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3A" w:rsidRDefault="0097683A" w:rsidP="0026357C">
      <w:pPr>
        <w:pStyle w:val="af"/>
        <w:rPr>
          <w:bCs w:val="0"/>
          <w:sz w:val="28"/>
          <w:szCs w:val="28"/>
        </w:rPr>
      </w:pPr>
    </w:p>
    <w:p w:rsidR="0026357C" w:rsidRPr="0026357C" w:rsidRDefault="0026357C" w:rsidP="0026357C">
      <w:pPr>
        <w:pStyle w:val="af"/>
        <w:rPr>
          <w:bCs w:val="0"/>
          <w:sz w:val="28"/>
          <w:szCs w:val="28"/>
        </w:rPr>
      </w:pPr>
      <w:r w:rsidRPr="0026357C">
        <w:rPr>
          <w:bCs w:val="0"/>
          <w:sz w:val="28"/>
          <w:szCs w:val="28"/>
        </w:rPr>
        <w:t>АДМИНИСТРАЦИЯ КРАСНОСИБИРСКОГО СЕЛЬСОВЕТА</w:t>
      </w:r>
    </w:p>
    <w:p w:rsidR="0026357C" w:rsidRPr="0026357C" w:rsidRDefault="0026357C" w:rsidP="0026357C">
      <w:pPr>
        <w:pStyle w:val="af"/>
        <w:rPr>
          <w:bCs w:val="0"/>
          <w:sz w:val="28"/>
          <w:szCs w:val="28"/>
        </w:rPr>
      </w:pPr>
      <w:r w:rsidRPr="0026357C">
        <w:rPr>
          <w:bCs w:val="0"/>
          <w:sz w:val="28"/>
          <w:szCs w:val="28"/>
        </w:rPr>
        <w:t>КОЧКОВСКОГО РАЙОНА НОВОСИБИРСКОЙ ОБЛАСТИ</w:t>
      </w:r>
    </w:p>
    <w:p w:rsidR="0026357C" w:rsidRPr="0026357C" w:rsidRDefault="0026357C" w:rsidP="0026357C">
      <w:pPr>
        <w:jc w:val="center"/>
        <w:rPr>
          <w:bCs/>
          <w:sz w:val="28"/>
          <w:szCs w:val="28"/>
        </w:rPr>
      </w:pPr>
    </w:p>
    <w:p w:rsidR="0026357C" w:rsidRPr="0026357C" w:rsidRDefault="0026357C" w:rsidP="0026357C">
      <w:pPr>
        <w:jc w:val="center"/>
        <w:rPr>
          <w:b/>
          <w:bCs/>
          <w:sz w:val="28"/>
          <w:szCs w:val="28"/>
        </w:rPr>
      </w:pPr>
      <w:r w:rsidRPr="0026357C">
        <w:rPr>
          <w:b/>
          <w:bCs/>
          <w:sz w:val="28"/>
          <w:szCs w:val="28"/>
        </w:rPr>
        <w:t>ПОСТАНОВЛЕНИЕ</w:t>
      </w:r>
    </w:p>
    <w:p w:rsidR="0026357C" w:rsidRPr="0026357C" w:rsidRDefault="0026357C" w:rsidP="0026357C">
      <w:pPr>
        <w:jc w:val="center"/>
        <w:rPr>
          <w:b/>
          <w:bCs/>
          <w:sz w:val="28"/>
          <w:szCs w:val="28"/>
        </w:rPr>
      </w:pPr>
    </w:p>
    <w:p w:rsidR="0026357C" w:rsidRPr="0026357C" w:rsidRDefault="0026357C" w:rsidP="0026357C">
      <w:pPr>
        <w:jc w:val="center"/>
        <w:rPr>
          <w:b/>
          <w:bCs/>
          <w:sz w:val="28"/>
          <w:szCs w:val="28"/>
        </w:rPr>
      </w:pPr>
      <w:r w:rsidRPr="0026357C">
        <w:rPr>
          <w:b/>
          <w:bCs/>
          <w:sz w:val="28"/>
          <w:szCs w:val="28"/>
        </w:rPr>
        <w:t xml:space="preserve">от </w:t>
      </w:r>
      <w:r w:rsidR="007F11B7">
        <w:rPr>
          <w:b/>
          <w:bCs/>
          <w:sz w:val="28"/>
          <w:szCs w:val="28"/>
        </w:rPr>
        <w:t>16.12.2019</w:t>
      </w:r>
      <w:r w:rsidRPr="0026357C">
        <w:rPr>
          <w:b/>
          <w:bCs/>
          <w:sz w:val="28"/>
          <w:szCs w:val="28"/>
        </w:rPr>
        <w:t xml:space="preserve">                                                                                                 № </w:t>
      </w:r>
      <w:r w:rsidR="007F11B7">
        <w:rPr>
          <w:b/>
          <w:bCs/>
          <w:sz w:val="28"/>
          <w:szCs w:val="28"/>
        </w:rPr>
        <w:t>147</w:t>
      </w:r>
    </w:p>
    <w:p w:rsidR="00822379" w:rsidRPr="00A74B92" w:rsidRDefault="00822379" w:rsidP="00822379">
      <w:pPr>
        <w:jc w:val="both"/>
        <w:rPr>
          <w:bCs/>
          <w:sz w:val="28"/>
          <w:szCs w:val="28"/>
        </w:rPr>
      </w:pPr>
    </w:p>
    <w:p w:rsidR="006F1917" w:rsidRPr="006F1917" w:rsidRDefault="006F1917" w:rsidP="00CC6192">
      <w:pPr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6F1917">
        <w:rPr>
          <w:rFonts w:eastAsiaTheme="minorEastAsia"/>
          <w:b/>
          <w:sz w:val="28"/>
          <w:szCs w:val="28"/>
        </w:rPr>
        <w:t xml:space="preserve">Об утверждении стандартов </w:t>
      </w:r>
      <w:r w:rsidR="00D15963">
        <w:rPr>
          <w:rFonts w:eastAsiaTheme="minorEastAsia"/>
          <w:b/>
          <w:sz w:val="28"/>
          <w:szCs w:val="28"/>
        </w:rPr>
        <w:t xml:space="preserve">осуществления </w:t>
      </w:r>
      <w:r w:rsidRPr="006F1917">
        <w:rPr>
          <w:rFonts w:eastAsiaTheme="minorEastAsia"/>
          <w:b/>
          <w:sz w:val="28"/>
          <w:szCs w:val="28"/>
        </w:rPr>
        <w:t>внутреннего муниципального</w:t>
      </w:r>
      <w:r w:rsidR="00CC6192">
        <w:rPr>
          <w:rFonts w:eastAsiaTheme="minorEastAsia"/>
          <w:b/>
          <w:sz w:val="28"/>
          <w:szCs w:val="28"/>
        </w:rPr>
        <w:t xml:space="preserve"> </w:t>
      </w:r>
      <w:r w:rsidRPr="006F1917">
        <w:rPr>
          <w:rFonts w:eastAsiaTheme="minorEastAsia"/>
          <w:b/>
          <w:sz w:val="28"/>
          <w:szCs w:val="28"/>
        </w:rPr>
        <w:t>финансового контроля</w:t>
      </w:r>
      <w:r w:rsidR="00CC6192" w:rsidRPr="00CC6192">
        <w:rPr>
          <w:bCs/>
          <w:sz w:val="28"/>
          <w:szCs w:val="28"/>
        </w:rPr>
        <w:t xml:space="preserve"> </w:t>
      </w:r>
    </w:p>
    <w:p w:rsidR="007F270D" w:rsidRPr="008017C1" w:rsidRDefault="007F270D" w:rsidP="008017C1">
      <w:pPr>
        <w:jc w:val="both"/>
        <w:rPr>
          <w:sz w:val="28"/>
          <w:szCs w:val="28"/>
        </w:rPr>
      </w:pPr>
    </w:p>
    <w:p w:rsidR="0026357C" w:rsidRDefault="006F1917" w:rsidP="006F1917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 xml:space="preserve">В целях организации осуществления внутреннего муниципального финансового контроля, в соответствии с </w:t>
      </w:r>
      <w:r w:rsidR="00D15963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6F191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F1917">
        <w:rPr>
          <w:sz w:val="28"/>
          <w:szCs w:val="28"/>
        </w:rPr>
        <w:t xml:space="preserve">статьи 269.2 Бюджетного кодекса Российской Федерации, </w:t>
      </w:r>
      <w:r w:rsidR="0026357C">
        <w:rPr>
          <w:sz w:val="28"/>
          <w:szCs w:val="28"/>
        </w:rPr>
        <w:t>администрация Красносибирского сельсовета Кочковского района Новосибирской области</w:t>
      </w:r>
    </w:p>
    <w:p w:rsidR="0026357C" w:rsidRDefault="0026357C" w:rsidP="006F1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F1917" w:rsidRPr="006F1917" w:rsidRDefault="006F1917" w:rsidP="006F1917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6F1917">
        <w:rPr>
          <w:sz w:val="28"/>
          <w:szCs w:val="28"/>
        </w:rPr>
        <w:t xml:space="preserve">Утвердить стандарты </w:t>
      </w:r>
      <w:r w:rsidR="00D15963">
        <w:rPr>
          <w:sz w:val="28"/>
          <w:szCs w:val="28"/>
        </w:rPr>
        <w:t xml:space="preserve">осуществления </w:t>
      </w:r>
      <w:r w:rsidRPr="006F1917">
        <w:rPr>
          <w:sz w:val="28"/>
          <w:szCs w:val="28"/>
        </w:rPr>
        <w:t>внутреннего муниципального финансового контроля:</w:t>
      </w:r>
    </w:p>
    <w:p w:rsidR="006F1917" w:rsidRPr="006F1917" w:rsidRDefault="006F1917" w:rsidP="006F1917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1</w:t>
      </w:r>
      <w:r w:rsidR="0067703B">
        <w:rPr>
          <w:sz w:val="28"/>
          <w:szCs w:val="28"/>
        </w:rPr>
        <w:t>.1.</w:t>
      </w:r>
      <w:r w:rsidRPr="006F1917">
        <w:rPr>
          <w:sz w:val="28"/>
          <w:szCs w:val="28"/>
        </w:rPr>
        <w:t xml:space="preserve"> «Планирование деятельности по контролю» (приложение № 1);</w:t>
      </w:r>
    </w:p>
    <w:p w:rsidR="006F1917" w:rsidRPr="006F1917" w:rsidRDefault="0067703B" w:rsidP="006F1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F1917" w:rsidRPr="006F1917">
        <w:rPr>
          <w:sz w:val="28"/>
          <w:szCs w:val="28"/>
        </w:rPr>
        <w:t>«Составление и представление отчетности о результатах деятельности</w:t>
      </w:r>
      <w:r w:rsidR="00501DEC">
        <w:rPr>
          <w:sz w:val="28"/>
          <w:szCs w:val="28"/>
        </w:rPr>
        <w:t xml:space="preserve"> по контролю</w:t>
      </w:r>
      <w:r w:rsidR="006F1917" w:rsidRPr="006F1917">
        <w:rPr>
          <w:sz w:val="28"/>
          <w:szCs w:val="28"/>
        </w:rPr>
        <w:t>» (приложение № 2);</w:t>
      </w:r>
    </w:p>
    <w:p w:rsidR="006F1917" w:rsidRPr="006F1917" w:rsidRDefault="0067703B" w:rsidP="00D159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6F1917" w:rsidRPr="006F1917">
        <w:rPr>
          <w:sz w:val="28"/>
          <w:szCs w:val="28"/>
        </w:rPr>
        <w:t>«Организация и проведение контрольных</w:t>
      </w:r>
      <w:r w:rsidR="00D15963">
        <w:rPr>
          <w:sz w:val="28"/>
          <w:szCs w:val="28"/>
        </w:rPr>
        <w:t xml:space="preserve"> мероприятий» (приложение № 3)</w:t>
      </w:r>
      <w:r w:rsidR="006F1917" w:rsidRPr="006F1917">
        <w:rPr>
          <w:sz w:val="28"/>
          <w:szCs w:val="28"/>
        </w:rPr>
        <w:t>;</w:t>
      </w:r>
    </w:p>
    <w:p w:rsidR="006F1917" w:rsidRDefault="0067703B" w:rsidP="006F1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C83A2B">
        <w:rPr>
          <w:sz w:val="28"/>
          <w:szCs w:val="28"/>
        </w:rPr>
        <w:t xml:space="preserve"> </w:t>
      </w:r>
      <w:r w:rsidR="006F1917" w:rsidRPr="006F1917">
        <w:rPr>
          <w:sz w:val="28"/>
          <w:szCs w:val="28"/>
        </w:rPr>
        <w:t xml:space="preserve">«Порядок осуществления полномочий </w:t>
      </w:r>
      <w:r w:rsidR="00501DEC" w:rsidRPr="00501DEC">
        <w:rPr>
          <w:sz w:val="28"/>
          <w:szCs w:val="28"/>
        </w:rPr>
        <w:t xml:space="preserve">уполномоченного должностного лица администрации </w:t>
      </w:r>
      <w:r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501DEC" w:rsidRPr="00501DEC">
        <w:rPr>
          <w:sz w:val="28"/>
          <w:szCs w:val="28"/>
        </w:rPr>
        <w:t xml:space="preserve"> в сфере внутреннего муниципального финансового контроля </w:t>
      </w:r>
      <w:r w:rsidR="006F1917" w:rsidRPr="006F1917">
        <w:rPr>
          <w:sz w:val="28"/>
          <w:szCs w:val="28"/>
        </w:rPr>
        <w:t xml:space="preserve">при выявлении административных правонарушений» (приложение № </w:t>
      </w:r>
      <w:r w:rsidR="00D15963">
        <w:rPr>
          <w:sz w:val="28"/>
          <w:szCs w:val="28"/>
        </w:rPr>
        <w:t>4</w:t>
      </w:r>
      <w:r w:rsidR="006F1917" w:rsidRPr="006F1917">
        <w:rPr>
          <w:sz w:val="28"/>
          <w:szCs w:val="28"/>
        </w:rPr>
        <w:t>).</w:t>
      </w:r>
    </w:p>
    <w:p w:rsidR="00A7274C" w:rsidRPr="006F1917" w:rsidRDefault="00A7274C" w:rsidP="006F1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Красносибирского сельсовета Кочковского района Новосибирской области от 15.08.2017 №92а «О стандартах осуществления внутреннего муниципального финансового контроля» считать утратившим силу.</w:t>
      </w:r>
    </w:p>
    <w:p w:rsidR="0067703B" w:rsidRPr="009C49DC" w:rsidRDefault="00A7274C" w:rsidP="00677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703B" w:rsidRPr="009C49DC">
        <w:rPr>
          <w:sz w:val="28"/>
          <w:szCs w:val="28"/>
        </w:rPr>
        <w:t xml:space="preserve">. Опубликовать настоящее постановление в периодическом печатном издании «Красносибирский вестник» и разместить на официальном сайте администрации Красносибирского сельсовета.  </w:t>
      </w:r>
    </w:p>
    <w:p w:rsidR="0067703B" w:rsidRPr="009C49DC" w:rsidRDefault="00A7274C" w:rsidP="00677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703B" w:rsidRPr="009C49DC">
        <w:rPr>
          <w:sz w:val="28"/>
          <w:szCs w:val="28"/>
        </w:rPr>
        <w:t>. Контроль за  исполнением постановления  оставляю за собой.</w:t>
      </w:r>
    </w:p>
    <w:p w:rsidR="0067703B" w:rsidRPr="009C49DC" w:rsidRDefault="0067703B" w:rsidP="0067703B">
      <w:pPr>
        <w:pStyle w:val="Default"/>
        <w:ind w:firstLine="709"/>
        <w:jc w:val="both"/>
        <w:rPr>
          <w:sz w:val="28"/>
          <w:szCs w:val="28"/>
        </w:rPr>
      </w:pPr>
    </w:p>
    <w:p w:rsidR="0067703B" w:rsidRPr="00515719" w:rsidRDefault="0067703B" w:rsidP="0067703B">
      <w:pPr>
        <w:ind w:firstLine="709"/>
        <w:jc w:val="both"/>
        <w:rPr>
          <w:color w:val="000000"/>
          <w:sz w:val="28"/>
          <w:szCs w:val="28"/>
        </w:rPr>
      </w:pPr>
    </w:p>
    <w:p w:rsidR="0067703B" w:rsidRPr="00515719" w:rsidRDefault="0067703B" w:rsidP="0067703B">
      <w:pPr>
        <w:ind w:firstLine="709"/>
        <w:jc w:val="both"/>
        <w:rPr>
          <w:color w:val="000000"/>
          <w:sz w:val="28"/>
          <w:szCs w:val="28"/>
        </w:rPr>
      </w:pPr>
    </w:p>
    <w:p w:rsidR="0067703B" w:rsidRPr="009C49DC" w:rsidRDefault="0067703B" w:rsidP="0067703B">
      <w:pPr>
        <w:rPr>
          <w:sz w:val="28"/>
          <w:szCs w:val="28"/>
        </w:rPr>
      </w:pPr>
      <w:r w:rsidRPr="009C49DC">
        <w:rPr>
          <w:sz w:val="28"/>
          <w:szCs w:val="28"/>
        </w:rPr>
        <w:t>Глава  Красносибирского сельсовета</w:t>
      </w:r>
    </w:p>
    <w:p w:rsidR="0067703B" w:rsidRPr="009C49DC" w:rsidRDefault="0067703B" w:rsidP="0067703B">
      <w:pPr>
        <w:jc w:val="both"/>
        <w:rPr>
          <w:color w:val="000000"/>
          <w:sz w:val="28"/>
          <w:szCs w:val="28"/>
        </w:rPr>
      </w:pPr>
      <w:r w:rsidRPr="009C49DC">
        <w:rPr>
          <w:sz w:val="28"/>
          <w:szCs w:val="28"/>
        </w:rPr>
        <w:t xml:space="preserve">Кочковского района Новосибирской области          </w:t>
      </w:r>
      <w:r w:rsidR="00A7274C">
        <w:rPr>
          <w:sz w:val="28"/>
          <w:szCs w:val="28"/>
        </w:rPr>
        <w:t xml:space="preserve">               А.В. Непейвода</w:t>
      </w:r>
      <w:r w:rsidRPr="009C49DC">
        <w:rPr>
          <w:sz w:val="28"/>
          <w:szCs w:val="28"/>
        </w:rPr>
        <w:t xml:space="preserve">                              </w:t>
      </w:r>
    </w:p>
    <w:p w:rsidR="0067703B" w:rsidRDefault="0067703B" w:rsidP="0067703B">
      <w:pPr>
        <w:tabs>
          <w:tab w:val="left" w:pos="7560"/>
        </w:tabs>
        <w:autoSpaceDE w:val="0"/>
        <w:autoSpaceDN w:val="0"/>
        <w:adjustRightInd w:val="0"/>
        <w:jc w:val="right"/>
      </w:pPr>
    </w:p>
    <w:p w:rsidR="0067703B" w:rsidRDefault="0067703B" w:rsidP="0067703B">
      <w:pPr>
        <w:tabs>
          <w:tab w:val="left" w:pos="7560"/>
        </w:tabs>
        <w:autoSpaceDE w:val="0"/>
        <w:autoSpaceDN w:val="0"/>
        <w:adjustRightInd w:val="0"/>
        <w:jc w:val="right"/>
      </w:pPr>
    </w:p>
    <w:p w:rsidR="0067703B" w:rsidRDefault="0067703B" w:rsidP="00A7274C">
      <w:pPr>
        <w:tabs>
          <w:tab w:val="left" w:pos="7560"/>
        </w:tabs>
        <w:autoSpaceDE w:val="0"/>
        <w:autoSpaceDN w:val="0"/>
        <w:adjustRightInd w:val="0"/>
      </w:pPr>
    </w:p>
    <w:p w:rsidR="0067703B" w:rsidRPr="0067703B" w:rsidRDefault="0067703B" w:rsidP="0067703B">
      <w:pPr>
        <w:tabs>
          <w:tab w:val="left" w:pos="7560"/>
        </w:tabs>
        <w:autoSpaceDE w:val="0"/>
        <w:autoSpaceDN w:val="0"/>
        <w:adjustRightInd w:val="0"/>
        <w:rPr>
          <w:sz w:val="20"/>
          <w:szCs w:val="20"/>
        </w:rPr>
      </w:pPr>
      <w:r w:rsidRPr="0067703B">
        <w:rPr>
          <w:sz w:val="20"/>
          <w:szCs w:val="20"/>
        </w:rPr>
        <w:t>Исп. Кузнецова М.С.</w:t>
      </w:r>
    </w:p>
    <w:p w:rsidR="0067703B" w:rsidRPr="0067703B" w:rsidRDefault="0067703B" w:rsidP="0067703B">
      <w:pPr>
        <w:tabs>
          <w:tab w:val="left" w:pos="7560"/>
        </w:tabs>
        <w:autoSpaceDE w:val="0"/>
        <w:autoSpaceDN w:val="0"/>
        <w:adjustRightInd w:val="0"/>
        <w:rPr>
          <w:sz w:val="20"/>
          <w:szCs w:val="20"/>
        </w:rPr>
      </w:pPr>
      <w:r w:rsidRPr="0067703B">
        <w:rPr>
          <w:sz w:val="20"/>
          <w:szCs w:val="20"/>
        </w:rPr>
        <w:t>Тел. (838356)20439</w:t>
      </w:r>
    </w:p>
    <w:p w:rsidR="0067703B" w:rsidRDefault="0067703B" w:rsidP="0067703B">
      <w:pPr>
        <w:tabs>
          <w:tab w:val="left" w:pos="7560"/>
        </w:tabs>
        <w:autoSpaceDE w:val="0"/>
        <w:autoSpaceDN w:val="0"/>
        <w:adjustRightInd w:val="0"/>
        <w:jc w:val="right"/>
      </w:pPr>
    </w:p>
    <w:p w:rsidR="007F11B7" w:rsidRDefault="007F11B7" w:rsidP="0067703B">
      <w:pPr>
        <w:tabs>
          <w:tab w:val="left" w:pos="7560"/>
        </w:tabs>
        <w:autoSpaceDE w:val="0"/>
        <w:autoSpaceDN w:val="0"/>
        <w:adjustRightInd w:val="0"/>
        <w:jc w:val="right"/>
      </w:pPr>
    </w:p>
    <w:p w:rsidR="007F11B7" w:rsidRDefault="007F11B7" w:rsidP="0067703B">
      <w:pPr>
        <w:tabs>
          <w:tab w:val="left" w:pos="7560"/>
        </w:tabs>
        <w:autoSpaceDE w:val="0"/>
        <w:autoSpaceDN w:val="0"/>
        <w:adjustRightInd w:val="0"/>
        <w:jc w:val="right"/>
      </w:pPr>
    </w:p>
    <w:p w:rsidR="008017C1" w:rsidRPr="00442493" w:rsidRDefault="008017C1" w:rsidP="00442493">
      <w:pPr>
        <w:widowControl w:val="0"/>
        <w:ind w:left="4956"/>
        <w:jc w:val="center"/>
      </w:pPr>
      <w:r w:rsidRPr="00442493">
        <w:t>ПРИЛОЖЕНИЕ</w:t>
      </w:r>
      <w:r w:rsidR="006F1917" w:rsidRPr="00442493">
        <w:t xml:space="preserve"> № 1</w:t>
      </w:r>
    </w:p>
    <w:p w:rsidR="00442493" w:rsidRPr="00442493" w:rsidRDefault="00C47CB5" w:rsidP="00442493">
      <w:pPr>
        <w:widowControl w:val="0"/>
        <w:ind w:left="4956"/>
        <w:jc w:val="center"/>
      </w:pPr>
      <w:r>
        <w:t>к постановлению</w:t>
      </w:r>
      <w:r w:rsidR="008017C1" w:rsidRPr="00442493">
        <w:t xml:space="preserve"> администрации </w:t>
      </w:r>
      <w:r w:rsidR="00442493" w:rsidRPr="00442493">
        <w:t>Красносибирского сельсовета</w:t>
      </w:r>
      <w:r w:rsidR="008017C1" w:rsidRPr="00442493">
        <w:t xml:space="preserve"> </w:t>
      </w:r>
      <w:r w:rsidR="00442493" w:rsidRPr="00442493">
        <w:t>Кочковского района Новосибирской области</w:t>
      </w:r>
    </w:p>
    <w:p w:rsidR="008017C1" w:rsidRPr="00442493" w:rsidRDefault="00442493" w:rsidP="00442493">
      <w:pPr>
        <w:widowControl w:val="0"/>
        <w:ind w:left="4956"/>
        <w:jc w:val="center"/>
      </w:pPr>
      <w:r w:rsidRPr="00442493">
        <w:t xml:space="preserve">от </w:t>
      </w:r>
      <w:r w:rsidR="007F11B7">
        <w:t>16.12.2019</w:t>
      </w:r>
      <w:r w:rsidRPr="00442493">
        <w:t xml:space="preserve"> №</w:t>
      </w:r>
      <w:r w:rsidR="007F11B7">
        <w:t xml:space="preserve"> 147</w:t>
      </w:r>
    </w:p>
    <w:p w:rsidR="00172A51" w:rsidRPr="008017C1" w:rsidRDefault="00172A51" w:rsidP="006D5552">
      <w:pPr>
        <w:rPr>
          <w:bCs/>
          <w:sz w:val="28"/>
          <w:szCs w:val="28"/>
        </w:rPr>
      </w:pPr>
    </w:p>
    <w:p w:rsidR="00172A51" w:rsidRPr="00A30FEC" w:rsidRDefault="00172A51" w:rsidP="006D5552">
      <w:pPr>
        <w:rPr>
          <w:bCs/>
          <w:sz w:val="28"/>
          <w:szCs w:val="28"/>
        </w:rPr>
      </w:pPr>
    </w:p>
    <w:p w:rsidR="006F1917" w:rsidRPr="00A30FEC" w:rsidRDefault="006F1917" w:rsidP="006F1917">
      <w:pPr>
        <w:jc w:val="center"/>
        <w:rPr>
          <w:sz w:val="28"/>
          <w:szCs w:val="28"/>
        </w:rPr>
      </w:pPr>
      <w:r w:rsidRPr="00A30FEC">
        <w:rPr>
          <w:sz w:val="28"/>
          <w:szCs w:val="28"/>
        </w:rPr>
        <w:t>СТАНДАРТ</w:t>
      </w:r>
    </w:p>
    <w:p w:rsidR="006F1917" w:rsidRPr="00A30FEC" w:rsidRDefault="006F1917" w:rsidP="006F1917">
      <w:pPr>
        <w:jc w:val="center"/>
        <w:rPr>
          <w:bCs/>
          <w:sz w:val="28"/>
          <w:szCs w:val="28"/>
        </w:rPr>
      </w:pPr>
      <w:r w:rsidRPr="00A30FEC">
        <w:rPr>
          <w:bCs/>
          <w:sz w:val="28"/>
          <w:szCs w:val="28"/>
        </w:rPr>
        <w:t>внутреннего муниципального финансового контроля</w:t>
      </w:r>
    </w:p>
    <w:p w:rsidR="006F1917" w:rsidRPr="00A30FEC" w:rsidRDefault="006F1917" w:rsidP="006F1917">
      <w:pPr>
        <w:jc w:val="center"/>
        <w:rPr>
          <w:bCs/>
          <w:sz w:val="28"/>
          <w:szCs w:val="28"/>
        </w:rPr>
      </w:pPr>
      <w:r w:rsidRPr="00A30FEC">
        <w:rPr>
          <w:sz w:val="28"/>
          <w:szCs w:val="28"/>
        </w:rPr>
        <w:t>«Планирование деятельности по контролю»</w:t>
      </w:r>
    </w:p>
    <w:p w:rsidR="00AA268D" w:rsidRPr="00AA268D" w:rsidRDefault="00AA268D" w:rsidP="00AA268D">
      <w:pPr>
        <w:jc w:val="both"/>
        <w:rPr>
          <w:sz w:val="28"/>
          <w:szCs w:val="28"/>
        </w:rPr>
      </w:pPr>
    </w:p>
    <w:p w:rsidR="00AA268D" w:rsidRPr="00AA268D" w:rsidRDefault="00AA268D" w:rsidP="003A2284">
      <w:pPr>
        <w:jc w:val="center"/>
        <w:rPr>
          <w:sz w:val="28"/>
          <w:szCs w:val="28"/>
        </w:rPr>
      </w:pPr>
      <w:bookmarkStart w:id="0" w:name="sub_100"/>
      <w:r w:rsidRPr="00AA268D">
        <w:rPr>
          <w:sz w:val="28"/>
          <w:szCs w:val="28"/>
        </w:rPr>
        <w:t>1. ОБЩИЕ ПОЛОЖЕНИЯ</w:t>
      </w:r>
    </w:p>
    <w:bookmarkEnd w:id="0"/>
    <w:p w:rsidR="00AA268D" w:rsidRDefault="00AA268D" w:rsidP="00AA268D">
      <w:pPr>
        <w:jc w:val="both"/>
        <w:rPr>
          <w:sz w:val="28"/>
          <w:szCs w:val="28"/>
        </w:rPr>
      </w:pPr>
    </w:p>
    <w:p w:rsidR="00C83A2B" w:rsidRDefault="006F1917" w:rsidP="00C83A2B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6F1917">
        <w:rPr>
          <w:sz w:val="28"/>
          <w:szCs w:val="28"/>
        </w:rPr>
        <w:t>Стандарт внутреннего муниципального финансового контроля «Планирование деятельности по контролю» (далее – Стандарт) разработан</w:t>
      </w:r>
      <w:r>
        <w:rPr>
          <w:sz w:val="28"/>
          <w:szCs w:val="28"/>
        </w:rPr>
        <w:t xml:space="preserve"> </w:t>
      </w:r>
      <w:r w:rsidRPr="006F1917">
        <w:rPr>
          <w:sz w:val="28"/>
          <w:szCs w:val="28"/>
        </w:rPr>
        <w:t xml:space="preserve">в целях реализации </w:t>
      </w:r>
      <w:r w:rsidR="00C83A2B">
        <w:rPr>
          <w:sz w:val="28"/>
          <w:szCs w:val="28"/>
        </w:rPr>
        <w:t xml:space="preserve">положений </w:t>
      </w:r>
      <w:r w:rsidRPr="006F1917">
        <w:rPr>
          <w:sz w:val="28"/>
          <w:szCs w:val="28"/>
        </w:rPr>
        <w:t>порядка осуществления полномочий по внутреннему муниципальному финансовому контролю в</w:t>
      </w:r>
      <w:r w:rsidR="005408BC">
        <w:rPr>
          <w:sz w:val="28"/>
          <w:szCs w:val="28"/>
        </w:rPr>
        <w:t xml:space="preserve"> сфере бюджетных правоотношений</w:t>
      </w:r>
      <w:r w:rsidRPr="006F1917">
        <w:rPr>
          <w:sz w:val="28"/>
          <w:szCs w:val="28"/>
        </w:rPr>
        <w:t xml:space="preserve"> и </w:t>
      </w:r>
      <w:r w:rsidRPr="006F1917">
        <w:rPr>
          <w:bCs/>
          <w:sz w:val="28"/>
          <w:szCs w:val="28"/>
        </w:rPr>
        <w:t xml:space="preserve">контролю в сфере закупок товаров, работ, услуг для муниципальных нужд </w:t>
      </w:r>
      <w:r w:rsidR="007029C1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817418">
        <w:rPr>
          <w:sz w:val="28"/>
          <w:szCs w:val="28"/>
        </w:rPr>
        <w:t>.</w:t>
      </w:r>
    </w:p>
    <w:p w:rsidR="00C83A2B" w:rsidRDefault="00C83A2B" w:rsidP="00C83A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F1917" w:rsidRPr="006F1917">
        <w:rPr>
          <w:sz w:val="28"/>
          <w:szCs w:val="28"/>
        </w:rPr>
        <w:t xml:space="preserve">Целью Стандарта является установление общих принципов, правил и процедур планирования работы </w:t>
      </w:r>
      <w:r>
        <w:rPr>
          <w:sz w:val="28"/>
          <w:szCs w:val="28"/>
        </w:rPr>
        <w:t xml:space="preserve">уполномоченного должностного лица </w:t>
      </w:r>
      <w:r w:rsidRPr="00C83A2B">
        <w:rPr>
          <w:sz w:val="28"/>
          <w:szCs w:val="28"/>
        </w:rPr>
        <w:t xml:space="preserve">администрации </w:t>
      </w:r>
      <w:r w:rsidR="001C5D87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Pr="00C83A2B">
        <w:rPr>
          <w:sz w:val="28"/>
          <w:szCs w:val="28"/>
        </w:rPr>
        <w:t xml:space="preserve"> </w:t>
      </w:r>
      <w:r>
        <w:rPr>
          <w:sz w:val="28"/>
          <w:szCs w:val="28"/>
        </w:rPr>
        <w:t>в сфере</w:t>
      </w:r>
      <w:r w:rsidR="006F1917" w:rsidRPr="006F1917">
        <w:rPr>
          <w:sz w:val="28"/>
          <w:szCs w:val="28"/>
        </w:rPr>
        <w:t xml:space="preserve"> внутреннего муниципального финансового контроля </w:t>
      </w:r>
      <w:r w:rsidR="00C52431">
        <w:rPr>
          <w:sz w:val="28"/>
          <w:szCs w:val="28"/>
        </w:rPr>
        <w:t>(далее – уполномоченное лицо</w:t>
      </w:r>
      <w:r w:rsidR="006F1917" w:rsidRPr="006F1917">
        <w:rPr>
          <w:sz w:val="28"/>
          <w:szCs w:val="28"/>
        </w:rPr>
        <w:t>).</w:t>
      </w:r>
    </w:p>
    <w:p w:rsidR="00C52431" w:rsidRDefault="00C83A2B" w:rsidP="00C52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6F1917" w:rsidRPr="006F1917">
        <w:rPr>
          <w:sz w:val="28"/>
          <w:szCs w:val="28"/>
        </w:rPr>
        <w:t>Задачами настоящего Стандарта являются:</w:t>
      </w:r>
    </w:p>
    <w:p w:rsidR="00C52431" w:rsidRDefault="006F1917" w:rsidP="00C52431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определение целей, задач и принципов планирования;</w:t>
      </w:r>
    </w:p>
    <w:p w:rsidR="00C52431" w:rsidRDefault="006F1917" w:rsidP="00C52431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установление порядка формирования и утверждения плана контрольных мероприятий;</w:t>
      </w:r>
    </w:p>
    <w:p w:rsidR="00C52431" w:rsidRDefault="006F1917" w:rsidP="00C52431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определение требований к форме, структуре и содержанию плана контрольных мероприятий;</w:t>
      </w:r>
    </w:p>
    <w:p w:rsidR="00C52431" w:rsidRDefault="006F1917" w:rsidP="00C52431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установление порядка корректировки и контроля исполнения плана контрольных мероприятий.</w:t>
      </w:r>
    </w:p>
    <w:p w:rsidR="00C52431" w:rsidRDefault="00C52431" w:rsidP="00C52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6F1917" w:rsidRPr="006F1917">
        <w:rPr>
          <w:sz w:val="28"/>
          <w:szCs w:val="28"/>
        </w:rPr>
        <w:t xml:space="preserve">Планирование осуществляется с учетом всех видов и направлений деятельности </w:t>
      </w:r>
      <w:r w:rsidRPr="00C52431">
        <w:rPr>
          <w:sz w:val="28"/>
          <w:szCs w:val="28"/>
        </w:rPr>
        <w:t>уполномоченного лица</w:t>
      </w:r>
      <w:r w:rsidR="006F1917" w:rsidRPr="006F1917">
        <w:rPr>
          <w:sz w:val="28"/>
          <w:szCs w:val="28"/>
        </w:rPr>
        <w:t>.</w:t>
      </w:r>
    </w:p>
    <w:p w:rsidR="00C52431" w:rsidRDefault="00C52431" w:rsidP="00C52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Задачами планирования являются:</w:t>
      </w:r>
    </w:p>
    <w:p w:rsidR="00C52431" w:rsidRDefault="006F1917" w:rsidP="00C52431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формирование плана контрольных мероприятий;</w:t>
      </w:r>
    </w:p>
    <w:p w:rsidR="00C52431" w:rsidRDefault="006F1917" w:rsidP="00C52431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системность проведения мероприятий на объектах контроля.</w:t>
      </w:r>
    </w:p>
    <w:p w:rsidR="00C52431" w:rsidRDefault="00C52431" w:rsidP="00C52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6F1917" w:rsidRPr="006F1917">
        <w:rPr>
          <w:sz w:val="28"/>
          <w:szCs w:val="28"/>
        </w:rPr>
        <w:t xml:space="preserve">Планирование осуществляется для эффективной организации осуществления внутреннего муниципального финансового контроля, обеспечения выполнения </w:t>
      </w:r>
      <w:r w:rsidRPr="00C52431">
        <w:rPr>
          <w:sz w:val="28"/>
          <w:szCs w:val="28"/>
        </w:rPr>
        <w:t>уполномоченн</w:t>
      </w:r>
      <w:r>
        <w:rPr>
          <w:sz w:val="28"/>
          <w:szCs w:val="28"/>
        </w:rPr>
        <w:t>ым</w:t>
      </w:r>
      <w:r w:rsidRPr="00C52431">
        <w:rPr>
          <w:sz w:val="28"/>
          <w:szCs w:val="28"/>
        </w:rPr>
        <w:t xml:space="preserve"> лиц</w:t>
      </w:r>
      <w:r>
        <w:rPr>
          <w:sz w:val="28"/>
          <w:szCs w:val="28"/>
        </w:rPr>
        <w:t>ом</w:t>
      </w:r>
      <w:r w:rsidR="006F1917" w:rsidRPr="006F1917">
        <w:rPr>
          <w:sz w:val="28"/>
          <w:szCs w:val="28"/>
        </w:rPr>
        <w:t xml:space="preserve"> законодательно установленных задач.</w:t>
      </w:r>
    </w:p>
    <w:p w:rsidR="00C52431" w:rsidRDefault="00C52431" w:rsidP="00C52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6F1917" w:rsidRPr="006F1917">
        <w:rPr>
          <w:sz w:val="28"/>
          <w:szCs w:val="28"/>
        </w:rPr>
        <w:t xml:space="preserve">Составление плана контрольных мероприятий осуществляется </w:t>
      </w:r>
      <w:r>
        <w:rPr>
          <w:sz w:val="28"/>
          <w:szCs w:val="28"/>
        </w:rPr>
        <w:t xml:space="preserve">с соблюдением условия </w:t>
      </w:r>
      <w:r w:rsidR="006F1917" w:rsidRPr="006F1917">
        <w:rPr>
          <w:sz w:val="28"/>
          <w:szCs w:val="28"/>
        </w:rPr>
        <w:t>выделени</w:t>
      </w:r>
      <w:r>
        <w:rPr>
          <w:sz w:val="28"/>
          <w:szCs w:val="28"/>
        </w:rPr>
        <w:t>я</w:t>
      </w:r>
      <w:r w:rsidR="006F1917" w:rsidRPr="006F1917">
        <w:rPr>
          <w:sz w:val="28"/>
          <w:szCs w:val="28"/>
        </w:rPr>
        <w:t xml:space="preserve"> резерва времени для выполнения </w:t>
      </w:r>
      <w:r w:rsidR="006F1917" w:rsidRPr="006F1917">
        <w:rPr>
          <w:sz w:val="28"/>
          <w:szCs w:val="28"/>
        </w:rPr>
        <w:lastRenderedPageBreak/>
        <w:t xml:space="preserve">внеплановых контрольных мероприятий, определяемого на основании данных о </w:t>
      </w:r>
      <w:r w:rsidR="00501DEC">
        <w:rPr>
          <w:sz w:val="28"/>
          <w:szCs w:val="28"/>
        </w:rPr>
        <w:t>таких</w:t>
      </w:r>
      <w:r w:rsidR="006F1917" w:rsidRPr="006F1917">
        <w:rPr>
          <w:sz w:val="28"/>
          <w:szCs w:val="28"/>
        </w:rPr>
        <w:t xml:space="preserve"> мероприятиях, осуществленных в предыдущие годы.</w:t>
      </w:r>
    </w:p>
    <w:p w:rsidR="00C52431" w:rsidRDefault="00C52431" w:rsidP="00C52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6F1917" w:rsidRPr="006F1917">
        <w:rPr>
          <w:sz w:val="28"/>
          <w:szCs w:val="28"/>
        </w:rPr>
        <w:t>Отбор контрольных мероприятий осуществляется исходя из следующих критериев:</w:t>
      </w:r>
    </w:p>
    <w:p w:rsidR="00C52431" w:rsidRDefault="006F1917" w:rsidP="00C52431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существенность и значимость мероприятий, осуществляемых объектами контроля, в отношении которых предполагается проведение финансового контроля, и (или) направления и объемов бюджетных расходов;</w:t>
      </w:r>
    </w:p>
    <w:p w:rsidR="00C52431" w:rsidRDefault="006F1917" w:rsidP="00C52431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 xml:space="preserve">оценка состояния внутреннего финансового контроля и аудита в отношении объекта контроля, полученная в результате проведения </w:t>
      </w:r>
      <w:r w:rsidR="00FB69B2">
        <w:rPr>
          <w:sz w:val="28"/>
          <w:szCs w:val="28"/>
        </w:rPr>
        <w:t xml:space="preserve">анализа </w:t>
      </w:r>
      <w:r w:rsidR="00C52431" w:rsidRPr="00C52431">
        <w:rPr>
          <w:sz w:val="28"/>
          <w:szCs w:val="28"/>
        </w:rPr>
        <w:t>уполномоченным лицом</w:t>
      </w:r>
      <w:r w:rsidR="00FB69B2">
        <w:rPr>
          <w:sz w:val="28"/>
          <w:szCs w:val="28"/>
        </w:rPr>
        <w:t>;</w:t>
      </w:r>
    </w:p>
    <w:p w:rsidR="00C52431" w:rsidRDefault="006F1917" w:rsidP="00C52431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 xml:space="preserve">длительность периода, прошедшего с момента проведения идентичного контрольного мероприятия </w:t>
      </w:r>
      <w:r w:rsidR="00501DEC">
        <w:rPr>
          <w:sz w:val="28"/>
          <w:szCs w:val="28"/>
        </w:rPr>
        <w:t>уполномоченным лицом</w:t>
      </w:r>
      <w:r w:rsidRPr="006F1917">
        <w:rPr>
          <w:sz w:val="28"/>
          <w:szCs w:val="28"/>
        </w:rPr>
        <w:t>;</w:t>
      </w:r>
    </w:p>
    <w:p w:rsidR="00C52431" w:rsidRDefault="006F1917" w:rsidP="00C52431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информация о наличии признаков нарушений, поступившая от правоохранительных органов, органов местного самоуправления, а также выявленная по результатам анализа данных единой информационной системы в сфере закупок.</w:t>
      </w:r>
    </w:p>
    <w:p w:rsidR="00C52431" w:rsidRDefault="006F1917" w:rsidP="00C52431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1.9. Планирование каждого контрольного мероприятия осуществляется для обеспечения взаимосвязанности всех э</w:t>
      </w:r>
      <w:r w:rsidR="00C52431">
        <w:rPr>
          <w:sz w:val="28"/>
          <w:szCs w:val="28"/>
        </w:rPr>
        <w:t>тапов контрольного мероприятия –</w:t>
      </w:r>
      <w:r w:rsidRPr="006F1917">
        <w:rPr>
          <w:sz w:val="28"/>
          <w:szCs w:val="28"/>
        </w:rPr>
        <w:t xml:space="preserve"> от предварительного изучения объекта контроля, разработки плана, программы контрольного мероприятия, составления акта по итогам контрольного мероприятия до реализации материалов контрольного мероприятия.</w:t>
      </w:r>
    </w:p>
    <w:p w:rsidR="006F1917" w:rsidRPr="006F1917" w:rsidRDefault="006F1917" w:rsidP="00C52431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1.10. Составлению программ контрольных мероприятий предшествует предварительное изучение объектов контроля на основе доступной информации, включая ознакомление с законодательством, относящимся к деятельности объектов контроля, в том числе учредительными документами, другими документами, определяющими процедуры их финансирования и производимые ими расходы, материалами предыдущих контрольных мероприятий, а также принятыми по их результатам мерами.</w:t>
      </w:r>
    </w:p>
    <w:p w:rsidR="006F1917" w:rsidRPr="006F1917" w:rsidRDefault="006F1917" w:rsidP="006F1917">
      <w:pPr>
        <w:jc w:val="both"/>
        <w:rPr>
          <w:sz w:val="28"/>
          <w:szCs w:val="28"/>
        </w:rPr>
      </w:pPr>
    </w:p>
    <w:p w:rsidR="006F1917" w:rsidRPr="006F1917" w:rsidRDefault="006F1917" w:rsidP="00C52431">
      <w:pPr>
        <w:jc w:val="center"/>
        <w:rPr>
          <w:sz w:val="28"/>
          <w:szCs w:val="28"/>
        </w:rPr>
      </w:pPr>
      <w:r w:rsidRPr="006F1917">
        <w:rPr>
          <w:sz w:val="28"/>
          <w:szCs w:val="28"/>
        </w:rPr>
        <w:t>2. ПОРЯДОК ФОРМИРОВАНИЯ И УТВЕРЖДЕНИЯ ПЛАНА</w:t>
      </w:r>
    </w:p>
    <w:p w:rsidR="006F1917" w:rsidRPr="006F1917" w:rsidRDefault="00D22697" w:rsidP="00C5243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КОНТРОЛЬНЫХ МЕРОПРИЯТИЙ</w:t>
      </w:r>
    </w:p>
    <w:p w:rsidR="006F1917" w:rsidRPr="006F1917" w:rsidRDefault="006F1917" w:rsidP="006F1917">
      <w:pPr>
        <w:jc w:val="both"/>
        <w:rPr>
          <w:sz w:val="28"/>
          <w:szCs w:val="28"/>
        </w:rPr>
      </w:pPr>
    </w:p>
    <w:p w:rsidR="00C52431" w:rsidRDefault="006F1917" w:rsidP="00C52431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 xml:space="preserve">2.1. </w:t>
      </w:r>
      <w:r w:rsidR="00C52431">
        <w:rPr>
          <w:sz w:val="28"/>
          <w:szCs w:val="28"/>
        </w:rPr>
        <w:t>Уполномоченное лицо</w:t>
      </w:r>
      <w:r w:rsidRPr="006F1917">
        <w:rPr>
          <w:sz w:val="28"/>
          <w:szCs w:val="28"/>
        </w:rPr>
        <w:t xml:space="preserve"> осуществляет свою деятельность на основе плана контрольных мероприятий, который разрабатывается им самостоятельно и утверждается главой </w:t>
      </w:r>
      <w:r w:rsidR="00A70691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C52431">
        <w:rPr>
          <w:sz w:val="28"/>
          <w:szCs w:val="28"/>
        </w:rPr>
        <w:t>.</w:t>
      </w:r>
    </w:p>
    <w:p w:rsidR="00C52431" w:rsidRDefault="00C52431" w:rsidP="00C52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F1917" w:rsidRPr="006F1917">
        <w:rPr>
          <w:sz w:val="28"/>
          <w:szCs w:val="28"/>
        </w:rPr>
        <w:t xml:space="preserve">Формирование и утверждение плана контрольных мероприятий осуществляется с учетом бюджетного законодательства Российской Федерации, законодательства Российской Федерации в сфере закупок товаров, работ, услуг для обеспечения государственных и муниципальных нужд, нормативных правовых актов </w:t>
      </w:r>
      <w:r w:rsidR="00A70691">
        <w:rPr>
          <w:sz w:val="28"/>
          <w:szCs w:val="28"/>
        </w:rPr>
        <w:t>Новосибирской области</w:t>
      </w:r>
      <w:r w:rsidR="006F1917" w:rsidRPr="006F1917">
        <w:rPr>
          <w:sz w:val="28"/>
          <w:szCs w:val="28"/>
        </w:rPr>
        <w:t xml:space="preserve"> и </w:t>
      </w:r>
      <w:r w:rsidR="00A70691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>
        <w:rPr>
          <w:sz w:val="28"/>
          <w:szCs w:val="28"/>
        </w:rPr>
        <w:t>, настоящего Стандарта.</w:t>
      </w:r>
    </w:p>
    <w:p w:rsidR="00C52431" w:rsidRDefault="00C52431" w:rsidP="00C52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6F1917" w:rsidRPr="006F1917">
        <w:rPr>
          <w:sz w:val="28"/>
          <w:szCs w:val="28"/>
        </w:rPr>
        <w:t>Основанием для включения контрольного мероприятия</w:t>
      </w:r>
      <w:r w:rsidR="00FF3FF4">
        <w:rPr>
          <w:sz w:val="28"/>
          <w:szCs w:val="28"/>
        </w:rPr>
        <w:t xml:space="preserve"> в план контрольных мероприятий </w:t>
      </w:r>
      <w:r w:rsidR="006F1917" w:rsidRPr="006F1917">
        <w:rPr>
          <w:sz w:val="28"/>
          <w:szCs w:val="28"/>
        </w:rPr>
        <w:t xml:space="preserve">также являются поручения, предложения и </w:t>
      </w:r>
      <w:r w:rsidR="006F1917" w:rsidRPr="006F1917">
        <w:rPr>
          <w:sz w:val="28"/>
          <w:szCs w:val="28"/>
        </w:rPr>
        <w:lastRenderedPageBreak/>
        <w:t xml:space="preserve">запросы, направляемые </w:t>
      </w:r>
      <w:r w:rsidR="005408BC">
        <w:rPr>
          <w:sz w:val="28"/>
          <w:szCs w:val="28"/>
        </w:rPr>
        <w:t>правоохранительными органами</w:t>
      </w:r>
      <w:r w:rsidR="006F1917" w:rsidRPr="006F1917">
        <w:rPr>
          <w:sz w:val="28"/>
          <w:szCs w:val="28"/>
        </w:rPr>
        <w:t xml:space="preserve">, гражданами и организациями, </w:t>
      </w:r>
      <w:r w:rsidR="00A70691" w:rsidRPr="006F1917">
        <w:rPr>
          <w:sz w:val="28"/>
          <w:szCs w:val="28"/>
        </w:rPr>
        <w:t xml:space="preserve">депутатами </w:t>
      </w:r>
      <w:r w:rsidR="006F1917" w:rsidRPr="006F1917">
        <w:rPr>
          <w:sz w:val="28"/>
          <w:szCs w:val="28"/>
        </w:rPr>
        <w:t>Совета</w:t>
      </w:r>
      <w:r w:rsidR="00A70691">
        <w:rPr>
          <w:sz w:val="28"/>
          <w:szCs w:val="28"/>
        </w:rPr>
        <w:t xml:space="preserve"> депутатов</w:t>
      </w:r>
      <w:r w:rsidR="006F1917" w:rsidRPr="006F1917">
        <w:rPr>
          <w:sz w:val="28"/>
          <w:szCs w:val="28"/>
        </w:rPr>
        <w:t xml:space="preserve"> </w:t>
      </w:r>
      <w:r w:rsidR="00A70691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6F1917" w:rsidRPr="006F1917">
        <w:rPr>
          <w:sz w:val="28"/>
          <w:szCs w:val="28"/>
        </w:rPr>
        <w:t>.</w:t>
      </w:r>
    </w:p>
    <w:p w:rsidR="00FF3FF4" w:rsidRDefault="00C52431" w:rsidP="00FF3F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6F1917" w:rsidRPr="006F1917">
        <w:rPr>
          <w:sz w:val="28"/>
          <w:szCs w:val="28"/>
        </w:rPr>
        <w:t xml:space="preserve">Внеплановые контрольные мероприятия осуществляются на основании распоряжения администрации </w:t>
      </w:r>
      <w:r w:rsidR="00A70691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6F1917" w:rsidRPr="006F1917">
        <w:rPr>
          <w:sz w:val="28"/>
          <w:szCs w:val="28"/>
        </w:rPr>
        <w:t xml:space="preserve"> в связи с обращением правоохранительных органов, </w:t>
      </w:r>
      <w:r w:rsidR="00E83934">
        <w:rPr>
          <w:sz w:val="28"/>
          <w:szCs w:val="28"/>
        </w:rPr>
        <w:t>депутатски</w:t>
      </w:r>
      <w:r w:rsidR="00501DEC">
        <w:rPr>
          <w:sz w:val="28"/>
          <w:szCs w:val="28"/>
        </w:rPr>
        <w:t>ми</w:t>
      </w:r>
      <w:r w:rsidR="00E83934">
        <w:rPr>
          <w:sz w:val="28"/>
          <w:szCs w:val="28"/>
        </w:rPr>
        <w:t xml:space="preserve"> запрос</w:t>
      </w:r>
      <w:r w:rsidR="00501DEC">
        <w:rPr>
          <w:sz w:val="28"/>
          <w:szCs w:val="28"/>
        </w:rPr>
        <w:t>ами</w:t>
      </w:r>
      <w:r w:rsidR="006F1917" w:rsidRPr="006F1917">
        <w:rPr>
          <w:sz w:val="28"/>
          <w:szCs w:val="28"/>
        </w:rPr>
        <w:t xml:space="preserve">, </w:t>
      </w:r>
      <w:r w:rsidR="003D0F12">
        <w:rPr>
          <w:sz w:val="28"/>
          <w:szCs w:val="28"/>
        </w:rPr>
        <w:t xml:space="preserve">обращениями </w:t>
      </w:r>
      <w:r w:rsidR="006F1917" w:rsidRPr="006F1917">
        <w:rPr>
          <w:sz w:val="28"/>
          <w:szCs w:val="28"/>
        </w:rPr>
        <w:t>граждан и организаций.</w:t>
      </w:r>
    </w:p>
    <w:p w:rsidR="00FF3FF4" w:rsidRDefault="00FF3FF4" w:rsidP="00FF3F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6F1917" w:rsidRPr="006F1917">
        <w:rPr>
          <w:sz w:val="28"/>
          <w:szCs w:val="28"/>
        </w:rPr>
        <w:t>План контрольных мероприятий составляется на год и утверждается до 1 декабря года, предшествующег</w:t>
      </w:r>
      <w:r>
        <w:rPr>
          <w:sz w:val="28"/>
          <w:szCs w:val="28"/>
        </w:rPr>
        <w:t>о планируемому.</w:t>
      </w:r>
    </w:p>
    <w:p w:rsidR="00FF3FF4" w:rsidRDefault="00FF3FF4" w:rsidP="00FF3F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6F1917" w:rsidRPr="006F1917">
        <w:rPr>
          <w:iCs/>
          <w:sz w:val="28"/>
          <w:szCs w:val="28"/>
        </w:rPr>
        <w:t>План контрольных мероприятий формиру</w:t>
      </w:r>
      <w:r w:rsidR="006F1917" w:rsidRPr="005E6E85">
        <w:rPr>
          <w:iCs/>
          <w:sz w:val="28"/>
          <w:szCs w:val="28"/>
        </w:rPr>
        <w:t xml:space="preserve">ется </w:t>
      </w:r>
      <w:r w:rsidR="006F1917" w:rsidRPr="006F1917">
        <w:rPr>
          <w:sz w:val="28"/>
          <w:szCs w:val="28"/>
        </w:rPr>
        <w:t xml:space="preserve">исходя из необходимости обеспечения полномочий </w:t>
      </w:r>
      <w:r w:rsidRPr="00FF3FF4">
        <w:rPr>
          <w:sz w:val="28"/>
          <w:szCs w:val="28"/>
        </w:rPr>
        <w:t>уполномоченного лица</w:t>
      </w:r>
      <w:r w:rsidR="006F1917" w:rsidRPr="006F1917">
        <w:rPr>
          <w:sz w:val="28"/>
          <w:szCs w:val="28"/>
        </w:rPr>
        <w:t xml:space="preserve">, предусмотренных действующим законодательством, всестороннего системного контроля за исполнением бюджета </w:t>
      </w:r>
      <w:r w:rsidR="00A70691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6F1917" w:rsidRPr="006F1917">
        <w:rPr>
          <w:sz w:val="28"/>
          <w:szCs w:val="28"/>
        </w:rPr>
        <w:t>.</w:t>
      </w:r>
    </w:p>
    <w:p w:rsidR="00FF3FF4" w:rsidRDefault="006F1917" w:rsidP="00FF3FF4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2.7. План контрольных мероприятий опр</w:t>
      </w:r>
      <w:r w:rsidRPr="006F1917">
        <w:rPr>
          <w:iCs/>
          <w:sz w:val="28"/>
          <w:szCs w:val="28"/>
        </w:rPr>
        <w:t>еделяет перечень контрольных и иных мероприятий, планируемых</w:t>
      </w:r>
      <w:r w:rsidR="00FF3FF4">
        <w:rPr>
          <w:iCs/>
          <w:sz w:val="28"/>
          <w:szCs w:val="28"/>
        </w:rPr>
        <w:t xml:space="preserve"> к проведению в очередном году.</w:t>
      </w:r>
    </w:p>
    <w:p w:rsidR="00FF3FF4" w:rsidRDefault="006F1917" w:rsidP="00161D09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2.8 Наименование планируемого контрольного мероприятия должно иметь четкую, однозначную формулировку его предмета</w:t>
      </w:r>
      <w:r w:rsidR="00161D09">
        <w:rPr>
          <w:sz w:val="28"/>
          <w:szCs w:val="28"/>
        </w:rPr>
        <w:t xml:space="preserve">. </w:t>
      </w:r>
      <w:r w:rsidRPr="006F1917">
        <w:rPr>
          <w:sz w:val="28"/>
          <w:szCs w:val="28"/>
        </w:rPr>
        <w:t>Перечень объектов контрольного мероприятия должен содержать полные и точные наименования объектов.</w:t>
      </w:r>
    </w:p>
    <w:p w:rsidR="00FF3FF4" w:rsidRDefault="00161D09" w:rsidP="00FF3F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6F1917" w:rsidRPr="006F1917">
        <w:rPr>
          <w:sz w:val="28"/>
          <w:szCs w:val="28"/>
        </w:rPr>
        <w:t xml:space="preserve">Предложение о включении контрольного мероприятия в план контрольных мероприятий может не содержать перечня объектов мероприятия. В таких случаях перечень объектов мероприятия утверждается отдельным распоряжением администрации </w:t>
      </w:r>
      <w:r w:rsidR="008917E5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6F1917" w:rsidRPr="006F1917">
        <w:rPr>
          <w:sz w:val="28"/>
          <w:szCs w:val="28"/>
        </w:rPr>
        <w:t>.</w:t>
      </w:r>
    </w:p>
    <w:p w:rsidR="00FF3FF4" w:rsidRDefault="006F1917" w:rsidP="00FF3FF4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2.</w:t>
      </w:r>
      <w:r w:rsidR="00161D09">
        <w:rPr>
          <w:sz w:val="28"/>
          <w:szCs w:val="28"/>
        </w:rPr>
        <w:t>10</w:t>
      </w:r>
      <w:r w:rsidRPr="006F1917">
        <w:rPr>
          <w:sz w:val="28"/>
          <w:szCs w:val="28"/>
        </w:rPr>
        <w:t>. Срок проведения контрольных действий непосредственно на одном объекте, ка</w:t>
      </w:r>
      <w:r w:rsidR="00FF3FF4">
        <w:rPr>
          <w:sz w:val="28"/>
          <w:szCs w:val="28"/>
        </w:rPr>
        <w:t>к правило, не должен превышать:</w:t>
      </w:r>
    </w:p>
    <w:p w:rsidR="00FF3FF4" w:rsidRDefault="006F1917" w:rsidP="00FF3FF4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 xml:space="preserve">40 рабочих дней при проведении выездной проверки (ревизии), а при продлении срока проведения выездной проверки (ревизии) </w:t>
      </w:r>
      <w:r w:rsidR="00FF3FF4">
        <w:rPr>
          <w:sz w:val="28"/>
          <w:szCs w:val="28"/>
        </w:rPr>
        <w:t>–</w:t>
      </w:r>
      <w:r w:rsidRPr="006F1917">
        <w:rPr>
          <w:sz w:val="28"/>
          <w:szCs w:val="28"/>
        </w:rPr>
        <w:t xml:space="preserve"> не более чем на 20 рабочих</w:t>
      </w:r>
      <w:r w:rsidR="00FF3FF4">
        <w:rPr>
          <w:sz w:val="28"/>
          <w:szCs w:val="28"/>
        </w:rPr>
        <w:t xml:space="preserve"> дней;</w:t>
      </w:r>
    </w:p>
    <w:p w:rsidR="00FF3FF4" w:rsidRDefault="006F1917" w:rsidP="00FF3FF4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30 рабочих дней при п</w:t>
      </w:r>
      <w:r w:rsidR="00FF3FF4">
        <w:rPr>
          <w:sz w:val="28"/>
          <w:szCs w:val="28"/>
        </w:rPr>
        <w:t>роведении камеральной проверки;</w:t>
      </w:r>
    </w:p>
    <w:p w:rsidR="00FF3FF4" w:rsidRDefault="006F1917" w:rsidP="00FF3FF4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40 рабочих дней при проведении обследования (за исключением обследования, проводимого в рамках камеральных и выездных проверок, ревизий).</w:t>
      </w:r>
    </w:p>
    <w:p w:rsidR="00FF3FF4" w:rsidRDefault="006F1917" w:rsidP="00FF3FF4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2.1</w:t>
      </w:r>
      <w:r w:rsidR="00161D09">
        <w:rPr>
          <w:sz w:val="28"/>
          <w:szCs w:val="28"/>
        </w:rPr>
        <w:t>1</w:t>
      </w:r>
      <w:r w:rsidRPr="006F1917">
        <w:rPr>
          <w:sz w:val="28"/>
          <w:szCs w:val="28"/>
        </w:rPr>
        <w:t>.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</w:t>
      </w:r>
    </w:p>
    <w:p w:rsidR="00FF3FF4" w:rsidRDefault="00FF3FF4" w:rsidP="00161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61D0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F1917" w:rsidRPr="006F1917">
        <w:rPr>
          <w:sz w:val="28"/>
          <w:szCs w:val="28"/>
        </w:rPr>
        <w:t>Планирование проведения контрольных мероприятий на одном объекте в различные периоды времени в течение одного календарного года не доп</w:t>
      </w:r>
      <w:r w:rsidR="00161D09">
        <w:rPr>
          <w:sz w:val="28"/>
          <w:szCs w:val="28"/>
        </w:rPr>
        <w:t xml:space="preserve">ускается. </w:t>
      </w:r>
      <w:r w:rsidR="006F1917" w:rsidRPr="006F1917">
        <w:rPr>
          <w:sz w:val="28"/>
          <w:szCs w:val="28"/>
        </w:rPr>
        <w:t>В случае необходимости проведения в планируемом периоде контрольных действий на одном объекте контроля по нескольким направлениям деятельности указанные действия планируются к проведению в рамках одного комплексного мероприятия.</w:t>
      </w:r>
    </w:p>
    <w:p w:rsidR="00FF3FF4" w:rsidRDefault="00FF3FF4" w:rsidP="00FF3F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61D0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F1917" w:rsidRPr="006F1917">
        <w:rPr>
          <w:sz w:val="28"/>
          <w:szCs w:val="28"/>
        </w:rPr>
        <w:t xml:space="preserve">При выборе объектов проведения контрольных мероприятий не допускается включение в проект плана контрольных мероприятий объектов, </w:t>
      </w:r>
      <w:r w:rsidR="006F1917" w:rsidRPr="006F1917">
        <w:rPr>
          <w:sz w:val="28"/>
          <w:szCs w:val="28"/>
        </w:rPr>
        <w:lastRenderedPageBreak/>
        <w:t xml:space="preserve">на которые не распространяются полномочия </w:t>
      </w:r>
      <w:r>
        <w:rPr>
          <w:sz w:val="28"/>
          <w:szCs w:val="28"/>
        </w:rPr>
        <w:t>уполномоченного лица</w:t>
      </w:r>
      <w:r w:rsidR="006F1917" w:rsidRPr="006F1917">
        <w:rPr>
          <w:sz w:val="28"/>
          <w:szCs w:val="28"/>
        </w:rPr>
        <w:t xml:space="preserve"> в соответствии с Бюджетным кодексом Российской Федерации, Федеральным законом от 5 апрел</w:t>
      </w:r>
      <w:r>
        <w:rPr>
          <w:sz w:val="28"/>
          <w:szCs w:val="28"/>
        </w:rPr>
        <w:t xml:space="preserve">я 2013 </w:t>
      </w:r>
      <w:r w:rsidR="006F1917" w:rsidRPr="006F1917">
        <w:rPr>
          <w:sz w:val="28"/>
          <w:szCs w:val="28"/>
        </w:rPr>
        <w:t>года № 44-ФЗ «О контрактной системе в сфере закупок товаров, работ, услуг для обеспечения государственных и муниципальных нужд»</w:t>
      </w:r>
      <w:r w:rsidR="006F1917" w:rsidRPr="006F1917">
        <w:rPr>
          <w:bCs/>
          <w:sz w:val="28"/>
          <w:szCs w:val="28"/>
        </w:rPr>
        <w:t>.</w:t>
      </w:r>
    </w:p>
    <w:p w:rsidR="00FF3FF4" w:rsidRDefault="00FF3FF4" w:rsidP="00FF3F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61D0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6F1917" w:rsidRPr="006F1917">
        <w:rPr>
          <w:sz w:val="28"/>
          <w:szCs w:val="28"/>
        </w:rPr>
        <w:t xml:space="preserve">Проект плана контрольных мероприятий должен формироваться </w:t>
      </w:r>
      <w:r w:rsidR="005E6E85">
        <w:rPr>
          <w:sz w:val="28"/>
          <w:szCs w:val="28"/>
        </w:rPr>
        <w:t>с учетом его</w:t>
      </w:r>
      <w:r w:rsidR="006F1917" w:rsidRPr="006F1917">
        <w:rPr>
          <w:sz w:val="28"/>
          <w:szCs w:val="28"/>
        </w:rPr>
        <w:t xml:space="preserve"> реально</w:t>
      </w:r>
      <w:r w:rsidR="005E6E85">
        <w:rPr>
          <w:sz w:val="28"/>
          <w:szCs w:val="28"/>
        </w:rPr>
        <w:t>й</w:t>
      </w:r>
      <w:r w:rsidR="006F1917" w:rsidRPr="006F1917">
        <w:rPr>
          <w:sz w:val="28"/>
          <w:szCs w:val="28"/>
        </w:rPr>
        <w:t xml:space="preserve"> выполним</w:t>
      </w:r>
      <w:r w:rsidR="005E6E85">
        <w:rPr>
          <w:sz w:val="28"/>
          <w:szCs w:val="28"/>
        </w:rPr>
        <w:t>ости</w:t>
      </w:r>
      <w:r w:rsidR="006F1917" w:rsidRPr="006F1917">
        <w:rPr>
          <w:sz w:val="28"/>
          <w:szCs w:val="28"/>
        </w:rPr>
        <w:t xml:space="preserve"> и создава</w:t>
      </w:r>
      <w:r w:rsidR="005E6E85">
        <w:rPr>
          <w:sz w:val="28"/>
          <w:szCs w:val="28"/>
        </w:rPr>
        <w:t>ть</w:t>
      </w:r>
      <w:r w:rsidR="006F1917" w:rsidRPr="006F1917">
        <w:rPr>
          <w:sz w:val="28"/>
          <w:szCs w:val="28"/>
        </w:rPr>
        <w:t xml:space="preserve"> условия для качественного исполнения планируемых мер</w:t>
      </w:r>
      <w:r>
        <w:rPr>
          <w:sz w:val="28"/>
          <w:szCs w:val="28"/>
        </w:rPr>
        <w:t>оприятий в установленные сроки.</w:t>
      </w:r>
    </w:p>
    <w:p w:rsidR="006F1917" w:rsidRPr="006F1917" w:rsidRDefault="006F1917" w:rsidP="00FF3FF4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2.1</w:t>
      </w:r>
      <w:r w:rsidR="00161D09">
        <w:rPr>
          <w:sz w:val="28"/>
          <w:szCs w:val="28"/>
        </w:rPr>
        <w:t>5</w:t>
      </w:r>
      <w:r w:rsidRPr="006F1917">
        <w:rPr>
          <w:sz w:val="28"/>
          <w:szCs w:val="28"/>
        </w:rPr>
        <w:t>. Формирование плана контрольных мероприятий осуществляется с учетом информации о</w:t>
      </w:r>
      <w:r w:rsidR="00FF3FF4">
        <w:rPr>
          <w:sz w:val="28"/>
          <w:szCs w:val="28"/>
        </w:rPr>
        <w:t xml:space="preserve"> планируемых (проводимых) иными </w:t>
      </w:r>
      <w:r w:rsidRPr="006F1917">
        <w:rPr>
          <w:sz w:val="28"/>
          <w:szCs w:val="28"/>
        </w:rPr>
        <w:t xml:space="preserve">контрольными органами </w:t>
      </w:r>
      <w:r w:rsidR="008917E5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8917E5" w:rsidRPr="006F1917">
        <w:rPr>
          <w:sz w:val="28"/>
          <w:szCs w:val="28"/>
        </w:rPr>
        <w:t xml:space="preserve"> </w:t>
      </w:r>
      <w:r w:rsidRPr="006F1917">
        <w:rPr>
          <w:sz w:val="28"/>
          <w:szCs w:val="28"/>
        </w:rPr>
        <w:t>идентичных контрольных мероприятиях в целях исключения дублирования деятельности по контролю.</w:t>
      </w:r>
    </w:p>
    <w:p w:rsidR="006F1917" w:rsidRPr="006F1917" w:rsidRDefault="006F1917" w:rsidP="006F1917">
      <w:pPr>
        <w:jc w:val="both"/>
        <w:rPr>
          <w:sz w:val="28"/>
          <w:szCs w:val="28"/>
        </w:rPr>
      </w:pPr>
    </w:p>
    <w:p w:rsidR="00D22697" w:rsidRDefault="006F1917" w:rsidP="00D22697">
      <w:pPr>
        <w:jc w:val="center"/>
        <w:rPr>
          <w:sz w:val="28"/>
          <w:szCs w:val="28"/>
        </w:rPr>
      </w:pPr>
      <w:r w:rsidRPr="006F1917">
        <w:rPr>
          <w:sz w:val="28"/>
          <w:szCs w:val="28"/>
        </w:rPr>
        <w:t>3. ФОРМ</w:t>
      </w:r>
      <w:r w:rsidR="00FF3FF4">
        <w:rPr>
          <w:sz w:val="28"/>
          <w:szCs w:val="28"/>
        </w:rPr>
        <w:t>А, СТРУКТУРА И СОДЕРЖАНИЕ ПЛАНА</w:t>
      </w:r>
    </w:p>
    <w:p w:rsidR="006F1917" w:rsidRPr="006F1917" w:rsidRDefault="00D22697" w:rsidP="00D2269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КОНТРОЛЬНЫХ МЕРОПРИЯТИЙ</w:t>
      </w:r>
    </w:p>
    <w:p w:rsidR="006F1917" w:rsidRPr="006F1917" w:rsidRDefault="006F1917" w:rsidP="006F1917">
      <w:pPr>
        <w:jc w:val="both"/>
        <w:rPr>
          <w:sz w:val="28"/>
          <w:szCs w:val="28"/>
        </w:rPr>
      </w:pPr>
    </w:p>
    <w:p w:rsidR="00FF3FF4" w:rsidRDefault="00FF3FF4" w:rsidP="00FF3F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6F1917" w:rsidRPr="006F1917">
        <w:rPr>
          <w:sz w:val="28"/>
          <w:szCs w:val="28"/>
        </w:rPr>
        <w:t xml:space="preserve">План контрольных мероприятий </w:t>
      </w:r>
      <w:r w:rsidR="003D0F12">
        <w:rPr>
          <w:sz w:val="28"/>
          <w:szCs w:val="28"/>
        </w:rPr>
        <w:t>составляется по</w:t>
      </w:r>
      <w:r w:rsidR="006F1917" w:rsidRPr="006F1917">
        <w:rPr>
          <w:sz w:val="28"/>
          <w:szCs w:val="28"/>
        </w:rPr>
        <w:t xml:space="preserve"> форм</w:t>
      </w:r>
      <w:r w:rsidR="003D0F12">
        <w:rPr>
          <w:sz w:val="28"/>
          <w:szCs w:val="28"/>
        </w:rPr>
        <w:t>е</w:t>
      </w:r>
      <w:r w:rsidR="006F1917" w:rsidRPr="006F1917">
        <w:rPr>
          <w:sz w:val="28"/>
          <w:szCs w:val="28"/>
        </w:rPr>
        <w:t xml:space="preserve">, </w:t>
      </w:r>
      <w:r w:rsidR="003D0F12">
        <w:rPr>
          <w:sz w:val="28"/>
          <w:szCs w:val="28"/>
        </w:rPr>
        <w:t xml:space="preserve">указанной </w:t>
      </w:r>
      <w:r w:rsidR="006F1917" w:rsidRPr="006F1917">
        <w:rPr>
          <w:sz w:val="28"/>
          <w:szCs w:val="28"/>
        </w:rPr>
        <w:t xml:space="preserve">в </w:t>
      </w:r>
      <w:r w:rsidR="006F1917" w:rsidRPr="00FF3FF4">
        <w:rPr>
          <w:sz w:val="28"/>
          <w:szCs w:val="28"/>
        </w:rPr>
        <w:t xml:space="preserve">приложении </w:t>
      </w:r>
      <w:r w:rsidR="006F1917" w:rsidRPr="006F1917">
        <w:rPr>
          <w:sz w:val="28"/>
          <w:szCs w:val="28"/>
        </w:rPr>
        <w:t>к настоящему Стандарту.</w:t>
      </w:r>
    </w:p>
    <w:p w:rsidR="00D22697" w:rsidRDefault="006F1917" w:rsidP="00D22697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3.2. План контрольных мероприятий содержит согласованные по срокам проведения мероприятия перечни планиру</w:t>
      </w:r>
      <w:r w:rsidR="00D22697">
        <w:rPr>
          <w:sz w:val="28"/>
          <w:szCs w:val="28"/>
        </w:rPr>
        <w:t xml:space="preserve">емых мероприятий, объединенные </w:t>
      </w:r>
      <w:r w:rsidRPr="006F1917">
        <w:rPr>
          <w:sz w:val="28"/>
          <w:szCs w:val="28"/>
        </w:rPr>
        <w:t>в отдельные разделы комплексы мероприятий.</w:t>
      </w:r>
      <w:bookmarkStart w:id="1" w:name="sub_53"/>
    </w:p>
    <w:p w:rsidR="00D22697" w:rsidRDefault="00D22697" w:rsidP="00D22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6F1917" w:rsidRPr="006F1917">
        <w:rPr>
          <w:sz w:val="28"/>
          <w:szCs w:val="28"/>
        </w:rPr>
        <w:t>Каждый раздел, комплекс мероприятий и мероприятие плана контрольных мероприятий имеют свой номер и свое наименование.</w:t>
      </w:r>
      <w:bookmarkEnd w:id="1"/>
    </w:p>
    <w:p w:rsidR="00D22697" w:rsidRDefault="006F1917" w:rsidP="00D22697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Номер раздела плана контрольных мероприятий состоит из одного числа (1, 2, 3 …).</w:t>
      </w:r>
    </w:p>
    <w:p w:rsidR="00D22697" w:rsidRDefault="006F1917" w:rsidP="00D22697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Номер мероприятия или комплекса мероприятий состоит из одного чис</w:t>
      </w:r>
      <w:r w:rsidR="00D22697">
        <w:rPr>
          <w:sz w:val="28"/>
          <w:szCs w:val="28"/>
        </w:rPr>
        <w:t xml:space="preserve">ла в составе раздела (1, 2, 3, </w:t>
      </w:r>
      <w:r w:rsidRPr="006F1917">
        <w:rPr>
          <w:sz w:val="28"/>
          <w:szCs w:val="28"/>
        </w:rPr>
        <w:t>...).</w:t>
      </w:r>
    </w:p>
    <w:p w:rsidR="00D22697" w:rsidRDefault="006F1917" w:rsidP="00D22697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Отсутствие в плане контрольных мероприятий номеров у разделов, комплексов мероприятий, мероприятий не допускается.</w:t>
      </w:r>
      <w:bookmarkStart w:id="2" w:name="sub_54"/>
    </w:p>
    <w:p w:rsidR="00D22697" w:rsidRDefault="006F1917" w:rsidP="00D22697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 xml:space="preserve">3.4. Наименования разделов, мероприятий и комплексов мероприятий плана контрольных мероприятий должны отражать осуществление </w:t>
      </w:r>
      <w:r w:rsidR="00D22697">
        <w:rPr>
          <w:sz w:val="28"/>
          <w:szCs w:val="28"/>
        </w:rPr>
        <w:t>уполномоченным лицом</w:t>
      </w:r>
      <w:r w:rsidRPr="006F1917">
        <w:rPr>
          <w:sz w:val="28"/>
          <w:szCs w:val="28"/>
        </w:rPr>
        <w:t xml:space="preserve"> контрольной, информационной и иных видов деятельности, определенных порядками осуществления внутреннего муниципального финансового контроля, а также мероприятий по обеспечению деятельности </w:t>
      </w:r>
      <w:r w:rsidR="00D22697" w:rsidRPr="00D22697">
        <w:rPr>
          <w:sz w:val="28"/>
          <w:szCs w:val="28"/>
        </w:rPr>
        <w:t>уполномоченн</w:t>
      </w:r>
      <w:r w:rsidR="00D22697">
        <w:rPr>
          <w:sz w:val="28"/>
          <w:szCs w:val="28"/>
        </w:rPr>
        <w:t>ого</w:t>
      </w:r>
      <w:r w:rsidR="00D22697" w:rsidRPr="00D22697">
        <w:rPr>
          <w:sz w:val="28"/>
          <w:szCs w:val="28"/>
        </w:rPr>
        <w:t xml:space="preserve"> лиц</w:t>
      </w:r>
      <w:r w:rsidR="00D22697">
        <w:rPr>
          <w:sz w:val="28"/>
          <w:szCs w:val="28"/>
        </w:rPr>
        <w:t>а</w:t>
      </w:r>
      <w:r w:rsidRPr="006F1917">
        <w:rPr>
          <w:sz w:val="28"/>
          <w:szCs w:val="28"/>
        </w:rPr>
        <w:t>.</w:t>
      </w:r>
      <w:bookmarkStart w:id="3" w:name="sub_55"/>
      <w:bookmarkEnd w:id="2"/>
    </w:p>
    <w:p w:rsidR="00D22697" w:rsidRDefault="003D0F12" w:rsidP="00D22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 плане контрольных мероприятий:</w:t>
      </w:r>
    </w:p>
    <w:p w:rsidR="00D22697" w:rsidRDefault="003D0F12" w:rsidP="00D22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F1917" w:rsidRPr="006F1917">
        <w:rPr>
          <w:sz w:val="28"/>
          <w:szCs w:val="28"/>
        </w:rPr>
        <w:t xml:space="preserve"> графе «Объект контроля» </w:t>
      </w:r>
      <w:r>
        <w:rPr>
          <w:sz w:val="28"/>
          <w:szCs w:val="28"/>
        </w:rPr>
        <w:t>указываются</w:t>
      </w:r>
      <w:r w:rsidR="006F1917" w:rsidRPr="006F1917">
        <w:rPr>
          <w:sz w:val="28"/>
          <w:szCs w:val="28"/>
        </w:rPr>
        <w:t xml:space="preserve"> наименования объектов контрольных мероприятий</w:t>
      </w:r>
      <w:bookmarkEnd w:id="3"/>
      <w:r>
        <w:rPr>
          <w:sz w:val="28"/>
          <w:szCs w:val="28"/>
        </w:rPr>
        <w:t>;</w:t>
      </w:r>
    </w:p>
    <w:p w:rsidR="00D22697" w:rsidRDefault="003D0F12" w:rsidP="00D22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F1917" w:rsidRPr="006F1917">
        <w:rPr>
          <w:sz w:val="28"/>
          <w:szCs w:val="28"/>
        </w:rPr>
        <w:t xml:space="preserve"> графе «Тема контрольного мероприятия» </w:t>
      </w:r>
      <w:r>
        <w:rPr>
          <w:sz w:val="28"/>
          <w:szCs w:val="28"/>
        </w:rPr>
        <w:t>указываются</w:t>
      </w:r>
      <w:r w:rsidR="006F1917" w:rsidRPr="006F1917">
        <w:rPr>
          <w:sz w:val="28"/>
          <w:szCs w:val="28"/>
        </w:rPr>
        <w:t xml:space="preserve"> наимен</w:t>
      </w:r>
      <w:r w:rsidR="00D22697">
        <w:rPr>
          <w:sz w:val="28"/>
          <w:szCs w:val="28"/>
        </w:rPr>
        <w:t xml:space="preserve">ования </w:t>
      </w:r>
      <w:r>
        <w:rPr>
          <w:sz w:val="28"/>
          <w:szCs w:val="28"/>
        </w:rPr>
        <w:t>планируемых мероприятий;</w:t>
      </w:r>
    </w:p>
    <w:p w:rsidR="00D22697" w:rsidRDefault="003D0F12" w:rsidP="00D22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F1917" w:rsidRPr="006F1917">
        <w:rPr>
          <w:sz w:val="28"/>
          <w:szCs w:val="28"/>
        </w:rPr>
        <w:t xml:space="preserve"> графе «Проверяемый период» </w:t>
      </w:r>
      <w:r>
        <w:rPr>
          <w:sz w:val="28"/>
          <w:szCs w:val="28"/>
        </w:rPr>
        <w:t>указывается</w:t>
      </w:r>
      <w:r w:rsidR="006F1917" w:rsidRPr="006F1917">
        <w:rPr>
          <w:sz w:val="28"/>
          <w:szCs w:val="28"/>
        </w:rPr>
        <w:t xml:space="preserve"> календарный год,</w:t>
      </w:r>
      <w:r>
        <w:rPr>
          <w:sz w:val="28"/>
          <w:szCs w:val="28"/>
        </w:rPr>
        <w:t xml:space="preserve"> за который проводится проверка;</w:t>
      </w:r>
    </w:p>
    <w:p w:rsidR="00D22697" w:rsidRDefault="003D0F12" w:rsidP="00D22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F1917" w:rsidRPr="006F1917">
        <w:rPr>
          <w:sz w:val="28"/>
          <w:szCs w:val="28"/>
        </w:rPr>
        <w:t xml:space="preserve"> </w:t>
      </w:r>
      <w:r w:rsidR="006F1917" w:rsidRPr="006F1917">
        <w:rPr>
          <w:bCs/>
          <w:sz w:val="28"/>
          <w:szCs w:val="28"/>
        </w:rPr>
        <w:t>графе «Месяц начала проведения мероприятия»</w:t>
      </w:r>
      <w:r w:rsidR="006F1917" w:rsidRPr="006F1917">
        <w:rPr>
          <w:sz w:val="28"/>
          <w:szCs w:val="28"/>
        </w:rPr>
        <w:t xml:space="preserve"> указывается месяц начала пров</w:t>
      </w:r>
      <w:r>
        <w:rPr>
          <w:sz w:val="28"/>
          <w:szCs w:val="28"/>
        </w:rPr>
        <w:t>едения контрольных мероприятий;</w:t>
      </w:r>
    </w:p>
    <w:p w:rsidR="006F1917" w:rsidRPr="005E6E85" w:rsidRDefault="003D0F12" w:rsidP="00D22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6F1917" w:rsidRPr="005E6E85">
        <w:rPr>
          <w:sz w:val="28"/>
          <w:szCs w:val="28"/>
        </w:rPr>
        <w:t xml:space="preserve"> графе «Ответств</w:t>
      </w:r>
      <w:r w:rsidR="005E6E85">
        <w:rPr>
          <w:sz w:val="28"/>
          <w:szCs w:val="28"/>
        </w:rPr>
        <w:t>енны</w:t>
      </w:r>
      <w:r>
        <w:rPr>
          <w:sz w:val="28"/>
          <w:szCs w:val="28"/>
        </w:rPr>
        <w:t>й</w:t>
      </w:r>
      <w:r w:rsidR="005E6E85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>ь</w:t>
      </w:r>
      <w:r w:rsidR="005E6E85">
        <w:rPr>
          <w:sz w:val="28"/>
          <w:szCs w:val="28"/>
        </w:rPr>
        <w:t xml:space="preserve">» указывается </w:t>
      </w:r>
      <w:r w:rsidR="005E6E85" w:rsidRPr="005E6E85">
        <w:rPr>
          <w:sz w:val="28"/>
          <w:szCs w:val="28"/>
        </w:rPr>
        <w:t>уполномоченное лицо</w:t>
      </w:r>
      <w:r w:rsidR="006F1917" w:rsidRPr="005E6E85">
        <w:rPr>
          <w:sz w:val="28"/>
          <w:szCs w:val="28"/>
        </w:rPr>
        <w:t>.</w:t>
      </w:r>
    </w:p>
    <w:p w:rsidR="006F1917" w:rsidRPr="006F1917" w:rsidRDefault="006F1917" w:rsidP="006F1917">
      <w:pPr>
        <w:jc w:val="both"/>
        <w:rPr>
          <w:sz w:val="28"/>
          <w:szCs w:val="28"/>
        </w:rPr>
      </w:pPr>
    </w:p>
    <w:p w:rsidR="006F1917" w:rsidRPr="006F1917" w:rsidRDefault="00D22697" w:rsidP="00D226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F1917" w:rsidRPr="006F1917">
        <w:rPr>
          <w:sz w:val="28"/>
          <w:szCs w:val="28"/>
        </w:rPr>
        <w:t>КОРРЕКТИРОВК</w:t>
      </w:r>
      <w:r>
        <w:rPr>
          <w:sz w:val="28"/>
          <w:szCs w:val="28"/>
        </w:rPr>
        <w:t>А ПЛАНА КОНТРОЛЬНЫХ МЕРОПРИЯТИЙ</w:t>
      </w:r>
    </w:p>
    <w:p w:rsidR="006F1917" w:rsidRPr="00D22697" w:rsidRDefault="006F1917" w:rsidP="006F1917">
      <w:pPr>
        <w:jc w:val="both"/>
        <w:rPr>
          <w:sz w:val="28"/>
          <w:szCs w:val="28"/>
        </w:rPr>
      </w:pPr>
    </w:p>
    <w:p w:rsidR="00D22697" w:rsidRDefault="00D22697" w:rsidP="00D22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6F1917" w:rsidRPr="006F1917">
        <w:rPr>
          <w:sz w:val="28"/>
          <w:szCs w:val="28"/>
        </w:rPr>
        <w:t xml:space="preserve">Корректировка плана контрольных мероприятий осуществляется распоряжением администрации </w:t>
      </w:r>
      <w:r w:rsidR="00DB7371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6F1917" w:rsidRPr="006F1917">
        <w:rPr>
          <w:sz w:val="28"/>
          <w:szCs w:val="28"/>
        </w:rPr>
        <w:t xml:space="preserve"> на основании решения главы </w:t>
      </w:r>
      <w:r w:rsidR="00DB7371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>
        <w:rPr>
          <w:sz w:val="28"/>
          <w:szCs w:val="28"/>
        </w:rPr>
        <w:t>.</w:t>
      </w:r>
    </w:p>
    <w:p w:rsidR="00D22697" w:rsidRDefault="00D22697" w:rsidP="00D22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6F1917" w:rsidRPr="006F1917">
        <w:rPr>
          <w:sz w:val="28"/>
          <w:szCs w:val="28"/>
        </w:rPr>
        <w:t>Предложения по корректировке плана контрольных мероприятий вносятся в случаях:</w:t>
      </w:r>
    </w:p>
    <w:p w:rsidR="00D22697" w:rsidRDefault="003D0F12" w:rsidP="00D22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F1917" w:rsidRPr="006F1917">
        <w:rPr>
          <w:sz w:val="28"/>
          <w:szCs w:val="28"/>
        </w:rPr>
        <w:t xml:space="preserve">зменения федерального или регионального законодательства, нормативных правовых актов </w:t>
      </w:r>
      <w:r w:rsidR="00DB7371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>
        <w:rPr>
          <w:sz w:val="28"/>
          <w:szCs w:val="28"/>
        </w:rPr>
        <w:t>;</w:t>
      </w:r>
    </w:p>
    <w:p w:rsidR="005408BC" w:rsidRDefault="003D0F12" w:rsidP="005408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F1917" w:rsidRPr="006F1917">
        <w:rPr>
          <w:sz w:val="28"/>
          <w:szCs w:val="28"/>
        </w:rPr>
        <w:t>ыявления в ходе подготовки или проведения контрольного мероприятия существенных обстоятельств, требующи</w:t>
      </w:r>
      <w:r w:rsidR="00FB69B2">
        <w:rPr>
          <w:sz w:val="28"/>
          <w:szCs w:val="28"/>
        </w:rPr>
        <w:t xml:space="preserve">х изменения наименования </w:t>
      </w:r>
      <w:r w:rsidR="006F1917" w:rsidRPr="006F1917">
        <w:rPr>
          <w:sz w:val="28"/>
          <w:szCs w:val="28"/>
        </w:rPr>
        <w:t>объект</w:t>
      </w:r>
      <w:r w:rsidR="00FB69B2">
        <w:rPr>
          <w:sz w:val="28"/>
          <w:szCs w:val="28"/>
        </w:rPr>
        <w:t>а</w:t>
      </w:r>
      <w:r w:rsidR="00FB69B2" w:rsidRPr="00FB69B2">
        <w:rPr>
          <w:sz w:val="28"/>
          <w:szCs w:val="28"/>
        </w:rPr>
        <w:t xml:space="preserve"> контрольн</w:t>
      </w:r>
      <w:r w:rsidR="00FB69B2">
        <w:rPr>
          <w:sz w:val="28"/>
          <w:szCs w:val="28"/>
        </w:rPr>
        <w:t>ого</w:t>
      </w:r>
      <w:r w:rsidR="00FB69B2" w:rsidRPr="00FB69B2">
        <w:rPr>
          <w:sz w:val="28"/>
          <w:szCs w:val="28"/>
        </w:rPr>
        <w:t xml:space="preserve"> мероприяти</w:t>
      </w:r>
      <w:r w:rsidR="00FB69B2">
        <w:rPr>
          <w:sz w:val="28"/>
          <w:szCs w:val="28"/>
        </w:rPr>
        <w:t>я</w:t>
      </w:r>
      <w:r w:rsidR="006F1917" w:rsidRPr="006F1917">
        <w:rPr>
          <w:sz w:val="28"/>
          <w:szCs w:val="28"/>
        </w:rPr>
        <w:t xml:space="preserve">, сроков </w:t>
      </w:r>
      <w:r w:rsidR="00FB69B2">
        <w:rPr>
          <w:sz w:val="28"/>
          <w:szCs w:val="28"/>
        </w:rPr>
        <w:t>его проведения</w:t>
      </w:r>
      <w:r w:rsidR="006F1917" w:rsidRPr="006F1917">
        <w:rPr>
          <w:sz w:val="28"/>
          <w:szCs w:val="28"/>
        </w:rPr>
        <w:t>:</w:t>
      </w:r>
    </w:p>
    <w:p w:rsidR="005408BC" w:rsidRDefault="006F1917" w:rsidP="005408BC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реорганизации, ликвидации, изменения организационно-правовой формы объект</w:t>
      </w:r>
      <w:r w:rsidR="00FB69B2">
        <w:rPr>
          <w:sz w:val="28"/>
          <w:szCs w:val="28"/>
        </w:rPr>
        <w:t>а</w:t>
      </w:r>
      <w:r w:rsidRPr="006F1917">
        <w:rPr>
          <w:sz w:val="28"/>
          <w:szCs w:val="28"/>
        </w:rPr>
        <w:t xml:space="preserve"> </w:t>
      </w:r>
      <w:r w:rsidR="003D0F12" w:rsidRPr="003D0F12">
        <w:rPr>
          <w:sz w:val="28"/>
          <w:szCs w:val="28"/>
        </w:rPr>
        <w:t>контрольн</w:t>
      </w:r>
      <w:r w:rsidR="00FB69B2">
        <w:rPr>
          <w:sz w:val="28"/>
          <w:szCs w:val="28"/>
        </w:rPr>
        <w:t>ого</w:t>
      </w:r>
      <w:r w:rsidR="003D0F12" w:rsidRPr="003D0F12">
        <w:rPr>
          <w:sz w:val="28"/>
          <w:szCs w:val="28"/>
        </w:rPr>
        <w:t xml:space="preserve"> мероприяти</w:t>
      </w:r>
      <w:r w:rsidR="00FB69B2">
        <w:rPr>
          <w:sz w:val="28"/>
          <w:szCs w:val="28"/>
        </w:rPr>
        <w:t>я</w:t>
      </w:r>
      <w:r w:rsidRPr="006F1917">
        <w:rPr>
          <w:sz w:val="28"/>
          <w:szCs w:val="28"/>
        </w:rPr>
        <w:t>;</w:t>
      </w:r>
    </w:p>
    <w:p w:rsidR="005408BC" w:rsidRDefault="006F1917" w:rsidP="005408BC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 xml:space="preserve">отвлечения сотрудников, участвующих в проведении запланированного </w:t>
      </w:r>
      <w:r w:rsidR="00FB69B2">
        <w:rPr>
          <w:sz w:val="28"/>
          <w:szCs w:val="28"/>
        </w:rPr>
        <w:t xml:space="preserve">контрольного </w:t>
      </w:r>
      <w:r w:rsidRPr="006F1917">
        <w:rPr>
          <w:sz w:val="28"/>
          <w:szCs w:val="28"/>
        </w:rPr>
        <w:t>мероприятия</w:t>
      </w:r>
      <w:r w:rsidR="00FB69B2">
        <w:rPr>
          <w:sz w:val="28"/>
          <w:szCs w:val="28"/>
        </w:rPr>
        <w:t>,</w:t>
      </w:r>
      <w:r w:rsidRPr="006F1917">
        <w:rPr>
          <w:sz w:val="28"/>
          <w:szCs w:val="28"/>
        </w:rPr>
        <w:t xml:space="preserve"> на дополнительные мероприятия;</w:t>
      </w:r>
    </w:p>
    <w:p w:rsidR="005E6E85" w:rsidRDefault="006F1917" w:rsidP="005E6E85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 xml:space="preserve">возникновения проблем с формированием состава непосредственных исполнителей </w:t>
      </w:r>
      <w:r w:rsidR="00FB69B2">
        <w:rPr>
          <w:sz w:val="28"/>
          <w:szCs w:val="28"/>
        </w:rPr>
        <w:t xml:space="preserve">контрольного </w:t>
      </w:r>
      <w:r w:rsidRPr="006F1917">
        <w:rPr>
          <w:sz w:val="28"/>
          <w:szCs w:val="28"/>
        </w:rPr>
        <w:t xml:space="preserve">мероприятия вследствие </w:t>
      </w:r>
      <w:r w:rsidR="00FB69B2">
        <w:rPr>
          <w:sz w:val="28"/>
          <w:szCs w:val="28"/>
        </w:rPr>
        <w:t xml:space="preserve">их </w:t>
      </w:r>
      <w:r w:rsidRPr="006F1917">
        <w:rPr>
          <w:sz w:val="28"/>
          <w:szCs w:val="28"/>
        </w:rPr>
        <w:t xml:space="preserve">продолжительной </w:t>
      </w:r>
      <w:r w:rsidR="00FB69B2">
        <w:rPr>
          <w:sz w:val="28"/>
          <w:szCs w:val="28"/>
        </w:rPr>
        <w:t>болезни или</w:t>
      </w:r>
      <w:r w:rsidRPr="006F1917">
        <w:rPr>
          <w:sz w:val="28"/>
          <w:szCs w:val="28"/>
        </w:rPr>
        <w:t xml:space="preserve"> увольнения;</w:t>
      </w:r>
    </w:p>
    <w:p w:rsidR="005E6E85" w:rsidRDefault="006F1917" w:rsidP="005E6E85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 xml:space="preserve">информации (запросов, поручений) органов прокуратуры, правоохранительных, надзорных и контролирующих </w:t>
      </w:r>
      <w:r w:rsidR="005E6E85">
        <w:rPr>
          <w:sz w:val="28"/>
          <w:szCs w:val="28"/>
        </w:rPr>
        <w:t xml:space="preserve">органов, </w:t>
      </w:r>
      <w:r w:rsidRPr="006F1917">
        <w:rPr>
          <w:sz w:val="28"/>
          <w:szCs w:val="28"/>
        </w:rPr>
        <w:t xml:space="preserve">поручений </w:t>
      </w:r>
      <w:r w:rsidR="005E6E85">
        <w:rPr>
          <w:sz w:val="28"/>
          <w:szCs w:val="28"/>
        </w:rPr>
        <w:t>Совета</w:t>
      </w:r>
      <w:r w:rsidR="00484B99">
        <w:rPr>
          <w:sz w:val="28"/>
          <w:szCs w:val="28"/>
        </w:rPr>
        <w:t xml:space="preserve"> депутатов</w:t>
      </w:r>
      <w:r w:rsidRPr="006F1917">
        <w:rPr>
          <w:sz w:val="28"/>
          <w:szCs w:val="28"/>
        </w:rPr>
        <w:t xml:space="preserve"> </w:t>
      </w:r>
      <w:r w:rsidR="00484B99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5E6E85">
        <w:rPr>
          <w:sz w:val="28"/>
          <w:szCs w:val="28"/>
        </w:rPr>
        <w:t xml:space="preserve">, </w:t>
      </w:r>
      <w:r w:rsidRPr="006F1917">
        <w:rPr>
          <w:sz w:val="28"/>
          <w:szCs w:val="28"/>
        </w:rPr>
        <w:t xml:space="preserve">предложений и запросов главы </w:t>
      </w:r>
      <w:r w:rsidR="00484B99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Pr="006F1917">
        <w:rPr>
          <w:sz w:val="28"/>
          <w:szCs w:val="28"/>
        </w:rPr>
        <w:t>.</w:t>
      </w:r>
    </w:p>
    <w:p w:rsidR="005E6E85" w:rsidRDefault="005E6E85" w:rsidP="005E6E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6F1917" w:rsidRPr="006F1917">
        <w:rPr>
          <w:sz w:val="28"/>
          <w:szCs w:val="28"/>
        </w:rPr>
        <w:t>Корректировка плана контрольных мероприятий осуществляется в виде:</w:t>
      </w:r>
    </w:p>
    <w:p w:rsidR="005E6E85" w:rsidRDefault="006F1917" w:rsidP="005E6E85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изменения наименования мероприятий;</w:t>
      </w:r>
    </w:p>
    <w:p w:rsidR="005E6E85" w:rsidRDefault="006F1917" w:rsidP="005E6E85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 xml:space="preserve">изменения перечня объектов </w:t>
      </w:r>
      <w:r w:rsidR="00FB69B2" w:rsidRPr="00FB69B2">
        <w:rPr>
          <w:sz w:val="28"/>
          <w:szCs w:val="28"/>
        </w:rPr>
        <w:t>контрольных мероприятий</w:t>
      </w:r>
      <w:r w:rsidRPr="006F1917">
        <w:rPr>
          <w:sz w:val="28"/>
          <w:szCs w:val="28"/>
        </w:rPr>
        <w:t>;</w:t>
      </w:r>
    </w:p>
    <w:p w:rsidR="005E6E85" w:rsidRDefault="006F1917" w:rsidP="005E6E85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изменения сроков начала проведения мероприятий;</w:t>
      </w:r>
    </w:p>
    <w:p w:rsidR="005E6E85" w:rsidRDefault="006F1917" w:rsidP="005E6E85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исключения мероприятий из плана;</w:t>
      </w:r>
    </w:p>
    <w:p w:rsidR="006F1917" w:rsidRDefault="006F1917" w:rsidP="005E6E85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>включения доп</w:t>
      </w:r>
      <w:r w:rsidR="005E6E85">
        <w:rPr>
          <w:sz w:val="28"/>
          <w:szCs w:val="28"/>
        </w:rPr>
        <w:t>олнительных мероприятий в план.</w:t>
      </w:r>
    </w:p>
    <w:p w:rsidR="00161D09" w:rsidRDefault="00161D09" w:rsidP="00161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6F1917">
        <w:rPr>
          <w:sz w:val="28"/>
          <w:szCs w:val="28"/>
        </w:rPr>
        <w:t xml:space="preserve">При изменении плана контрольных мероприятий </w:t>
      </w:r>
      <w:r>
        <w:rPr>
          <w:sz w:val="28"/>
          <w:szCs w:val="28"/>
        </w:rPr>
        <w:t>уполномоченное лицо</w:t>
      </w:r>
      <w:r w:rsidRPr="006F1917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исходит</w:t>
      </w:r>
      <w:r w:rsidRPr="006F1917">
        <w:rPr>
          <w:sz w:val="28"/>
          <w:szCs w:val="28"/>
        </w:rPr>
        <w:t xml:space="preserve"> из минимизации </w:t>
      </w:r>
      <w:r>
        <w:rPr>
          <w:sz w:val="28"/>
          <w:szCs w:val="28"/>
        </w:rPr>
        <w:t xml:space="preserve">корректировки </w:t>
      </w:r>
      <w:r w:rsidRPr="00161D09">
        <w:rPr>
          <w:sz w:val="28"/>
          <w:szCs w:val="28"/>
        </w:rPr>
        <w:t>плана контрольных мероприятий</w:t>
      </w:r>
      <w:r>
        <w:rPr>
          <w:sz w:val="28"/>
          <w:szCs w:val="28"/>
        </w:rPr>
        <w:t>.</w:t>
      </w:r>
    </w:p>
    <w:p w:rsidR="00582680" w:rsidRDefault="00582680" w:rsidP="00161D09">
      <w:pPr>
        <w:ind w:firstLine="709"/>
        <w:jc w:val="both"/>
        <w:rPr>
          <w:sz w:val="28"/>
          <w:szCs w:val="28"/>
        </w:rPr>
      </w:pPr>
    </w:p>
    <w:p w:rsidR="00582680" w:rsidRDefault="00582680" w:rsidP="00161D09">
      <w:pPr>
        <w:ind w:firstLine="709"/>
        <w:jc w:val="both"/>
        <w:rPr>
          <w:sz w:val="28"/>
          <w:szCs w:val="28"/>
        </w:rPr>
      </w:pPr>
    </w:p>
    <w:p w:rsidR="006F1917" w:rsidRPr="006F1917" w:rsidRDefault="006F1917" w:rsidP="005E6E85">
      <w:pPr>
        <w:jc w:val="center"/>
        <w:rPr>
          <w:sz w:val="28"/>
          <w:szCs w:val="28"/>
        </w:rPr>
      </w:pPr>
      <w:r w:rsidRPr="006F1917">
        <w:rPr>
          <w:sz w:val="28"/>
          <w:szCs w:val="28"/>
        </w:rPr>
        <w:t xml:space="preserve">5. КОНТРОЛЬ ИСПОЛНЕНИЯ ПЛАНА КОНТРОЛЬНЫХ </w:t>
      </w:r>
      <w:r w:rsidR="005E6E85">
        <w:rPr>
          <w:sz w:val="28"/>
          <w:szCs w:val="28"/>
        </w:rPr>
        <w:t>МЕРОПРИЯТИЙ</w:t>
      </w:r>
    </w:p>
    <w:p w:rsidR="006F1917" w:rsidRPr="006F1917" w:rsidRDefault="006F1917" w:rsidP="006F1917">
      <w:pPr>
        <w:jc w:val="both"/>
        <w:rPr>
          <w:sz w:val="28"/>
          <w:szCs w:val="28"/>
        </w:rPr>
      </w:pPr>
    </w:p>
    <w:p w:rsidR="005E6E85" w:rsidRDefault="005E6E85" w:rsidP="005E6E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6F1917" w:rsidRPr="006F1917">
        <w:rPr>
          <w:sz w:val="28"/>
          <w:szCs w:val="28"/>
        </w:rPr>
        <w:t>Основной задачей контроля исполнения плана контрольных мероприятий является обеспечение своевременного, полного и качественного выполнен</w:t>
      </w:r>
      <w:r>
        <w:rPr>
          <w:sz w:val="28"/>
          <w:szCs w:val="28"/>
        </w:rPr>
        <w:t>ия предусмотренных мероприятий.</w:t>
      </w:r>
    </w:p>
    <w:p w:rsidR="006F1917" w:rsidRPr="006F1917" w:rsidRDefault="005E6E85" w:rsidP="005E6E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</w:t>
      </w:r>
      <w:r w:rsidR="006F1917" w:rsidRPr="006F1917">
        <w:rPr>
          <w:sz w:val="28"/>
          <w:szCs w:val="28"/>
        </w:rPr>
        <w:t xml:space="preserve">Контроль исполнения плана контрольных мероприятий осуществляет </w:t>
      </w:r>
      <w:r w:rsidR="004C49C8">
        <w:rPr>
          <w:sz w:val="28"/>
          <w:szCs w:val="28"/>
        </w:rPr>
        <w:t xml:space="preserve">глава </w:t>
      </w:r>
      <w:r w:rsidR="00484B99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4C49C8">
        <w:rPr>
          <w:sz w:val="28"/>
          <w:szCs w:val="28"/>
        </w:rPr>
        <w:t>.</w:t>
      </w:r>
    </w:p>
    <w:p w:rsidR="006F1917" w:rsidRPr="006F1917" w:rsidRDefault="006F1917" w:rsidP="006F1917">
      <w:pPr>
        <w:jc w:val="both"/>
        <w:rPr>
          <w:sz w:val="28"/>
          <w:szCs w:val="28"/>
        </w:rPr>
      </w:pPr>
    </w:p>
    <w:p w:rsidR="006F1917" w:rsidRPr="006F1917" w:rsidRDefault="006F1917" w:rsidP="004C49C8">
      <w:pPr>
        <w:jc w:val="center"/>
        <w:rPr>
          <w:sz w:val="28"/>
          <w:szCs w:val="28"/>
        </w:rPr>
      </w:pPr>
      <w:r w:rsidRPr="006F1917">
        <w:rPr>
          <w:sz w:val="28"/>
          <w:szCs w:val="28"/>
        </w:rPr>
        <w:t xml:space="preserve">6. ИНФОРМАЦИЯ </w:t>
      </w:r>
      <w:r w:rsidR="004C49C8">
        <w:rPr>
          <w:sz w:val="28"/>
          <w:szCs w:val="28"/>
        </w:rPr>
        <w:t>О ПЛАНЕ КОНТРОЛЬНЫХ МЕРОПРИЯТИЙ</w:t>
      </w:r>
    </w:p>
    <w:p w:rsidR="006F1917" w:rsidRPr="006F1917" w:rsidRDefault="006F1917" w:rsidP="006F1917">
      <w:pPr>
        <w:jc w:val="both"/>
        <w:rPr>
          <w:sz w:val="28"/>
          <w:szCs w:val="28"/>
        </w:rPr>
      </w:pPr>
    </w:p>
    <w:p w:rsidR="004C49C8" w:rsidRDefault="004C49C8" w:rsidP="004C4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6F1917" w:rsidRPr="006F1917">
        <w:rPr>
          <w:sz w:val="28"/>
          <w:szCs w:val="28"/>
        </w:rPr>
        <w:t xml:space="preserve">План контрольных мероприятий размещается </w:t>
      </w:r>
      <w:r w:rsidRPr="006F1917">
        <w:rPr>
          <w:sz w:val="28"/>
          <w:szCs w:val="28"/>
        </w:rPr>
        <w:t xml:space="preserve">на официальном сайте администрации </w:t>
      </w:r>
      <w:r w:rsidR="00C47CB5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C47CB5" w:rsidRPr="006F1917">
        <w:rPr>
          <w:sz w:val="28"/>
          <w:szCs w:val="28"/>
        </w:rPr>
        <w:t xml:space="preserve"> </w:t>
      </w:r>
      <w:r w:rsidR="006F1917" w:rsidRPr="006F1917">
        <w:rPr>
          <w:sz w:val="28"/>
          <w:szCs w:val="28"/>
        </w:rPr>
        <w:t>в информационно-телекоммуникационной сети «Интернет» в течение 15 рабо</w:t>
      </w:r>
      <w:r>
        <w:rPr>
          <w:sz w:val="28"/>
          <w:szCs w:val="28"/>
        </w:rPr>
        <w:t>чих дней после его утверждения.</w:t>
      </w:r>
    </w:p>
    <w:p w:rsidR="004C49C8" w:rsidRDefault="006F1917" w:rsidP="004C49C8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 xml:space="preserve">6.2. Информация о плановых контрольных мероприятиях в сфере закупок товаров, работ, услуг для муниципальных нужд </w:t>
      </w:r>
      <w:r w:rsidR="00C47CB5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Pr="006F1917">
        <w:rPr>
          <w:sz w:val="28"/>
          <w:szCs w:val="28"/>
        </w:rPr>
        <w:t xml:space="preserve"> размещается в единой информационной системе zakupki.gov.ru в порядке, установленном законодательством Российской Федерации.</w:t>
      </w:r>
    </w:p>
    <w:p w:rsidR="006F1917" w:rsidRPr="006F1917" w:rsidRDefault="006F1917" w:rsidP="004C49C8">
      <w:pPr>
        <w:ind w:firstLine="709"/>
        <w:jc w:val="both"/>
        <w:rPr>
          <w:sz w:val="28"/>
          <w:szCs w:val="28"/>
        </w:rPr>
      </w:pPr>
      <w:r w:rsidRPr="006F1917">
        <w:rPr>
          <w:sz w:val="28"/>
          <w:szCs w:val="28"/>
        </w:rPr>
        <w:t xml:space="preserve">6.3. При корректировке плана контрольных мероприятий его изменения размещаются </w:t>
      </w:r>
      <w:r w:rsidR="004C49C8" w:rsidRPr="004C49C8">
        <w:rPr>
          <w:sz w:val="28"/>
          <w:szCs w:val="28"/>
        </w:rPr>
        <w:t xml:space="preserve">на официальном сайте администрации </w:t>
      </w:r>
      <w:r w:rsidR="00C47CB5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4C49C8" w:rsidRPr="004C49C8">
        <w:rPr>
          <w:sz w:val="28"/>
          <w:szCs w:val="28"/>
        </w:rPr>
        <w:t xml:space="preserve"> в информационно-телекоммуникационной сети «Интернет»</w:t>
      </w:r>
      <w:r w:rsidR="004C49C8">
        <w:rPr>
          <w:sz w:val="28"/>
          <w:szCs w:val="28"/>
        </w:rPr>
        <w:t xml:space="preserve"> </w:t>
      </w:r>
      <w:r w:rsidRPr="006F1917">
        <w:rPr>
          <w:sz w:val="28"/>
          <w:szCs w:val="28"/>
        </w:rPr>
        <w:t>в течение 5 рабочих дней после утверждения корректиров</w:t>
      </w:r>
      <w:r w:rsidR="004C49C8">
        <w:rPr>
          <w:sz w:val="28"/>
          <w:szCs w:val="28"/>
        </w:rPr>
        <w:t>ки плана.</w:t>
      </w:r>
    </w:p>
    <w:p w:rsidR="006F1917" w:rsidRDefault="006F1917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C47CB5" w:rsidRDefault="00C47CB5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C47CB5" w:rsidRDefault="00C47CB5" w:rsidP="00AA268D">
      <w:pPr>
        <w:jc w:val="both"/>
        <w:rPr>
          <w:sz w:val="28"/>
          <w:szCs w:val="28"/>
        </w:rPr>
      </w:pPr>
    </w:p>
    <w:p w:rsidR="00C47CB5" w:rsidRDefault="00C47CB5" w:rsidP="00AA268D">
      <w:pPr>
        <w:jc w:val="both"/>
        <w:rPr>
          <w:sz w:val="28"/>
          <w:szCs w:val="28"/>
        </w:rPr>
      </w:pPr>
    </w:p>
    <w:p w:rsidR="00C47CB5" w:rsidRDefault="00C47CB5" w:rsidP="00AA268D">
      <w:pPr>
        <w:jc w:val="both"/>
        <w:rPr>
          <w:sz w:val="28"/>
          <w:szCs w:val="28"/>
        </w:rPr>
      </w:pPr>
    </w:p>
    <w:p w:rsidR="000B55CB" w:rsidRDefault="000B55CB" w:rsidP="00AA268D">
      <w:pPr>
        <w:jc w:val="both"/>
        <w:rPr>
          <w:sz w:val="28"/>
          <w:szCs w:val="28"/>
        </w:rPr>
      </w:pPr>
    </w:p>
    <w:p w:rsidR="000B55CB" w:rsidRDefault="000B55CB" w:rsidP="00AA268D">
      <w:pPr>
        <w:jc w:val="both"/>
        <w:rPr>
          <w:sz w:val="28"/>
          <w:szCs w:val="28"/>
        </w:rPr>
      </w:pPr>
    </w:p>
    <w:p w:rsidR="00C47CB5" w:rsidRDefault="00C47CB5" w:rsidP="00AA268D">
      <w:pPr>
        <w:jc w:val="both"/>
        <w:rPr>
          <w:sz w:val="28"/>
          <w:szCs w:val="28"/>
        </w:rPr>
      </w:pPr>
    </w:p>
    <w:p w:rsidR="00C47CB5" w:rsidRDefault="00C47CB5" w:rsidP="00AA268D">
      <w:pPr>
        <w:jc w:val="both"/>
        <w:rPr>
          <w:sz w:val="28"/>
          <w:szCs w:val="28"/>
        </w:rPr>
      </w:pPr>
    </w:p>
    <w:p w:rsidR="00C47CB5" w:rsidRDefault="00C47CB5" w:rsidP="00AA268D">
      <w:pPr>
        <w:jc w:val="both"/>
        <w:rPr>
          <w:sz w:val="28"/>
          <w:szCs w:val="28"/>
        </w:rPr>
      </w:pPr>
    </w:p>
    <w:p w:rsidR="004C49C8" w:rsidRPr="00C47CB5" w:rsidRDefault="004C49C8" w:rsidP="005428AA">
      <w:pPr>
        <w:ind w:left="5387"/>
        <w:jc w:val="center"/>
      </w:pPr>
      <w:r w:rsidRPr="00C47CB5">
        <w:lastRenderedPageBreak/>
        <w:t>П</w:t>
      </w:r>
      <w:r w:rsidR="00A30FEC" w:rsidRPr="00C47CB5">
        <w:t>риложение</w:t>
      </w:r>
    </w:p>
    <w:p w:rsidR="004C49C8" w:rsidRPr="00C47CB5" w:rsidRDefault="004C49C8" w:rsidP="004C49C8">
      <w:pPr>
        <w:ind w:left="5387"/>
        <w:jc w:val="center"/>
      </w:pPr>
      <w:r w:rsidRPr="00C47CB5">
        <w:t>к стандарту внутреннего муниципального финансового контроля «Планирование деятельности по контролю»</w:t>
      </w: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Pr="00A30FEC" w:rsidRDefault="004C49C8" w:rsidP="004C49C8">
      <w:pPr>
        <w:widowControl w:val="0"/>
        <w:autoSpaceDE w:val="0"/>
        <w:autoSpaceDN w:val="0"/>
        <w:adjustRightInd w:val="0"/>
        <w:spacing w:line="223" w:lineRule="auto"/>
        <w:jc w:val="both"/>
        <w:rPr>
          <w:sz w:val="28"/>
          <w:szCs w:val="28"/>
        </w:rPr>
      </w:pPr>
    </w:p>
    <w:p w:rsidR="004C49C8" w:rsidRPr="00A30FEC" w:rsidRDefault="004C49C8" w:rsidP="004C49C8">
      <w:pPr>
        <w:jc w:val="center"/>
        <w:rPr>
          <w:sz w:val="28"/>
          <w:szCs w:val="28"/>
        </w:rPr>
      </w:pPr>
      <w:r w:rsidRPr="00A30FEC">
        <w:rPr>
          <w:sz w:val="28"/>
          <w:szCs w:val="28"/>
        </w:rPr>
        <w:t>ПЛАН</w:t>
      </w:r>
    </w:p>
    <w:p w:rsidR="004C49C8" w:rsidRPr="004C49C8" w:rsidRDefault="004C49C8" w:rsidP="004C49C8">
      <w:pPr>
        <w:jc w:val="center"/>
        <w:rPr>
          <w:b/>
          <w:sz w:val="28"/>
          <w:szCs w:val="28"/>
        </w:rPr>
      </w:pPr>
      <w:r w:rsidRPr="00A30FEC">
        <w:rPr>
          <w:sz w:val="28"/>
          <w:szCs w:val="28"/>
        </w:rPr>
        <w:t>контрольных мероприятий на 20__ год</w:t>
      </w:r>
    </w:p>
    <w:p w:rsidR="004C49C8" w:rsidRPr="004C49C8" w:rsidRDefault="004C49C8" w:rsidP="004C49C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"/>
        <w:gridCol w:w="1385"/>
        <w:gridCol w:w="1869"/>
        <w:gridCol w:w="1890"/>
        <w:gridCol w:w="1787"/>
        <w:gridCol w:w="2035"/>
      </w:tblGrid>
      <w:tr w:rsidR="004C49C8" w:rsidRPr="004C49C8" w:rsidTr="00817418">
        <w:tc>
          <w:tcPr>
            <w:tcW w:w="624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  <w:r w:rsidRPr="004C49C8">
              <w:rPr>
                <w:sz w:val="28"/>
                <w:szCs w:val="28"/>
              </w:rPr>
              <w:t>№ п/п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  <w:r w:rsidRPr="004C49C8">
              <w:rPr>
                <w:sz w:val="28"/>
                <w:szCs w:val="28"/>
              </w:rPr>
              <w:t>Объект контроля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  <w:r w:rsidRPr="004C49C8">
              <w:rPr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  <w:r w:rsidRPr="004C49C8">
              <w:rPr>
                <w:sz w:val="28"/>
                <w:szCs w:val="28"/>
              </w:rPr>
              <w:t>Проверяемый период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  <w:r w:rsidRPr="004C49C8">
              <w:rPr>
                <w:sz w:val="28"/>
                <w:szCs w:val="28"/>
              </w:rPr>
              <w:t>Месяц начала проведения мероприятия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</w:t>
            </w:r>
            <w:r w:rsidR="005428AA">
              <w:rPr>
                <w:sz w:val="28"/>
                <w:szCs w:val="28"/>
              </w:rPr>
              <w:t>е</w:t>
            </w:r>
            <w:r w:rsidRPr="004C49C8">
              <w:rPr>
                <w:sz w:val="28"/>
                <w:szCs w:val="28"/>
              </w:rPr>
              <w:t xml:space="preserve"> ис</w:t>
            </w:r>
            <w:r>
              <w:rPr>
                <w:sz w:val="28"/>
                <w:szCs w:val="28"/>
              </w:rPr>
              <w:t>полнител</w:t>
            </w:r>
            <w:r w:rsidR="005428AA">
              <w:rPr>
                <w:sz w:val="28"/>
                <w:szCs w:val="28"/>
              </w:rPr>
              <w:t>и</w:t>
            </w:r>
          </w:p>
        </w:tc>
      </w:tr>
      <w:tr w:rsidR="004C49C8" w:rsidRPr="004C49C8" w:rsidTr="00817418">
        <w:tc>
          <w:tcPr>
            <w:tcW w:w="624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  <w:r w:rsidRPr="004C49C8">
              <w:rPr>
                <w:sz w:val="28"/>
                <w:szCs w:val="2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  <w:r w:rsidRPr="004C49C8">
              <w:rPr>
                <w:sz w:val="28"/>
                <w:szCs w:val="28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  <w:r w:rsidRPr="004C49C8">
              <w:rPr>
                <w:sz w:val="28"/>
                <w:szCs w:val="28"/>
              </w:rPr>
              <w:t>3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  <w:r w:rsidRPr="004C49C8">
              <w:rPr>
                <w:sz w:val="28"/>
                <w:szCs w:val="28"/>
              </w:rPr>
              <w:t>4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  <w:r w:rsidRPr="004C49C8">
              <w:rPr>
                <w:sz w:val="28"/>
                <w:szCs w:val="28"/>
              </w:rPr>
              <w:t>5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  <w:r w:rsidRPr="004C49C8">
              <w:rPr>
                <w:sz w:val="28"/>
                <w:szCs w:val="28"/>
              </w:rPr>
              <w:t>6</w:t>
            </w:r>
          </w:p>
        </w:tc>
      </w:tr>
      <w:tr w:rsidR="004C49C8" w:rsidRPr="004C49C8" w:rsidTr="00817418">
        <w:tc>
          <w:tcPr>
            <w:tcW w:w="9606" w:type="dxa"/>
            <w:gridSpan w:val="6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C49C8">
              <w:rPr>
                <w:sz w:val="28"/>
                <w:szCs w:val="28"/>
              </w:rPr>
              <w:t>Контрольные мероприятия</w:t>
            </w:r>
          </w:p>
        </w:tc>
      </w:tr>
      <w:tr w:rsidR="004C49C8" w:rsidRPr="004C49C8" w:rsidTr="00817418">
        <w:tc>
          <w:tcPr>
            <w:tcW w:w="624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</w:tr>
      <w:tr w:rsidR="004C49C8" w:rsidRPr="004C49C8" w:rsidTr="00817418">
        <w:tc>
          <w:tcPr>
            <w:tcW w:w="624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</w:tr>
      <w:tr w:rsidR="004C49C8" w:rsidRPr="004C49C8" w:rsidTr="00817418">
        <w:tc>
          <w:tcPr>
            <w:tcW w:w="9606" w:type="dxa"/>
            <w:gridSpan w:val="6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4C49C8">
              <w:rPr>
                <w:sz w:val="28"/>
                <w:szCs w:val="28"/>
              </w:rPr>
              <w:t>Аналитические мероприятия</w:t>
            </w:r>
          </w:p>
        </w:tc>
      </w:tr>
      <w:tr w:rsidR="004C49C8" w:rsidRPr="004C49C8" w:rsidTr="00817418">
        <w:tc>
          <w:tcPr>
            <w:tcW w:w="624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</w:tr>
      <w:tr w:rsidR="004C49C8" w:rsidRPr="004C49C8" w:rsidTr="00817418">
        <w:tc>
          <w:tcPr>
            <w:tcW w:w="624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</w:tr>
      <w:tr w:rsidR="004C49C8" w:rsidRPr="004C49C8" w:rsidTr="00817418">
        <w:tc>
          <w:tcPr>
            <w:tcW w:w="9606" w:type="dxa"/>
            <w:gridSpan w:val="6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4C49C8">
              <w:rPr>
                <w:sz w:val="28"/>
                <w:szCs w:val="28"/>
              </w:rPr>
              <w:t>Реализация материалов контрольных мероприятий</w:t>
            </w:r>
          </w:p>
        </w:tc>
      </w:tr>
      <w:tr w:rsidR="004C49C8" w:rsidRPr="004C49C8" w:rsidTr="00817418">
        <w:tc>
          <w:tcPr>
            <w:tcW w:w="624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</w:tr>
      <w:tr w:rsidR="004C49C8" w:rsidRPr="004C49C8" w:rsidTr="00817418">
        <w:tc>
          <w:tcPr>
            <w:tcW w:w="624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</w:tr>
      <w:tr w:rsidR="004C49C8" w:rsidRPr="004C49C8" w:rsidTr="00817418">
        <w:tc>
          <w:tcPr>
            <w:tcW w:w="9606" w:type="dxa"/>
            <w:gridSpan w:val="6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4C49C8">
              <w:rPr>
                <w:sz w:val="28"/>
                <w:szCs w:val="28"/>
              </w:rPr>
              <w:t>Взаимодействие с другими органами</w:t>
            </w:r>
          </w:p>
        </w:tc>
      </w:tr>
      <w:tr w:rsidR="004C49C8" w:rsidRPr="004C49C8" w:rsidTr="00817418">
        <w:tc>
          <w:tcPr>
            <w:tcW w:w="624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</w:tr>
      <w:tr w:rsidR="004C49C8" w:rsidRPr="004C49C8" w:rsidTr="00817418">
        <w:tc>
          <w:tcPr>
            <w:tcW w:w="624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</w:tr>
      <w:tr w:rsidR="004C49C8" w:rsidRPr="004C49C8" w:rsidTr="00817418">
        <w:tc>
          <w:tcPr>
            <w:tcW w:w="9606" w:type="dxa"/>
            <w:gridSpan w:val="6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4C49C8">
              <w:rPr>
                <w:sz w:val="28"/>
                <w:szCs w:val="28"/>
              </w:rPr>
              <w:t>Организационно-технические мероприятия</w:t>
            </w:r>
          </w:p>
        </w:tc>
      </w:tr>
      <w:tr w:rsidR="004C49C8" w:rsidRPr="004C49C8" w:rsidTr="00817418">
        <w:tc>
          <w:tcPr>
            <w:tcW w:w="624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</w:tr>
      <w:tr w:rsidR="004C49C8" w:rsidRPr="004C49C8" w:rsidTr="00817418">
        <w:tc>
          <w:tcPr>
            <w:tcW w:w="624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4C49C8" w:rsidRPr="004C49C8" w:rsidRDefault="004C49C8" w:rsidP="005428A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C49C8" w:rsidRPr="004C49C8" w:rsidRDefault="004C49C8" w:rsidP="004C49C8">
      <w:pPr>
        <w:jc w:val="both"/>
        <w:rPr>
          <w:sz w:val="28"/>
          <w:szCs w:val="28"/>
        </w:rPr>
      </w:pPr>
    </w:p>
    <w:p w:rsidR="004C49C8" w:rsidRPr="004C49C8" w:rsidRDefault="004C49C8" w:rsidP="004C49C8">
      <w:pPr>
        <w:jc w:val="both"/>
        <w:rPr>
          <w:sz w:val="28"/>
          <w:szCs w:val="28"/>
        </w:rPr>
      </w:pPr>
    </w:p>
    <w:p w:rsidR="004C49C8" w:rsidRPr="004C49C8" w:rsidRDefault="004C49C8" w:rsidP="004C49C8">
      <w:pPr>
        <w:jc w:val="both"/>
        <w:rPr>
          <w:sz w:val="28"/>
          <w:szCs w:val="28"/>
        </w:rPr>
      </w:pPr>
    </w:p>
    <w:p w:rsidR="004C49C8" w:rsidRPr="004C49C8" w:rsidRDefault="004C49C8" w:rsidP="004C49C8">
      <w:pPr>
        <w:jc w:val="both"/>
        <w:rPr>
          <w:sz w:val="28"/>
          <w:szCs w:val="28"/>
        </w:rPr>
      </w:pPr>
    </w:p>
    <w:p w:rsidR="00FE579C" w:rsidRDefault="00FE579C" w:rsidP="00D1596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47CB5">
        <w:rPr>
          <w:sz w:val="28"/>
          <w:szCs w:val="28"/>
        </w:rPr>
        <w:t xml:space="preserve"> Красносибирского сельсовета</w:t>
      </w:r>
      <w:r w:rsidR="00D15963">
        <w:rPr>
          <w:sz w:val="28"/>
          <w:szCs w:val="28"/>
        </w:rPr>
        <w:t xml:space="preserve"> </w:t>
      </w:r>
    </w:p>
    <w:p w:rsidR="00D15963" w:rsidRDefault="00C47CB5" w:rsidP="00C47CB5">
      <w:pPr>
        <w:tabs>
          <w:tab w:val="left" w:pos="68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Кочковского</w:t>
      </w:r>
      <w:r w:rsidR="00D15963" w:rsidRPr="00564FC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="00D15963" w:rsidRPr="00564FCB">
        <w:rPr>
          <w:sz w:val="28"/>
          <w:szCs w:val="28"/>
        </w:rPr>
        <w:t xml:space="preserve">  </w:t>
      </w:r>
      <w:r w:rsidR="00D15963">
        <w:rPr>
          <w:sz w:val="28"/>
          <w:szCs w:val="28"/>
        </w:rPr>
        <w:t xml:space="preserve">               </w:t>
      </w:r>
      <w:r w:rsidR="00D15963" w:rsidRPr="00564FCB">
        <w:rPr>
          <w:sz w:val="28"/>
          <w:szCs w:val="28"/>
        </w:rPr>
        <w:t xml:space="preserve">     </w:t>
      </w:r>
      <w:r w:rsidR="00FE579C">
        <w:rPr>
          <w:sz w:val="28"/>
          <w:szCs w:val="28"/>
        </w:rPr>
        <w:t xml:space="preserve">                              </w:t>
      </w:r>
      <w:r w:rsidR="00FE579C">
        <w:rPr>
          <w:sz w:val="28"/>
          <w:szCs w:val="28"/>
        </w:rPr>
        <w:tab/>
      </w:r>
    </w:p>
    <w:p w:rsidR="00EC2058" w:rsidRPr="00564FCB" w:rsidRDefault="00EC2058" w:rsidP="00EC2058">
      <w:pPr>
        <w:jc w:val="both"/>
        <w:rPr>
          <w:sz w:val="28"/>
          <w:szCs w:val="28"/>
        </w:rPr>
      </w:pPr>
    </w:p>
    <w:p w:rsidR="004C49C8" w:rsidRPr="004C49C8" w:rsidRDefault="004C49C8" w:rsidP="004C49C8">
      <w:pPr>
        <w:jc w:val="both"/>
        <w:rPr>
          <w:sz w:val="28"/>
          <w:szCs w:val="28"/>
        </w:rPr>
      </w:pPr>
    </w:p>
    <w:p w:rsidR="004C49C8" w:rsidRPr="004C49C8" w:rsidRDefault="004C49C8" w:rsidP="004C49C8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C47CB5" w:rsidRDefault="00C47CB5" w:rsidP="00AA268D">
      <w:pPr>
        <w:jc w:val="both"/>
        <w:rPr>
          <w:sz w:val="28"/>
          <w:szCs w:val="28"/>
        </w:rPr>
      </w:pPr>
    </w:p>
    <w:p w:rsidR="00C47CB5" w:rsidRDefault="00C47CB5" w:rsidP="00AA268D">
      <w:pPr>
        <w:jc w:val="both"/>
        <w:rPr>
          <w:sz w:val="28"/>
          <w:szCs w:val="28"/>
        </w:rPr>
      </w:pPr>
    </w:p>
    <w:p w:rsidR="00C47CB5" w:rsidRDefault="00C47CB5" w:rsidP="00AA268D">
      <w:pPr>
        <w:jc w:val="both"/>
        <w:rPr>
          <w:sz w:val="28"/>
          <w:szCs w:val="28"/>
        </w:rPr>
      </w:pPr>
    </w:p>
    <w:p w:rsidR="00C47CB5" w:rsidRDefault="00C47CB5" w:rsidP="00AA268D">
      <w:pPr>
        <w:jc w:val="both"/>
        <w:rPr>
          <w:sz w:val="28"/>
          <w:szCs w:val="28"/>
        </w:rPr>
      </w:pP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Pr="00C47CB5" w:rsidRDefault="004C49C8" w:rsidP="004C49C8">
      <w:pPr>
        <w:widowControl w:val="0"/>
        <w:ind w:left="4956"/>
        <w:jc w:val="center"/>
      </w:pPr>
      <w:r w:rsidRPr="00C47CB5">
        <w:lastRenderedPageBreak/>
        <w:t>ПРИЛОЖЕНИЕ № 2</w:t>
      </w:r>
    </w:p>
    <w:p w:rsidR="004C49C8" w:rsidRPr="00C47CB5" w:rsidRDefault="00C47CB5" w:rsidP="004C49C8">
      <w:pPr>
        <w:widowControl w:val="0"/>
        <w:ind w:left="4956"/>
        <w:jc w:val="center"/>
      </w:pPr>
      <w:r>
        <w:t>к постановлению</w:t>
      </w:r>
      <w:r w:rsidR="004C49C8" w:rsidRPr="00C47CB5">
        <w:t xml:space="preserve"> администрации </w:t>
      </w:r>
      <w:r>
        <w:t xml:space="preserve">Красносибирского сельсовета </w:t>
      </w:r>
      <w:r w:rsidR="004C49C8" w:rsidRPr="00C47CB5">
        <w:t xml:space="preserve"> </w:t>
      </w:r>
      <w:r>
        <w:t xml:space="preserve">Кочковского </w:t>
      </w:r>
      <w:r w:rsidR="004C49C8" w:rsidRPr="00C47CB5">
        <w:t>района</w:t>
      </w:r>
      <w:r>
        <w:t xml:space="preserve"> Новосибирской области</w:t>
      </w:r>
    </w:p>
    <w:p w:rsidR="00A30FEC" w:rsidRPr="00C47CB5" w:rsidRDefault="00A30FEC" w:rsidP="00A30FEC">
      <w:pPr>
        <w:ind w:left="4956"/>
        <w:jc w:val="center"/>
      </w:pPr>
      <w:r w:rsidRPr="00C47CB5">
        <w:t xml:space="preserve">от </w:t>
      </w:r>
      <w:r w:rsidR="00C47CB5">
        <w:t xml:space="preserve"> </w:t>
      </w:r>
      <w:r w:rsidR="007F11B7">
        <w:t xml:space="preserve">16.12.2019 </w:t>
      </w:r>
      <w:r w:rsidRPr="00C47CB5">
        <w:t>№</w:t>
      </w:r>
      <w:r w:rsidR="00FE579C" w:rsidRPr="00C47CB5">
        <w:t xml:space="preserve"> </w:t>
      </w:r>
      <w:r w:rsidR="007F11B7">
        <w:t>147</w:t>
      </w:r>
    </w:p>
    <w:p w:rsidR="004C49C8" w:rsidRDefault="004C49C8" w:rsidP="00AA268D">
      <w:pPr>
        <w:jc w:val="both"/>
        <w:rPr>
          <w:sz w:val="28"/>
          <w:szCs w:val="28"/>
        </w:rPr>
      </w:pPr>
    </w:p>
    <w:p w:rsidR="004C49C8" w:rsidRPr="00A30FEC" w:rsidRDefault="004C49C8" w:rsidP="004C49C8">
      <w:pPr>
        <w:jc w:val="center"/>
        <w:rPr>
          <w:sz w:val="28"/>
          <w:szCs w:val="28"/>
        </w:rPr>
      </w:pPr>
      <w:r w:rsidRPr="00A30FEC">
        <w:rPr>
          <w:sz w:val="28"/>
          <w:szCs w:val="28"/>
        </w:rPr>
        <w:t>СТАНДАРТ</w:t>
      </w:r>
    </w:p>
    <w:p w:rsidR="004C49C8" w:rsidRPr="00A30FEC" w:rsidRDefault="004C49C8" w:rsidP="004C49C8">
      <w:pPr>
        <w:jc w:val="center"/>
        <w:rPr>
          <w:bCs/>
          <w:sz w:val="28"/>
          <w:szCs w:val="28"/>
        </w:rPr>
      </w:pPr>
      <w:r w:rsidRPr="00A30FEC">
        <w:rPr>
          <w:bCs/>
          <w:sz w:val="28"/>
          <w:szCs w:val="28"/>
        </w:rPr>
        <w:t>внутреннего муниципального финансового контроля</w:t>
      </w:r>
    </w:p>
    <w:p w:rsidR="00501DEC" w:rsidRPr="00A30FEC" w:rsidRDefault="004C49C8" w:rsidP="004C49C8">
      <w:pPr>
        <w:jc w:val="center"/>
        <w:rPr>
          <w:sz w:val="28"/>
          <w:szCs w:val="28"/>
        </w:rPr>
      </w:pPr>
      <w:r w:rsidRPr="00A30FEC">
        <w:rPr>
          <w:sz w:val="28"/>
          <w:szCs w:val="28"/>
        </w:rPr>
        <w:t>«Составление и представление отчетности о результатах деятельности</w:t>
      </w:r>
    </w:p>
    <w:p w:rsidR="004C49C8" w:rsidRPr="00A30FEC" w:rsidRDefault="00501DEC" w:rsidP="004C49C8">
      <w:pPr>
        <w:jc w:val="center"/>
        <w:rPr>
          <w:bCs/>
          <w:sz w:val="28"/>
          <w:szCs w:val="28"/>
        </w:rPr>
      </w:pPr>
      <w:r w:rsidRPr="00A30FEC">
        <w:rPr>
          <w:sz w:val="28"/>
          <w:szCs w:val="28"/>
        </w:rPr>
        <w:t>по контролю</w:t>
      </w:r>
      <w:r w:rsidR="004C49C8" w:rsidRPr="00A30FEC">
        <w:rPr>
          <w:sz w:val="28"/>
          <w:szCs w:val="28"/>
        </w:rPr>
        <w:t>»</w:t>
      </w:r>
    </w:p>
    <w:p w:rsidR="004C49C8" w:rsidRDefault="004C49C8" w:rsidP="00AA268D">
      <w:pPr>
        <w:jc w:val="both"/>
        <w:rPr>
          <w:sz w:val="28"/>
          <w:szCs w:val="28"/>
        </w:rPr>
      </w:pPr>
    </w:p>
    <w:p w:rsidR="005428AA" w:rsidRPr="005428AA" w:rsidRDefault="005428AA" w:rsidP="005428AA">
      <w:pPr>
        <w:jc w:val="center"/>
        <w:rPr>
          <w:sz w:val="28"/>
          <w:szCs w:val="28"/>
        </w:rPr>
      </w:pPr>
      <w:r w:rsidRPr="005428AA">
        <w:rPr>
          <w:sz w:val="28"/>
          <w:szCs w:val="28"/>
        </w:rPr>
        <w:t>1. ОБЩИЕ ПОЛОЖЕНИЯ</w:t>
      </w:r>
    </w:p>
    <w:p w:rsidR="005428AA" w:rsidRPr="005428AA" w:rsidRDefault="005428AA" w:rsidP="005428AA">
      <w:pPr>
        <w:jc w:val="both"/>
        <w:rPr>
          <w:sz w:val="28"/>
          <w:szCs w:val="28"/>
        </w:rPr>
      </w:pPr>
    </w:p>
    <w:p w:rsidR="005E682E" w:rsidRDefault="005428AA" w:rsidP="005E682E">
      <w:pPr>
        <w:ind w:firstLine="709"/>
        <w:jc w:val="both"/>
        <w:rPr>
          <w:sz w:val="28"/>
          <w:szCs w:val="28"/>
        </w:rPr>
      </w:pPr>
      <w:r w:rsidRPr="005428AA">
        <w:rPr>
          <w:sz w:val="28"/>
          <w:szCs w:val="28"/>
        </w:rPr>
        <w:t>1.1. Стандарт внутреннего муниципального финансового контроля «Составление и представление отчетности о результатах деятельности</w:t>
      </w:r>
      <w:r w:rsidR="00665F22" w:rsidRPr="00665F22">
        <w:t xml:space="preserve"> </w:t>
      </w:r>
      <w:r w:rsidR="00665F22" w:rsidRPr="00665F22">
        <w:rPr>
          <w:sz w:val="28"/>
          <w:szCs w:val="28"/>
        </w:rPr>
        <w:t>по контролю</w:t>
      </w:r>
      <w:r w:rsidRPr="005428A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428AA">
        <w:rPr>
          <w:sz w:val="28"/>
          <w:szCs w:val="28"/>
        </w:rPr>
        <w:t xml:space="preserve">(далее – Стандарт) разработан в целях реализации положений порядка осуществления полномочий по внутреннему муниципальному финансовому контролю в сфере бюджетных правоотношений и </w:t>
      </w:r>
      <w:r w:rsidRPr="005428AA">
        <w:rPr>
          <w:bCs/>
          <w:sz w:val="28"/>
          <w:szCs w:val="28"/>
        </w:rPr>
        <w:t xml:space="preserve"> контролю в сфере закупок товаров, работ, услуг для муниципальных нужд </w:t>
      </w:r>
      <w:r w:rsidR="004A641E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0B55CB">
        <w:rPr>
          <w:sz w:val="28"/>
          <w:szCs w:val="28"/>
        </w:rPr>
        <w:t>.</w:t>
      </w:r>
    </w:p>
    <w:p w:rsidR="005428AA" w:rsidRPr="005428AA" w:rsidRDefault="005428AA" w:rsidP="005E682E">
      <w:pPr>
        <w:ind w:firstLine="709"/>
        <w:jc w:val="both"/>
        <w:rPr>
          <w:sz w:val="28"/>
          <w:szCs w:val="28"/>
        </w:rPr>
      </w:pPr>
      <w:r w:rsidRPr="005428AA">
        <w:rPr>
          <w:sz w:val="28"/>
          <w:szCs w:val="28"/>
        </w:rPr>
        <w:t xml:space="preserve">1.2. Целью Стандарта является раскрытие информации о полноте и своевременности выполнения плана контрольных мероприятий за отчетный календарный год, обеспечение эффективности контрольной деятельности, а также анализ информации о результатах проведения контрольных мероприятий </w:t>
      </w:r>
      <w:r w:rsidR="005E682E" w:rsidRPr="005E682E">
        <w:rPr>
          <w:sz w:val="28"/>
          <w:szCs w:val="28"/>
        </w:rPr>
        <w:t>уполномоченн</w:t>
      </w:r>
      <w:r w:rsidR="005E682E">
        <w:rPr>
          <w:sz w:val="28"/>
          <w:szCs w:val="28"/>
        </w:rPr>
        <w:t>ым</w:t>
      </w:r>
      <w:r w:rsidR="005E682E" w:rsidRPr="005E682E">
        <w:rPr>
          <w:sz w:val="28"/>
          <w:szCs w:val="28"/>
        </w:rPr>
        <w:t xml:space="preserve"> должностн</w:t>
      </w:r>
      <w:r w:rsidR="005E682E">
        <w:rPr>
          <w:sz w:val="28"/>
          <w:szCs w:val="28"/>
        </w:rPr>
        <w:t>ым</w:t>
      </w:r>
      <w:r w:rsidR="005E682E" w:rsidRPr="005E682E">
        <w:rPr>
          <w:sz w:val="28"/>
          <w:szCs w:val="28"/>
        </w:rPr>
        <w:t xml:space="preserve"> лиц</w:t>
      </w:r>
      <w:r w:rsidR="005E682E">
        <w:rPr>
          <w:sz w:val="28"/>
          <w:szCs w:val="28"/>
        </w:rPr>
        <w:t>ом</w:t>
      </w:r>
      <w:r w:rsidR="005E682E" w:rsidRPr="005E682E">
        <w:rPr>
          <w:sz w:val="28"/>
          <w:szCs w:val="28"/>
        </w:rPr>
        <w:t xml:space="preserve"> администрации </w:t>
      </w:r>
      <w:r w:rsidR="004A641E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5E682E" w:rsidRPr="005E682E">
        <w:rPr>
          <w:sz w:val="28"/>
          <w:szCs w:val="28"/>
        </w:rPr>
        <w:t xml:space="preserve"> в сфере внутреннего муниципального финансового контроля (далее – уполномоченное лицо).</w:t>
      </w:r>
    </w:p>
    <w:p w:rsidR="005428AA" w:rsidRPr="005428AA" w:rsidRDefault="005428AA" w:rsidP="005428AA">
      <w:pPr>
        <w:jc w:val="both"/>
        <w:rPr>
          <w:sz w:val="28"/>
          <w:szCs w:val="28"/>
        </w:rPr>
      </w:pPr>
    </w:p>
    <w:p w:rsidR="005428AA" w:rsidRPr="005428AA" w:rsidRDefault="005428AA" w:rsidP="005E682E">
      <w:pPr>
        <w:jc w:val="center"/>
        <w:rPr>
          <w:sz w:val="28"/>
          <w:szCs w:val="28"/>
        </w:rPr>
      </w:pPr>
      <w:r w:rsidRPr="005428AA">
        <w:rPr>
          <w:sz w:val="28"/>
          <w:szCs w:val="28"/>
        </w:rPr>
        <w:t>2. ПОРЯДОК СОСТАВЛЕНИЯ И ПРЕДСТАВЛЕНИЯ ОТЧЕТНОСТИ</w:t>
      </w:r>
    </w:p>
    <w:p w:rsidR="005428AA" w:rsidRPr="005428AA" w:rsidRDefault="005428AA" w:rsidP="005428AA">
      <w:pPr>
        <w:jc w:val="both"/>
        <w:rPr>
          <w:sz w:val="28"/>
          <w:szCs w:val="28"/>
        </w:rPr>
      </w:pPr>
    </w:p>
    <w:p w:rsidR="005E682E" w:rsidRDefault="005428AA" w:rsidP="00817418">
      <w:pPr>
        <w:ind w:firstLine="709"/>
        <w:jc w:val="both"/>
        <w:rPr>
          <w:sz w:val="28"/>
          <w:szCs w:val="28"/>
        </w:rPr>
      </w:pPr>
      <w:r w:rsidRPr="005428AA">
        <w:rPr>
          <w:sz w:val="28"/>
          <w:szCs w:val="28"/>
        </w:rPr>
        <w:t xml:space="preserve">2.1. </w:t>
      </w:r>
      <w:r w:rsidR="005E682E">
        <w:rPr>
          <w:sz w:val="28"/>
          <w:szCs w:val="28"/>
        </w:rPr>
        <w:t>Уполномоченное лицо</w:t>
      </w:r>
      <w:r w:rsidRPr="005428AA">
        <w:rPr>
          <w:sz w:val="28"/>
          <w:szCs w:val="28"/>
        </w:rPr>
        <w:t xml:space="preserve"> ежегодно в срок до 1 марта года, следующего за отчетным</w:t>
      </w:r>
      <w:r w:rsidR="005E682E">
        <w:rPr>
          <w:sz w:val="28"/>
          <w:szCs w:val="28"/>
        </w:rPr>
        <w:t>,</w:t>
      </w:r>
      <w:r w:rsidRPr="005428AA">
        <w:rPr>
          <w:sz w:val="28"/>
          <w:szCs w:val="28"/>
        </w:rPr>
        <w:t xml:space="preserve"> составляет отчет </w:t>
      </w:r>
      <w:r w:rsidR="00817418" w:rsidRPr="00817418">
        <w:rPr>
          <w:sz w:val="28"/>
          <w:szCs w:val="28"/>
        </w:rPr>
        <w:t xml:space="preserve">о результатах проведения контрольных мероприятий </w:t>
      </w:r>
      <w:r w:rsidR="005E682E">
        <w:rPr>
          <w:sz w:val="28"/>
          <w:szCs w:val="28"/>
        </w:rPr>
        <w:t>(далее – о</w:t>
      </w:r>
      <w:r w:rsidRPr="005428AA">
        <w:rPr>
          <w:sz w:val="28"/>
          <w:szCs w:val="28"/>
        </w:rPr>
        <w:t>тчет) в целях раскрытия информации о полноте и своевременности выполнения плана контрольной деятельности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мероприятий.</w:t>
      </w:r>
    </w:p>
    <w:p w:rsidR="005E682E" w:rsidRDefault="005E682E" w:rsidP="005E68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о</w:t>
      </w:r>
      <w:r w:rsidR="005428AA" w:rsidRPr="005428AA">
        <w:rPr>
          <w:sz w:val="28"/>
          <w:szCs w:val="28"/>
        </w:rPr>
        <w:t xml:space="preserve">тчет включаются результаты проведенных </w:t>
      </w:r>
      <w:r>
        <w:rPr>
          <w:sz w:val="28"/>
          <w:szCs w:val="28"/>
        </w:rPr>
        <w:t xml:space="preserve">уполномоченным лицом </w:t>
      </w:r>
      <w:r w:rsidR="005428AA" w:rsidRPr="005428AA">
        <w:rPr>
          <w:sz w:val="28"/>
          <w:szCs w:val="28"/>
        </w:rPr>
        <w:t>контрольных мероприятий</w:t>
      </w:r>
      <w:r>
        <w:rPr>
          <w:sz w:val="28"/>
          <w:szCs w:val="28"/>
        </w:rPr>
        <w:t>.</w:t>
      </w:r>
    </w:p>
    <w:p w:rsidR="005E682E" w:rsidRDefault="005428AA" w:rsidP="005E682E">
      <w:pPr>
        <w:ind w:firstLine="709"/>
        <w:jc w:val="both"/>
        <w:rPr>
          <w:sz w:val="28"/>
          <w:szCs w:val="28"/>
        </w:rPr>
      </w:pPr>
      <w:r w:rsidRPr="005428AA">
        <w:rPr>
          <w:sz w:val="28"/>
          <w:szCs w:val="28"/>
        </w:rPr>
        <w:t>2.3. Данные о результатах проведения контрольных мероприятий группируются по темам контрольных мероприятий, проверенным объектам контроля и проверяемым периодам.</w:t>
      </w:r>
    </w:p>
    <w:p w:rsidR="005E682E" w:rsidRDefault="005E682E" w:rsidP="005E68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</w:t>
      </w:r>
      <w:r w:rsidR="00665F22">
        <w:rPr>
          <w:sz w:val="28"/>
          <w:szCs w:val="28"/>
        </w:rPr>
        <w:t xml:space="preserve">Отчет составляется по форме, указанной в </w:t>
      </w:r>
      <w:r w:rsidR="005428AA" w:rsidRPr="005428AA">
        <w:rPr>
          <w:sz w:val="28"/>
          <w:szCs w:val="28"/>
        </w:rPr>
        <w:t>приложени</w:t>
      </w:r>
      <w:r w:rsidR="00665F22">
        <w:rPr>
          <w:sz w:val="28"/>
          <w:szCs w:val="28"/>
        </w:rPr>
        <w:t>и</w:t>
      </w:r>
      <w:r w:rsidR="005428AA" w:rsidRPr="005428AA">
        <w:rPr>
          <w:sz w:val="28"/>
          <w:szCs w:val="28"/>
        </w:rPr>
        <w:t xml:space="preserve"> к настоящему Стандарт</w:t>
      </w:r>
      <w:r>
        <w:rPr>
          <w:sz w:val="28"/>
          <w:szCs w:val="28"/>
        </w:rPr>
        <w:t>у.</w:t>
      </w:r>
      <w:r w:rsidR="00665F22" w:rsidRPr="00665F22">
        <w:rPr>
          <w:sz w:val="28"/>
          <w:szCs w:val="28"/>
        </w:rPr>
        <w:t xml:space="preserve"> </w:t>
      </w:r>
      <w:r w:rsidR="00665F22">
        <w:rPr>
          <w:sz w:val="28"/>
          <w:szCs w:val="28"/>
        </w:rPr>
        <w:t xml:space="preserve">В отчет включается информация о </w:t>
      </w:r>
      <w:r w:rsidR="00665F22" w:rsidRPr="005428AA">
        <w:rPr>
          <w:sz w:val="28"/>
          <w:szCs w:val="28"/>
        </w:rPr>
        <w:t>результатах проведения контрольных мероприятий и пояснительная записка.</w:t>
      </w:r>
    </w:p>
    <w:p w:rsidR="005E682E" w:rsidRDefault="005428AA" w:rsidP="005E682E">
      <w:pPr>
        <w:ind w:firstLine="709"/>
        <w:jc w:val="both"/>
        <w:rPr>
          <w:sz w:val="28"/>
          <w:szCs w:val="28"/>
        </w:rPr>
      </w:pPr>
      <w:r w:rsidRPr="005428AA">
        <w:rPr>
          <w:sz w:val="28"/>
          <w:szCs w:val="28"/>
        </w:rPr>
        <w:t>2.5. К результатам проведения контрольных мероприятий, подлежащим обязательному раскрытию в по</w:t>
      </w:r>
      <w:r w:rsidR="005E682E">
        <w:rPr>
          <w:sz w:val="28"/>
          <w:szCs w:val="28"/>
        </w:rPr>
        <w:t>яснительной записке, относятся:</w:t>
      </w:r>
    </w:p>
    <w:p w:rsidR="005E682E" w:rsidRDefault="005428AA" w:rsidP="005E682E">
      <w:pPr>
        <w:ind w:firstLine="709"/>
        <w:jc w:val="both"/>
        <w:rPr>
          <w:sz w:val="28"/>
          <w:szCs w:val="28"/>
        </w:rPr>
      </w:pPr>
      <w:r w:rsidRPr="005428AA">
        <w:rPr>
          <w:sz w:val="28"/>
          <w:szCs w:val="28"/>
        </w:rPr>
        <w:t>начисленные штрафы в количественном и денежно</w:t>
      </w:r>
      <w:r w:rsidR="005E682E">
        <w:rPr>
          <w:sz w:val="28"/>
          <w:szCs w:val="28"/>
        </w:rPr>
        <w:t>м выражении по видам нарушений;</w:t>
      </w:r>
    </w:p>
    <w:p w:rsidR="005E682E" w:rsidRDefault="005428AA" w:rsidP="005E682E">
      <w:pPr>
        <w:ind w:firstLine="709"/>
        <w:jc w:val="both"/>
        <w:rPr>
          <w:sz w:val="28"/>
          <w:szCs w:val="28"/>
        </w:rPr>
      </w:pPr>
      <w:r w:rsidRPr="005428AA">
        <w:rPr>
          <w:sz w:val="28"/>
          <w:szCs w:val="28"/>
        </w:rPr>
        <w:t>количество материалов, направленн</w:t>
      </w:r>
      <w:r w:rsidR="005E682E">
        <w:rPr>
          <w:sz w:val="28"/>
          <w:szCs w:val="28"/>
        </w:rPr>
        <w:t>ых в правоохранительные органы;</w:t>
      </w:r>
    </w:p>
    <w:p w:rsidR="005E682E" w:rsidRDefault="005428AA" w:rsidP="005E682E">
      <w:pPr>
        <w:ind w:firstLine="709"/>
        <w:jc w:val="both"/>
        <w:rPr>
          <w:sz w:val="28"/>
          <w:szCs w:val="28"/>
        </w:rPr>
      </w:pPr>
      <w:r w:rsidRPr="005428AA">
        <w:rPr>
          <w:sz w:val="28"/>
          <w:szCs w:val="28"/>
        </w:rPr>
        <w:t>сумма установленных нару</w:t>
      </w:r>
      <w:r w:rsidR="005E682E">
        <w:rPr>
          <w:sz w:val="28"/>
          <w:szCs w:val="28"/>
        </w:rPr>
        <w:t>шений по видам нарушений;</w:t>
      </w:r>
    </w:p>
    <w:p w:rsidR="005E682E" w:rsidRDefault="005428AA" w:rsidP="005E682E">
      <w:pPr>
        <w:ind w:firstLine="709"/>
        <w:jc w:val="both"/>
        <w:rPr>
          <w:sz w:val="28"/>
          <w:szCs w:val="28"/>
        </w:rPr>
      </w:pPr>
      <w:r w:rsidRPr="005428AA">
        <w:rPr>
          <w:sz w:val="28"/>
          <w:szCs w:val="28"/>
        </w:rPr>
        <w:t>количество направленных и исполненных (неисполненны</w:t>
      </w:r>
      <w:r w:rsidR="005E682E">
        <w:rPr>
          <w:sz w:val="28"/>
          <w:szCs w:val="28"/>
        </w:rPr>
        <w:t>х) представлений и предписаний;</w:t>
      </w:r>
    </w:p>
    <w:p w:rsidR="005E682E" w:rsidRDefault="005428AA" w:rsidP="005E682E">
      <w:pPr>
        <w:ind w:firstLine="709"/>
        <w:jc w:val="both"/>
        <w:rPr>
          <w:sz w:val="28"/>
          <w:szCs w:val="28"/>
        </w:rPr>
      </w:pPr>
      <w:r w:rsidRPr="005428AA">
        <w:rPr>
          <w:sz w:val="28"/>
          <w:szCs w:val="28"/>
        </w:rPr>
        <w:t>количество направленных и исполненных (неисполненных) уведомлений о примен</w:t>
      </w:r>
      <w:r w:rsidR="005E682E">
        <w:rPr>
          <w:sz w:val="28"/>
          <w:szCs w:val="28"/>
        </w:rPr>
        <w:t>ении бюджетных мер принуждения;</w:t>
      </w:r>
    </w:p>
    <w:p w:rsidR="005E682E" w:rsidRDefault="005428AA" w:rsidP="005E682E">
      <w:pPr>
        <w:ind w:firstLine="709"/>
        <w:jc w:val="both"/>
        <w:rPr>
          <w:sz w:val="28"/>
          <w:szCs w:val="28"/>
        </w:rPr>
      </w:pPr>
      <w:r w:rsidRPr="005428AA">
        <w:rPr>
          <w:sz w:val="28"/>
          <w:szCs w:val="28"/>
        </w:rPr>
        <w:t>объем проверенных средств местного бюджет</w:t>
      </w:r>
      <w:r w:rsidR="005E682E">
        <w:rPr>
          <w:sz w:val="28"/>
          <w:szCs w:val="28"/>
        </w:rPr>
        <w:t>а;</w:t>
      </w:r>
    </w:p>
    <w:p w:rsidR="001B5D0D" w:rsidRDefault="005428AA" w:rsidP="001B5D0D">
      <w:pPr>
        <w:ind w:firstLine="709"/>
        <w:jc w:val="both"/>
        <w:rPr>
          <w:sz w:val="28"/>
          <w:szCs w:val="28"/>
        </w:rPr>
      </w:pPr>
      <w:r w:rsidRPr="005428AA">
        <w:rPr>
          <w:sz w:val="28"/>
          <w:szCs w:val="28"/>
        </w:rPr>
        <w:t xml:space="preserve">количество поданных и (или) удовлетворенных жалоб (исков) на решения </w:t>
      </w:r>
      <w:r w:rsidR="001B5D0D">
        <w:rPr>
          <w:sz w:val="28"/>
          <w:szCs w:val="28"/>
        </w:rPr>
        <w:t>уполномоченного лица</w:t>
      </w:r>
      <w:r w:rsidRPr="005428AA">
        <w:rPr>
          <w:sz w:val="28"/>
          <w:szCs w:val="28"/>
        </w:rPr>
        <w:t>, а также на его действия (бездействия) в рамках осуществленн</w:t>
      </w:r>
      <w:r w:rsidR="001B5D0D">
        <w:rPr>
          <w:sz w:val="28"/>
          <w:szCs w:val="28"/>
        </w:rPr>
        <w:t>ой им контрольной деятельности;</w:t>
      </w:r>
    </w:p>
    <w:p w:rsidR="001B5D0D" w:rsidRDefault="005428AA" w:rsidP="001B5D0D">
      <w:pPr>
        <w:ind w:firstLine="709"/>
        <w:jc w:val="both"/>
        <w:rPr>
          <w:sz w:val="28"/>
          <w:szCs w:val="28"/>
        </w:rPr>
      </w:pPr>
      <w:r w:rsidRPr="005428AA">
        <w:rPr>
          <w:sz w:val="28"/>
          <w:szCs w:val="28"/>
        </w:rPr>
        <w:t>информация о событиях, оказывающих существенное влияние на осуществ</w:t>
      </w:r>
      <w:r w:rsidR="001B5D0D">
        <w:rPr>
          <w:sz w:val="28"/>
          <w:szCs w:val="28"/>
        </w:rPr>
        <w:t>ление деятельности по контролю.</w:t>
      </w:r>
    </w:p>
    <w:p w:rsidR="005428AA" w:rsidRPr="005428AA" w:rsidRDefault="005428AA" w:rsidP="001B5D0D">
      <w:pPr>
        <w:ind w:firstLine="709"/>
        <w:jc w:val="both"/>
        <w:rPr>
          <w:sz w:val="28"/>
          <w:szCs w:val="28"/>
        </w:rPr>
      </w:pPr>
      <w:r w:rsidRPr="005428AA">
        <w:rPr>
          <w:sz w:val="28"/>
          <w:szCs w:val="28"/>
        </w:rPr>
        <w:t xml:space="preserve">2.6. Отчет подписывается </w:t>
      </w:r>
      <w:r w:rsidR="001B5D0D">
        <w:rPr>
          <w:sz w:val="28"/>
          <w:szCs w:val="28"/>
        </w:rPr>
        <w:t xml:space="preserve">уполномоченным лицом </w:t>
      </w:r>
      <w:r w:rsidRPr="005428AA">
        <w:rPr>
          <w:sz w:val="28"/>
          <w:szCs w:val="28"/>
        </w:rPr>
        <w:t xml:space="preserve">и </w:t>
      </w:r>
      <w:r w:rsidR="001B5D0D">
        <w:rPr>
          <w:sz w:val="28"/>
          <w:szCs w:val="28"/>
        </w:rPr>
        <w:t>направляется</w:t>
      </w:r>
      <w:r w:rsidRPr="005428AA">
        <w:rPr>
          <w:sz w:val="28"/>
          <w:szCs w:val="28"/>
        </w:rPr>
        <w:t xml:space="preserve"> главе </w:t>
      </w:r>
      <w:r w:rsidR="00DA629C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DA629C">
        <w:rPr>
          <w:sz w:val="28"/>
          <w:szCs w:val="28"/>
        </w:rPr>
        <w:t xml:space="preserve"> </w:t>
      </w:r>
      <w:r w:rsidR="00665F22">
        <w:rPr>
          <w:sz w:val="28"/>
          <w:szCs w:val="28"/>
        </w:rPr>
        <w:t>не позднее</w:t>
      </w:r>
      <w:r w:rsidRPr="005428AA">
        <w:rPr>
          <w:sz w:val="28"/>
          <w:szCs w:val="28"/>
        </w:rPr>
        <w:t xml:space="preserve"> 1 марта года, следующего за отчетным.</w:t>
      </w:r>
    </w:p>
    <w:p w:rsidR="005428AA" w:rsidRPr="005428AA" w:rsidRDefault="005428AA" w:rsidP="005428AA">
      <w:pPr>
        <w:jc w:val="both"/>
        <w:rPr>
          <w:sz w:val="28"/>
          <w:szCs w:val="28"/>
        </w:rPr>
      </w:pPr>
    </w:p>
    <w:p w:rsidR="005428AA" w:rsidRPr="005428AA" w:rsidRDefault="005428AA" w:rsidP="001B5D0D">
      <w:pPr>
        <w:jc w:val="center"/>
        <w:rPr>
          <w:sz w:val="28"/>
          <w:szCs w:val="28"/>
        </w:rPr>
      </w:pPr>
      <w:r w:rsidRPr="005428AA">
        <w:rPr>
          <w:sz w:val="28"/>
          <w:szCs w:val="28"/>
        </w:rPr>
        <w:t>3. КОНТРОЛЬ ЗА СОСТАВЛЕНИЕМ И ПРЕДСТАВЛЕНИЕМ ОТЧЕТНОСТИ</w:t>
      </w:r>
    </w:p>
    <w:p w:rsidR="005428AA" w:rsidRPr="005428AA" w:rsidRDefault="005428AA" w:rsidP="005428AA">
      <w:pPr>
        <w:jc w:val="both"/>
        <w:rPr>
          <w:sz w:val="28"/>
          <w:szCs w:val="28"/>
        </w:rPr>
      </w:pPr>
    </w:p>
    <w:p w:rsidR="001B5D0D" w:rsidRDefault="005428AA" w:rsidP="001B5D0D">
      <w:pPr>
        <w:ind w:firstLine="709"/>
        <w:jc w:val="both"/>
        <w:rPr>
          <w:sz w:val="28"/>
          <w:szCs w:val="28"/>
        </w:rPr>
      </w:pPr>
      <w:r w:rsidRPr="005428AA">
        <w:rPr>
          <w:sz w:val="28"/>
          <w:szCs w:val="28"/>
        </w:rPr>
        <w:t>3.1. Основной задачей контроля за</w:t>
      </w:r>
      <w:r w:rsidR="001B5D0D">
        <w:rPr>
          <w:sz w:val="28"/>
          <w:szCs w:val="28"/>
        </w:rPr>
        <w:t xml:space="preserve"> составлением и представлением о</w:t>
      </w:r>
      <w:r w:rsidRPr="005428AA">
        <w:rPr>
          <w:sz w:val="28"/>
          <w:szCs w:val="28"/>
        </w:rPr>
        <w:t>тчета является предоставление информации о контрольных мероприятиях с</w:t>
      </w:r>
      <w:r w:rsidR="001B5D0D">
        <w:rPr>
          <w:sz w:val="28"/>
          <w:szCs w:val="28"/>
        </w:rPr>
        <w:t>воевременно и в полном объеме.</w:t>
      </w:r>
    </w:p>
    <w:p w:rsidR="005428AA" w:rsidRPr="005428AA" w:rsidRDefault="005428AA" w:rsidP="001B5D0D">
      <w:pPr>
        <w:ind w:firstLine="709"/>
        <w:jc w:val="both"/>
        <w:rPr>
          <w:sz w:val="28"/>
          <w:szCs w:val="28"/>
        </w:rPr>
      </w:pPr>
      <w:r w:rsidRPr="005428AA">
        <w:rPr>
          <w:sz w:val="28"/>
          <w:szCs w:val="28"/>
        </w:rPr>
        <w:t xml:space="preserve">3.2. Контроль за составлением и представлением </w:t>
      </w:r>
      <w:r w:rsidR="001B5D0D">
        <w:rPr>
          <w:sz w:val="28"/>
          <w:szCs w:val="28"/>
        </w:rPr>
        <w:t>о</w:t>
      </w:r>
      <w:r w:rsidRPr="005428AA">
        <w:rPr>
          <w:sz w:val="28"/>
          <w:szCs w:val="28"/>
        </w:rPr>
        <w:t xml:space="preserve">тчета осуществляет </w:t>
      </w:r>
      <w:r w:rsidR="001B5D0D" w:rsidRPr="001B5D0D">
        <w:rPr>
          <w:sz w:val="28"/>
          <w:szCs w:val="28"/>
        </w:rPr>
        <w:t>глав</w:t>
      </w:r>
      <w:r w:rsidR="001B5D0D">
        <w:rPr>
          <w:sz w:val="28"/>
          <w:szCs w:val="28"/>
        </w:rPr>
        <w:t>а</w:t>
      </w:r>
      <w:r w:rsidR="001B5D0D" w:rsidRPr="001B5D0D">
        <w:rPr>
          <w:sz w:val="28"/>
          <w:szCs w:val="28"/>
        </w:rPr>
        <w:t xml:space="preserve"> </w:t>
      </w:r>
      <w:r w:rsidR="009D23EA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1B5D0D">
        <w:rPr>
          <w:bCs/>
          <w:sz w:val="28"/>
          <w:szCs w:val="28"/>
        </w:rPr>
        <w:t>.</w:t>
      </w:r>
    </w:p>
    <w:p w:rsidR="005428AA" w:rsidRPr="005428AA" w:rsidRDefault="005428AA" w:rsidP="005428AA">
      <w:pPr>
        <w:jc w:val="both"/>
        <w:rPr>
          <w:sz w:val="28"/>
          <w:szCs w:val="28"/>
        </w:rPr>
      </w:pPr>
    </w:p>
    <w:p w:rsidR="005428AA" w:rsidRPr="005428AA" w:rsidRDefault="001B5D0D" w:rsidP="001B5D0D">
      <w:pPr>
        <w:jc w:val="center"/>
        <w:rPr>
          <w:sz w:val="28"/>
          <w:szCs w:val="28"/>
        </w:rPr>
      </w:pPr>
      <w:r>
        <w:rPr>
          <w:sz w:val="28"/>
          <w:szCs w:val="28"/>
        </w:rPr>
        <w:t>4. ИНФОРМАЦИЯ ОБ ОТЧЕТЕ</w:t>
      </w:r>
    </w:p>
    <w:p w:rsidR="005428AA" w:rsidRPr="005428AA" w:rsidRDefault="005428AA" w:rsidP="005428AA">
      <w:pPr>
        <w:jc w:val="both"/>
        <w:rPr>
          <w:sz w:val="28"/>
          <w:szCs w:val="28"/>
        </w:rPr>
      </w:pPr>
    </w:p>
    <w:p w:rsidR="004C49C8" w:rsidRDefault="001B5D0D" w:rsidP="001B5D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</w:t>
      </w:r>
      <w:r w:rsidR="005428AA" w:rsidRPr="005428AA">
        <w:rPr>
          <w:sz w:val="28"/>
          <w:szCs w:val="28"/>
        </w:rPr>
        <w:t xml:space="preserve"> </w:t>
      </w:r>
      <w:r w:rsidRPr="001B5D0D">
        <w:rPr>
          <w:sz w:val="28"/>
          <w:szCs w:val="28"/>
        </w:rPr>
        <w:t xml:space="preserve">размещается на официальном сайте администрации </w:t>
      </w:r>
      <w:r w:rsidR="009D23EA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Pr="001B5D0D">
        <w:rPr>
          <w:sz w:val="28"/>
          <w:szCs w:val="28"/>
        </w:rPr>
        <w:t xml:space="preserve"> в информационно-телекоммуникационной сети «Интернет» </w:t>
      </w:r>
      <w:r w:rsidR="005428AA" w:rsidRPr="005428AA">
        <w:rPr>
          <w:sz w:val="28"/>
          <w:szCs w:val="28"/>
        </w:rPr>
        <w:t xml:space="preserve">в течение 5 рабочих дней после направления </w:t>
      </w:r>
      <w:r>
        <w:rPr>
          <w:sz w:val="28"/>
          <w:szCs w:val="28"/>
        </w:rPr>
        <w:t>о</w:t>
      </w:r>
      <w:r w:rsidR="005428AA" w:rsidRPr="005428AA">
        <w:rPr>
          <w:sz w:val="28"/>
          <w:szCs w:val="28"/>
        </w:rPr>
        <w:t xml:space="preserve">тчета главе </w:t>
      </w:r>
      <w:r w:rsidR="009D23EA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5428AA" w:rsidRPr="005428AA">
        <w:rPr>
          <w:sz w:val="28"/>
          <w:szCs w:val="28"/>
        </w:rPr>
        <w:t>.</w:t>
      </w:r>
    </w:p>
    <w:p w:rsidR="005E682E" w:rsidRDefault="005E682E" w:rsidP="005428AA">
      <w:pPr>
        <w:jc w:val="both"/>
        <w:rPr>
          <w:sz w:val="28"/>
          <w:szCs w:val="28"/>
        </w:rPr>
      </w:pPr>
    </w:p>
    <w:p w:rsidR="005E682E" w:rsidRDefault="005E682E" w:rsidP="005428AA">
      <w:pPr>
        <w:jc w:val="both"/>
        <w:rPr>
          <w:sz w:val="28"/>
          <w:szCs w:val="28"/>
        </w:rPr>
      </w:pPr>
    </w:p>
    <w:p w:rsidR="009D23EA" w:rsidRDefault="009D23EA" w:rsidP="001B5D0D">
      <w:pPr>
        <w:ind w:left="5387"/>
        <w:jc w:val="center"/>
        <w:rPr>
          <w:sz w:val="28"/>
          <w:szCs w:val="28"/>
        </w:rPr>
      </w:pPr>
    </w:p>
    <w:p w:rsidR="009D23EA" w:rsidRDefault="009D23EA" w:rsidP="001B5D0D">
      <w:pPr>
        <w:ind w:left="5387"/>
        <w:jc w:val="center"/>
        <w:rPr>
          <w:sz w:val="28"/>
          <w:szCs w:val="28"/>
        </w:rPr>
      </w:pPr>
    </w:p>
    <w:p w:rsidR="009D23EA" w:rsidRDefault="009D23EA" w:rsidP="001B5D0D">
      <w:pPr>
        <w:ind w:left="5387"/>
        <w:jc w:val="center"/>
        <w:rPr>
          <w:sz w:val="28"/>
          <w:szCs w:val="28"/>
        </w:rPr>
      </w:pPr>
    </w:p>
    <w:p w:rsidR="009D23EA" w:rsidRDefault="009D23EA" w:rsidP="001B5D0D">
      <w:pPr>
        <w:ind w:left="5387"/>
        <w:jc w:val="center"/>
        <w:rPr>
          <w:sz w:val="28"/>
          <w:szCs w:val="28"/>
        </w:rPr>
      </w:pPr>
    </w:p>
    <w:p w:rsidR="001B5D0D" w:rsidRPr="009D23EA" w:rsidRDefault="001B5D0D" w:rsidP="001B5D0D">
      <w:pPr>
        <w:ind w:left="5387"/>
        <w:jc w:val="center"/>
      </w:pPr>
      <w:r w:rsidRPr="009D23EA">
        <w:lastRenderedPageBreak/>
        <w:t>П</w:t>
      </w:r>
      <w:r w:rsidR="00A30FEC" w:rsidRPr="009D23EA">
        <w:t>риложение</w:t>
      </w:r>
    </w:p>
    <w:p w:rsidR="001B5D0D" w:rsidRPr="009D23EA" w:rsidRDefault="001B5D0D" w:rsidP="001B5D0D">
      <w:pPr>
        <w:ind w:left="5387"/>
        <w:jc w:val="center"/>
      </w:pPr>
      <w:r w:rsidRPr="009D23EA">
        <w:t>к стандарту внутреннего муниципального финансового контроля «Составление и представление отчетности о результатах деятельности</w:t>
      </w:r>
      <w:r w:rsidR="008B354D" w:rsidRPr="009D23EA">
        <w:t xml:space="preserve"> по контролю</w:t>
      </w:r>
      <w:r w:rsidRPr="009D23EA">
        <w:t>»</w:t>
      </w:r>
    </w:p>
    <w:p w:rsidR="005E682E" w:rsidRDefault="005E682E" w:rsidP="005428AA">
      <w:pPr>
        <w:jc w:val="both"/>
        <w:rPr>
          <w:sz w:val="28"/>
          <w:szCs w:val="28"/>
        </w:rPr>
      </w:pPr>
    </w:p>
    <w:p w:rsidR="005E682E" w:rsidRPr="00A30FEC" w:rsidRDefault="005E682E" w:rsidP="005428AA">
      <w:pPr>
        <w:jc w:val="both"/>
        <w:rPr>
          <w:sz w:val="28"/>
          <w:szCs w:val="28"/>
        </w:rPr>
      </w:pPr>
    </w:p>
    <w:p w:rsidR="005E682E" w:rsidRPr="00A30FEC" w:rsidRDefault="005E682E" w:rsidP="00817418">
      <w:pPr>
        <w:jc w:val="center"/>
        <w:rPr>
          <w:sz w:val="28"/>
          <w:szCs w:val="28"/>
        </w:rPr>
      </w:pPr>
      <w:r w:rsidRPr="00A30FEC">
        <w:rPr>
          <w:sz w:val="28"/>
          <w:szCs w:val="28"/>
        </w:rPr>
        <w:t>ОТЧЕТ</w:t>
      </w:r>
    </w:p>
    <w:p w:rsidR="005E682E" w:rsidRPr="00A30FEC" w:rsidRDefault="005E682E" w:rsidP="00817418">
      <w:pPr>
        <w:jc w:val="center"/>
        <w:rPr>
          <w:sz w:val="28"/>
          <w:szCs w:val="28"/>
        </w:rPr>
      </w:pPr>
      <w:r w:rsidRPr="00A30FEC">
        <w:rPr>
          <w:sz w:val="28"/>
          <w:szCs w:val="28"/>
        </w:rPr>
        <w:t>о результатах проведения контрольных мероприятий</w:t>
      </w:r>
      <w:r w:rsidR="00817418" w:rsidRPr="00A30FEC">
        <w:rPr>
          <w:sz w:val="28"/>
          <w:szCs w:val="28"/>
        </w:rPr>
        <w:t xml:space="preserve"> </w:t>
      </w:r>
      <w:r w:rsidRPr="00A30FEC">
        <w:rPr>
          <w:sz w:val="28"/>
          <w:szCs w:val="28"/>
        </w:rPr>
        <w:t>за 20__ год</w:t>
      </w:r>
    </w:p>
    <w:p w:rsidR="005E682E" w:rsidRPr="005E682E" w:rsidRDefault="005E682E" w:rsidP="005E682E">
      <w:pPr>
        <w:jc w:val="both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8"/>
        <w:gridCol w:w="1843"/>
      </w:tblGrid>
      <w:tr w:rsidR="005E682E" w:rsidRPr="005E682E" w:rsidTr="0081741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  <w:bookmarkStart w:id="4" w:name="sub_101"/>
            <w:r w:rsidRPr="005E682E">
              <w:rPr>
                <w:sz w:val="28"/>
                <w:szCs w:val="28"/>
              </w:rPr>
              <w:t>Наименование показателя</w:t>
            </w:r>
            <w:bookmarkEnd w:id="4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  <w:r w:rsidRPr="005E682E">
              <w:rPr>
                <w:sz w:val="28"/>
                <w:szCs w:val="28"/>
              </w:rPr>
              <w:t>Значения показателя,</w:t>
            </w:r>
          </w:p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  <w:r w:rsidRPr="005E682E">
              <w:rPr>
                <w:sz w:val="28"/>
                <w:szCs w:val="28"/>
              </w:rPr>
              <w:t>тыс. руб.</w:t>
            </w:r>
          </w:p>
        </w:tc>
      </w:tr>
      <w:tr w:rsidR="005E682E" w:rsidRPr="005E682E" w:rsidTr="0081741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both"/>
              <w:rPr>
                <w:sz w:val="28"/>
                <w:szCs w:val="28"/>
              </w:rPr>
            </w:pPr>
            <w:bookmarkStart w:id="5" w:name="sub_110"/>
            <w:r w:rsidRPr="005E682E">
              <w:rPr>
                <w:sz w:val="28"/>
                <w:szCs w:val="28"/>
              </w:rPr>
              <w:t>Объем проверенных средств, всего</w:t>
            </w:r>
            <w:bookmarkEnd w:id="5"/>
            <w:r w:rsidRPr="005E682E">
              <w:rPr>
                <w:sz w:val="28"/>
                <w:szCs w:val="28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</w:p>
        </w:tc>
      </w:tr>
      <w:tr w:rsidR="005E682E" w:rsidRPr="005E682E" w:rsidTr="0081741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both"/>
              <w:rPr>
                <w:sz w:val="28"/>
                <w:szCs w:val="28"/>
              </w:rPr>
            </w:pPr>
            <w:r w:rsidRPr="005E682E">
              <w:rPr>
                <w:sz w:val="28"/>
                <w:szCs w:val="28"/>
              </w:rPr>
              <w:t>Стоимость проверенного имущества,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</w:p>
        </w:tc>
      </w:tr>
      <w:tr w:rsidR="005E682E" w:rsidRPr="005E682E" w:rsidTr="0081741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both"/>
              <w:rPr>
                <w:sz w:val="28"/>
                <w:szCs w:val="28"/>
              </w:rPr>
            </w:pPr>
            <w:bookmarkStart w:id="6" w:name="sub_120"/>
            <w:r w:rsidRPr="005E682E">
              <w:rPr>
                <w:sz w:val="28"/>
                <w:szCs w:val="28"/>
              </w:rPr>
              <w:t>Выявлено нарушений в финансово-бюджетной сфере всего</w:t>
            </w:r>
            <w:bookmarkEnd w:id="6"/>
            <w:r w:rsidRPr="005E682E">
              <w:rPr>
                <w:sz w:val="28"/>
                <w:szCs w:val="28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</w:p>
        </w:tc>
      </w:tr>
      <w:tr w:rsidR="005E682E" w:rsidRPr="005E682E" w:rsidTr="0081741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both"/>
              <w:rPr>
                <w:sz w:val="28"/>
                <w:szCs w:val="28"/>
              </w:rPr>
            </w:pPr>
            <w:r w:rsidRPr="005E682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</w:p>
        </w:tc>
      </w:tr>
      <w:tr w:rsidR="005E682E" w:rsidRPr="005E682E" w:rsidTr="0081741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both"/>
              <w:rPr>
                <w:sz w:val="28"/>
                <w:szCs w:val="28"/>
              </w:rPr>
            </w:pPr>
            <w:r w:rsidRPr="005E682E">
              <w:rPr>
                <w:sz w:val="28"/>
                <w:szCs w:val="28"/>
              </w:rPr>
              <w:t>нецелевое использование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</w:p>
        </w:tc>
      </w:tr>
      <w:tr w:rsidR="005E682E" w:rsidRPr="005E682E" w:rsidTr="0081741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both"/>
              <w:rPr>
                <w:sz w:val="28"/>
                <w:szCs w:val="28"/>
              </w:rPr>
            </w:pPr>
            <w:r w:rsidRPr="005E682E">
              <w:rPr>
                <w:sz w:val="28"/>
                <w:szCs w:val="28"/>
              </w:rPr>
              <w:t>неправомерное использование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</w:p>
        </w:tc>
      </w:tr>
      <w:tr w:rsidR="005E682E" w:rsidRPr="005E682E" w:rsidTr="0081741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both"/>
              <w:rPr>
                <w:sz w:val="28"/>
                <w:szCs w:val="28"/>
              </w:rPr>
            </w:pPr>
            <w:r w:rsidRPr="005E682E">
              <w:rPr>
                <w:sz w:val="28"/>
                <w:szCs w:val="28"/>
              </w:rPr>
              <w:t>неэффективное использование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</w:p>
        </w:tc>
      </w:tr>
      <w:tr w:rsidR="005E682E" w:rsidRPr="005E682E" w:rsidTr="0081741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both"/>
              <w:rPr>
                <w:sz w:val="28"/>
                <w:szCs w:val="28"/>
              </w:rPr>
            </w:pPr>
            <w:r w:rsidRPr="005E682E">
              <w:rPr>
                <w:sz w:val="28"/>
                <w:szCs w:val="28"/>
              </w:rPr>
              <w:t>нарушения правил ведения бухгалтерского (бюджетного) учета и представления бухгалтерской (бюджетной)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</w:p>
        </w:tc>
      </w:tr>
      <w:tr w:rsidR="005E682E" w:rsidRPr="005E682E" w:rsidTr="0081741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both"/>
              <w:rPr>
                <w:sz w:val="28"/>
                <w:szCs w:val="28"/>
              </w:rPr>
            </w:pPr>
            <w:r w:rsidRPr="005E682E">
              <w:rPr>
                <w:sz w:val="28"/>
                <w:szCs w:val="28"/>
              </w:rPr>
              <w:t>несоблюдение порядка, целей и условий предоставления средств из бюджетов различного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</w:p>
        </w:tc>
      </w:tr>
      <w:tr w:rsidR="005E682E" w:rsidRPr="005E682E" w:rsidTr="0081741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both"/>
              <w:rPr>
                <w:sz w:val="28"/>
                <w:szCs w:val="28"/>
              </w:rPr>
            </w:pPr>
            <w:r w:rsidRPr="005E682E">
              <w:rPr>
                <w:sz w:val="28"/>
                <w:szCs w:val="28"/>
              </w:rPr>
              <w:t>нарушения оплаты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</w:p>
        </w:tc>
      </w:tr>
      <w:tr w:rsidR="005E682E" w:rsidRPr="005E682E" w:rsidTr="0081741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both"/>
              <w:rPr>
                <w:sz w:val="28"/>
                <w:szCs w:val="28"/>
              </w:rPr>
            </w:pPr>
            <w:r w:rsidRPr="005E682E">
              <w:rPr>
                <w:sz w:val="28"/>
                <w:szCs w:val="28"/>
              </w:rPr>
              <w:t>расходование средств с нарушением действующего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</w:p>
        </w:tc>
      </w:tr>
      <w:tr w:rsidR="005E682E" w:rsidRPr="005E682E" w:rsidTr="0081741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both"/>
              <w:rPr>
                <w:sz w:val="28"/>
                <w:szCs w:val="28"/>
              </w:rPr>
            </w:pPr>
            <w:r w:rsidRPr="005E682E">
              <w:rPr>
                <w:sz w:val="28"/>
                <w:szCs w:val="28"/>
              </w:rPr>
              <w:t>прочие финансовые нарушения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</w:p>
        </w:tc>
      </w:tr>
      <w:tr w:rsidR="005E682E" w:rsidRPr="005E682E" w:rsidTr="0081741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both"/>
              <w:rPr>
                <w:sz w:val="28"/>
                <w:szCs w:val="28"/>
              </w:rPr>
            </w:pPr>
            <w:r w:rsidRPr="005E682E">
              <w:rPr>
                <w:sz w:val="28"/>
                <w:szCs w:val="28"/>
              </w:rPr>
              <w:t>Подлежит возмещению в бюджеты различного уровня,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</w:p>
        </w:tc>
      </w:tr>
      <w:tr w:rsidR="005E682E" w:rsidRPr="005E682E" w:rsidTr="0081741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both"/>
              <w:rPr>
                <w:sz w:val="28"/>
                <w:szCs w:val="28"/>
              </w:rPr>
            </w:pPr>
            <w:r w:rsidRPr="005E682E">
              <w:rPr>
                <w:sz w:val="28"/>
                <w:szCs w:val="28"/>
              </w:rPr>
              <w:t>Возмещено в бюджеты различного уровня,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</w:p>
        </w:tc>
      </w:tr>
      <w:tr w:rsidR="005E682E" w:rsidRPr="005E682E" w:rsidTr="0081741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both"/>
              <w:rPr>
                <w:sz w:val="28"/>
                <w:szCs w:val="28"/>
              </w:rPr>
            </w:pPr>
            <w:r w:rsidRPr="005E682E">
              <w:rPr>
                <w:sz w:val="28"/>
                <w:szCs w:val="28"/>
              </w:rPr>
              <w:t>Устранение нарушения,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</w:p>
        </w:tc>
      </w:tr>
      <w:tr w:rsidR="005E682E" w:rsidRPr="005E682E" w:rsidTr="0081741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both"/>
              <w:rPr>
                <w:sz w:val="28"/>
                <w:szCs w:val="28"/>
              </w:rPr>
            </w:pPr>
            <w:r w:rsidRPr="005E682E">
              <w:rPr>
                <w:sz w:val="28"/>
                <w:szCs w:val="28"/>
              </w:rPr>
              <w:t>Выявлено нарушений в сфере закупок товаров, работ, услуг,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2E" w:rsidRPr="005E682E" w:rsidRDefault="005E682E" w:rsidP="0081741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E682E" w:rsidRDefault="005E682E" w:rsidP="005E682E">
      <w:pPr>
        <w:jc w:val="both"/>
        <w:rPr>
          <w:sz w:val="28"/>
          <w:szCs w:val="28"/>
        </w:rPr>
      </w:pPr>
    </w:p>
    <w:p w:rsidR="00817418" w:rsidRPr="005E682E" w:rsidRDefault="00817418" w:rsidP="005E682E">
      <w:pPr>
        <w:jc w:val="both"/>
        <w:rPr>
          <w:sz w:val="28"/>
          <w:szCs w:val="28"/>
        </w:rPr>
      </w:pPr>
    </w:p>
    <w:p w:rsidR="00C50877" w:rsidRDefault="00C50877" w:rsidP="00C50877">
      <w:pPr>
        <w:jc w:val="both"/>
        <w:rPr>
          <w:sz w:val="28"/>
          <w:szCs w:val="28"/>
        </w:rPr>
      </w:pPr>
    </w:p>
    <w:p w:rsidR="00882B17" w:rsidRDefault="00882B17" w:rsidP="00882B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Красносибирского сельсовета </w:t>
      </w:r>
    </w:p>
    <w:p w:rsidR="00EC2058" w:rsidRPr="00564FCB" w:rsidRDefault="00882B17" w:rsidP="00882B17">
      <w:pPr>
        <w:jc w:val="both"/>
        <w:rPr>
          <w:sz w:val="28"/>
          <w:szCs w:val="28"/>
        </w:rPr>
      </w:pPr>
      <w:r>
        <w:rPr>
          <w:sz w:val="28"/>
          <w:szCs w:val="28"/>
        </w:rPr>
        <w:t>Кочковского</w:t>
      </w:r>
      <w:r w:rsidRPr="00564FC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564F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Pr="00564FC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</w:t>
      </w:r>
    </w:p>
    <w:p w:rsidR="005E682E" w:rsidRDefault="005E682E" w:rsidP="005428AA">
      <w:pPr>
        <w:jc w:val="both"/>
        <w:rPr>
          <w:sz w:val="28"/>
          <w:szCs w:val="28"/>
        </w:rPr>
      </w:pPr>
    </w:p>
    <w:p w:rsidR="00882B17" w:rsidRDefault="00882B17" w:rsidP="005428AA">
      <w:pPr>
        <w:jc w:val="both"/>
        <w:rPr>
          <w:sz w:val="28"/>
          <w:szCs w:val="28"/>
        </w:rPr>
      </w:pPr>
    </w:p>
    <w:p w:rsidR="00882B17" w:rsidRDefault="00882B17" w:rsidP="005428AA">
      <w:pPr>
        <w:jc w:val="both"/>
        <w:rPr>
          <w:sz w:val="28"/>
          <w:szCs w:val="28"/>
        </w:rPr>
      </w:pPr>
    </w:p>
    <w:p w:rsidR="00882B17" w:rsidRDefault="00882B17" w:rsidP="005428AA">
      <w:pPr>
        <w:jc w:val="both"/>
        <w:rPr>
          <w:sz w:val="28"/>
          <w:szCs w:val="28"/>
        </w:rPr>
      </w:pPr>
    </w:p>
    <w:p w:rsidR="00882B17" w:rsidRDefault="00882B17" w:rsidP="005428AA">
      <w:pPr>
        <w:jc w:val="both"/>
        <w:rPr>
          <w:sz w:val="28"/>
          <w:szCs w:val="28"/>
        </w:rPr>
      </w:pPr>
    </w:p>
    <w:p w:rsidR="00EC2058" w:rsidRDefault="00EC2058" w:rsidP="005428AA">
      <w:pPr>
        <w:jc w:val="both"/>
        <w:rPr>
          <w:sz w:val="28"/>
          <w:szCs w:val="28"/>
        </w:rPr>
      </w:pPr>
    </w:p>
    <w:p w:rsidR="00817418" w:rsidRPr="00882B17" w:rsidRDefault="00817418" w:rsidP="00817418">
      <w:pPr>
        <w:widowControl w:val="0"/>
        <w:ind w:left="4956"/>
        <w:jc w:val="center"/>
      </w:pPr>
      <w:r w:rsidRPr="00882B17">
        <w:lastRenderedPageBreak/>
        <w:t>ПРИЛОЖЕНИЕ № 3</w:t>
      </w:r>
    </w:p>
    <w:p w:rsidR="00882B17" w:rsidRPr="00C47CB5" w:rsidRDefault="00882B17" w:rsidP="00882B17">
      <w:pPr>
        <w:widowControl w:val="0"/>
        <w:ind w:left="4956"/>
        <w:jc w:val="center"/>
      </w:pPr>
      <w:r>
        <w:t>к постановлению</w:t>
      </w:r>
      <w:r w:rsidRPr="00C47CB5">
        <w:t xml:space="preserve"> администрации </w:t>
      </w:r>
      <w:r>
        <w:t xml:space="preserve">Красносибирского сельсовета </w:t>
      </w:r>
      <w:r w:rsidRPr="00C47CB5">
        <w:t xml:space="preserve"> </w:t>
      </w:r>
      <w:r>
        <w:t xml:space="preserve">Кочковского </w:t>
      </w:r>
      <w:r w:rsidRPr="00C47CB5">
        <w:t>района</w:t>
      </w:r>
      <w:r>
        <w:t xml:space="preserve"> Новосибирской области</w:t>
      </w:r>
    </w:p>
    <w:p w:rsidR="00882B17" w:rsidRDefault="00882B17" w:rsidP="00882B17">
      <w:pPr>
        <w:ind w:left="4956"/>
        <w:jc w:val="center"/>
      </w:pPr>
      <w:r w:rsidRPr="00C47CB5">
        <w:t xml:space="preserve">от </w:t>
      </w:r>
      <w:r w:rsidR="007F11B7">
        <w:t>16.12.2019</w:t>
      </w:r>
      <w:r>
        <w:t xml:space="preserve"> </w:t>
      </w:r>
      <w:r w:rsidRPr="00C47CB5">
        <w:t xml:space="preserve">№ </w:t>
      </w:r>
      <w:r w:rsidR="007F11B7">
        <w:t>147</w:t>
      </w:r>
    </w:p>
    <w:p w:rsidR="00882B17" w:rsidRDefault="00882B17" w:rsidP="00882B17">
      <w:pPr>
        <w:ind w:left="4956"/>
        <w:jc w:val="center"/>
      </w:pPr>
    </w:p>
    <w:p w:rsidR="00882B17" w:rsidRPr="00C47CB5" w:rsidRDefault="00882B17" w:rsidP="00882B17">
      <w:pPr>
        <w:ind w:left="4956"/>
        <w:jc w:val="center"/>
      </w:pPr>
    </w:p>
    <w:p w:rsidR="00817418" w:rsidRPr="00A30FEC" w:rsidRDefault="00817418" w:rsidP="00817418">
      <w:pPr>
        <w:jc w:val="center"/>
        <w:rPr>
          <w:sz w:val="28"/>
          <w:szCs w:val="28"/>
        </w:rPr>
      </w:pPr>
      <w:r w:rsidRPr="00A30FEC">
        <w:rPr>
          <w:sz w:val="28"/>
          <w:szCs w:val="28"/>
        </w:rPr>
        <w:t>СТАНДАРТ</w:t>
      </w:r>
    </w:p>
    <w:p w:rsidR="00817418" w:rsidRPr="00A30FEC" w:rsidRDefault="00817418" w:rsidP="00817418">
      <w:pPr>
        <w:jc w:val="center"/>
        <w:rPr>
          <w:bCs/>
          <w:sz w:val="28"/>
          <w:szCs w:val="28"/>
        </w:rPr>
      </w:pPr>
      <w:r w:rsidRPr="00A30FEC">
        <w:rPr>
          <w:bCs/>
          <w:sz w:val="28"/>
          <w:szCs w:val="28"/>
        </w:rPr>
        <w:t>внутреннего муниципального финансового контроля</w:t>
      </w:r>
    </w:p>
    <w:p w:rsidR="00817418" w:rsidRPr="00A30FEC" w:rsidRDefault="00817418" w:rsidP="00817418">
      <w:pPr>
        <w:jc w:val="center"/>
        <w:rPr>
          <w:bCs/>
          <w:sz w:val="28"/>
          <w:szCs w:val="28"/>
        </w:rPr>
      </w:pPr>
      <w:r w:rsidRPr="00A30FEC">
        <w:rPr>
          <w:sz w:val="28"/>
          <w:szCs w:val="28"/>
        </w:rPr>
        <w:t>«Организация и проведение контрольных мероприятий»</w:t>
      </w:r>
    </w:p>
    <w:p w:rsidR="00817418" w:rsidRPr="00A30FEC" w:rsidRDefault="00817418" w:rsidP="005428AA">
      <w:pPr>
        <w:jc w:val="both"/>
        <w:rPr>
          <w:sz w:val="28"/>
          <w:szCs w:val="28"/>
        </w:rPr>
      </w:pPr>
    </w:p>
    <w:p w:rsidR="00817418" w:rsidRPr="00817418" w:rsidRDefault="00817418" w:rsidP="00817418">
      <w:pPr>
        <w:jc w:val="center"/>
        <w:rPr>
          <w:sz w:val="28"/>
          <w:szCs w:val="28"/>
        </w:rPr>
      </w:pPr>
      <w:r w:rsidRPr="00817418">
        <w:rPr>
          <w:sz w:val="28"/>
          <w:szCs w:val="28"/>
        </w:rPr>
        <w:t>1. ОБЩИЕ ПОЛОЖЕНИЯ</w:t>
      </w:r>
    </w:p>
    <w:p w:rsidR="00817418" w:rsidRPr="00817418" w:rsidRDefault="00817418" w:rsidP="00817418">
      <w:pPr>
        <w:jc w:val="both"/>
        <w:rPr>
          <w:sz w:val="28"/>
          <w:szCs w:val="28"/>
        </w:rPr>
      </w:pPr>
    </w:p>
    <w:p w:rsidR="000B55CB" w:rsidRDefault="00817418" w:rsidP="000B55CB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 xml:space="preserve">1.1. Стандарт внутреннего муниципального финансового контроля «Организация и проведение контрольных мероприятий» (далее – Стандарт) разработан </w:t>
      </w:r>
      <w:r w:rsidR="000B55CB" w:rsidRPr="005428AA">
        <w:rPr>
          <w:sz w:val="28"/>
          <w:szCs w:val="28"/>
        </w:rPr>
        <w:t>в целях реализации положений порядка осуществления полномочий по внутреннему муниципальному финансовому контролю в сфере бюджетных правоотношени</w:t>
      </w:r>
      <w:r w:rsidR="000B55CB" w:rsidRPr="00C50877">
        <w:rPr>
          <w:sz w:val="28"/>
          <w:szCs w:val="28"/>
        </w:rPr>
        <w:t>й.</w:t>
      </w:r>
    </w:p>
    <w:p w:rsidR="000B55CB" w:rsidRDefault="00817418" w:rsidP="000B55CB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 xml:space="preserve">1.2. Целью Стандарта является установление общих правил и требований при осуществлении </w:t>
      </w:r>
      <w:r w:rsidR="000B55CB" w:rsidRPr="000B55CB">
        <w:rPr>
          <w:sz w:val="28"/>
          <w:szCs w:val="28"/>
        </w:rPr>
        <w:t xml:space="preserve">уполномоченным должностным лицом администрации </w:t>
      </w:r>
      <w:r w:rsidR="000E00EE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0B55CB" w:rsidRPr="000B55CB">
        <w:rPr>
          <w:sz w:val="28"/>
          <w:szCs w:val="28"/>
        </w:rPr>
        <w:t xml:space="preserve"> в сфере внутреннего муниципального финансового контроля (далее – уполномоченное лицо</w:t>
      </w:r>
      <w:r w:rsidR="000B55CB">
        <w:rPr>
          <w:sz w:val="28"/>
          <w:szCs w:val="28"/>
        </w:rPr>
        <w:t xml:space="preserve">) </w:t>
      </w:r>
      <w:r w:rsidRPr="00817418">
        <w:rPr>
          <w:sz w:val="28"/>
          <w:szCs w:val="28"/>
        </w:rPr>
        <w:t xml:space="preserve">контрольных мероприятий и обеспечение </w:t>
      </w:r>
      <w:r w:rsidR="000B55CB">
        <w:rPr>
          <w:sz w:val="28"/>
          <w:szCs w:val="28"/>
        </w:rPr>
        <w:t xml:space="preserve">их </w:t>
      </w:r>
      <w:r w:rsidRPr="00817418">
        <w:rPr>
          <w:sz w:val="28"/>
          <w:szCs w:val="28"/>
        </w:rPr>
        <w:t>качественного и методически правильного проведения.</w:t>
      </w:r>
    </w:p>
    <w:p w:rsidR="000B55CB" w:rsidRDefault="00817418" w:rsidP="000B55CB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1.3. Стандарт определяет требования к организации и проведению контрольного мероприятия, обеспечивающие проведение правомерного, последовател</w:t>
      </w:r>
      <w:r w:rsidR="000B55CB">
        <w:rPr>
          <w:sz w:val="28"/>
          <w:szCs w:val="28"/>
        </w:rPr>
        <w:t>ьного и эффективного контроля.</w:t>
      </w:r>
    </w:p>
    <w:p w:rsidR="007E26CA" w:rsidRDefault="00817418" w:rsidP="007E26CA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1.</w:t>
      </w:r>
      <w:r w:rsidR="000B55CB">
        <w:rPr>
          <w:sz w:val="28"/>
          <w:szCs w:val="28"/>
        </w:rPr>
        <w:t>4. Задачами Стандарта являются:</w:t>
      </w:r>
    </w:p>
    <w:p w:rsidR="000B55CB" w:rsidRDefault="007E26CA" w:rsidP="007E2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</w:t>
      </w:r>
      <w:r w:rsidR="00817418" w:rsidRPr="00817418">
        <w:rPr>
          <w:sz w:val="28"/>
          <w:szCs w:val="28"/>
        </w:rPr>
        <w:t>содержания и порядка организ</w:t>
      </w:r>
      <w:r w:rsidR="000B55CB">
        <w:rPr>
          <w:sz w:val="28"/>
          <w:szCs w:val="28"/>
        </w:rPr>
        <w:t>ации контрольного мероприятия;</w:t>
      </w:r>
    </w:p>
    <w:p w:rsidR="007E26CA" w:rsidRDefault="00817418" w:rsidP="007E26CA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определение общих правил, процедур и требований при проведении этапов контрольного мероприятия;</w:t>
      </w:r>
    </w:p>
    <w:p w:rsidR="007E26CA" w:rsidRDefault="00817418" w:rsidP="007E26CA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 xml:space="preserve">установление ответственности </w:t>
      </w:r>
      <w:r w:rsidR="007E26CA">
        <w:rPr>
          <w:sz w:val="28"/>
          <w:szCs w:val="28"/>
        </w:rPr>
        <w:t>уполномоченного лица</w:t>
      </w:r>
      <w:r w:rsidRPr="00817418">
        <w:rPr>
          <w:sz w:val="28"/>
          <w:szCs w:val="28"/>
        </w:rPr>
        <w:t xml:space="preserve"> при прове</w:t>
      </w:r>
      <w:r w:rsidR="007E26CA">
        <w:rPr>
          <w:sz w:val="28"/>
          <w:szCs w:val="28"/>
        </w:rPr>
        <w:t>дении контрольного мероприятия.</w:t>
      </w:r>
    </w:p>
    <w:p w:rsidR="008B254B" w:rsidRDefault="00817418" w:rsidP="008B254B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 xml:space="preserve">1.5. Контрольная деятельность подразделяется на плановую и внеплановую и осуществляется посредством проведения плановых и внеплановых ревизий, проверок и обследований только в рамках полномочий по внутреннему муниципальному финансовому контролю в </w:t>
      </w:r>
      <w:r w:rsidR="008B254B">
        <w:rPr>
          <w:sz w:val="28"/>
          <w:szCs w:val="28"/>
        </w:rPr>
        <w:t xml:space="preserve">сфере бюджетных правоотношений </w:t>
      </w:r>
      <w:r w:rsidRPr="00817418">
        <w:rPr>
          <w:sz w:val="28"/>
          <w:szCs w:val="28"/>
        </w:rPr>
        <w:t xml:space="preserve">(далее </w:t>
      </w:r>
      <w:r w:rsidR="008B254B">
        <w:rPr>
          <w:sz w:val="28"/>
          <w:szCs w:val="28"/>
        </w:rPr>
        <w:t>–</w:t>
      </w:r>
      <w:r w:rsidRPr="00817418">
        <w:rPr>
          <w:sz w:val="28"/>
          <w:szCs w:val="28"/>
        </w:rPr>
        <w:t xml:space="preserve"> контрольные мероприятия).</w:t>
      </w:r>
    </w:p>
    <w:p w:rsidR="00817418" w:rsidRDefault="00817418" w:rsidP="008B254B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Проверки подразделяются на выездные и камеральные, а также встречные проверки, проводимые в рамках ревизий, выездных и (или) камеральных проверок.</w:t>
      </w:r>
    </w:p>
    <w:p w:rsidR="00FE579C" w:rsidRPr="00817418" w:rsidRDefault="00FE579C" w:rsidP="008B254B">
      <w:pPr>
        <w:ind w:firstLine="709"/>
        <w:jc w:val="both"/>
        <w:rPr>
          <w:sz w:val="28"/>
          <w:szCs w:val="28"/>
        </w:rPr>
      </w:pPr>
    </w:p>
    <w:p w:rsidR="00817418" w:rsidRPr="00817418" w:rsidRDefault="00817418" w:rsidP="00817418">
      <w:pPr>
        <w:jc w:val="both"/>
        <w:rPr>
          <w:sz w:val="28"/>
          <w:szCs w:val="28"/>
        </w:rPr>
      </w:pPr>
    </w:p>
    <w:p w:rsidR="00817418" w:rsidRPr="00817418" w:rsidRDefault="00817418" w:rsidP="00A513EE">
      <w:pPr>
        <w:jc w:val="center"/>
        <w:rPr>
          <w:sz w:val="28"/>
          <w:szCs w:val="28"/>
        </w:rPr>
      </w:pPr>
      <w:r w:rsidRPr="00817418">
        <w:rPr>
          <w:sz w:val="28"/>
          <w:szCs w:val="28"/>
        </w:rPr>
        <w:t>2. ПРОВЕДЕНИЕ КОНТРОЛЬНЫХ МЕРОПРИЯТИЙ</w:t>
      </w:r>
    </w:p>
    <w:p w:rsidR="00817418" w:rsidRPr="00817418" w:rsidRDefault="00817418" w:rsidP="00817418">
      <w:pPr>
        <w:jc w:val="both"/>
        <w:rPr>
          <w:sz w:val="28"/>
          <w:szCs w:val="28"/>
        </w:rPr>
      </w:pPr>
    </w:p>
    <w:p w:rsidR="00F45FE3" w:rsidRDefault="00817418" w:rsidP="008B354D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lastRenderedPageBreak/>
        <w:t xml:space="preserve">2.1. Контрольное мероприятие является организационной формой внутреннего муниципального финансового контроля, осуществляемого </w:t>
      </w:r>
      <w:r w:rsidR="00F45FE3">
        <w:rPr>
          <w:sz w:val="28"/>
          <w:szCs w:val="28"/>
        </w:rPr>
        <w:t>уполномоченным лицом.</w:t>
      </w:r>
    </w:p>
    <w:p w:rsidR="00F45FE3" w:rsidRDefault="008B354D" w:rsidP="00F45F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17418" w:rsidRPr="00817418">
        <w:rPr>
          <w:sz w:val="28"/>
          <w:szCs w:val="28"/>
        </w:rPr>
        <w:t>2. Предметом контрольного мероприятия является:</w:t>
      </w:r>
    </w:p>
    <w:p w:rsidR="007F11B7" w:rsidRPr="00406E81" w:rsidRDefault="007F11B7" w:rsidP="007F11B7">
      <w:pPr>
        <w:ind w:firstLine="540"/>
        <w:jc w:val="both"/>
        <w:rPr>
          <w:rFonts w:ascii="Verdana" w:hAnsi="Verdana"/>
          <w:sz w:val="28"/>
          <w:szCs w:val="28"/>
        </w:rPr>
      </w:pPr>
      <w:r w:rsidRPr="00406E81">
        <w:rPr>
          <w:sz w:val="28"/>
          <w:szCs w:val="28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</w:r>
    </w:p>
    <w:p w:rsidR="007F11B7" w:rsidRPr="00406E81" w:rsidRDefault="007F11B7" w:rsidP="007F11B7">
      <w:pPr>
        <w:ind w:firstLine="540"/>
        <w:jc w:val="both"/>
        <w:rPr>
          <w:rFonts w:ascii="Verdana" w:hAnsi="Verdana"/>
          <w:sz w:val="28"/>
          <w:szCs w:val="28"/>
        </w:rPr>
      </w:pPr>
      <w:r w:rsidRPr="00406E81">
        <w:rPr>
          <w:sz w:val="28"/>
          <w:szCs w:val="28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:rsidR="007F11B7" w:rsidRPr="00406E81" w:rsidRDefault="007F11B7" w:rsidP="007F11B7">
      <w:pPr>
        <w:ind w:firstLine="540"/>
        <w:jc w:val="both"/>
        <w:rPr>
          <w:rFonts w:ascii="Verdana" w:hAnsi="Verdana"/>
          <w:sz w:val="28"/>
          <w:szCs w:val="28"/>
        </w:rPr>
      </w:pPr>
      <w:r w:rsidRPr="00406E81">
        <w:rPr>
          <w:sz w:val="28"/>
          <w:szCs w:val="28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7F11B7" w:rsidRDefault="007F11B7" w:rsidP="007F11B7">
      <w:pPr>
        <w:ind w:firstLine="540"/>
        <w:jc w:val="both"/>
        <w:rPr>
          <w:sz w:val="28"/>
          <w:szCs w:val="28"/>
        </w:rPr>
      </w:pPr>
      <w:r w:rsidRPr="00406E81">
        <w:rPr>
          <w:sz w:val="28"/>
          <w:szCs w:val="28"/>
        </w:rPr>
        <w:t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бюджета.</w:t>
      </w:r>
    </w:p>
    <w:p w:rsidR="007C6E67" w:rsidRPr="00406E81" w:rsidRDefault="007C6E67" w:rsidP="007F11B7">
      <w:pPr>
        <w:ind w:firstLine="540"/>
        <w:jc w:val="both"/>
        <w:rPr>
          <w:rFonts w:ascii="Verdana" w:hAnsi="Verdana"/>
          <w:sz w:val="28"/>
          <w:szCs w:val="28"/>
        </w:rPr>
      </w:pPr>
    </w:p>
    <w:p w:rsidR="00F45FE3" w:rsidRDefault="008B354D" w:rsidP="00F45F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17418" w:rsidRPr="00817418">
        <w:rPr>
          <w:sz w:val="28"/>
          <w:szCs w:val="28"/>
        </w:rPr>
        <w:t xml:space="preserve">3. </w:t>
      </w:r>
      <w:r w:rsidR="00CC35EE">
        <w:rPr>
          <w:sz w:val="28"/>
          <w:szCs w:val="28"/>
        </w:rPr>
        <w:t>Объектами</w:t>
      </w:r>
      <w:r w:rsidR="00817418" w:rsidRPr="00817418">
        <w:rPr>
          <w:sz w:val="28"/>
          <w:szCs w:val="28"/>
        </w:rPr>
        <w:t xml:space="preserve"> контрольного мероприятия являются:</w:t>
      </w:r>
    </w:p>
    <w:p w:rsidR="008F5B6B" w:rsidRPr="008F5B6B" w:rsidRDefault="008F5B6B" w:rsidP="008F5B6B">
      <w:pPr>
        <w:ind w:firstLine="709"/>
        <w:jc w:val="both"/>
        <w:rPr>
          <w:sz w:val="28"/>
          <w:szCs w:val="28"/>
        </w:rPr>
      </w:pPr>
      <w:bookmarkStart w:id="7" w:name="sub_1180"/>
      <w:r w:rsidRPr="008F5B6B">
        <w:rPr>
          <w:sz w:val="28"/>
          <w:szCs w:val="28"/>
        </w:rPr>
        <w:t>главные распорядители (распорядители) средств местного бюджета;</w:t>
      </w:r>
    </w:p>
    <w:p w:rsidR="008F5B6B" w:rsidRPr="008F5B6B" w:rsidRDefault="008F5B6B" w:rsidP="008F5B6B">
      <w:pPr>
        <w:ind w:firstLine="709"/>
        <w:jc w:val="both"/>
        <w:rPr>
          <w:sz w:val="28"/>
          <w:szCs w:val="28"/>
        </w:rPr>
      </w:pPr>
      <w:bookmarkStart w:id="8" w:name="dst2292"/>
      <w:bookmarkEnd w:id="8"/>
      <w:r w:rsidRPr="008F5B6B">
        <w:rPr>
          <w:sz w:val="28"/>
          <w:szCs w:val="28"/>
        </w:rPr>
        <w:t>главные администраторы (администраторы) доходов местного бюджета;</w:t>
      </w:r>
    </w:p>
    <w:p w:rsidR="008F5B6B" w:rsidRPr="008F5B6B" w:rsidRDefault="008F5B6B" w:rsidP="008F5B6B">
      <w:pPr>
        <w:ind w:firstLine="709"/>
        <w:jc w:val="both"/>
        <w:rPr>
          <w:sz w:val="28"/>
          <w:szCs w:val="28"/>
        </w:rPr>
      </w:pPr>
      <w:bookmarkStart w:id="9" w:name="dst2293"/>
      <w:bookmarkEnd w:id="9"/>
      <w:r w:rsidRPr="008F5B6B">
        <w:rPr>
          <w:sz w:val="28"/>
          <w:szCs w:val="28"/>
        </w:rPr>
        <w:t>главные администраторы (администраторы) источников финансирования дефицита местного бюджета;</w:t>
      </w:r>
    </w:p>
    <w:p w:rsidR="008F5B6B" w:rsidRPr="008F5B6B" w:rsidRDefault="008F5B6B" w:rsidP="008F5B6B">
      <w:pPr>
        <w:ind w:firstLine="709"/>
        <w:jc w:val="both"/>
        <w:rPr>
          <w:sz w:val="28"/>
          <w:szCs w:val="28"/>
        </w:rPr>
      </w:pPr>
      <w:bookmarkStart w:id="10" w:name="dst2294"/>
      <w:bookmarkEnd w:id="10"/>
      <w:r w:rsidRPr="008F5B6B">
        <w:rPr>
          <w:sz w:val="28"/>
          <w:szCs w:val="28"/>
        </w:rPr>
        <w:t>получатели бюджетных средств.</w:t>
      </w:r>
    </w:p>
    <w:bookmarkEnd w:id="7"/>
    <w:p w:rsidR="00F45FE3" w:rsidRDefault="00817418" w:rsidP="008B354D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2.</w:t>
      </w:r>
      <w:r w:rsidR="008B354D">
        <w:rPr>
          <w:sz w:val="28"/>
          <w:szCs w:val="28"/>
        </w:rPr>
        <w:t>4.</w:t>
      </w:r>
      <w:r w:rsidRPr="00817418">
        <w:rPr>
          <w:sz w:val="28"/>
          <w:szCs w:val="28"/>
        </w:rPr>
        <w:t xml:space="preserve"> Контрольное мероприятие проводится на основании плана контрольных мероприятий.</w:t>
      </w:r>
    </w:p>
    <w:p w:rsidR="00F45FE3" w:rsidRDefault="00817418" w:rsidP="00F45FE3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2.</w:t>
      </w:r>
      <w:r w:rsidR="008B354D">
        <w:rPr>
          <w:sz w:val="28"/>
          <w:szCs w:val="28"/>
        </w:rPr>
        <w:t>5</w:t>
      </w:r>
      <w:r w:rsidRPr="00817418">
        <w:rPr>
          <w:sz w:val="28"/>
          <w:szCs w:val="28"/>
        </w:rPr>
        <w:t xml:space="preserve">. Организация контрольного мероприятия включает следующие этапы, каждый из которых характеризуется </w:t>
      </w:r>
      <w:r w:rsidR="00F45FE3">
        <w:rPr>
          <w:sz w:val="28"/>
          <w:szCs w:val="28"/>
        </w:rPr>
        <w:t>выполнением определенных задач:</w:t>
      </w:r>
    </w:p>
    <w:p w:rsidR="00F45FE3" w:rsidRDefault="00817418" w:rsidP="00F45FE3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подготовительный этап контрольного мероприятия;</w:t>
      </w:r>
    </w:p>
    <w:p w:rsidR="00F45FE3" w:rsidRDefault="00817418" w:rsidP="00F45FE3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основной этап контрольного мероприятия;</w:t>
      </w:r>
    </w:p>
    <w:p w:rsidR="00F45FE3" w:rsidRDefault="00817418" w:rsidP="00F45FE3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заключительный этап контрольного мероприятия.</w:t>
      </w:r>
    </w:p>
    <w:p w:rsidR="00F45FE3" w:rsidRDefault="00817418" w:rsidP="00F45FE3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 xml:space="preserve">Срок исполнения контрольного мероприятия должен </w:t>
      </w:r>
      <w:r w:rsidR="00F45FE3">
        <w:rPr>
          <w:sz w:val="28"/>
          <w:szCs w:val="28"/>
        </w:rPr>
        <w:t xml:space="preserve">устанавливаться </w:t>
      </w:r>
      <w:r w:rsidRPr="00817418">
        <w:rPr>
          <w:sz w:val="28"/>
          <w:szCs w:val="28"/>
        </w:rPr>
        <w:t>с учетом проведения всех указанных этапов.</w:t>
      </w:r>
    </w:p>
    <w:p w:rsidR="00F45FE3" w:rsidRDefault="008B354D" w:rsidP="00F45F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817418" w:rsidRPr="00817418">
        <w:rPr>
          <w:sz w:val="28"/>
          <w:szCs w:val="28"/>
        </w:rPr>
        <w:t xml:space="preserve">Дата начала контрольного мероприятия определяется распоряжением администрации </w:t>
      </w:r>
      <w:r w:rsidR="00A96D53">
        <w:rPr>
          <w:bCs/>
          <w:sz w:val="28"/>
          <w:szCs w:val="28"/>
        </w:rPr>
        <w:t xml:space="preserve">Красносибирского сельсовета Кочковского </w:t>
      </w:r>
      <w:r w:rsidR="00A96D53">
        <w:rPr>
          <w:bCs/>
          <w:sz w:val="28"/>
          <w:szCs w:val="28"/>
        </w:rPr>
        <w:lastRenderedPageBreak/>
        <w:t>района Новосибирской области</w:t>
      </w:r>
      <w:r w:rsidR="00F45FE3" w:rsidRPr="00F45FE3">
        <w:rPr>
          <w:sz w:val="28"/>
          <w:szCs w:val="28"/>
        </w:rPr>
        <w:t xml:space="preserve"> </w:t>
      </w:r>
      <w:r w:rsidR="009212F8" w:rsidRPr="009212F8">
        <w:rPr>
          <w:sz w:val="28"/>
          <w:szCs w:val="28"/>
        </w:rPr>
        <w:t xml:space="preserve">о проведении контрольного мероприятия </w:t>
      </w:r>
      <w:r w:rsidR="00817418" w:rsidRPr="00817418">
        <w:rPr>
          <w:sz w:val="28"/>
          <w:szCs w:val="28"/>
        </w:rPr>
        <w:t>в соответствии со сроком, указанным в плане контрольных меро</w:t>
      </w:r>
      <w:r w:rsidR="00F45FE3">
        <w:rPr>
          <w:sz w:val="28"/>
          <w:szCs w:val="28"/>
        </w:rPr>
        <w:t>приятий.</w:t>
      </w:r>
    </w:p>
    <w:p w:rsidR="00F45FE3" w:rsidRDefault="00817418" w:rsidP="00F45FE3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Сроком окончания контрольного мероприятия является дата подписания акта (заключения).</w:t>
      </w:r>
    </w:p>
    <w:p w:rsidR="00051468" w:rsidRDefault="00817418" w:rsidP="00051468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2.</w:t>
      </w:r>
      <w:r w:rsidR="008B354D">
        <w:rPr>
          <w:sz w:val="28"/>
          <w:szCs w:val="28"/>
        </w:rPr>
        <w:t>7</w:t>
      </w:r>
      <w:r w:rsidRPr="00817418">
        <w:rPr>
          <w:sz w:val="28"/>
          <w:szCs w:val="28"/>
        </w:rPr>
        <w:t xml:space="preserve">. На подготовительном этапе контрольного мероприятия </w:t>
      </w:r>
      <w:r w:rsidR="009212F8">
        <w:rPr>
          <w:sz w:val="28"/>
          <w:szCs w:val="28"/>
        </w:rPr>
        <w:t>проводится</w:t>
      </w:r>
      <w:r w:rsidRPr="00817418">
        <w:rPr>
          <w:sz w:val="28"/>
          <w:szCs w:val="28"/>
        </w:rPr>
        <w:t xml:space="preserve"> предварительное изучение его предмета и объектов. Результатом </w:t>
      </w:r>
      <w:r w:rsidR="009212F8">
        <w:rPr>
          <w:sz w:val="28"/>
          <w:szCs w:val="28"/>
        </w:rPr>
        <w:t>выполнения</w:t>
      </w:r>
      <w:r w:rsidRPr="00817418">
        <w:rPr>
          <w:sz w:val="28"/>
          <w:szCs w:val="28"/>
        </w:rPr>
        <w:t xml:space="preserve"> данного этапа является подготовка и утверждение программы проведения контрольного мероприятия</w:t>
      </w:r>
      <w:r w:rsidR="00051468">
        <w:rPr>
          <w:sz w:val="28"/>
          <w:szCs w:val="28"/>
        </w:rPr>
        <w:t>.</w:t>
      </w:r>
    </w:p>
    <w:p w:rsidR="00051468" w:rsidRDefault="00051468" w:rsidP="00051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51468">
        <w:rPr>
          <w:sz w:val="28"/>
          <w:szCs w:val="28"/>
        </w:rPr>
        <w:t>рограмм</w:t>
      </w:r>
      <w:r>
        <w:rPr>
          <w:sz w:val="28"/>
          <w:szCs w:val="28"/>
        </w:rPr>
        <w:t>а</w:t>
      </w:r>
      <w:r w:rsidRPr="00051468">
        <w:rPr>
          <w:sz w:val="28"/>
          <w:szCs w:val="28"/>
        </w:rPr>
        <w:t xml:space="preserve"> проведения контрольного мероприятия должна содер</w:t>
      </w:r>
      <w:r>
        <w:rPr>
          <w:sz w:val="28"/>
          <w:szCs w:val="28"/>
        </w:rPr>
        <w:t xml:space="preserve">жать основание его проведения, </w:t>
      </w:r>
      <w:r w:rsidRPr="00051468">
        <w:rPr>
          <w:sz w:val="28"/>
          <w:szCs w:val="28"/>
        </w:rPr>
        <w:t xml:space="preserve">наименование </w:t>
      </w:r>
      <w:r w:rsidR="00CC35EE">
        <w:rPr>
          <w:sz w:val="28"/>
          <w:szCs w:val="28"/>
        </w:rPr>
        <w:t>объекта</w:t>
      </w:r>
      <w:r w:rsidRPr="00051468">
        <w:rPr>
          <w:sz w:val="28"/>
          <w:szCs w:val="28"/>
        </w:rPr>
        <w:t xml:space="preserve"> контроля, вид и метод контроля, проверяемый период и перечень основных вопросов, подлежащих изучению в ходе пров</w:t>
      </w:r>
      <w:r>
        <w:rPr>
          <w:sz w:val="28"/>
          <w:szCs w:val="28"/>
        </w:rPr>
        <w:t>едения контрольного мероприятия.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</w:t>
      </w:r>
      <w:r w:rsidRPr="000514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проведением </w:t>
      </w:r>
      <w:r w:rsidRPr="00051468">
        <w:rPr>
          <w:sz w:val="28"/>
          <w:szCs w:val="28"/>
        </w:rPr>
        <w:t xml:space="preserve">контрольного мероприятия </w:t>
      </w:r>
      <w:r w:rsidR="00CC35EE">
        <w:rPr>
          <w:sz w:val="28"/>
          <w:szCs w:val="28"/>
        </w:rPr>
        <w:t>объектам</w:t>
      </w:r>
      <w:r w:rsidRPr="00051468">
        <w:rPr>
          <w:sz w:val="28"/>
          <w:szCs w:val="28"/>
        </w:rPr>
        <w:t xml:space="preserve"> контрольного мероприятия направляются уведомления о проведении мероприятия у данных </w:t>
      </w:r>
      <w:r w:rsidR="00CC35EE">
        <w:rPr>
          <w:sz w:val="28"/>
          <w:szCs w:val="28"/>
        </w:rPr>
        <w:t>объе</w:t>
      </w:r>
      <w:r w:rsidRPr="00051468">
        <w:rPr>
          <w:sz w:val="28"/>
          <w:szCs w:val="28"/>
        </w:rPr>
        <w:t>ктов.</w:t>
      </w:r>
      <w:r>
        <w:rPr>
          <w:sz w:val="28"/>
          <w:szCs w:val="28"/>
        </w:rPr>
        <w:t xml:space="preserve"> </w:t>
      </w:r>
      <w:r w:rsidRPr="00051468">
        <w:rPr>
          <w:sz w:val="28"/>
          <w:szCs w:val="28"/>
        </w:rPr>
        <w:t xml:space="preserve">Уведомление составляется по каждому </w:t>
      </w:r>
      <w:r w:rsidR="00CC35EE">
        <w:rPr>
          <w:sz w:val="28"/>
          <w:szCs w:val="28"/>
        </w:rPr>
        <w:t>объе</w:t>
      </w:r>
      <w:r w:rsidRPr="00051468">
        <w:rPr>
          <w:sz w:val="28"/>
          <w:szCs w:val="28"/>
        </w:rPr>
        <w:t>кту контроля не менее чем в двух экземплярах и подписывается уполномоченным лицом.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 xml:space="preserve">Первый экземпляр уведомления приобщается к материалам контрольного мероприятия. Второй экземпляр уведомления вручается </w:t>
      </w:r>
      <w:r w:rsidR="00CC35EE">
        <w:rPr>
          <w:sz w:val="28"/>
          <w:szCs w:val="28"/>
        </w:rPr>
        <w:t>объе</w:t>
      </w:r>
      <w:r w:rsidRPr="00051468">
        <w:rPr>
          <w:sz w:val="28"/>
          <w:szCs w:val="28"/>
        </w:rPr>
        <w:t>кту контроля не позднее, чем за 5 рабочих дней до начала проведения подготовительного этапа контрольного мероприятия путем вручения под роспись, почтовым отправлением с уведомлением о вручении, телефонограммой, телеграммой, по факсимильной связи.</w:t>
      </w:r>
    </w:p>
    <w:p w:rsid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>В уведомлении указываются наименование контрольного мероприятия, основание для его проведения, сроки проведения контрольного мероприятия, уполномоченное лицо</w:t>
      </w:r>
      <w:r>
        <w:rPr>
          <w:sz w:val="28"/>
          <w:szCs w:val="28"/>
        </w:rPr>
        <w:t>,</w:t>
      </w:r>
      <w:r w:rsidRPr="00051468">
        <w:rPr>
          <w:sz w:val="28"/>
          <w:szCs w:val="28"/>
        </w:rPr>
        <w:t xml:space="preserve"> и предлагается создать необходимые условия для проведения контрольного мероприятия.</w:t>
      </w:r>
    </w:p>
    <w:p w:rsidR="00051468" w:rsidRDefault="00817418" w:rsidP="00051468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2.</w:t>
      </w:r>
      <w:r w:rsidR="008B354D">
        <w:rPr>
          <w:sz w:val="28"/>
          <w:szCs w:val="28"/>
        </w:rPr>
        <w:t>8</w:t>
      </w:r>
      <w:r w:rsidRPr="00817418">
        <w:rPr>
          <w:sz w:val="28"/>
          <w:szCs w:val="28"/>
        </w:rPr>
        <w:t xml:space="preserve">. Основной этап контрольного мероприятия заключается в проведении проверки (ревизии, обследования) и анализа фактических данных и информации, полученных по запросам </w:t>
      </w:r>
      <w:r w:rsidR="00F45FE3">
        <w:rPr>
          <w:sz w:val="28"/>
          <w:szCs w:val="28"/>
        </w:rPr>
        <w:t>уполномоченного лица</w:t>
      </w:r>
      <w:r w:rsidRPr="00817418">
        <w:rPr>
          <w:sz w:val="28"/>
          <w:szCs w:val="28"/>
        </w:rPr>
        <w:t>, необходимых для формирования доказательств в соответствии с целями контрольного мероприятия и обоснования выявленных фактов нарушений и недостатков. Резуль</w:t>
      </w:r>
      <w:r w:rsidR="00F45FE3">
        <w:rPr>
          <w:sz w:val="28"/>
          <w:szCs w:val="28"/>
        </w:rPr>
        <w:t xml:space="preserve">татом проведения данного этапа </w:t>
      </w:r>
      <w:r w:rsidRPr="00817418">
        <w:rPr>
          <w:sz w:val="28"/>
          <w:szCs w:val="28"/>
        </w:rPr>
        <w:t>контрольного мероприятия являются акты (закл</w:t>
      </w:r>
      <w:r w:rsidR="00F45FE3">
        <w:rPr>
          <w:sz w:val="28"/>
          <w:szCs w:val="28"/>
        </w:rPr>
        <w:t>ючения) и рабочая документация.</w:t>
      </w:r>
    </w:p>
    <w:p w:rsidR="00F45FE3" w:rsidRDefault="00817418" w:rsidP="00F45FE3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В ходе проведения контрольного мероприятия проводятся контрольные действия по документальному и фактическому изучению вопросов предмета контроля.</w:t>
      </w:r>
    </w:p>
    <w:p w:rsidR="00F45FE3" w:rsidRDefault="00817418" w:rsidP="00F45FE3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Контрольные действия по документальному изучению проводятся по финансовым, бухгалтерским, отчетным документам, в том числе путем анализа и оценки полученной из них информации.</w:t>
      </w:r>
    </w:p>
    <w:p w:rsidR="002F1D5E" w:rsidRDefault="00817418" w:rsidP="002F1D5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</w:t>
      </w:r>
      <w:r w:rsidR="002F1D5E">
        <w:rPr>
          <w:sz w:val="28"/>
          <w:szCs w:val="28"/>
        </w:rPr>
        <w:t>меров.</w:t>
      </w:r>
    </w:p>
    <w:p w:rsidR="002F1D5E" w:rsidRDefault="00817418" w:rsidP="002F1D5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Контрольные действия проводятся с</w:t>
      </w:r>
      <w:r w:rsidR="002F1D5E">
        <w:rPr>
          <w:sz w:val="28"/>
          <w:szCs w:val="28"/>
        </w:rPr>
        <w:t xml:space="preserve">плошным или выборочным методом. </w:t>
      </w:r>
      <w:r w:rsidRPr="00817418">
        <w:rPr>
          <w:sz w:val="28"/>
          <w:szCs w:val="28"/>
        </w:rPr>
        <w:t>Сплошной метод заключается в проведении контрольных действий в отношении всей совокупности операций, относящихся к вопросам предмета контроля.</w:t>
      </w:r>
      <w:r w:rsidR="002F1D5E">
        <w:rPr>
          <w:sz w:val="28"/>
          <w:szCs w:val="28"/>
        </w:rPr>
        <w:t xml:space="preserve"> </w:t>
      </w:r>
      <w:r w:rsidRPr="00817418">
        <w:rPr>
          <w:sz w:val="28"/>
          <w:szCs w:val="28"/>
        </w:rPr>
        <w:t xml:space="preserve">Выборочный метод заключается в проведении контрольных </w:t>
      </w:r>
      <w:r w:rsidRPr="00817418">
        <w:rPr>
          <w:sz w:val="28"/>
          <w:szCs w:val="28"/>
        </w:rPr>
        <w:lastRenderedPageBreak/>
        <w:t>действий в отношении части операций, относящихс</w:t>
      </w:r>
      <w:r w:rsidR="002F1D5E">
        <w:rPr>
          <w:sz w:val="28"/>
          <w:szCs w:val="28"/>
        </w:rPr>
        <w:t>я к вопросам предмета контроля.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>Основной этап контрольного мероприятия состоит в проведении контрольных действий непосредственно на те</w:t>
      </w:r>
      <w:r w:rsidR="00CC35EE">
        <w:rPr>
          <w:sz w:val="28"/>
          <w:szCs w:val="28"/>
        </w:rPr>
        <w:t xml:space="preserve">рритории </w:t>
      </w:r>
      <w:r w:rsidRPr="00051468">
        <w:rPr>
          <w:sz w:val="28"/>
          <w:szCs w:val="28"/>
        </w:rPr>
        <w:t xml:space="preserve">нахождения </w:t>
      </w:r>
      <w:r w:rsidR="00CC35EE">
        <w:rPr>
          <w:sz w:val="28"/>
          <w:szCs w:val="28"/>
        </w:rPr>
        <w:t>объекта</w:t>
      </w:r>
      <w:r w:rsidRPr="00051468">
        <w:rPr>
          <w:sz w:val="28"/>
          <w:szCs w:val="28"/>
        </w:rPr>
        <w:t xml:space="preserve"> контрольного мероприятия, сборе и анализе фактических данных и информации, необходимых для формирования доказательств в соответствии с целями и вопросами контрольного мероприятия, содержащим</w:t>
      </w:r>
      <w:r w:rsidR="00CC35EE">
        <w:rPr>
          <w:sz w:val="28"/>
          <w:szCs w:val="28"/>
        </w:rPr>
        <w:t>ися в программе его проведения.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 xml:space="preserve">Удостоверение на проведение контрольного мероприятия подписывается </w:t>
      </w:r>
      <w:r w:rsidR="00CC35EE">
        <w:rPr>
          <w:sz w:val="28"/>
          <w:szCs w:val="28"/>
        </w:rPr>
        <w:t xml:space="preserve">главой </w:t>
      </w:r>
      <w:r w:rsidR="00A96D53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Pr="00051468">
        <w:rPr>
          <w:sz w:val="28"/>
          <w:szCs w:val="28"/>
        </w:rPr>
        <w:t xml:space="preserve">. В удостоверении на проведение контрольного мероприятия отражается ссылка на распоряжение администрации </w:t>
      </w:r>
      <w:r w:rsidR="00A96D53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CC35EE">
        <w:rPr>
          <w:bCs/>
          <w:sz w:val="28"/>
          <w:szCs w:val="28"/>
        </w:rPr>
        <w:t xml:space="preserve"> о проведении</w:t>
      </w:r>
      <w:r w:rsidR="00CC35EE" w:rsidRPr="00CC35EE">
        <w:rPr>
          <w:sz w:val="28"/>
          <w:szCs w:val="28"/>
        </w:rPr>
        <w:t xml:space="preserve"> </w:t>
      </w:r>
      <w:r w:rsidR="00CC35EE" w:rsidRPr="00CC35EE">
        <w:rPr>
          <w:bCs/>
          <w:sz w:val="28"/>
          <w:szCs w:val="28"/>
        </w:rPr>
        <w:t>контрольного мероприятия</w:t>
      </w:r>
      <w:r w:rsidRPr="00051468">
        <w:rPr>
          <w:sz w:val="28"/>
          <w:szCs w:val="28"/>
        </w:rPr>
        <w:t>, указывается наименование к</w:t>
      </w:r>
      <w:r w:rsidR="00CC35EE">
        <w:rPr>
          <w:sz w:val="28"/>
          <w:szCs w:val="28"/>
        </w:rPr>
        <w:t xml:space="preserve">онтрольного мероприятия и сроки его </w:t>
      </w:r>
      <w:r w:rsidRPr="00051468">
        <w:rPr>
          <w:sz w:val="28"/>
          <w:szCs w:val="28"/>
        </w:rPr>
        <w:t>проведения</w:t>
      </w:r>
      <w:r w:rsidR="00CC35EE">
        <w:rPr>
          <w:sz w:val="28"/>
          <w:szCs w:val="28"/>
        </w:rPr>
        <w:t>.</w:t>
      </w:r>
    </w:p>
    <w:p w:rsidR="00051468" w:rsidRPr="00051468" w:rsidRDefault="00051468" w:rsidP="00CC35EE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 xml:space="preserve">При прибытии на место проверки уполномоченное лицо предъявляет </w:t>
      </w:r>
      <w:r w:rsidR="00CC35EE">
        <w:rPr>
          <w:sz w:val="28"/>
          <w:szCs w:val="28"/>
        </w:rPr>
        <w:t xml:space="preserve">должностному лицу объекта контроля служебное </w:t>
      </w:r>
      <w:r w:rsidRPr="00051468">
        <w:rPr>
          <w:sz w:val="28"/>
          <w:szCs w:val="28"/>
        </w:rPr>
        <w:t>удостоверение</w:t>
      </w:r>
      <w:r w:rsidR="00CC35EE">
        <w:rPr>
          <w:sz w:val="28"/>
          <w:szCs w:val="28"/>
        </w:rPr>
        <w:t xml:space="preserve">, </w:t>
      </w:r>
      <w:r w:rsidRPr="00051468">
        <w:rPr>
          <w:sz w:val="28"/>
          <w:szCs w:val="28"/>
        </w:rPr>
        <w:t>вручает удостоверение на право пров</w:t>
      </w:r>
      <w:r w:rsidR="00CC35EE">
        <w:rPr>
          <w:sz w:val="28"/>
          <w:szCs w:val="28"/>
        </w:rPr>
        <w:t xml:space="preserve">едения контрольного мероприятия, </w:t>
      </w:r>
      <w:r w:rsidRPr="00051468">
        <w:rPr>
          <w:sz w:val="28"/>
          <w:szCs w:val="28"/>
        </w:rPr>
        <w:t>освещает перечень вопросов (объектов), которые намечен проверять в соо</w:t>
      </w:r>
      <w:r w:rsidR="00CC35EE">
        <w:rPr>
          <w:sz w:val="28"/>
          <w:szCs w:val="28"/>
        </w:rPr>
        <w:t xml:space="preserve">тветствии с программой проверки, </w:t>
      </w:r>
      <w:r w:rsidRPr="00051468">
        <w:rPr>
          <w:sz w:val="28"/>
          <w:szCs w:val="28"/>
        </w:rPr>
        <w:t xml:space="preserve">согласовывает </w:t>
      </w:r>
      <w:r w:rsidR="00CC35EE">
        <w:rPr>
          <w:sz w:val="28"/>
          <w:szCs w:val="28"/>
        </w:rPr>
        <w:t>проведение контрольного мероприятия</w:t>
      </w:r>
      <w:r w:rsidRPr="00051468">
        <w:rPr>
          <w:sz w:val="28"/>
          <w:szCs w:val="28"/>
        </w:rPr>
        <w:t xml:space="preserve"> с учетом распорядка прове</w:t>
      </w:r>
      <w:r w:rsidR="00EF1CCE">
        <w:rPr>
          <w:sz w:val="28"/>
          <w:szCs w:val="28"/>
        </w:rPr>
        <w:t>ряемого объекта</w:t>
      </w:r>
      <w:r w:rsidRPr="00051468">
        <w:rPr>
          <w:sz w:val="28"/>
          <w:szCs w:val="28"/>
        </w:rPr>
        <w:t>, времени работы с документами, содержащими государственную тайну (при необходимости), порядок и время прибытия и убытия с места проверки, организационно-технические вопросы проведения контрольного мероприятия.</w:t>
      </w:r>
    </w:p>
    <w:p w:rsidR="00051468" w:rsidRPr="00051468" w:rsidRDefault="00391025" w:rsidP="00051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51468" w:rsidRPr="00051468">
        <w:rPr>
          <w:sz w:val="28"/>
          <w:szCs w:val="28"/>
        </w:rPr>
        <w:t>роцесс получения доказательств включает следующие этапы: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>сбор фактических данных и информации в соответствии с программой проведения контрольного мероприятия, определение их полноты, приемлемости и достоверности;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>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мероприятия;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>проведение дополнительного сбора фактических данных и информации в случае их недостаточности для формирования доказательств.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 xml:space="preserve">Фактические данные и информацию </w:t>
      </w:r>
      <w:r w:rsidR="00391025">
        <w:rPr>
          <w:sz w:val="28"/>
          <w:szCs w:val="28"/>
        </w:rPr>
        <w:t>уполномоченное лицо</w:t>
      </w:r>
      <w:r w:rsidRPr="00051468">
        <w:rPr>
          <w:sz w:val="28"/>
          <w:szCs w:val="28"/>
        </w:rPr>
        <w:t xml:space="preserve"> собирает на основании письменных и устных запросов в форме: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>коп</w:t>
      </w:r>
      <w:r w:rsidR="00391025">
        <w:rPr>
          <w:sz w:val="28"/>
          <w:szCs w:val="28"/>
        </w:rPr>
        <w:t>ий документов, представленных о</w:t>
      </w:r>
      <w:r w:rsidRPr="00051468">
        <w:rPr>
          <w:sz w:val="28"/>
          <w:szCs w:val="28"/>
        </w:rPr>
        <w:t>бъектом контрольного мероприятия;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>подтверждающих документов, представленных третьей стороной;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>статистических данных, сравнений</w:t>
      </w:r>
      <w:r w:rsidR="00391025">
        <w:rPr>
          <w:sz w:val="28"/>
          <w:szCs w:val="28"/>
        </w:rPr>
        <w:t>, результатов анализа, расчетов.</w:t>
      </w:r>
    </w:p>
    <w:p w:rsidR="00051468" w:rsidRPr="00051468" w:rsidRDefault="00391025" w:rsidP="00051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51468" w:rsidRPr="00051468">
        <w:rPr>
          <w:sz w:val="28"/>
          <w:szCs w:val="28"/>
        </w:rPr>
        <w:t>оказательства получают путем проведения: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>инспектирования, которое заключается в проверке докум</w:t>
      </w:r>
      <w:r w:rsidR="00391025">
        <w:rPr>
          <w:sz w:val="28"/>
          <w:szCs w:val="28"/>
        </w:rPr>
        <w:t>ентов, полученных от о</w:t>
      </w:r>
      <w:r w:rsidRPr="00051468">
        <w:rPr>
          <w:sz w:val="28"/>
          <w:szCs w:val="28"/>
        </w:rPr>
        <w:t>бъекта контрольного мероприятия;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>аналитических процедур, представляющих собой анализ и оценку полученной информации, исследование важнейших финансовы</w:t>
      </w:r>
      <w:r w:rsidR="00391025">
        <w:rPr>
          <w:sz w:val="28"/>
          <w:szCs w:val="28"/>
        </w:rPr>
        <w:t>х и экономических показателей о</w:t>
      </w:r>
      <w:r w:rsidRPr="00051468">
        <w:rPr>
          <w:sz w:val="28"/>
          <w:szCs w:val="28"/>
        </w:rPr>
        <w:t xml:space="preserve">бъекта контрольного мероприятия с целью </w:t>
      </w:r>
      <w:r w:rsidRPr="00051468">
        <w:rPr>
          <w:sz w:val="28"/>
          <w:szCs w:val="28"/>
        </w:rPr>
        <w:lastRenderedPageBreak/>
        <w:t>выявления нарушений и недостатков в финансовой и хозяйственной деятельности, причин их возникновения;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>проверки точности арифметических расчетов в первичных документах и бухгалтерских записях, либо выполнения самостоятельных расчетов;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>подтверждения, представляющего процедуру запроса и получения письменного подтверждения необходимой информации от</w:t>
      </w:r>
      <w:r w:rsidR="00391025">
        <w:rPr>
          <w:sz w:val="28"/>
          <w:szCs w:val="28"/>
        </w:rPr>
        <w:t xml:space="preserve"> независимой (третьей) стороны.</w:t>
      </w:r>
    </w:p>
    <w:p w:rsidR="00051468" w:rsidRPr="00051468" w:rsidRDefault="00391025" w:rsidP="00051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51468" w:rsidRPr="00051468">
        <w:rPr>
          <w:sz w:val="28"/>
          <w:szCs w:val="28"/>
        </w:rPr>
        <w:t>процессе формирования доказательств необходимо руководствоваться тем, что они должны быть достаточными, достоверными и относящимися к делу.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>Доказательства являются достаточными, если их объем и содержание позволяют сделать обоснованные выводы в акте о результатах проведенного контрольного мероприятия.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 xml:space="preserve">Доказательства являются достоверными, если они соответствуют фактическим данным и информации, полученным в ходе проведения контрольного мероприятия. При оценке достоверности доказательств следует исходить из того, что более надежными являются доказательства, собранные непосредственно </w:t>
      </w:r>
      <w:r w:rsidR="00391025">
        <w:rPr>
          <w:sz w:val="28"/>
          <w:szCs w:val="28"/>
        </w:rPr>
        <w:t>уполномоченным лицом</w:t>
      </w:r>
      <w:r w:rsidRPr="00051468">
        <w:rPr>
          <w:sz w:val="28"/>
          <w:szCs w:val="28"/>
        </w:rPr>
        <w:t>, полученные из внешних источников и представленные в форме документов.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>Доказательства, используемые для подтверждения выводов, считаются относящимися к делу, если они имеют лог</w:t>
      </w:r>
      <w:r w:rsidR="00391025">
        <w:rPr>
          <w:sz w:val="28"/>
          <w:szCs w:val="28"/>
        </w:rPr>
        <w:t>ическую связь с такими выводами.</w:t>
      </w:r>
    </w:p>
    <w:p w:rsidR="00051468" w:rsidRPr="00051468" w:rsidRDefault="00391025" w:rsidP="00051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51468" w:rsidRPr="00051468">
        <w:rPr>
          <w:sz w:val="28"/>
          <w:szCs w:val="28"/>
        </w:rPr>
        <w:t xml:space="preserve"> процессе сбора фактических данных необходимо учитывать, что не вся полученная информация может быть использована в качестве доказательства. Это относится, в частности, к информации, которая является противоречивой по своему содержанию или недостоверной, или источник информации имеет личную заинтересованность в результате ее ис</w:t>
      </w:r>
      <w:r>
        <w:rPr>
          <w:sz w:val="28"/>
          <w:szCs w:val="28"/>
        </w:rPr>
        <w:t>пользования.</w:t>
      </w:r>
    </w:p>
    <w:p w:rsidR="00051468" w:rsidRPr="00391025" w:rsidRDefault="00391025" w:rsidP="00051468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В</w:t>
      </w:r>
      <w:r w:rsidR="00051468" w:rsidRPr="00391025">
        <w:rPr>
          <w:sz w:val="28"/>
          <w:szCs w:val="28"/>
        </w:rPr>
        <w:t xml:space="preserve"> случаях возникновения ситуации, когда для установления, подтверждения какого-либо значимого факта (тенденции) бюджет</w:t>
      </w:r>
      <w:r w:rsidRPr="00391025">
        <w:rPr>
          <w:sz w:val="28"/>
          <w:szCs w:val="28"/>
        </w:rPr>
        <w:t>но-хозяйственной деятельности о</w:t>
      </w:r>
      <w:r w:rsidR="00051468" w:rsidRPr="00391025">
        <w:rPr>
          <w:sz w:val="28"/>
          <w:szCs w:val="28"/>
        </w:rPr>
        <w:t>бъекта проверки, установления (подтверждения) правомерности (целесообразности) использования (неиспользования) бюджетных средств, муниципальн</w:t>
      </w:r>
      <w:r w:rsidRPr="00391025">
        <w:rPr>
          <w:sz w:val="28"/>
          <w:szCs w:val="28"/>
        </w:rPr>
        <w:t>ой собственности или принятия о</w:t>
      </w:r>
      <w:r w:rsidR="00051468" w:rsidRPr="00391025">
        <w:rPr>
          <w:sz w:val="28"/>
          <w:szCs w:val="28"/>
        </w:rPr>
        <w:t>бъектом проверки управленческого решения, необходимо установить (выявить) фактические значения финансовых, экономических, технологических или иных показателей работы проверя</w:t>
      </w:r>
      <w:r w:rsidRPr="00391025">
        <w:rPr>
          <w:sz w:val="28"/>
          <w:szCs w:val="28"/>
        </w:rPr>
        <w:t>емого о</w:t>
      </w:r>
      <w:r w:rsidR="00051468" w:rsidRPr="00391025">
        <w:rPr>
          <w:sz w:val="28"/>
          <w:szCs w:val="28"/>
        </w:rPr>
        <w:t>бъекта за более ранний период, чем обусловлено программой контрольного мероприятия, уполномоченное лицо обязано проанализировать (проверить) необходимые показатели (факты, сведения) за необходимый бол</w:t>
      </w:r>
      <w:r w:rsidRPr="00391025">
        <w:rPr>
          <w:sz w:val="28"/>
          <w:szCs w:val="28"/>
        </w:rPr>
        <w:t>ее ранний период деятельности объекта проверки.</w:t>
      </w:r>
    </w:p>
    <w:p w:rsidR="00051468" w:rsidRPr="00051468" w:rsidRDefault="00391025" w:rsidP="00051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51468" w:rsidRPr="00051468">
        <w:rPr>
          <w:sz w:val="28"/>
          <w:szCs w:val="28"/>
        </w:rPr>
        <w:t>оказательства, получаемые на основе проверки и анализа фактических дан</w:t>
      </w:r>
      <w:r>
        <w:rPr>
          <w:sz w:val="28"/>
          <w:szCs w:val="28"/>
        </w:rPr>
        <w:t>ных о предмете и деятельности о</w:t>
      </w:r>
      <w:r w:rsidR="00051468" w:rsidRPr="00051468">
        <w:rPr>
          <w:sz w:val="28"/>
          <w:szCs w:val="28"/>
        </w:rPr>
        <w:t>бъектов контрольного мероприятия, используются в виде документальных, материальных и аналитических доказательств.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>Документальные доказательства получают на основе финансовой и иной документации на бумажных носителях или в эле</w:t>
      </w:r>
      <w:r w:rsidR="00391025">
        <w:rPr>
          <w:sz w:val="28"/>
          <w:szCs w:val="28"/>
        </w:rPr>
        <w:t>ктронном виде, представленной о</w:t>
      </w:r>
      <w:r w:rsidRPr="00051468">
        <w:rPr>
          <w:sz w:val="28"/>
          <w:szCs w:val="28"/>
        </w:rPr>
        <w:t xml:space="preserve">бъектом контрольного мероприятия, вышестоящими </w:t>
      </w:r>
      <w:r w:rsidRPr="00051468">
        <w:rPr>
          <w:sz w:val="28"/>
          <w:szCs w:val="28"/>
        </w:rPr>
        <w:lastRenderedPageBreak/>
        <w:t>организациями и организациями, которые имеют непосредственное отношение к предмету контрольного меропри</w:t>
      </w:r>
      <w:r w:rsidR="00391025">
        <w:rPr>
          <w:sz w:val="28"/>
          <w:szCs w:val="28"/>
        </w:rPr>
        <w:t>ятия или деятельности данного о</w:t>
      </w:r>
      <w:r w:rsidRPr="00051468">
        <w:rPr>
          <w:sz w:val="28"/>
          <w:szCs w:val="28"/>
        </w:rPr>
        <w:t>бъекта.</w:t>
      </w:r>
    </w:p>
    <w:p w:rsidR="00051468" w:rsidRPr="00051468" w:rsidRDefault="00051468" w:rsidP="00051468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>Материальные доказательства получают при непосредственной проверке каких-либо процессов или в результате наблюдений за событиями. Они могут быть оформлены в виде документов (актов, протоколов), докладных записок или представлены в фотографиях, схемах, картах, графических изображениях.</w:t>
      </w:r>
    </w:p>
    <w:p w:rsidR="00051468" w:rsidRDefault="00051468" w:rsidP="00391025">
      <w:pPr>
        <w:ind w:firstLine="709"/>
        <w:jc w:val="both"/>
        <w:rPr>
          <w:sz w:val="28"/>
          <w:szCs w:val="28"/>
        </w:rPr>
      </w:pPr>
      <w:r w:rsidRPr="00051468">
        <w:rPr>
          <w:sz w:val="28"/>
          <w:szCs w:val="28"/>
        </w:rPr>
        <w:t>Аналитические доказательства являются результатом анализа фактических данных и информаци</w:t>
      </w:r>
      <w:r w:rsidR="00391025">
        <w:rPr>
          <w:sz w:val="28"/>
          <w:szCs w:val="28"/>
        </w:rPr>
        <w:t>и о предмете или деятельности о</w:t>
      </w:r>
      <w:r w:rsidRPr="00051468">
        <w:rPr>
          <w:sz w:val="28"/>
          <w:szCs w:val="28"/>
        </w:rPr>
        <w:t xml:space="preserve">бъекта контрольного мероприятия, которые получают как от самого </w:t>
      </w:r>
      <w:r w:rsidR="00391025">
        <w:rPr>
          <w:sz w:val="28"/>
          <w:szCs w:val="28"/>
        </w:rPr>
        <w:t>о</w:t>
      </w:r>
      <w:r w:rsidRPr="00051468">
        <w:rPr>
          <w:sz w:val="28"/>
          <w:szCs w:val="28"/>
        </w:rPr>
        <w:t>бъекта контрольного мероприятия, так и из других источников.</w:t>
      </w:r>
    </w:p>
    <w:p w:rsidR="002F1D5E" w:rsidRDefault="00817418" w:rsidP="002F1D5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2.</w:t>
      </w:r>
      <w:r w:rsidR="008B354D">
        <w:rPr>
          <w:sz w:val="28"/>
          <w:szCs w:val="28"/>
        </w:rPr>
        <w:t>9</w:t>
      </w:r>
      <w:r w:rsidRPr="00817418">
        <w:rPr>
          <w:sz w:val="28"/>
          <w:szCs w:val="28"/>
        </w:rPr>
        <w:t xml:space="preserve">. На </w:t>
      </w:r>
      <w:r w:rsidR="00D71055">
        <w:rPr>
          <w:sz w:val="28"/>
          <w:szCs w:val="28"/>
        </w:rPr>
        <w:t xml:space="preserve">заключительном </w:t>
      </w:r>
      <w:r w:rsidRPr="00817418">
        <w:rPr>
          <w:sz w:val="28"/>
          <w:szCs w:val="28"/>
        </w:rPr>
        <w:t>этапе оформл</w:t>
      </w:r>
      <w:r w:rsidR="00D71055">
        <w:rPr>
          <w:sz w:val="28"/>
          <w:szCs w:val="28"/>
        </w:rPr>
        <w:t>яются</w:t>
      </w:r>
      <w:r w:rsidRPr="00817418">
        <w:rPr>
          <w:sz w:val="28"/>
          <w:szCs w:val="28"/>
        </w:rPr>
        <w:t xml:space="preserve"> результат</w:t>
      </w:r>
      <w:r w:rsidR="00D71055">
        <w:rPr>
          <w:sz w:val="28"/>
          <w:szCs w:val="28"/>
        </w:rPr>
        <w:t>ы</w:t>
      </w:r>
      <w:r w:rsidRPr="00817418">
        <w:rPr>
          <w:sz w:val="28"/>
          <w:szCs w:val="28"/>
        </w:rPr>
        <w:t xml:space="preserve"> контрольного мероприятия </w:t>
      </w:r>
      <w:r w:rsidR="00D71055">
        <w:rPr>
          <w:sz w:val="28"/>
          <w:szCs w:val="28"/>
        </w:rPr>
        <w:t xml:space="preserve">– </w:t>
      </w:r>
      <w:r w:rsidRPr="00817418">
        <w:rPr>
          <w:sz w:val="28"/>
          <w:szCs w:val="28"/>
        </w:rPr>
        <w:t xml:space="preserve">осуществляется подготовка акта (заключения) о результатах проведенного контрольного мероприятия, который должен содержать выводы и предложения (рекомендации), подготовленные на основе анализа и обобщения </w:t>
      </w:r>
      <w:r w:rsidR="00D71055">
        <w:rPr>
          <w:sz w:val="28"/>
          <w:szCs w:val="28"/>
        </w:rPr>
        <w:t xml:space="preserve">документов и </w:t>
      </w:r>
      <w:r w:rsidRPr="00817418">
        <w:rPr>
          <w:sz w:val="28"/>
          <w:szCs w:val="28"/>
        </w:rPr>
        <w:t xml:space="preserve">материалов по результатам контрольного мероприятия и рабочей документации. </w:t>
      </w:r>
      <w:r w:rsidR="009212F8">
        <w:rPr>
          <w:sz w:val="28"/>
          <w:szCs w:val="28"/>
        </w:rPr>
        <w:t>П</w:t>
      </w:r>
      <w:r w:rsidRPr="00817418">
        <w:rPr>
          <w:sz w:val="28"/>
          <w:szCs w:val="28"/>
        </w:rPr>
        <w:t xml:space="preserve">ри необходимости </w:t>
      </w:r>
      <w:r w:rsidR="00D71055">
        <w:rPr>
          <w:sz w:val="28"/>
          <w:szCs w:val="28"/>
        </w:rPr>
        <w:t xml:space="preserve">уполномоченным лицом </w:t>
      </w:r>
      <w:r w:rsidR="009212F8">
        <w:rPr>
          <w:sz w:val="28"/>
          <w:szCs w:val="28"/>
        </w:rPr>
        <w:t>п</w:t>
      </w:r>
      <w:r w:rsidR="009212F8" w:rsidRPr="009212F8">
        <w:rPr>
          <w:sz w:val="28"/>
          <w:szCs w:val="28"/>
        </w:rPr>
        <w:t xml:space="preserve">одготавливаются </w:t>
      </w:r>
      <w:r w:rsidRPr="00817418">
        <w:rPr>
          <w:sz w:val="28"/>
          <w:szCs w:val="28"/>
        </w:rPr>
        <w:t>предписания, представления, уведомления о применении бюджетных мер прин</w:t>
      </w:r>
      <w:r w:rsidR="002F1D5E">
        <w:rPr>
          <w:sz w:val="28"/>
          <w:szCs w:val="28"/>
        </w:rPr>
        <w:t>уждения, информационные письма.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В акте необходимо отразить следующую информацию: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основание для проведения  контрольного мероприятия;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предмет контрольного мероприятия;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 xml:space="preserve">проверяемый период деятельности </w:t>
      </w:r>
      <w:r>
        <w:rPr>
          <w:sz w:val="28"/>
          <w:szCs w:val="28"/>
        </w:rPr>
        <w:t>о</w:t>
      </w:r>
      <w:r w:rsidRPr="00391025">
        <w:rPr>
          <w:sz w:val="28"/>
          <w:szCs w:val="28"/>
        </w:rPr>
        <w:t>бъекта контрольного мероприятия;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перечень вопросов, которые проверены при проведении контрольного мероприятия;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срок проведения основного этапа контрольного мероприятия;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 xml:space="preserve">краткая характеристика </w:t>
      </w:r>
      <w:r>
        <w:rPr>
          <w:sz w:val="28"/>
          <w:szCs w:val="28"/>
        </w:rPr>
        <w:t>о</w:t>
      </w:r>
      <w:r w:rsidRPr="00391025">
        <w:rPr>
          <w:sz w:val="28"/>
          <w:szCs w:val="28"/>
        </w:rPr>
        <w:t>бъекта контрольного мероприятия;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результаты контрольных действий по каждому вопросу программы проведения контрольного мероприятия</w:t>
      </w:r>
      <w:r>
        <w:rPr>
          <w:sz w:val="28"/>
          <w:szCs w:val="28"/>
        </w:rPr>
        <w:t>.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При составлении акта должны соблюдаться следующие требования: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объективность, краткость и ясность при изложении результатов  контрольного мероприятия;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четкость формулировок содержания выявленных нарушений и недостатков;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логическая и хронологическая последовательность излагаемого материала;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изложение фактических данных только на основе соответствующих документов, при наличии исчерпывающих ссылок на них.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Не допускается включение в акт различного рода предположений и сведений, не подтвержденных документами, а также информации из материалов правоохранительных органов.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 xml:space="preserve">В акте не должны даваться морально-этическая оценка действий должностных и материально-ответственных лиц </w:t>
      </w:r>
      <w:r w:rsidR="00D80FF0">
        <w:rPr>
          <w:sz w:val="28"/>
          <w:szCs w:val="28"/>
        </w:rPr>
        <w:t>о</w:t>
      </w:r>
      <w:r w:rsidRPr="00391025">
        <w:rPr>
          <w:sz w:val="28"/>
          <w:szCs w:val="28"/>
        </w:rPr>
        <w:t xml:space="preserve">бъекта контрольного мероприятия, а также их характеристика с использованием таких </w:t>
      </w:r>
      <w:r w:rsidRPr="00391025">
        <w:rPr>
          <w:sz w:val="28"/>
          <w:szCs w:val="28"/>
        </w:rPr>
        <w:lastRenderedPageBreak/>
        <w:t>юридических терминов, как «халатность», «хищение», «растрата», «присвоение».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Акты проверок не могут содержать политических оценок решений, принимаемых органами власти и иными органами, а также уголовно-правовую квалификацию деяний проверяемых лиц, выявленных при проведении контрольного мероприятия.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При отражении выявленных в ходе контрольного мероприятия нарушений и недостатков в акте следует указывать: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 xml:space="preserve">законы и нормативные правовые акты Российской Федерации, </w:t>
      </w:r>
      <w:r w:rsidR="00441B5A">
        <w:rPr>
          <w:sz w:val="28"/>
          <w:szCs w:val="28"/>
        </w:rPr>
        <w:t>Новосибирской области</w:t>
      </w:r>
      <w:r w:rsidRPr="00391025">
        <w:rPr>
          <w:sz w:val="28"/>
          <w:szCs w:val="28"/>
        </w:rPr>
        <w:t xml:space="preserve">, </w:t>
      </w:r>
      <w:r w:rsidR="00441B5A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Pr="00391025">
        <w:rPr>
          <w:sz w:val="28"/>
          <w:szCs w:val="28"/>
        </w:rPr>
        <w:t>, требования которых нарушены;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виды и суммы выявленных нарушений (в разрезе проверяемых периодов, видов</w:t>
      </w:r>
      <w:r w:rsidR="00D80FF0">
        <w:rPr>
          <w:sz w:val="28"/>
          <w:szCs w:val="28"/>
        </w:rPr>
        <w:t xml:space="preserve"> средств, объектов муниципального имущества</w:t>
      </w:r>
      <w:r w:rsidRPr="00391025">
        <w:rPr>
          <w:sz w:val="28"/>
          <w:szCs w:val="28"/>
        </w:rPr>
        <w:t>, форм их использования и других оснований);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причины допущенных нарушений</w:t>
      </w:r>
      <w:r w:rsidR="00D80FF0">
        <w:rPr>
          <w:sz w:val="28"/>
          <w:szCs w:val="28"/>
        </w:rPr>
        <w:t xml:space="preserve"> </w:t>
      </w:r>
      <w:r w:rsidRPr="00391025">
        <w:rPr>
          <w:sz w:val="28"/>
          <w:szCs w:val="28"/>
        </w:rPr>
        <w:t>и недостатков, их последствия;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виды и суммы возмещенных в ходе контрольного мероприятия нарушений;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принятые в период проведения контрольного мероприятия меры по устранению выявленных нарушений и их результаты.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 xml:space="preserve">При проведении контрольного мероприятия на одном </w:t>
      </w:r>
      <w:r w:rsidR="00D80FF0">
        <w:rPr>
          <w:sz w:val="28"/>
          <w:szCs w:val="28"/>
        </w:rPr>
        <w:t>о</w:t>
      </w:r>
      <w:r w:rsidRPr="00391025">
        <w:rPr>
          <w:sz w:val="28"/>
          <w:szCs w:val="28"/>
        </w:rPr>
        <w:t>бъекте по вопросам, входящим в компетенцию уполномоченного лица, составляются отдельные акты по соответствующим вопросам контрольного мероприятия или единый (сводный) акт по результатам контрольного мероприятия в зависимости от того, что установлено в программе проведения контрольного мероприятия.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 xml:space="preserve">К акту приобщаются приложения и копии необходимых документов. Все документы, прилагаемые к акту, должны быть подписаны или заверены </w:t>
      </w:r>
      <w:r w:rsidR="00D80FF0">
        <w:rPr>
          <w:sz w:val="28"/>
          <w:szCs w:val="28"/>
        </w:rPr>
        <w:t xml:space="preserve">уполномоченными </w:t>
      </w:r>
      <w:r w:rsidRPr="00391025">
        <w:rPr>
          <w:sz w:val="28"/>
          <w:szCs w:val="28"/>
        </w:rPr>
        <w:t xml:space="preserve">должностными лицами </w:t>
      </w:r>
      <w:r w:rsidR="00D80FF0">
        <w:rPr>
          <w:sz w:val="28"/>
          <w:szCs w:val="28"/>
        </w:rPr>
        <w:t>о</w:t>
      </w:r>
      <w:r w:rsidRPr="00391025">
        <w:rPr>
          <w:sz w:val="28"/>
          <w:szCs w:val="28"/>
        </w:rPr>
        <w:t>бъекта контроля.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Участники контрольного мероприятия вправе выразить особое мнение в письменном виде, которое прилагается к акту.</w:t>
      </w:r>
    </w:p>
    <w:p w:rsidR="00391025" w:rsidRPr="00391025" w:rsidRDefault="00391025" w:rsidP="00D80FF0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 xml:space="preserve">Акты, составленные в ходе или по завершении контрольных мероприятий, доводятся до сведения руководителей </w:t>
      </w:r>
      <w:r w:rsidR="00D80FF0">
        <w:rPr>
          <w:sz w:val="28"/>
          <w:szCs w:val="28"/>
        </w:rPr>
        <w:t>о</w:t>
      </w:r>
      <w:r w:rsidRPr="00391025">
        <w:rPr>
          <w:sz w:val="28"/>
          <w:szCs w:val="28"/>
        </w:rPr>
        <w:t>бъектов контрольных мероприятий.</w:t>
      </w:r>
      <w:r w:rsidR="00D80FF0">
        <w:rPr>
          <w:sz w:val="28"/>
          <w:szCs w:val="28"/>
        </w:rPr>
        <w:t xml:space="preserve"> </w:t>
      </w:r>
      <w:r w:rsidRPr="00391025">
        <w:rPr>
          <w:sz w:val="28"/>
          <w:szCs w:val="28"/>
        </w:rPr>
        <w:t>Для ознакомления с актом и</w:t>
      </w:r>
      <w:r w:rsidR="00D80FF0">
        <w:rPr>
          <w:sz w:val="28"/>
          <w:szCs w:val="28"/>
        </w:rPr>
        <w:t xml:space="preserve"> его подписания руководителем о</w:t>
      </w:r>
      <w:r w:rsidRPr="00391025">
        <w:rPr>
          <w:sz w:val="28"/>
          <w:szCs w:val="28"/>
        </w:rPr>
        <w:t xml:space="preserve">бъекта контроля выделяется до 5 рабочих дней. Представленные пояснения и замечания руководителей </w:t>
      </w:r>
      <w:r w:rsidR="00D80FF0" w:rsidRPr="00D80FF0">
        <w:rPr>
          <w:sz w:val="28"/>
          <w:szCs w:val="28"/>
        </w:rPr>
        <w:t xml:space="preserve">объектов контрольных мероприятий </w:t>
      </w:r>
      <w:r w:rsidRPr="00391025">
        <w:rPr>
          <w:sz w:val="28"/>
          <w:szCs w:val="28"/>
        </w:rPr>
        <w:t>прилагаются к акту и в дальнейшем являются его неотъемлемой частью.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 xml:space="preserve">В случае несогласия руководителя или иного </w:t>
      </w:r>
      <w:r w:rsidR="00D80FF0">
        <w:rPr>
          <w:sz w:val="28"/>
          <w:szCs w:val="28"/>
        </w:rPr>
        <w:t>уполномоченного должностного лица о</w:t>
      </w:r>
      <w:r w:rsidRPr="00391025">
        <w:rPr>
          <w:sz w:val="28"/>
          <w:szCs w:val="28"/>
        </w:rPr>
        <w:t>бъекта контрольного мероприятия с фактами, изложенными в акте, акт подписывается с указанием на наличие замечаний.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 xml:space="preserve">Уполномоченным лицом готовится заключение на возражения, представленные руководителем или иным уполномоченным должностным лицом </w:t>
      </w:r>
      <w:r w:rsidR="00D80FF0">
        <w:rPr>
          <w:sz w:val="28"/>
          <w:szCs w:val="28"/>
        </w:rPr>
        <w:t>о</w:t>
      </w:r>
      <w:r w:rsidRPr="00391025">
        <w:rPr>
          <w:sz w:val="28"/>
          <w:szCs w:val="28"/>
        </w:rPr>
        <w:t>бъекта контрольного мероприятия в течение 5 рабочих дней со дня их получения.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В заключении приводятся пояснения на возражения (замечания).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lastRenderedPageBreak/>
        <w:t xml:space="preserve">Заключение на возражения по акту контрольного мероприятия должно отражать позицию уполномоченного лица на доводы и возражения </w:t>
      </w:r>
      <w:r w:rsidR="005C2A44">
        <w:rPr>
          <w:sz w:val="28"/>
          <w:szCs w:val="28"/>
        </w:rPr>
        <w:t>о</w:t>
      </w:r>
      <w:r w:rsidRPr="00391025">
        <w:rPr>
          <w:sz w:val="28"/>
          <w:szCs w:val="28"/>
        </w:rPr>
        <w:t>бъекта контроля.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 xml:space="preserve">Копия заключения на возражения на акт контрольного мероприятия направляется </w:t>
      </w:r>
      <w:r w:rsidR="005C2A44">
        <w:rPr>
          <w:sz w:val="28"/>
          <w:szCs w:val="28"/>
        </w:rPr>
        <w:t>о</w:t>
      </w:r>
      <w:r w:rsidRPr="00391025">
        <w:rPr>
          <w:sz w:val="28"/>
          <w:szCs w:val="28"/>
        </w:rPr>
        <w:t xml:space="preserve">бъекту проверки. Оригинал </w:t>
      </w:r>
      <w:r w:rsidR="005C2A44">
        <w:rPr>
          <w:sz w:val="28"/>
          <w:szCs w:val="28"/>
        </w:rPr>
        <w:t xml:space="preserve">такого </w:t>
      </w:r>
      <w:r w:rsidRPr="00391025">
        <w:rPr>
          <w:sz w:val="28"/>
          <w:szCs w:val="28"/>
        </w:rPr>
        <w:t>заключения приобщается к материалам контрольного мероприятия.</w:t>
      </w:r>
    </w:p>
    <w:p w:rsidR="00391025" w:rsidRPr="00391025" w:rsidRDefault="00391025" w:rsidP="00391025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В случае несогласия руководителя или иного уполномоченного должностного лица подписать акт (в том числе и с указанием на наличие замечаний) уполномоченное лицо делает в акте специальную запись об отказе должностного лица подписать акт. При этом обязательно указываются дата, время, обстоятельства и по возможности свидетели обращения к руководителю или иному уполномоченному должностному лицу с предложением ознакомиться и подписать акт, а также дата, время и обстоятельства получения отказа, либо период времени, в течение которого не был получен ответ должностного лица.</w:t>
      </w:r>
    </w:p>
    <w:p w:rsidR="00391025" w:rsidRDefault="00391025" w:rsidP="00223EBC">
      <w:pPr>
        <w:ind w:firstLine="709"/>
        <w:jc w:val="both"/>
        <w:rPr>
          <w:sz w:val="28"/>
          <w:szCs w:val="28"/>
        </w:rPr>
      </w:pPr>
      <w:r w:rsidRPr="00391025">
        <w:rPr>
          <w:sz w:val="28"/>
          <w:szCs w:val="28"/>
        </w:rPr>
        <w:t>Не допускается внесение изменений в подписанные акты на основании замечаний руководителя или иного уполномоченного должностного лица.</w:t>
      </w:r>
    </w:p>
    <w:p w:rsidR="002F1D5E" w:rsidRDefault="00817418" w:rsidP="002F1D5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2.</w:t>
      </w:r>
      <w:r w:rsidR="009212F8">
        <w:rPr>
          <w:sz w:val="28"/>
          <w:szCs w:val="28"/>
        </w:rPr>
        <w:t>10</w:t>
      </w:r>
      <w:r w:rsidRPr="00817418">
        <w:rPr>
          <w:sz w:val="28"/>
          <w:szCs w:val="28"/>
        </w:rPr>
        <w:t xml:space="preserve">. </w:t>
      </w:r>
      <w:r w:rsidR="009212F8">
        <w:rPr>
          <w:sz w:val="28"/>
          <w:szCs w:val="28"/>
        </w:rPr>
        <w:t>В</w:t>
      </w:r>
      <w:r w:rsidRPr="00817418">
        <w:rPr>
          <w:sz w:val="28"/>
          <w:szCs w:val="28"/>
        </w:rPr>
        <w:t xml:space="preserve"> распоряжени</w:t>
      </w:r>
      <w:r w:rsidR="009212F8">
        <w:rPr>
          <w:sz w:val="28"/>
          <w:szCs w:val="28"/>
        </w:rPr>
        <w:t>е</w:t>
      </w:r>
      <w:r w:rsidRPr="00817418">
        <w:rPr>
          <w:sz w:val="28"/>
          <w:szCs w:val="28"/>
        </w:rPr>
        <w:t xml:space="preserve"> администрации </w:t>
      </w:r>
      <w:r w:rsidR="00441B5A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9212F8" w:rsidRPr="009212F8">
        <w:rPr>
          <w:sz w:val="28"/>
          <w:szCs w:val="28"/>
        </w:rPr>
        <w:t xml:space="preserve"> </w:t>
      </w:r>
      <w:r w:rsidR="009212F8" w:rsidRPr="009212F8">
        <w:rPr>
          <w:bCs/>
          <w:sz w:val="28"/>
          <w:szCs w:val="28"/>
        </w:rPr>
        <w:t>о проведении контрольного мероприятия</w:t>
      </w:r>
      <w:r w:rsidRPr="00817418">
        <w:rPr>
          <w:sz w:val="28"/>
          <w:szCs w:val="28"/>
        </w:rPr>
        <w:t xml:space="preserve"> указыва</w:t>
      </w:r>
      <w:r w:rsidR="00D03E7F">
        <w:rPr>
          <w:sz w:val="28"/>
          <w:szCs w:val="28"/>
        </w:rPr>
        <w:t>ю</w:t>
      </w:r>
      <w:r w:rsidRPr="00817418">
        <w:rPr>
          <w:sz w:val="28"/>
          <w:szCs w:val="28"/>
        </w:rPr>
        <w:t xml:space="preserve">тся наименование </w:t>
      </w:r>
      <w:r w:rsidR="00223EBC" w:rsidRPr="00D71055">
        <w:rPr>
          <w:sz w:val="28"/>
          <w:szCs w:val="28"/>
        </w:rPr>
        <w:t>о</w:t>
      </w:r>
      <w:r w:rsidRPr="00D71055">
        <w:rPr>
          <w:sz w:val="28"/>
          <w:szCs w:val="28"/>
        </w:rPr>
        <w:t>бъекта</w:t>
      </w:r>
      <w:r w:rsidRPr="00817418">
        <w:rPr>
          <w:sz w:val="28"/>
          <w:szCs w:val="28"/>
        </w:rPr>
        <w:t xml:space="preserve"> контроля, проверяемый период, тема контрольного мероприятия, основание проведения контрольного мероприятия, </w:t>
      </w:r>
      <w:r w:rsidR="00D03E7F">
        <w:rPr>
          <w:sz w:val="28"/>
          <w:szCs w:val="28"/>
        </w:rPr>
        <w:t xml:space="preserve">а также </w:t>
      </w:r>
      <w:r w:rsidRPr="00817418">
        <w:rPr>
          <w:sz w:val="28"/>
          <w:szCs w:val="28"/>
        </w:rPr>
        <w:t>сроки проведения эт</w:t>
      </w:r>
      <w:r w:rsidR="002F1D5E">
        <w:rPr>
          <w:sz w:val="28"/>
          <w:szCs w:val="28"/>
        </w:rPr>
        <w:t>апов контрольного мероприятия</w:t>
      </w:r>
      <w:r w:rsidR="009212F8" w:rsidRPr="009212F8">
        <w:rPr>
          <w:sz w:val="28"/>
          <w:szCs w:val="28"/>
        </w:rPr>
        <w:t xml:space="preserve"> </w:t>
      </w:r>
      <w:r w:rsidR="009212F8">
        <w:rPr>
          <w:sz w:val="28"/>
          <w:szCs w:val="28"/>
        </w:rPr>
        <w:t>и о</w:t>
      </w:r>
      <w:r w:rsidR="009212F8" w:rsidRPr="009212F8">
        <w:rPr>
          <w:sz w:val="28"/>
          <w:szCs w:val="28"/>
        </w:rPr>
        <w:t>формлени</w:t>
      </w:r>
      <w:r w:rsidR="009212F8">
        <w:rPr>
          <w:sz w:val="28"/>
          <w:szCs w:val="28"/>
        </w:rPr>
        <w:t>я</w:t>
      </w:r>
      <w:r w:rsidR="009212F8" w:rsidRPr="009212F8">
        <w:rPr>
          <w:sz w:val="28"/>
          <w:szCs w:val="28"/>
        </w:rPr>
        <w:t xml:space="preserve"> результатов контрольного мероприятия</w:t>
      </w:r>
      <w:r w:rsidR="002F1D5E">
        <w:rPr>
          <w:sz w:val="28"/>
          <w:szCs w:val="28"/>
        </w:rPr>
        <w:t>.</w:t>
      </w:r>
    </w:p>
    <w:p w:rsidR="002F1D5E" w:rsidRDefault="00817418" w:rsidP="002F1D5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2.</w:t>
      </w:r>
      <w:r w:rsidR="00D03E7F">
        <w:rPr>
          <w:sz w:val="28"/>
          <w:szCs w:val="28"/>
        </w:rPr>
        <w:t>11</w:t>
      </w:r>
      <w:r w:rsidRPr="00817418">
        <w:rPr>
          <w:sz w:val="28"/>
          <w:szCs w:val="28"/>
        </w:rPr>
        <w:t xml:space="preserve">. Решение о приостановлении проведения контрольного мероприятия принимается главой </w:t>
      </w:r>
      <w:r w:rsidR="00441B5A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Pr="00817418">
        <w:rPr>
          <w:sz w:val="28"/>
          <w:szCs w:val="28"/>
        </w:rPr>
        <w:t xml:space="preserve"> на основании мотивированного обращения </w:t>
      </w:r>
      <w:r w:rsidR="002F1D5E">
        <w:rPr>
          <w:sz w:val="28"/>
          <w:szCs w:val="28"/>
        </w:rPr>
        <w:t>уполномоченного лица</w:t>
      </w:r>
      <w:r w:rsidRPr="00817418">
        <w:rPr>
          <w:sz w:val="28"/>
          <w:szCs w:val="28"/>
        </w:rPr>
        <w:t>. На время приостановления проведения контрольного мероприятия</w:t>
      </w:r>
      <w:r w:rsidR="002F1D5E">
        <w:rPr>
          <w:sz w:val="28"/>
          <w:szCs w:val="28"/>
        </w:rPr>
        <w:t xml:space="preserve"> течение его срока прерывается.</w:t>
      </w:r>
    </w:p>
    <w:p w:rsidR="002F1D5E" w:rsidRDefault="00817418" w:rsidP="002F1D5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2.</w:t>
      </w:r>
      <w:r w:rsidR="00D03E7F">
        <w:rPr>
          <w:sz w:val="28"/>
          <w:szCs w:val="28"/>
        </w:rPr>
        <w:t>12</w:t>
      </w:r>
      <w:r w:rsidRPr="00817418">
        <w:rPr>
          <w:sz w:val="28"/>
          <w:szCs w:val="28"/>
        </w:rPr>
        <w:t>. Решение о возобновлении проведения контрольного мероприятия осуществляется после устранения причин приостановления прове</w:t>
      </w:r>
      <w:r w:rsidR="002F1D5E">
        <w:rPr>
          <w:sz w:val="28"/>
          <w:szCs w:val="28"/>
        </w:rPr>
        <w:t>дения контрольного мероприятия.</w:t>
      </w:r>
    </w:p>
    <w:p w:rsidR="002F1D5E" w:rsidRDefault="00817418" w:rsidP="002F1D5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2.</w:t>
      </w:r>
      <w:r w:rsidR="00D03E7F">
        <w:rPr>
          <w:sz w:val="28"/>
          <w:szCs w:val="28"/>
        </w:rPr>
        <w:t>13</w:t>
      </w:r>
      <w:r w:rsidRPr="00817418">
        <w:rPr>
          <w:sz w:val="28"/>
          <w:szCs w:val="28"/>
        </w:rPr>
        <w:t xml:space="preserve">. Решение о приостановлении (возобновлении) проведения контрольного мероприятия оформляется распоряжением администрации </w:t>
      </w:r>
      <w:r w:rsidR="00441B5A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Pr="00817418">
        <w:rPr>
          <w:sz w:val="28"/>
          <w:szCs w:val="28"/>
        </w:rPr>
        <w:t xml:space="preserve">. Копия </w:t>
      </w:r>
      <w:r w:rsidR="00D03E7F">
        <w:rPr>
          <w:sz w:val="28"/>
          <w:szCs w:val="28"/>
        </w:rPr>
        <w:t>распоряжения</w:t>
      </w:r>
      <w:r w:rsidRPr="00817418">
        <w:rPr>
          <w:sz w:val="28"/>
          <w:szCs w:val="28"/>
        </w:rPr>
        <w:t xml:space="preserve"> о приостановлении (возобновлении) проведения контрольного мероприятия направляет</w:t>
      </w:r>
      <w:r w:rsidR="002F1D5E">
        <w:rPr>
          <w:sz w:val="28"/>
          <w:szCs w:val="28"/>
        </w:rPr>
        <w:t xml:space="preserve">ся в адрес </w:t>
      </w:r>
      <w:r w:rsidR="00D71055" w:rsidRPr="00D71055">
        <w:rPr>
          <w:sz w:val="28"/>
          <w:szCs w:val="28"/>
        </w:rPr>
        <w:t>о</w:t>
      </w:r>
      <w:r w:rsidR="002F1D5E" w:rsidRPr="00D71055">
        <w:rPr>
          <w:sz w:val="28"/>
          <w:szCs w:val="28"/>
        </w:rPr>
        <w:t>бъекта</w:t>
      </w:r>
      <w:r w:rsidR="002F1D5E">
        <w:rPr>
          <w:sz w:val="28"/>
          <w:szCs w:val="28"/>
        </w:rPr>
        <w:t xml:space="preserve"> контроля.</w:t>
      </w:r>
    </w:p>
    <w:p w:rsidR="00E76F91" w:rsidRDefault="00817418" w:rsidP="00E76F91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2.</w:t>
      </w:r>
      <w:r w:rsidR="00D03E7F">
        <w:rPr>
          <w:sz w:val="28"/>
          <w:szCs w:val="28"/>
        </w:rPr>
        <w:t>14</w:t>
      </w:r>
      <w:r w:rsidRPr="00817418">
        <w:rPr>
          <w:sz w:val="28"/>
          <w:szCs w:val="28"/>
        </w:rPr>
        <w:t xml:space="preserve">. Организацию проведения контрольного мероприятия, координацию деятельности его участников осуществляет </w:t>
      </w:r>
      <w:r w:rsidR="00E76F91">
        <w:rPr>
          <w:sz w:val="28"/>
          <w:szCs w:val="28"/>
        </w:rPr>
        <w:t>уполномоченное лицо</w:t>
      </w:r>
      <w:r w:rsidRPr="00817418">
        <w:rPr>
          <w:sz w:val="28"/>
          <w:szCs w:val="28"/>
        </w:rPr>
        <w:t>.</w:t>
      </w:r>
    </w:p>
    <w:p w:rsidR="00E76F91" w:rsidRDefault="00E76F91" w:rsidP="00E76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03E7F">
        <w:rPr>
          <w:sz w:val="28"/>
          <w:szCs w:val="28"/>
        </w:rPr>
        <w:t>15</w:t>
      </w:r>
      <w:r>
        <w:rPr>
          <w:sz w:val="28"/>
          <w:szCs w:val="28"/>
        </w:rPr>
        <w:t>. П</w:t>
      </w:r>
      <w:r w:rsidR="00817418" w:rsidRPr="00817418">
        <w:rPr>
          <w:sz w:val="28"/>
          <w:szCs w:val="28"/>
        </w:rPr>
        <w:t>роведени</w:t>
      </w:r>
      <w:r>
        <w:rPr>
          <w:sz w:val="28"/>
          <w:szCs w:val="28"/>
        </w:rPr>
        <w:t>е</w:t>
      </w:r>
      <w:r w:rsidR="00817418" w:rsidRPr="00817418">
        <w:rPr>
          <w:sz w:val="28"/>
          <w:szCs w:val="28"/>
        </w:rPr>
        <w:t xml:space="preserve"> контрольного мероприятия должно осуществляться таким образом, чтобы не допускалось возникновение конфликта интересов, исключались ситуации, когда личная заинтересованность </w:t>
      </w:r>
      <w:r>
        <w:rPr>
          <w:sz w:val="28"/>
          <w:szCs w:val="28"/>
        </w:rPr>
        <w:t>уполномоченного лица</w:t>
      </w:r>
      <w:r w:rsidR="00817418" w:rsidRPr="00817418">
        <w:rPr>
          <w:sz w:val="28"/>
          <w:szCs w:val="28"/>
        </w:rPr>
        <w:t xml:space="preserve"> </w:t>
      </w:r>
      <w:r>
        <w:rPr>
          <w:sz w:val="28"/>
          <w:szCs w:val="28"/>
        </w:rPr>
        <w:t>может повлиять на исполнение им</w:t>
      </w:r>
      <w:r w:rsidR="00817418" w:rsidRPr="00817418">
        <w:rPr>
          <w:sz w:val="28"/>
          <w:szCs w:val="28"/>
        </w:rPr>
        <w:t xml:space="preserve"> должностных обязанностей в процессе проведения контрольного мероприятия.</w:t>
      </w:r>
    </w:p>
    <w:p w:rsidR="00E76F91" w:rsidRDefault="00D03E7F" w:rsidP="00E76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="00817418" w:rsidRPr="00817418">
        <w:rPr>
          <w:sz w:val="28"/>
          <w:szCs w:val="28"/>
        </w:rPr>
        <w:t xml:space="preserve">Если при проведении контрольного мероприятия планируется проверка сведений, составляющих государственную тайну, </w:t>
      </w:r>
      <w:r w:rsidR="00E76F91">
        <w:rPr>
          <w:sz w:val="28"/>
          <w:szCs w:val="28"/>
        </w:rPr>
        <w:t xml:space="preserve">уполномоченное </w:t>
      </w:r>
      <w:r w:rsidR="00E76F91">
        <w:rPr>
          <w:sz w:val="28"/>
          <w:szCs w:val="28"/>
        </w:rPr>
        <w:lastRenderedPageBreak/>
        <w:t>лицо должно иметь</w:t>
      </w:r>
      <w:r w:rsidR="00817418" w:rsidRPr="00817418">
        <w:rPr>
          <w:sz w:val="28"/>
          <w:szCs w:val="28"/>
        </w:rPr>
        <w:t xml:space="preserve"> оформленный в установленном </w:t>
      </w:r>
      <w:r>
        <w:rPr>
          <w:sz w:val="28"/>
          <w:szCs w:val="28"/>
        </w:rPr>
        <w:t xml:space="preserve">законодательством </w:t>
      </w:r>
      <w:r w:rsidR="00817418" w:rsidRPr="00817418">
        <w:rPr>
          <w:sz w:val="28"/>
          <w:szCs w:val="28"/>
        </w:rPr>
        <w:t>порядке допуск к государственной тайне.</w:t>
      </w:r>
    </w:p>
    <w:p w:rsidR="00E76F91" w:rsidRDefault="00D03E7F" w:rsidP="00E76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 w:rsidR="00817418" w:rsidRPr="00817418">
        <w:rPr>
          <w:sz w:val="28"/>
          <w:szCs w:val="28"/>
        </w:rPr>
        <w:t xml:space="preserve">Участники контрольного мероприятия обязаны соблюдать конфиденциальность в отношении полученной от </w:t>
      </w:r>
      <w:r w:rsidR="00D71055" w:rsidRPr="00D71055">
        <w:rPr>
          <w:sz w:val="28"/>
          <w:szCs w:val="28"/>
        </w:rPr>
        <w:t>о</w:t>
      </w:r>
      <w:r w:rsidR="00817418" w:rsidRPr="00D71055">
        <w:rPr>
          <w:sz w:val="28"/>
          <w:szCs w:val="28"/>
        </w:rPr>
        <w:t>бъекта</w:t>
      </w:r>
      <w:r w:rsidR="00817418" w:rsidRPr="00817418">
        <w:rPr>
          <w:sz w:val="28"/>
          <w:szCs w:val="28"/>
        </w:rPr>
        <w:t xml:space="preserve"> контрольного мероприятия информации, а также в отношении ставших известными сведений, составляющих охраняемую законом тайну.</w:t>
      </w:r>
    </w:p>
    <w:p w:rsidR="00E76F91" w:rsidRDefault="00817418" w:rsidP="00E76F91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2.</w:t>
      </w:r>
      <w:r w:rsidR="00D03E7F">
        <w:rPr>
          <w:sz w:val="28"/>
          <w:szCs w:val="28"/>
        </w:rPr>
        <w:t>18</w:t>
      </w:r>
      <w:r w:rsidRPr="00817418">
        <w:rPr>
          <w:sz w:val="28"/>
          <w:szCs w:val="28"/>
        </w:rPr>
        <w:t xml:space="preserve">. В случае возникновения в ходе контрольного мероприятия конфликтных ситуаций </w:t>
      </w:r>
      <w:r w:rsidR="00E76F91">
        <w:rPr>
          <w:sz w:val="28"/>
          <w:szCs w:val="28"/>
        </w:rPr>
        <w:t>уполномоченное лицо долж</w:t>
      </w:r>
      <w:r w:rsidRPr="00817418">
        <w:rPr>
          <w:sz w:val="28"/>
          <w:szCs w:val="28"/>
        </w:rPr>
        <w:t>н</w:t>
      </w:r>
      <w:r w:rsidR="00E76F91">
        <w:rPr>
          <w:sz w:val="28"/>
          <w:szCs w:val="28"/>
        </w:rPr>
        <w:t>о</w:t>
      </w:r>
      <w:r w:rsidRPr="00817418">
        <w:rPr>
          <w:sz w:val="28"/>
          <w:szCs w:val="28"/>
        </w:rPr>
        <w:t xml:space="preserve"> в письменной форме изложить </w:t>
      </w:r>
      <w:r w:rsidR="00E76F91">
        <w:rPr>
          <w:sz w:val="28"/>
          <w:szCs w:val="28"/>
        </w:rPr>
        <w:t xml:space="preserve">главе </w:t>
      </w:r>
      <w:r w:rsidR="00441B5A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Pr="00817418">
        <w:rPr>
          <w:sz w:val="28"/>
          <w:szCs w:val="28"/>
        </w:rPr>
        <w:t xml:space="preserve"> суть данной ситуации для принятия решения.</w:t>
      </w:r>
    </w:p>
    <w:p w:rsidR="00E76F91" w:rsidRDefault="00817418" w:rsidP="00E76F91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2.</w:t>
      </w:r>
      <w:r w:rsidR="00D03E7F">
        <w:rPr>
          <w:sz w:val="28"/>
          <w:szCs w:val="28"/>
        </w:rPr>
        <w:t>19</w:t>
      </w:r>
      <w:r w:rsidRPr="00817418">
        <w:rPr>
          <w:sz w:val="28"/>
          <w:szCs w:val="28"/>
        </w:rPr>
        <w:t xml:space="preserve">. В ходе проведения контрольного мероприятия формируется рабочая документация, в состав которой включаются документы и материалы, послужившие основанием для результатов каждого этапа контрольного мероприятия. К рабочей документации относятся документы (их копии), материалы, получаемые от должностных лиц </w:t>
      </w:r>
      <w:r w:rsidR="00D71055" w:rsidRPr="00D71055">
        <w:rPr>
          <w:sz w:val="28"/>
          <w:szCs w:val="28"/>
        </w:rPr>
        <w:t>о</w:t>
      </w:r>
      <w:r w:rsidRPr="00D71055">
        <w:rPr>
          <w:sz w:val="28"/>
          <w:szCs w:val="28"/>
        </w:rPr>
        <w:t>бъекта</w:t>
      </w:r>
      <w:r w:rsidRPr="00817418">
        <w:rPr>
          <w:sz w:val="28"/>
          <w:szCs w:val="28"/>
        </w:rPr>
        <w:t xml:space="preserve"> контрольного мероприятия и третьих лиц, а также документы (справки, расчеты, аналитические записки), подготовленные участниками проведения контрольного мероприятия самостоятельно на основе собранных фактических данных и информации.</w:t>
      </w:r>
    </w:p>
    <w:p w:rsidR="00D71055" w:rsidRDefault="00817418" w:rsidP="00D71055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2.2</w:t>
      </w:r>
      <w:r w:rsidR="00051468">
        <w:rPr>
          <w:sz w:val="28"/>
          <w:szCs w:val="28"/>
        </w:rPr>
        <w:t>0</w:t>
      </w:r>
      <w:r w:rsidRPr="00817418">
        <w:rPr>
          <w:sz w:val="28"/>
          <w:szCs w:val="28"/>
        </w:rPr>
        <w:t>. В случаях, когда для достижения целей контрольного мероприятия и получения ответов на поставленные вопросы необходимы специальные знания, навыки и опыт, которыми не владе</w:t>
      </w:r>
      <w:r w:rsidR="00415FCA">
        <w:rPr>
          <w:sz w:val="28"/>
          <w:szCs w:val="28"/>
        </w:rPr>
        <w:t>е</w:t>
      </w:r>
      <w:r w:rsidRPr="00817418">
        <w:rPr>
          <w:sz w:val="28"/>
          <w:szCs w:val="28"/>
        </w:rPr>
        <w:t xml:space="preserve">т </w:t>
      </w:r>
      <w:r w:rsidR="00415FCA">
        <w:rPr>
          <w:sz w:val="28"/>
          <w:szCs w:val="28"/>
        </w:rPr>
        <w:t>уполномоченное лицо</w:t>
      </w:r>
      <w:r w:rsidRPr="00817418">
        <w:rPr>
          <w:sz w:val="28"/>
          <w:szCs w:val="28"/>
        </w:rPr>
        <w:t>, к участию в проведении контрольного мероприятия могут привлекаться специалисты иных организаций, учреждений и предприятий по согласованию на безвозмездной основе.</w:t>
      </w:r>
    </w:p>
    <w:p w:rsidR="00C01B57" w:rsidRDefault="00D71055" w:rsidP="00C01B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817418" w:rsidRPr="00817418">
        <w:rPr>
          <w:sz w:val="28"/>
          <w:szCs w:val="28"/>
        </w:rPr>
        <w:t>1. Контрольное мероприятие может быть завершено раньше срока, установленного распоряжением</w:t>
      </w:r>
      <w:r w:rsidRPr="00D71055">
        <w:rPr>
          <w:sz w:val="28"/>
          <w:szCs w:val="28"/>
        </w:rPr>
        <w:t xml:space="preserve"> администрации </w:t>
      </w:r>
      <w:r w:rsidR="00441B5A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817418" w:rsidRPr="00817418">
        <w:rPr>
          <w:sz w:val="28"/>
          <w:szCs w:val="28"/>
        </w:rPr>
        <w:t xml:space="preserve">, при досрочном рассмотрении </w:t>
      </w:r>
      <w:r>
        <w:rPr>
          <w:sz w:val="28"/>
          <w:szCs w:val="28"/>
        </w:rPr>
        <w:t xml:space="preserve">уполномоченным лицом </w:t>
      </w:r>
      <w:r w:rsidR="00817418" w:rsidRPr="00817418">
        <w:rPr>
          <w:sz w:val="28"/>
          <w:szCs w:val="28"/>
        </w:rPr>
        <w:t>всего перечня</w:t>
      </w:r>
      <w:r w:rsidR="00C01B57">
        <w:rPr>
          <w:sz w:val="28"/>
          <w:szCs w:val="28"/>
        </w:rPr>
        <w:t xml:space="preserve"> вопросов, подлежащих изучению.</w:t>
      </w:r>
    </w:p>
    <w:p w:rsidR="00C01B57" w:rsidRDefault="00D71055" w:rsidP="00D710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C01B57">
        <w:rPr>
          <w:sz w:val="28"/>
          <w:szCs w:val="28"/>
        </w:rPr>
        <w:t xml:space="preserve">2. </w:t>
      </w:r>
      <w:r w:rsidR="00817418" w:rsidRPr="00817418">
        <w:rPr>
          <w:sz w:val="28"/>
          <w:szCs w:val="28"/>
        </w:rPr>
        <w:t>Результаты контрольного мероприятия подготавливаются на основе анализа и обобщения доказательств, зафиксированных в материалах актов по результатам контрольного мероприятия и</w:t>
      </w:r>
      <w:r w:rsidR="00C01B57">
        <w:rPr>
          <w:sz w:val="28"/>
          <w:szCs w:val="28"/>
        </w:rPr>
        <w:t xml:space="preserve"> рабочей документации.</w:t>
      </w:r>
    </w:p>
    <w:p w:rsidR="00C01B57" w:rsidRDefault="00817418" w:rsidP="00C01B57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2.</w:t>
      </w:r>
      <w:r w:rsidR="00D71055">
        <w:rPr>
          <w:sz w:val="28"/>
          <w:szCs w:val="28"/>
        </w:rPr>
        <w:t>23</w:t>
      </w:r>
      <w:r w:rsidRPr="00817418">
        <w:rPr>
          <w:sz w:val="28"/>
          <w:szCs w:val="28"/>
        </w:rPr>
        <w:t>. На основе результатов контрольного мероприятия формируются выво</w:t>
      </w:r>
      <w:r w:rsidR="00C01B57">
        <w:rPr>
          <w:sz w:val="28"/>
          <w:szCs w:val="28"/>
        </w:rPr>
        <w:t>ды по контрольному мероприятию.</w:t>
      </w:r>
    </w:p>
    <w:p w:rsidR="00C01B57" w:rsidRDefault="00817418" w:rsidP="00C01B57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В выводах дается оценка ущерба (при его наличии), нанесенного бюджетам разного уровня</w:t>
      </w:r>
      <w:r w:rsidR="00C01B57">
        <w:rPr>
          <w:sz w:val="28"/>
          <w:szCs w:val="28"/>
        </w:rPr>
        <w:t>, муниципальной собственности.</w:t>
      </w:r>
    </w:p>
    <w:p w:rsidR="00C01B57" w:rsidRDefault="00817418" w:rsidP="00C01B57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2.</w:t>
      </w:r>
      <w:r w:rsidR="00D71055">
        <w:rPr>
          <w:sz w:val="28"/>
          <w:szCs w:val="28"/>
        </w:rPr>
        <w:t>24</w:t>
      </w:r>
      <w:r w:rsidRPr="00817418">
        <w:rPr>
          <w:sz w:val="28"/>
          <w:szCs w:val="28"/>
        </w:rPr>
        <w:t>. На основе выводов подготавливаются предложения (рекомендации) по устранению выявленных на</w:t>
      </w:r>
      <w:r w:rsidR="00D71055">
        <w:rPr>
          <w:sz w:val="28"/>
          <w:szCs w:val="28"/>
        </w:rPr>
        <w:t>рушений и недостатков в адрес о</w:t>
      </w:r>
      <w:r w:rsidRPr="00817418">
        <w:rPr>
          <w:sz w:val="28"/>
          <w:szCs w:val="28"/>
        </w:rPr>
        <w:t>бъ</w:t>
      </w:r>
      <w:r w:rsidR="00CC6192">
        <w:rPr>
          <w:sz w:val="28"/>
          <w:szCs w:val="28"/>
        </w:rPr>
        <w:t>ектов контрольного мероприятия</w:t>
      </w:r>
      <w:r w:rsidRPr="00817418">
        <w:rPr>
          <w:sz w:val="28"/>
          <w:szCs w:val="28"/>
        </w:rPr>
        <w:t xml:space="preserve">, организаций и должностных лиц, в компетенцию и полномочия </w:t>
      </w:r>
      <w:r w:rsidR="00C01B57">
        <w:rPr>
          <w:sz w:val="28"/>
          <w:szCs w:val="28"/>
        </w:rPr>
        <w:t>которых входит их выполнение.</w:t>
      </w:r>
    </w:p>
    <w:p w:rsidR="00CC6192" w:rsidRDefault="00817418" w:rsidP="00CC6192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Предложе</w:t>
      </w:r>
      <w:r w:rsidR="00CC6192">
        <w:rPr>
          <w:sz w:val="28"/>
          <w:szCs w:val="28"/>
        </w:rPr>
        <w:t>ния (рекомендации) должны быть:</w:t>
      </w:r>
    </w:p>
    <w:p w:rsidR="00CC6192" w:rsidRDefault="00817418" w:rsidP="00CC6192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 xml:space="preserve">направлены на устранение причин выявленных нарушений и недостатков и при их наличии на возмещение ущерба, причиненного </w:t>
      </w:r>
      <w:r w:rsidR="00D71055">
        <w:rPr>
          <w:sz w:val="28"/>
          <w:szCs w:val="28"/>
        </w:rPr>
        <w:t xml:space="preserve">местному </w:t>
      </w:r>
      <w:r w:rsidRPr="00817418">
        <w:rPr>
          <w:sz w:val="28"/>
          <w:szCs w:val="28"/>
        </w:rPr>
        <w:t>бюджету, муниципальной собственности;</w:t>
      </w:r>
    </w:p>
    <w:p w:rsidR="00CC6192" w:rsidRDefault="00817418" w:rsidP="00CC6192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lastRenderedPageBreak/>
        <w:t xml:space="preserve">ориентированы на принятие </w:t>
      </w:r>
      <w:r w:rsidR="00D71055">
        <w:rPr>
          <w:sz w:val="28"/>
          <w:szCs w:val="28"/>
        </w:rPr>
        <w:t>о</w:t>
      </w:r>
      <w:r w:rsidRPr="00817418">
        <w:rPr>
          <w:sz w:val="28"/>
          <w:szCs w:val="28"/>
        </w:rPr>
        <w:t>бъектами контрольного мероприятия конкретных мер по устранению выявленных нарушений и недостатков, выполнение которых можно п</w:t>
      </w:r>
      <w:r w:rsidR="00CC6192">
        <w:rPr>
          <w:sz w:val="28"/>
          <w:szCs w:val="28"/>
        </w:rPr>
        <w:t>роверить, оценить или измерить;</w:t>
      </w:r>
    </w:p>
    <w:p w:rsidR="00CC6192" w:rsidRDefault="00817418" w:rsidP="00CC6192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конкретными, сжатыми и про</w:t>
      </w:r>
      <w:r w:rsidR="00CC6192">
        <w:rPr>
          <w:sz w:val="28"/>
          <w:szCs w:val="28"/>
        </w:rPr>
        <w:t>стыми по форме и по содержанию.</w:t>
      </w:r>
    </w:p>
    <w:p w:rsidR="00CC6192" w:rsidRDefault="00D71055" w:rsidP="00CC6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</w:t>
      </w:r>
      <w:r w:rsidR="00817418" w:rsidRPr="00817418">
        <w:rPr>
          <w:sz w:val="28"/>
          <w:szCs w:val="28"/>
        </w:rPr>
        <w:t xml:space="preserve">. В зависимости от результатов контрольных мероприятий </w:t>
      </w:r>
      <w:r w:rsidR="00CC6192">
        <w:rPr>
          <w:sz w:val="28"/>
          <w:szCs w:val="28"/>
        </w:rPr>
        <w:t>уполномоченное лицо</w:t>
      </w:r>
      <w:r w:rsidR="00817418" w:rsidRPr="00817418">
        <w:rPr>
          <w:sz w:val="28"/>
          <w:szCs w:val="28"/>
        </w:rPr>
        <w:t xml:space="preserve"> может подг</w:t>
      </w:r>
      <w:r w:rsidR="00CC6192">
        <w:rPr>
          <w:sz w:val="28"/>
          <w:szCs w:val="28"/>
        </w:rPr>
        <w:t>отавливать следующие документы:</w:t>
      </w:r>
    </w:p>
    <w:p w:rsidR="00CC6192" w:rsidRDefault="00CC6192" w:rsidP="00CC6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представление;</w:t>
      </w:r>
    </w:p>
    <w:p w:rsidR="00CC6192" w:rsidRDefault="00CC6192" w:rsidP="00CC6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предписание;</w:t>
      </w:r>
    </w:p>
    <w:p w:rsidR="00CC6192" w:rsidRDefault="00817418" w:rsidP="00CC6192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уведомление о применении бюджетных мер при</w:t>
      </w:r>
      <w:r w:rsidR="00CC6192">
        <w:rPr>
          <w:sz w:val="28"/>
          <w:szCs w:val="28"/>
        </w:rPr>
        <w:t>нуждения;</w:t>
      </w:r>
    </w:p>
    <w:p w:rsidR="00CC6192" w:rsidRDefault="00CC6192" w:rsidP="00CC6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письмо.</w:t>
      </w:r>
    </w:p>
    <w:p w:rsidR="00CC6192" w:rsidRDefault="00D71055" w:rsidP="00CC6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2.26</w:t>
      </w:r>
      <w:r w:rsidR="00817418" w:rsidRPr="00817418">
        <w:rPr>
          <w:sz w:val="28"/>
          <w:szCs w:val="28"/>
        </w:rPr>
        <w:t xml:space="preserve">. При выявлении в ходе контрольного мероприятия бюджетных нарушений </w:t>
      </w:r>
      <w:r w:rsidR="00CC6192">
        <w:rPr>
          <w:sz w:val="28"/>
          <w:szCs w:val="28"/>
        </w:rPr>
        <w:t>уполномоченное лицо</w:t>
      </w:r>
      <w:r w:rsidR="00817418" w:rsidRPr="00817418">
        <w:rPr>
          <w:sz w:val="28"/>
          <w:szCs w:val="28"/>
        </w:rPr>
        <w:t xml:space="preserve"> направляет уведомление о применении бюджетных мер принуждения </w:t>
      </w:r>
      <w:r w:rsidR="00CC6192">
        <w:rPr>
          <w:sz w:val="28"/>
          <w:szCs w:val="28"/>
        </w:rPr>
        <w:t xml:space="preserve">главе </w:t>
      </w:r>
      <w:r w:rsidR="00441B5A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441B5A" w:rsidRPr="00817418">
        <w:rPr>
          <w:sz w:val="28"/>
          <w:szCs w:val="28"/>
        </w:rPr>
        <w:t xml:space="preserve"> </w:t>
      </w:r>
      <w:r w:rsidR="00817418" w:rsidRPr="00817418">
        <w:rPr>
          <w:sz w:val="28"/>
          <w:szCs w:val="28"/>
        </w:rPr>
        <w:t xml:space="preserve">(в случаях, предусмотренных Бюджетным </w:t>
      </w:r>
      <w:r w:rsidR="00CC6192">
        <w:rPr>
          <w:sz w:val="28"/>
          <w:szCs w:val="28"/>
        </w:rPr>
        <w:t>кодексом Российской Федерации).</w:t>
      </w:r>
    </w:p>
    <w:p w:rsidR="00CC6192" w:rsidRDefault="00817418" w:rsidP="00CC6192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 xml:space="preserve">Содержание уведомления о применении бюджетных мер принуждения должно соответствовать Бюджетному кодексу Российской Федерации и отвечать существу </w:t>
      </w:r>
      <w:r w:rsidR="00CC6192">
        <w:rPr>
          <w:sz w:val="28"/>
          <w:szCs w:val="28"/>
        </w:rPr>
        <w:t>выявленных бюджетных нарушений.</w:t>
      </w:r>
    </w:p>
    <w:p w:rsidR="00CC6192" w:rsidRDefault="00CC6192" w:rsidP="00CC6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71055">
        <w:rPr>
          <w:sz w:val="28"/>
          <w:szCs w:val="28"/>
        </w:rPr>
        <w:t>27</w:t>
      </w:r>
      <w:r w:rsidR="00817418" w:rsidRPr="00817418">
        <w:rPr>
          <w:sz w:val="28"/>
          <w:szCs w:val="28"/>
        </w:rPr>
        <w:t xml:space="preserve">. Представления, предписания и уведомления о применении бюджетных мер принуждения направляются </w:t>
      </w:r>
      <w:r>
        <w:rPr>
          <w:sz w:val="28"/>
          <w:szCs w:val="28"/>
        </w:rPr>
        <w:t>уполномоченным лицом</w:t>
      </w:r>
      <w:r w:rsidR="00817418" w:rsidRPr="00817418">
        <w:rPr>
          <w:sz w:val="28"/>
          <w:szCs w:val="28"/>
        </w:rPr>
        <w:t xml:space="preserve"> в течение 5 раб</w:t>
      </w:r>
      <w:r>
        <w:rPr>
          <w:sz w:val="28"/>
          <w:szCs w:val="28"/>
        </w:rPr>
        <w:t>очих дней со дня их оформления.</w:t>
      </w:r>
    </w:p>
    <w:p w:rsidR="00CC6192" w:rsidRDefault="00CC6192" w:rsidP="00CC6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71055">
        <w:rPr>
          <w:sz w:val="28"/>
          <w:szCs w:val="28"/>
        </w:rPr>
        <w:t>28</w:t>
      </w:r>
      <w:r w:rsidR="00817418" w:rsidRPr="00817418">
        <w:rPr>
          <w:sz w:val="28"/>
          <w:szCs w:val="28"/>
        </w:rPr>
        <w:t xml:space="preserve">. О результатах рассмотрения материалов контрольного мероприятия, представления (предписания) </w:t>
      </w:r>
      <w:r w:rsidR="00D71055">
        <w:rPr>
          <w:sz w:val="28"/>
          <w:szCs w:val="28"/>
        </w:rPr>
        <w:t>о</w:t>
      </w:r>
      <w:r w:rsidR="00817418" w:rsidRPr="00817418">
        <w:rPr>
          <w:sz w:val="28"/>
          <w:szCs w:val="28"/>
        </w:rPr>
        <w:t xml:space="preserve">бъект контроля обязан сообщить </w:t>
      </w:r>
      <w:r>
        <w:rPr>
          <w:sz w:val="28"/>
          <w:szCs w:val="28"/>
        </w:rPr>
        <w:t>уполномоченному лицу</w:t>
      </w:r>
      <w:r w:rsidR="00817418" w:rsidRPr="00817418">
        <w:rPr>
          <w:sz w:val="28"/>
          <w:szCs w:val="28"/>
        </w:rPr>
        <w:t xml:space="preserve"> в установленный срок, или если срок не указан </w:t>
      </w:r>
      <w:r>
        <w:rPr>
          <w:sz w:val="28"/>
          <w:szCs w:val="28"/>
        </w:rPr>
        <w:t xml:space="preserve">– в течение </w:t>
      </w:r>
      <w:r w:rsidR="00817418" w:rsidRPr="00817418">
        <w:rPr>
          <w:sz w:val="28"/>
          <w:szCs w:val="28"/>
        </w:rPr>
        <w:t>30 календарных дней со дня получения материалов контрольного мероприятия, представления (предписания). Нарушения, указанные в представлении (предписании), подлежат устранению в срок, установленный</w:t>
      </w:r>
      <w:r>
        <w:rPr>
          <w:sz w:val="28"/>
          <w:szCs w:val="28"/>
        </w:rPr>
        <w:t xml:space="preserve"> в представлении (предписании).</w:t>
      </w:r>
    </w:p>
    <w:p w:rsidR="00CC6192" w:rsidRDefault="00CC6192" w:rsidP="00CC6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71055">
        <w:rPr>
          <w:sz w:val="28"/>
          <w:szCs w:val="28"/>
        </w:rPr>
        <w:t>29</w:t>
      </w:r>
      <w:r w:rsidR="00817418" w:rsidRPr="00817418">
        <w:rPr>
          <w:sz w:val="28"/>
          <w:szCs w:val="28"/>
        </w:rPr>
        <w:t xml:space="preserve">. В случае выявления в ходе контрольного мероприятия административного правонарушения, </w:t>
      </w:r>
      <w:r>
        <w:rPr>
          <w:sz w:val="28"/>
          <w:szCs w:val="28"/>
        </w:rPr>
        <w:t>уполномоченное лицо</w:t>
      </w:r>
      <w:r w:rsidR="00817418" w:rsidRPr="00817418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</w:t>
      </w:r>
      <w:r w:rsidR="00817418" w:rsidRPr="00817418">
        <w:rPr>
          <w:sz w:val="28"/>
          <w:szCs w:val="28"/>
        </w:rPr>
        <w:t>т полномочия в соответствии со стандартом внутреннего муниципального финансового контроля «</w:t>
      </w:r>
      <w:r w:rsidR="00593A99" w:rsidRPr="00593A99">
        <w:rPr>
          <w:sz w:val="28"/>
          <w:szCs w:val="28"/>
        </w:rPr>
        <w:t xml:space="preserve">Порядок осуществления полномочий уполномоченного должностного лица администрации </w:t>
      </w:r>
      <w:r w:rsidR="00441B5A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593A99" w:rsidRPr="00593A99">
        <w:rPr>
          <w:sz w:val="28"/>
          <w:szCs w:val="28"/>
        </w:rPr>
        <w:t xml:space="preserve"> в сфере внутреннего муниципального финансового контроля при выявлении административных правонарушений</w:t>
      </w:r>
      <w:r>
        <w:rPr>
          <w:sz w:val="28"/>
          <w:szCs w:val="28"/>
        </w:rPr>
        <w:t>».</w:t>
      </w:r>
    </w:p>
    <w:p w:rsidR="00CC6192" w:rsidRDefault="00593A99" w:rsidP="0059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2.30</w:t>
      </w:r>
      <w:r w:rsidR="00817418" w:rsidRPr="00817418">
        <w:rPr>
          <w:sz w:val="28"/>
          <w:szCs w:val="28"/>
        </w:rPr>
        <w:t xml:space="preserve">. </w:t>
      </w:r>
      <w:r w:rsidR="00CC6192">
        <w:rPr>
          <w:sz w:val="28"/>
          <w:szCs w:val="28"/>
        </w:rPr>
        <w:t>Уполномоченное лицо</w:t>
      </w:r>
      <w:r w:rsidR="00817418" w:rsidRPr="00817418">
        <w:rPr>
          <w:sz w:val="28"/>
          <w:szCs w:val="28"/>
        </w:rPr>
        <w:t xml:space="preserve"> нес</w:t>
      </w:r>
      <w:r w:rsidR="00CC6192">
        <w:rPr>
          <w:sz w:val="28"/>
          <w:szCs w:val="28"/>
        </w:rPr>
        <w:t xml:space="preserve">ет ответственность </w:t>
      </w:r>
      <w:r w:rsidR="00817418" w:rsidRPr="00817418">
        <w:rPr>
          <w:sz w:val="28"/>
          <w:szCs w:val="28"/>
        </w:rPr>
        <w:t>за достоверность результатов проводимого ими контрольного мероприятия, объективность и обоснованность выводов, изложенных в акте проверки</w:t>
      </w:r>
      <w:r w:rsidR="00CC619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C6192">
        <w:rPr>
          <w:sz w:val="28"/>
          <w:szCs w:val="28"/>
        </w:rPr>
        <w:t>бъекта (</w:t>
      </w:r>
      <w:r>
        <w:rPr>
          <w:sz w:val="28"/>
          <w:szCs w:val="28"/>
        </w:rPr>
        <w:t>о</w:t>
      </w:r>
      <w:r w:rsidR="00CC6192">
        <w:rPr>
          <w:sz w:val="28"/>
          <w:szCs w:val="28"/>
        </w:rPr>
        <w:t xml:space="preserve">бъектов) контроля, </w:t>
      </w:r>
      <w:r w:rsidR="00817418" w:rsidRPr="00817418">
        <w:rPr>
          <w:sz w:val="28"/>
          <w:szCs w:val="28"/>
        </w:rPr>
        <w:t>за ненадлежащее исполнение задани</w:t>
      </w:r>
      <w:r w:rsidR="00CC6192">
        <w:rPr>
          <w:sz w:val="28"/>
          <w:szCs w:val="28"/>
        </w:rPr>
        <w:t xml:space="preserve">й и поручений, установленных </w:t>
      </w:r>
      <w:r w:rsidR="00817418" w:rsidRPr="00817418">
        <w:rPr>
          <w:sz w:val="28"/>
          <w:szCs w:val="28"/>
        </w:rPr>
        <w:t>в программе контрольного мероприятия, требований стандартов внутреннего муниципаль</w:t>
      </w:r>
      <w:r w:rsidR="00CC6192">
        <w:rPr>
          <w:sz w:val="28"/>
          <w:szCs w:val="28"/>
        </w:rPr>
        <w:t xml:space="preserve">ного финансового контроля, </w:t>
      </w:r>
      <w:r w:rsidR="00817418" w:rsidRPr="00817418">
        <w:rPr>
          <w:sz w:val="28"/>
          <w:szCs w:val="28"/>
        </w:rPr>
        <w:t>за разглашение охраняемой законом тайны, нарушение конфиденциальности материалов проверки.</w:t>
      </w:r>
    </w:p>
    <w:p w:rsidR="00CC6192" w:rsidRDefault="00817418" w:rsidP="00CC6192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2.</w:t>
      </w:r>
      <w:r w:rsidR="00593A99">
        <w:rPr>
          <w:sz w:val="28"/>
          <w:szCs w:val="28"/>
        </w:rPr>
        <w:t>31</w:t>
      </w:r>
      <w:r w:rsidRPr="00817418">
        <w:rPr>
          <w:sz w:val="28"/>
          <w:szCs w:val="28"/>
        </w:rPr>
        <w:t xml:space="preserve">. </w:t>
      </w:r>
      <w:r w:rsidR="00CC6192">
        <w:rPr>
          <w:sz w:val="28"/>
          <w:szCs w:val="28"/>
        </w:rPr>
        <w:t>Уполномоченное лицо</w:t>
      </w:r>
      <w:r w:rsidRPr="00817418">
        <w:rPr>
          <w:sz w:val="28"/>
          <w:szCs w:val="28"/>
        </w:rPr>
        <w:t xml:space="preserve"> обязан</w:t>
      </w:r>
      <w:r w:rsidR="00CC6192">
        <w:rPr>
          <w:sz w:val="28"/>
          <w:szCs w:val="28"/>
        </w:rPr>
        <w:t>о</w:t>
      </w:r>
      <w:r w:rsidRPr="00817418">
        <w:rPr>
          <w:sz w:val="28"/>
          <w:szCs w:val="28"/>
        </w:rPr>
        <w:t xml:space="preserve"> в соответствии с программой контрольного мероприятия и сроками пров</w:t>
      </w:r>
      <w:r w:rsidR="00CC6192">
        <w:rPr>
          <w:sz w:val="28"/>
          <w:szCs w:val="28"/>
        </w:rPr>
        <w:t>едении контрольного мероприятия</w:t>
      </w:r>
      <w:r w:rsidRPr="00817418">
        <w:rPr>
          <w:sz w:val="28"/>
          <w:szCs w:val="28"/>
        </w:rPr>
        <w:t xml:space="preserve"> </w:t>
      </w:r>
      <w:r w:rsidRPr="00817418">
        <w:rPr>
          <w:sz w:val="28"/>
          <w:szCs w:val="28"/>
        </w:rPr>
        <w:lastRenderedPageBreak/>
        <w:t>сформировать качественные материалы проверки по порученным ему вопросам для включения их в акт контрольного мероприятия.</w:t>
      </w:r>
    </w:p>
    <w:p w:rsidR="00817418" w:rsidRPr="00817418" w:rsidRDefault="00817418" w:rsidP="00CC6192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2</w:t>
      </w:r>
      <w:r w:rsidR="00CC6192">
        <w:rPr>
          <w:sz w:val="28"/>
          <w:szCs w:val="28"/>
        </w:rPr>
        <w:t>.</w:t>
      </w:r>
      <w:r w:rsidR="00593A99">
        <w:rPr>
          <w:sz w:val="28"/>
          <w:szCs w:val="28"/>
        </w:rPr>
        <w:t>32</w:t>
      </w:r>
      <w:r w:rsidR="00CC6192">
        <w:rPr>
          <w:sz w:val="28"/>
          <w:szCs w:val="28"/>
        </w:rPr>
        <w:t xml:space="preserve">. В случае неисполнения или </w:t>
      </w:r>
      <w:r w:rsidRPr="00817418">
        <w:rPr>
          <w:sz w:val="28"/>
          <w:szCs w:val="28"/>
        </w:rPr>
        <w:t xml:space="preserve">ненадлежащего исполнения </w:t>
      </w:r>
      <w:r w:rsidR="00CC6192">
        <w:rPr>
          <w:sz w:val="28"/>
          <w:szCs w:val="28"/>
        </w:rPr>
        <w:t>уполномоченным лицом</w:t>
      </w:r>
      <w:r w:rsidRPr="00817418">
        <w:rPr>
          <w:sz w:val="28"/>
          <w:szCs w:val="28"/>
        </w:rPr>
        <w:t xml:space="preserve"> возложенных на него должностных обязанностей при проведении контрольного мероприятия проводится служебное расследование, применяется дисциплинарное взыскание.</w:t>
      </w:r>
    </w:p>
    <w:p w:rsidR="00817418" w:rsidRPr="00817418" w:rsidRDefault="00817418" w:rsidP="00817418">
      <w:pPr>
        <w:jc w:val="both"/>
        <w:rPr>
          <w:sz w:val="28"/>
          <w:szCs w:val="28"/>
        </w:rPr>
      </w:pPr>
    </w:p>
    <w:p w:rsidR="00817418" w:rsidRPr="00817418" w:rsidRDefault="00817418" w:rsidP="00415FCA">
      <w:pPr>
        <w:jc w:val="center"/>
        <w:rPr>
          <w:sz w:val="28"/>
          <w:szCs w:val="28"/>
        </w:rPr>
      </w:pPr>
      <w:r w:rsidRPr="00817418">
        <w:rPr>
          <w:sz w:val="28"/>
          <w:szCs w:val="28"/>
        </w:rPr>
        <w:t>3. ПРОВЕДЕНИЕ ПРОВЕРОК</w:t>
      </w:r>
    </w:p>
    <w:p w:rsidR="00817418" w:rsidRPr="00817418" w:rsidRDefault="00817418" w:rsidP="00817418">
      <w:pPr>
        <w:jc w:val="both"/>
        <w:rPr>
          <w:sz w:val="28"/>
          <w:szCs w:val="28"/>
        </w:rPr>
      </w:pPr>
    </w:p>
    <w:p w:rsidR="00593A99" w:rsidRDefault="00593A99" w:rsidP="0059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817418" w:rsidRPr="00817418">
        <w:rPr>
          <w:sz w:val="28"/>
          <w:szCs w:val="28"/>
        </w:rPr>
        <w:t xml:space="preserve">Проверки подразделяются на камеральные, выездные (ревизии) </w:t>
      </w:r>
      <w:r>
        <w:rPr>
          <w:sz w:val="28"/>
          <w:szCs w:val="28"/>
        </w:rPr>
        <w:t>и встречные.</w:t>
      </w:r>
    </w:p>
    <w:p w:rsidR="00593A99" w:rsidRDefault="00593A99" w:rsidP="0059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817418" w:rsidRPr="00817418">
        <w:rPr>
          <w:sz w:val="28"/>
          <w:szCs w:val="28"/>
        </w:rPr>
        <w:t xml:space="preserve">После подписания распоряжения администрации </w:t>
      </w:r>
      <w:r w:rsidR="00920ED7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817418" w:rsidRPr="00817418">
        <w:rPr>
          <w:sz w:val="28"/>
          <w:szCs w:val="28"/>
        </w:rPr>
        <w:t xml:space="preserve"> о проведении камеральной проверки в адрес </w:t>
      </w:r>
      <w:r>
        <w:rPr>
          <w:sz w:val="28"/>
          <w:szCs w:val="28"/>
        </w:rPr>
        <w:t>о</w:t>
      </w:r>
      <w:r w:rsidR="00817418" w:rsidRPr="00817418">
        <w:rPr>
          <w:sz w:val="28"/>
          <w:szCs w:val="28"/>
        </w:rPr>
        <w:t>бъекта контроля и иных лиц направляется запрос о предоставлении документов и информации о</w:t>
      </w:r>
      <w:r>
        <w:rPr>
          <w:sz w:val="28"/>
          <w:szCs w:val="28"/>
        </w:rPr>
        <w:t>б</w:t>
      </w:r>
      <w:r w:rsidR="00817418" w:rsidRPr="00817418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объекте контроля.</w:t>
      </w:r>
    </w:p>
    <w:p w:rsidR="00593A99" w:rsidRDefault="00593A99" w:rsidP="0059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817418" w:rsidRPr="00817418">
        <w:rPr>
          <w:sz w:val="28"/>
          <w:szCs w:val="28"/>
        </w:rPr>
        <w:t xml:space="preserve">. Камеральная проверка проводится по месту нахождения </w:t>
      </w:r>
      <w:r>
        <w:rPr>
          <w:sz w:val="28"/>
          <w:szCs w:val="28"/>
        </w:rPr>
        <w:t xml:space="preserve">администрации </w:t>
      </w:r>
      <w:r w:rsidR="00920ED7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>
        <w:rPr>
          <w:sz w:val="28"/>
          <w:szCs w:val="28"/>
        </w:rPr>
        <w:t xml:space="preserve"> и </w:t>
      </w:r>
      <w:r w:rsidR="00817418" w:rsidRPr="00817418">
        <w:rPr>
          <w:sz w:val="28"/>
          <w:szCs w:val="28"/>
        </w:rPr>
        <w:t xml:space="preserve">включает в себя исследование информации, документов и материалов, представленных по запросам </w:t>
      </w:r>
      <w:r>
        <w:rPr>
          <w:sz w:val="28"/>
          <w:szCs w:val="28"/>
        </w:rPr>
        <w:t>уполномоченного лица</w:t>
      </w:r>
      <w:r w:rsidR="00817418" w:rsidRPr="00817418">
        <w:rPr>
          <w:sz w:val="28"/>
          <w:szCs w:val="28"/>
        </w:rPr>
        <w:t>, а также информации, документов и материалов, полученных в ходе встречных проверок и (или) обследований, и</w:t>
      </w:r>
      <w:r>
        <w:rPr>
          <w:sz w:val="28"/>
          <w:szCs w:val="28"/>
        </w:rPr>
        <w:t xml:space="preserve"> иных документов и информации об о</w:t>
      </w:r>
      <w:r w:rsidR="00817418" w:rsidRPr="00817418">
        <w:rPr>
          <w:sz w:val="28"/>
          <w:szCs w:val="28"/>
        </w:rPr>
        <w:t>бъекте контроля.</w:t>
      </w:r>
    </w:p>
    <w:p w:rsidR="00593A99" w:rsidRDefault="00593A99" w:rsidP="0059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7418" w:rsidRPr="00817418">
        <w:rPr>
          <w:sz w:val="28"/>
          <w:szCs w:val="28"/>
        </w:rPr>
        <w:t>4. Срок проведения камеральной проверки составляет не более 30 раб</w:t>
      </w:r>
      <w:r>
        <w:rPr>
          <w:sz w:val="28"/>
          <w:szCs w:val="28"/>
        </w:rPr>
        <w:t>очих дней со дня получения от о</w:t>
      </w:r>
      <w:r w:rsidR="00817418" w:rsidRPr="00817418">
        <w:rPr>
          <w:sz w:val="28"/>
          <w:szCs w:val="28"/>
        </w:rPr>
        <w:t xml:space="preserve">бъекта контроля информации, документов и материалов, представленных по запросу </w:t>
      </w:r>
      <w:r>
        <w:rPr>
          <w:sz w:val="28"/>
          <w:szCs w:val="28"/>
        </w:rPr>
        <w:t>уполномоченного лица.</w:t>
      </w:r>
    </w:p>
    <w:p w:rsidR="00593A99" w:rsidRDefault="00593A99" w:rsidP="0059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7418" w:rsidRPr="00817418">
        <w:rPr>
          <w:sz w:val="28"/>
          <w:szCs w:val="28"/>
        </w:rPr>
        <w:t xml:space="preserve">5. При проведении камеральной проверки в срок ее проведения не засчитываются периоды времени с даты отправки запроса </w:t>
      </w:r>
      <w:r>
        <w:rPr>
          <w:sz w:val="28"/>
          <w:szCs w:val="28"/>
        </w:rPr>
        <w:t>уполномоченным лицом</w:t>
      </w:r>
      <w:r w:rsidR="00817418" w:rsidRPr="00817418">
        <w:rPr>
          <w:sz w:val="28"/>
          <w:szCs w:val="28"/>
        </w:rPr>
        <w:t xml:space="preserve"> до даты представления информации, документов и материалов субъектом проверки, а также времени, в течение которого проводится встречная</w:t>
      </w:r>
      <w:r>
        <w:rPr>
          <w:sz w:val="28"/>
          <w:szCs w:val="28"/>
        </w:rPr>
        <w:t xml:space="preserve"> проверка и (или) обследование.</w:t>
      </w:r>
    </w:p>
    <w:p w:rsidR="00593A99" w:rsidRDefault="00593A99" w:rsidP="0059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7418" w:rsidRPr="00817418">
        <w:rPr>
          <w:sz w:val="28"/>
          <w:szCs w:val="28"/>
        </w:rPr>
        <w:t>6. При проведении камеральной проверки могут быть проведены встр</w:t>
      </w:r>
      <w:r>
        <w:rPr>
          <w:sz w:val="28"/>
          <w:szCs w:val="28"/>
        </w:rPr>
        <w:t>ечные проверки и обследования.</w:t>
      </w:r>
    </w:p>
    <w:p w:rsidR="00593A99" w:rsidRDefault="00817418" w:rsidP="00593A99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При принятии решения о проведении встречной проверки и (или) обследования учитываются следующие критерии:</w:t>
      </w:r>
    </w:p>
    <w:p w:rsidR="00593A99" w:rsidRDefault="00817418" w:rsidP="00593A99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законность и обоснованность проведения встречной</w:t>
      </w:r>
      <w:r w:rsidR="00593A99">
        <w:rPr>
          <w:sz w:val="28"/>
          <w:szCs w:val="28"/>
        </w:rPr>
        <w:t xml:space="preserve"> проверки и (или) обследования;</w:t>
      </w:r>
    </w:p>
    <w:p w:rsidR="00593A99" w:rsidRDefault="00817418" w:rsidP="00593A99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невозможность получения объективных результатов камеральной проверки без получения дополнительных информации, документов и матер</w:t>
      </w:r>
      <w:r w:rsidR="00593A99">
        <w:rPr>
          <w:sz w:val="28"/>
          <w:szCs w:val="28"/>
        </w:rPr>
        <w:t>иалов.</w:t>
      </w:r>
    </w:p>
    <w:p w:rsidR="00593A99" w:rsidRDefault="00593A99" w:rsidP="0059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7418" w:rsidRPr="00817418">
        <w:rPr>
          <w:sz w:val="28"/>
          <w:szCs w:val="28"/>
        </w:rPr>
        <w:t xml:space="preserve">7. При проведении камеральной проверки в срок ее проведения не засчитываются периоды времени с даты направления запроса </w:t>
      </w:r>
      <w:r>
        <w:rPr>
          <w:sz w:val="28"/>
          <w:szCs w:val="28"/>
        </w:rPr>
        <w:t>уполномоченным лицом в адрес о</w:t>
      </w:r>
      <w:r w:rsidR="00817418" w:rsidRPr="00817418">
        <w:rPr>
          <w:sz w:val="28"/>
          <w:szCs w:val="28"/>
        </w:rPr>
        <w:t xml:space="preserve">бъекта контроля до даты получения запрошенных документов, материалов и информации, а также периоды </w:t>
      </w:r>
      <w:r w:rsidR="00817418" w:rsidRPr="00817418">
        <w:rPr>
          <w:sz w:val="28"/>
          <w:szCs w:val="28"/>
        </w:rPr>
        <w:lastRenderedPageBreak/>
        <w:t>времени, в течение которых проводятся встречные</w:t>
      </w:r>
      <w:r>
        <w:rPr>
          <w:sz w:val="28"/>
          <w:szCs w:val="28"/>
        </w:rPr>
        <w:t xml:space="preserve"> проверки и (или) обследования.</w:t>
      </w:r>
    </w:p>
    <w:p w:rsidR="00593A99" w:rsidRDefault="00593A99" w:rsidP="0059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7418" w:rsidRPr="00817418">
        <w:rPr>
          <w:sz w:val="28"/>
          <w:szCs w:val="28"/>
        </w:rPr>
        <w:t xml:space="preserve">8. По результатам камеральной проверки оформляется акт, который подписывается </w:t>
      </w:r>
      <w:r>
        <w:rPr>
          <w:sz w:val="28"/>
          <w:szCs w:val="28"/>
        </w:rPr>
        <w:t>уполномоченным лицом</w:t>
      </w:r>
      <w:r w:rsidR="00770271">
        <w:rPr>
          <w:sz w:val="28"/>
          <w:szCs w:val="28"/>
        </w:rPr>
        <w:t>, проводящим</w:t>
      </w:r>
      <w:r w:rsidR="00817418" w:rsidRPr="00817418">
        <w:rPr>
          <w:sz w:val="28"/>
          <w:szCs w:val="28"/>
        </w:rPr>
        <w:t xml:space="preserve"> проверку, не позднее последнего дня срока проведе</w:t>
      </w:r>
      <w:r>
        <w:rPr>
          <w:sz w:val="28"/>
          <w:szCs w:val="28"/>
        </w:rPr>
        <w:t>ния камеральной проверки.</w:t>
      </w:r>
    </w:p>
    <w:p w:rsidR="00593A99" w:rsidRDefault="00593A99" w:rsidP="0059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7418" w:rsidRPr="00817418">
        <w:rPr>
          <w:sz w:val="28"/>
          <w:szCs w:val="28"/>
        </w:rPr>
        <w:t>9. Акт камеральной проверки в течение 3 рабочих дней со дня его подписания вручается</w:t>
      </w:r>
      <w:r>
        <w:rPr>
          <w:sz w:val="28"/>
          <w:szCs w:val="28"/>
        </w:rPr>
        <w:t xml:space="preserve"> (направляется) представителю объекта контроля.</w:t>
      </w:r>
    </w:p>
    <w:p w:rsidR="00593A99" w:rsidRDefault="00593A99" w:rsidP="0059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О</w:t>
      </w:r>
      <w:r w:rsidR="00817418" w:rsidRPr="00817418">
        <w:rPr>
          <w:sz w:val="28"/>
          <w:szCs w:val="28"/>
        </w:rPr>
        <w:t>бъект контроля вправе представить письменные возражения на акт, оформленный по результатам камеральной проверки, в течение 5 рабочих дней со дня получени</w:t>
      </w:r>
      <w:r w:rsidR="00770271">
        <w:rPr>
          <w:sz w:val="28"/>
          <w:szCs w:val="28"/>
        </w:rPr>
        <w:t>я акта. Письменные возражения о</w:t>
      </w:r>
      <w:r w:rsidR="00817418" w:rsidRPr="00817418">
        <w:rPr>
          <w:sz w:val="28"/>
          <w:szCs w:val="28"/>
        </w:rPr>
        <w:t>бъекта контроля проверки при</w:t>
      </w:r>
      <w:r>
        <w:rPr>
          <w:sz w:val="28"/>
          <w:szCs w:val="28"/>
        </w:rPr>
        <w:t>общаются к материалам проверки.</w:t>
      </w:r>
    </w:p>
    <w:p w:rsidR="00770271" w:rsidRDefault="00593A99" w:rsidP="007702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7418" w:rsidRPr="00817418">
        <w:rPr>
          <w:sz w:val="28"/>
          <w:szCs w:val="28"/>
        </w:rPr>
        <w:t>11. По результатам рассмотрения акта и иных материалов камеральной проверки принимается ре</w:t>
      </w:r>
      <w:r w:rsidR="00770271">
        <w:rPr>
          <w:sz w:val="28"/>
          <w:szCs w:val="28"/>
        </w:rPr>
        <w:t>шение:</w:t>
      </w:r>
    </w:p>
    <w:p w:rsidR="00770271" w:rsidRDefault="00770271" w:rsidP="007702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о</w:t>
      </w:r>
      <w:r w:rsidR="00817418" w:rsidRPr="00817418">
        <w:rPr>
          <w:sz w:val="28"/>
          <w:szCs w:val="28"/>
        </w:rPr>
        <w:t>бъекту контроля пре</w:t>
      </w:r>
      <w:r>
        <w:rPr>
          <w:sz w:val="28"/>
          <w:szCs w:val="28"/>
        </w:rPr>
        <w:t>дставления и (или) предписания;</w:t>
      </w:r>
    </w:p>
    <w:p w:rsidR="00770271" w:rsidRDefault="00817418" w:rsidP="00770271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о направлении органам и должностным лицам, уполномоченным в соответствии с Бюджетным кодексом Российской Федерации, иными актами бюджетного законодательства Российской Федерации принимать решения о применении бюджетных мер принуждения, уведомления о примен</w:t>
      </w:r>
      <w:r w:rsidR="00770271">
        <w:rPr>
          <w:sz w:val="28"/>
          <w:szCs w:val="28"/>
        </w:rPr>
        <w:t>ении бюджетных мер принуждения;</w:t>
      </w:r>
    </w:p>
    <w:p w:rsidR="00770271" w:rsidRDefault="00817418" w:rsidP="00770271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об отсутствии оснований для примен</w:t>
      </w:r>
      <w:r w:rsidR="00770271">
        <w:rPr>
          <w:sz w:val="28"/>
          <w:szCs w:val="28"/>
        </w:rPr>
        <w:t>ения бюджетных мер принуждения;</w:t>
      </w:r>
    </w:p>
    <w:p w:rsidR="00770271" w:rsidRDefault="00817418" w:rsidP="00770271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о проведен</w:t>
      </w:r>
      <w:r w:rsidR="00770271">
        <w:rPr>
          <w:sz w:val="28"/>
          <w:szCs w:val="28"/>
        </w:rPr>
        <w:t>ии выездной проверки (ревизии).</w:t>
      </w:r>
    </w:p>
    <w:p w:rsidR="00770271" w:rsidRDefault="00817418" w:rsidP="00770271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3.</w:t>
      </w:r>
      <w:r w:rsidR="00770271">
        <w:rPr>
          <w:sz w:val="28"/>
          <w:szCs w:val="28"/>
        </w:rPr>
        <w:t>1</w:t>
      </w:r>
      <w:r w:rsidRPr="00817418">
        <w:rPr>
          <w:sz w:val="28"/>
          <w:szCs w:val="28"/>
        </w:rPr>
        <w:t>2. Выездная проверка (ревизия) п</w:t>
      </w:r>
      <w:r w:rsidR="00770271">
        <w:rPr>
          <w:sz w:val="28"/>
          <w:szCs w:val="28"/>
        </w:rPr>
        <w:t>роводится по месту нахождения объекта контроля.</w:t>
      </w:r>
    </w:p>
    <w:p w:rsidR="00770271" w:rsidRDefault="00817418" w:rsidP="00770271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 xml:space="preserve">Доступ </w:t>
      </w:r>
      <w:r w:rsidR="00770271" w:rsidRPr="00770271">
        <w:rPr>
          <w:sz w:val="28"/>
          <w:szCs w:val="28"/>
        </w:rPr>
        <w:t xml:space="preserve">уполномоченного лица </w:t>
      </w:r>
      <w:r w:rsidR="00770271">
        <w:rPr>
          <w:sz w:val="28"/>
          <w:szCs w:val="28"/>
        </w:rPr>
        <w:t>на территорию или в помещение о</w:t>
      </w:r>
      <w:r w:rsidRPr="00817418">
        <w:rPr>
          <w:sz w:val="28"/>
          <w:szCs w:val="28"/>
        </w:rPr>
        <w:t>бъекта контроля пред</w:t>
      </w:r>
      <w:r w:rsidR="00770271">
        <w:rPr>
          <w:sz w:val="28"/>
          <w:szCs w:val="28"/>
        </w:rPr>
        <w:t xml:space="preserve">оставляется при предъявлении им </w:t>
      </w:r>
      <w:r w:rsidRPr="00817418">
        <w:rPr>
          <w:sz w:val="28"/>
          <w:szCs w:val="28"/>
        </w:rPr>
        <w:t>служебн</w:t>
      </w:r>
      <w:r w:rsidR="00770271">
        <w:rPr>
          <w:sz w:val="28"/>
          <w:szCs w:val="28"/>
        </w:rPr>
        <w:t>ого</w:t>
      </w:r>
      <w:r w:rsidRPr="00817418">
        <w:rPr>
          <w:sz w:val="28"/>
          <w:szCs w:val="28"/>
        </w:rPr>
        <w:t xml:space="preserve"> удостоверени</w:t>
      </w:r>
      <w:r w:rsidR="00770271">
        <w:rPr>
          <w:sz w:val="28"/>
          <w:szCs w:val="28"/>
        </w:rPr>
        <w:t>я</w:t>
      </w:r>
      <w:r w:rsidRPr="00817418">
        <w:rPr>
          <w:sz w:val="28"/>
          <w:szCs w:val="28"/>
        </w:rPr>
        <w:t xml:space="preserve"> и копии распоряжения администрации </w:t>
      </w:r>
      <w:r w:rsidR="00920ED7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Pr="00817418">
        <w:rPr>
          <w:sz w:val="28"/>
          <w:szCs w:val="28"/>
        </w:rPr>
        <w:t xml:space="preserve"> о проведении выездной проверки (ревизии), а также удостоверения о прове</w:t>
      </w:r>
      <w:r w:rsidR="00770271">
        <w:rPr>
          <w:sz w:val="28"/>
          <w:szCs w:val="28"/>
        </w:rPr>
        <w:t>дении контрольного мероприятия.</w:t>
      </w:r>
    </w:p>
    <w:p w:rsidR="00770271" w:rsidRDefault="00770271" w:rsidP="007702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817418" w:rsidRPr="00817418">
        <w:rPr>
          <w:sz w:val="28"/>
          <w:szCs w:val="28"/>
        </w:rPr>
        <w:t>. В ходе выездной проверки (ревизии) п</w:t>
      </w:r>
      <w:r>
        <w:rPr>
          <w:sz w:val="28"/>
          <w:szCs w:val="28"/>
        </w:rPr>
        <w:t>роводятся контрольные действия:</w:t>
      </w:r>
    </w:p>
    <w:p w:rsidR="00770271" w:rsidRDefault="00817418" w:rsidP="00770271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по изучению учредительных, финансовых, бухгалтерски</w:t>
      </w:r>
      <w:r w:rsidR="00770271">
        <w:rPr>
          <w:sz w:val="28"/>
          <w:szCs w:val="28"/>
        </w:rPr>
        <w:t>х, отчетных и иных документов о</w:t>
      </w:r>
      <w:r w:rsidRPr="00817418">
        <w:rPr>
          <w:sz w:val="28"/>
          <w:szCs w:val="28"/>
        </w:rPr>
        <w:t xml:space="preserve">бъекта контроля, планов, смет, актов, государственных (муниципальных)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</w:t>
      </w:r>
      <w:r w:rsidR="00770271">
        <w:rPr>
          <w:sz w:val="28"/>
          <w:szCs w:val="28"/>
        </w:rPr>
        <w:t>материально ответственных лиц объекта контроля;</w:t>
      </w:r>
    </w:p>
    <w:p w:rsidR="00770271" w:rsidRDefault="00817418" w:rsidP="00770271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по фактическому осмотру, инвентаризации, наблюдению, пересчету, контрольным обмерам,</w:t>
      </w:r>
      <w:r w:rsidR="00770271">
        <w:rPr>
          <w:sz w:val="28"/>
          <w:szCs w:val="28"/>
        </w:rPr>
        <w:t xml:space="preserve"> фото-, видео- и аудиофиксации;</w:t>
      </w:r>
    </w:p>
    <w:p w:rsidR="00770271" w:rsidRDefault="00817418" w:rsidP="00770271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по изучению информации, содержащейся в инфо</w:t>
      </w:r>
      <w:r w:rsidR="00770271">
        <w:rPr>
          <w:sz w:val="28"/>
          <w:szCs w:val="28"/>
        </w:rPr>
        <w:t>рмационных системах и ресурсах;</w:t>
      </w:r>
    </w:p>
    <w:p w:rsidR="00770271" w:rsidRDefault="00817418" w:rsidP="00770271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по изучению информации, содержащейся в документах и сведениях, полученных в ходе встречных проверок, обследований и других достоверных источни</w:t>
      </w:r>
      <w:r w:rsidR="00770271">
        <w:rPr>
          <w:sz w:val="28"/>
          <w:szCs w:val="28"/>
        </w:rPr>
        <w:t>ков;</w:t>
      </w:r>
    </w:p>
    <w:p w:rsidR="00770271" w:rsidRDefault="00817418" w:rsidP="00770271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lastRenderedPageBreak/>
        <w:t>по изучению информации о состоянии внутреннего финансового контроля и внутреннего финансового аудита.</w:t>
      </w:r>
    </w:p>
    <w:p w:rsidR="00770271" w:rsidRDefault="00770271" w:rsidP="007702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817418" w:rsidRPr="00817418">
        <w:rPr>
          <w:sz w:val="28"/>
          <w:szCs w:val="28"/>
        </w:rPr>
        <w:t>. Срок проведения выездной проверки (ревизии) соста</w:t>
      </w:r>
      <w:r>
        <w:rPr>
          <w:sz w:val="28"/>
          <w:szCs w:val="28"/>
        </w:rPr>
        <w:t xml:space="preserve">вляет не более 40 рабочих дней. </w:t>
      </w:r>
      <w:r w:rsidR="00817418" w:rsidRPr="00817418">
        <w:rPr>
          <w:sz w:val="28"/>
          <w:szCs w:val="28"/>
        </w:rPr>
        <w:t>Срок проведения выездной проверки (ревизии) исчисляется со дня предъявления удостоверения и до дня составления справки о завершении контрольных действий проведенн</w:t>
      </w:r>
      <w:r>
        <w:rPr>
          <w:sz w:val="28"/>
          <w:szCs w:val="28"/>
        </w:rPr>
        <w:t>ой выездной проверки (ревизии).</w:t>
      </w:r>
    </w:p>
    <w:p w:rsidR="00770271" w:rsidRDefault="00770271" w:rsidP="007702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="00817418" w:rsidRPr="00817418">
        <w:rPr>
          <w:sz w:val="28"/>
          <w:szCs w:val="28"/>
        </w:rPr>
        <w:t xml:space="preserve">. Глава </w:t>
      </w:r>
      <w:r w:rsidR="00920ED7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Pr="00770271">
        <w:rPr>
          <w:bCs/>
          <w:sz w:val="28"/>
          <w:szCs w:val="28"/>
        </w:rPr>
        <w:t xml:space="preserve"> </w:t>
      </w:r>
      <w:r w:rsidR="00817418" w:rsidRPr="00817418">
        <w:rPr>
          <w:sz w:val="28"/>
          <w:szCs w:val="28"/>
        </w:rPr>
        <w:t xml:space="preserve">может продлить срок проведения выездной проверки (ревизии) на основании мотивированного обращения </w:t>
      </w:r>
      <w:r>
        <w:rPr>
          <w:sz w:val="28"/>
          <w:szCs w:val="28"/>
        </w:rPr>
        <w:t>уполномоченного лица</w:t>
      </w:r>
      <w:r w:rsidR="00817418" w:rsidRPr="00817418">
        <w:rPr>
          <w:sz w:val="28"/>
          <w:szCs w:val="28"/>
        </w:rPr>
        <w:t xml:space="preserve"> на </w:t>
      </w:r>
      <w:r>
        <w:rPr>
          <w:sz w:val="28"/>
          <w:szCs w:val="28"/>
        </w:rPr>
        <w:t>срок не более 20 рабочих дней.</w:t>
      </w:r>
    </w:p>
    <w:p w:rsidR="00770271" w:rsidRDefault="00817418" w:rsidP="00770271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Основаниями продления срока выездн</w:t>
      </w:r>
      <w:r w:rsidR="00770271">
        <w:rPr>
          <w:sz w:val="28"/>
          <w:szCs w:val="28"/>
        </w:rPr>
        <w:t>ой проверки (ревизии) являются:</w:t>
      </w:r>
    </w:p>
    <w:p w:rsidR="00770271" w:rsidRDefault="00817418" w:rsidP="00770271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 xml:space="preserve">получение в ходе проведения выездной проверки (ревизии) информации от правоохранительных, контролирующих органов либо из иных источников, </w:t>
      </w:r>
      <w:r w:rsidR="00770271">
        <w:rPr>
          <w:sz w:val="28"/>
          <w:szCs w:val="28"/>
        </w:rPr>
        <w:t>свидетельствующей о наличии у о</w:t>
      </w:r>
      <w:r w:rsidRPr="00817418">
        <w:rPr>
          <w:sz w:val="28"/>
          <w:szCs w:val="28"/>
        </w:rPr>
        <w:t>бъекта контроля нарушений законодательства и треб</w:t>
      </w:r>
      <w:r w:rsidR="00770271">
        <w:rPr>
          <w:sz w:val="28"/>
          <w:szCs w:val="28"/>
        </w:rPr>
        <w:t>ующей дополнительного изучения;</w:t>
      </w:r>
    </w:p>
    <w:p w:rsidR="00770271" w:rsidRDefault="00817418" w:rsidP="00770271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наличие форс-мажорных обстоятельств на территории, где проводит</w:t>
      </w:r>
      <w:r w:rsidR="00770271">
        <w:rPr>
          <w:sz w:val="28"/>
          <w:szCs w:val="28"/>
        </w:rPr>
        <w:t>ся выездная проверка (ревизия);</w:t>
      </w:r>
    </w:p>
    <w:p w:rsidR="00770271" w:rsidRDefault="00817418" w:rsidP="00770271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большой объем проверяе</w:t>
      </w:r>
      <w:r w:rsidR="00770271">
        <w:rPr>
          <w:sz w:val="28"/>
          <w:szCs w:val="28"/>
        </w:rPr>
        <w:t>мых и анализируемых документов.</w:t>
      </w:r>
    </w:p>
    <w:p w:rsidR="00770271" w:rsidRDefault="00770271" w:rsidP="007702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r w:rsidR="00817418" w:rsidRPr="00817418">
        <w:rPr>
          <w:sz w:val="28"/>
          <w:szCs w:val="28"/>
        </w:rPr>
        <w:t xml:space="preserve">Распоряжение администрации </w:t>
      </w:r>
      <w:r w:rsidR="00920ED7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817418" w:rsidRPr="00817418">
        <w:rPr>
          <w:sz w:val="28"/>
          <w:szCs w:val="28"/>
        </w:rPr>
        <w:t xml:space="preserve"> о продлении срока проведения выездной проверки (ревизии) подготавливается в соответствии с требованиями правил делопроизводства и содержит основание и срок продления</w:t>
      </w:r>
      <w:r>
        <w:rPr>
          <w:sz w:val="28"/>
          <w:szCs w:val="28"/>
        </w:rPr>
        <w:t xml:space="preserve"> проведения проверки (ревизии). </w:t>
      </w:r>
      <w:r w:rsidR="00817418" w:rsidRPr="00817418">
        <w:rPr>
          <w:sz w:val="28"/>
          <w:szCs w:val="28"/>
        </w:rPr>
        <w:t xml:space="preserve">В срок не позднее 3 рабочих дней со дня издания распоряжения о продлении срока выездной проверки (ревизии) копия распоряжения направляется (вручается) руководителю или представителю </w:t>
      </w:r>
      <w:r>
        <w:rPr>
          <w:sz w:val="28"/>
          <w:szCs w:val="28"/>
        </w:rPr>
        <w:t>о</w:t>
      </w:r>
      <w:r w:rsidR="00817418" w:rsidRPr="00817418">
        <w:rPr>
          <w:sz w:val="28"/>
          <w:szCs w:val="28"/>
        </w:rPr>
        <w:t>бъекта контроля.</w:t>
      </w:r>
    </w:p>
    <w:p w:rsidR="00AC6380" w:rsidRDefault="00770271" w:rsidP="00AC63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817418" w:rsidRPr="00817418">
        <w:rPr>
          <w:sz w:val="28"/>
          <w:szCs w:val="28"/>
        </w:rPr>
        <w:t xml:space="preserve">. В случае обнаружения подделок, подлогов, хищений, злоупотреблений и при необходимости пресечения данных противоправных действий </w:t>
      </w:r>
      <w:r w:rsidR="00AC6380">
        <w:rPr>
          <w:sz w:val="28"/>
          <w:szCs w:val="28"/>
        </w:rPr>
        <w:t>уполномоченное лицо</w:t>
      </w:r>
      <w:r w:rsidR="00817418" w:rsidRPr="00817418">
        <w:rPr>
          <w:sz w:val="28"/>
          <w:szCs w:val="28"/>
        </w:rPr>
        <w:t xml:space="preserve"> изымает необходимые документы и материалы с учетом ограничений, установленных законодательством Российской Федерации, составляет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</w:t>
      </w:r>
      <w:r w:rsidR="00AC6380">
        <w:rPr>
          <w:sz w:val="28"/>
          <w:szCs w:val="28"/>
        </w:rPr>
        <w:t>ные помещения, склады и архивы.</w:t>
      </w:r>
    </w:p>
    <w:p w:rsidR="00AC6380" w:rsidRDefault="00AC6380" w:rsidP="00AC63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817418" w:rsidRPr="00817418">
        <w:rPr>
          <w:sz w:val="28"/>
          <w:szCs w:val="28"/>
        </w:rPr>
        <w:t xml:space="preserve">. Проведение выездной проверки (ревизии) приостанавливается главой </w:t>
      </w:r>
      <w:r w:rsidR="00920ED7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920ED7" w:rsidRPr="00817418">
        <w:rPr>
          <w:sz w:val="28"/>
          <w:szCs w:val="28"/>
        </w:rPr>
        <w:t xml:space="preserve"> </w:t>
      </w:r>
      <w:r w:rsidR="00817418" w:rsidRPr="00817418">
        <w:rPr>
          <w:sz w:val="28"/>
          <w:szCs w:val="28"/>
        </w:rPr>
        <w:t xml:space="preserve">по мотивированному обращению </w:t>
      </w:r>
      <w:r>
        <w:rPr>
          <w:sz w:val="28"/>
          <w:szCs w:val="28"/>
        </w:rPr>
        <w:t>уполномоченного лица:</w:t>
      </w:r>
    </w:p>
    <w:p w:rsidR="00AC6380" w:rsidRDefault="00817418" w:rsidP="00AC638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на период проведения встречной</w:t>
      </w:r>
      <w:r w:rsidR="00AC6380">
        <w:rPr>
          <w:sz w:val="28"/>
          <w:szCs w:val="28"/>
        </w:rPr>
        <w:t xml:space="preserve"> проверки и (или) обследования;</w:t>
      </w:r>
    </w:p>
    <w:p w:rsidR="00E41BBE" w:rsidRDefault="00817418" w:rsidP="00E41BB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при отсутствии или неудовлетворительном состоянии бухгал</w:t>
      </w:r>
      <w:r w:rsidR="00AC6380">
        <w:rPr>
          <w:sz w:val="28"/>
          <w:szCs w:val="28"/>
        </w:rPr>
        <w:t>терского (бюджетного) учета у о</w:t>
      </w:r>
      <w:r w:rsidRPr="00817418">
        <w:rPr>
          <w:sz w:val="28"/>
          <w:szCs w:val="28"/>
        </w:rPr>
        <w:t xml:space="preserve">бъекта контроля </w:t>
      </w:r>
      <w:r w:rsidR="00AC6380">
        <w:rPr>
          <w:sz w:val="28"/>
          <w:szCs w:val="28"/>
        </w:rPr>
        <w:t>– на период восстановления о</w:t>
      </w:r>
      <w:r w:rsidRPr="00817418">
        <w:rPr>
          <w:sz w:val="28"/>
          <w:szCs w:val="28"/>
        </w:rPr>
        <w:t xml:space="preserve">бъектом контроля документов, необходимых для проведения выездной проверки </w:t>
      </w:r>
      <w:r w:rsidR="00AC6380">
        <w:rPr>
          <w:sz w:val="28"/>
          <w:szCs w:val="28"/>
        </w:rPr>
        <w:t>(ревизии), а также приведения о</w:t>
      </w:r>
      <w:r w:rsidRPr="00817418">
        <w:rPr>
          <w:sz w:val="28"/>
          <w:szCs w:val="28"/>
        </w:rPr>
        <w:t>бъектом контроля в надлежащее состояние</w:t>
      </w:r>
      <w:r w:rsidR="00E41BBE">
        <w:rPr>
          <w:sz w:val="28"/>
          <w:szCs w:val="28"/>
        </w:rPr>
        <w:t xml:space="preserve"> документов учета и отчетности;</w:t>
      </w:r>
    </w:p>
    <w:p w:rsidR="00E41BBE" w:rsidRDefault="00817418" w:rsidP="00E41BB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на период орга</w:t>
      </w:r>
      <w:r w:rsidR="00E41BBE">
        <w:rPr>
          <w:sz w:val="28"/>
          <w:szCs w:val="28"/>
        </w:rPr>
        <w:t>низации и проведения экспертиз;</w:t>
      </w:r>
    </w:p>
    <w:p w:rsidR="00E41BBE" w:rsidRDefault="00817418" w:rsidP="00E41BB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lastRenderedPageBreak/>
        <w:t>на период исполнения запросов, направленных</w:t>
      </w:r>
      <w:r w:rsidR="00E41BBE">
        <w:rPr>
          <w:sz w:val="28"/>
          <w:szCs w:val="28"/>
        </w:rPr>
        <w:t xml:space="preserve"> в государственные органы;</w:t>
      </w:r>
    </w:p>
    <w:p w:rsidR="00E41BBE" w:rsidRDefault="00E41BBE" w:rsidP="00E41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непредставления о</w:t>
      </w:r>
      <w:r w:rsidR="00817418" w:rsidRPr="00817418">
        <w:rPr>
          <w:sz w:val="28"/>
          <w:szCs w:val="28"/>
        </w:rPr>
        <w:t>бъектом контроля информации, документов и материалов и (или) представления неполного комплекта требуемых информации, документов и материалов и (или) воспрепятствования проведению контрольного мероприятия, и (или) уклонения от прове</w:t>
      </w:r>
      <w:r>
        <w:rPr>
          <w:sz w:val="28"/>
          <w:szCs w:val="28"/>
        </w:rPr>
        <w:t>дения контрольного мероприятия;</w:t>
      </w:r>
    </w:p>
    <w:p w:rsidR="00E41BBE" w:rsidRDefault="00817418" w:rsidP="00E41BB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при необходимости обследования имущества и (или) документов, наход</w:t>
      </w:r>
      <w:r w:rsidR="00E41BBE">
        <w:rPr>
          <w:sz w:val="28"/>
          <w:szCs w:val="28"/>
        </w:rPr>
        <w:t>ящихся не по месту нахождения объекта контроля.</w:t>
      </w:r>
    </w:p>
    <w:p w:rsidR="00E41BBE" w:rsidRDefault="00E41BBE" w:rsidP="00E41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3.19</w:t>
      </w:r>
      <w:r w:rsidR="00817418" w:rsidRPr="00817418">
        <w:rPr>
          <w:sz w:val="28"/>
          <w:szCs w:val="28"/>
        </w:rPr>
        <w:t>. В течение 3 рабочих дней со дня получения сведений об устранении причин приостановления выездной проверки (ревизии) принимается решение о возобновлении проведен</w:t>
      </w:r>
      <w:r>
        <w:rPr>
          <w:sz w:val="28"/>
          <w:szCs w:val="28"/>
        </w:rPr>
        <w:t>ия выездной проверки (ревизии).</w:t>
      </w:r>
    </w:p>
    <w:p w:rsidR="00E41BBE" w:rsidRDefault="00E41BBE" w:rsidP="00E41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17418" w:rsidRPr="00817418">
        <w:rPr>
          <w:sz w:val="28"/>
          <w:szCs w:val="28"/>
        </w:rPr>
        <w:t>бъект контроля письменно извещается о возобновлении проведен</w:t>
      </w:r>
      <w:r>
        <w:rPr>
          <w:sz w:val="28"/>
          <w:szCs w:val="28"/>
        </w:rPr>
        <w:t>ия выездной проверки (ревизии).</w:t>
      </w:r>
    </w:p>
    <w:p w:rsidR="00E41BBE" w:rsidRDefault="00E41BBE" w:rsidP="00E41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</w:t>
      </w:r>
      <w:r w:rsidR="00817418" w:rsidRPr="00817418">
        <w:rPr>
          <w:sz w:val="28"/>
          <w:szCs w:val="28"/>
        </w:rPr>
        <w:t>. В ходе выездных контрольных мероприятий проводятся контрольные действия по документальному и факти</w:t>
      </w:r>
      <w:r>
        <w:rPr>
          <w:sz w:val="28"/>
          <w:szCs w:val="28"/>
        </w:rPr>
        <w:t>ческому изучению деятельности о</w:t>
      </w:r>
      <w:r w:rsidR="00817418" w:rsidRPr="00817418">
        <w:rPr>
          <w:sz w:val="28"/>
          <w:szCs w:val="28"/>
        </w:rPr>
        <w:t>бъекта контроля с целью установления обстоятельств, имеющих значение для контроля, сбор доказательств. Контрольные действия по документальному изучению проводятся по финансовым, бухгалтерским, отчетным документам, документам о планировании и осуществлении закупок,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</w:t>
      </w:r>
      <w:r>
        <w:rPr>
          <w:sz w:val="28"/>
          <w:szCs w:val="28"/>
        </w:rPr>
        <w:t>ериально ответственных лиц о</w:t>
      </w:r>
      <w:r w:rsidR="00817418" w:rsidRPr="00817418">
        <w:rPr>
          <w:sz w:val="28"/>
          <w:szCs w:val="28"/>
        </w:rPr>
        <w:t>бъекта контроля и другими действиями по контролю. Контрольные действия по фактическому изучению проводятся путем осмотра, инвентаризации, наблюдения, пересчета, экспертизы, контрольных замеров и другими действиями по контролю, установленными действующим законодательством Российской Федерации. Проведение контрольных действий по фактическому изучению, осуществляемых посредством, в том числе, осмотра, инвентаризации, наблюдения, пересчета, контрольных замеров, фиксируется соответст</w:t>
      </w:r>
      <w:r>
        <w:rPr>
          <w:sz w:val="28"/>
          <w:szCs w:val="28"/>
        </w:rPr>
        <w:t>вующими актами.</w:t>
      </w:r>
    </w:p>
    <w:p w:rsidR="00E41BBE" w:rsidRDefault="00E41BBE" w:rsidP="00E41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3.21</w:t>
      </w:r>
      <w:r w:rsidR="00817418" w:rsidRPr="00817418">
        <w:rPr>
          <w:sz w:val="28"/>
          <w:szCs w:val="28"/>
        </w:rPr>
        <w:t xml:space="preserve">. После окончания контрольных действий и иных мероприятий, проводимых в рамках выездной проверки (ревизии), </w:t>
      </w:r>
      <w:r>
        <w:rPr>
          <w:sz w:val="28"/>
          <w:szCs w:val="28"/>
        </w:rPr>
        <w:t xml:space="preserve">уполномоченное лицо </w:t>
      </w:r>
      <w:r w:rsidR="00817418" w:rsidRPr="00817418">
        <w:rPr>
          <w:sz w:val="28"/>
          <w:szCs w:val="28"/>
        </w:rPr>
        <w:t>подписывает справку о завершении контрольных действий и вручае</w:t>
      </w:r>
      <w:r>
        <w:rPr>
          <w:sz w:val="28"/>
          <w:szCs w:val="28"/>
        </w:rPr>
        <w:t>т ее представителю о</w:t>
      </w:r>
      <w:r w:rsidR="00817418" w:rsidRPr="00817418">
        <w:rPr>
          <w:sz w:val="28"/>
          <w:szCs w:val="28"/>
        </w:rPr>
        <w:t>бъекта контроля не позднее последнего дня срока проведени</w:t>
      </w:r>
      <w:r>
        <w:rPr>
          <w:sz w:val="28"/>
          <w:szCs w:val="28"/>
        </w:rPr>
        <w:t>я выездной проверки (ревизии).</w:t>
      </w:r>
    </w:p>
    <w:p w:rsidR="00E41BBE" w:rsidRDefault="00E41BBE" w:rsidP="00E41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3.22</w:t>
      </w:r>
      <w:r w:rsidR="00817418" w:rsidRPr="00817418">
        <w:rPr>
          <w:sz w:val="28"/>
          <w:szCs w:val="28"/>
        </w:rPr>
        <w:t>. По результатам выездной проверки (ревизии) оформляется акт, который должен быть подписан в течение 15 рабочих дней, исчисляемых со дня, следующего за днем подписания справки о з</w:t>
      </w:r>
      <w:r>
        <w:rPr>
          <w:sz w:val="28"/>
          <w:szCs w:val="28"/>
        </w:rPr>
        <w:t>авершении контрольных действий.</w:t>
      </w:r>
    </w:p>
    <w:p w:rsidR="00E41BBE" w:rsidRDefault="00E41BBE" w:rsidP="00E41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3.23</w:t>
      </w:r>
      <w:r w:rsidR="00817418" w:rsidRPr="00817418">
        <w:rPr>
          <w:sz w:val="28"/>
          <w:szCs w:val="28"/>
        </w:rPr>
        <w:t>. К акту выездной проверки (ревизии)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</w:t>
      </w:r>
      <w:r>
        <w:rPr>
          <w:sz w:val="28"/>
          <w:szCs w:val="28"/>
        </w:rPr>
        <w:t>роведения контрольных действий.</w:t>
      </w:r>
    </w:p>
    <w:p w:rsidR="00E41BBE" w:rsidRDefault="00E41BBE" w:rsidP="00E41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3.24</w:t>
      </w:r>
      <w:r w:rsidR="00817418" w:rsidRPr="00817418">
        <w:rPr>
          <w:sz w:val="28"/>
          <w:szCs w:val="28"/>
        </w:rPr>
        <w:t>. Акт выездной проверки (ревизии) в течение 3 рабочих дней со дня его подписания вручается</w:t>
      </w:r>
      <w:r>
        <w:rPr>
          <w:sz w:val="28"/>
          <w:szCs w:val="28"/>
        </w:rPr>
        <w:t xml:space="preserve"> (направляется) представителю объекта контроля.</w:t>
      </w:r>
    </w:p>
    <w:p w:rsidR="00E41BBE" w:rsidRDefault="00E41BBE" w:rsidP="00E41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3.25. О</w:t>
      </w:r>
      <w:r w:rsidR="00817418" w:rsidRPr="00817418">
        <w:rPr>
          <w:sz w:val="28"/>
          <w:szCs w:val="28"/>
        </w:rPr>
        <w:t>бъект контроля вправе представить письменные возражения на акт выездной проверки (ревизии) в течение 5 рабочих дней со дня его пол</w:t>
      </w:r>
      <w:r>
        <w:rPr>
          <w:sz w:val="28"/>
          <w:szCs w:val="28"/>
        </w:rPr>
        <w:t>учения. Письменные возражения о</w:t>
      </w:r>
      <w:r w:rsidR="00817418" w:rsidRPr="00817418">
        <w:rPr>
          <w:sz w:val="28"/>
          <w:szCs w:val="28"/>
        </w:rPr>
        <w:t>бъекта контроля прилагаются к материал</w:t>
      </w:r>
      <w:r>
        <w:rPr>
          <w:sz w:val="28"/>
          <w:szCs w:val="28"/>
        </w:rPr>
        <w:t>ам выездной проверки (ревизии).</w:t>
      </w:r>
    </w:p>
    <w:p w:rsidR="00E41BBE" w:rsidRDefault="00E41BBE" w:rsidP="00E41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3.26</w:t>
      </w:r>
      <w:r w:rsidR="00817418" w:rsidRPr="008174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817418" w:rsidRPr="00817418">
        <w:rPr>
          <w:sz w:val="28"/>
          <w:szCs w:val="28"/>
        </w:rPr>
        <w:t>целях установления и (или) подтверждения факт</w:t>
      </w:r>
      <w:r>
        <w:rPr>
          <w:sz w:val="28"/>
          <w:szCs w:val="28"/>
        </w:rPr>
        <w:t>ов, связанных с деятельностью о</w:t>
      </w:r>
      <w:r w:rsidR="00817418" w:rsidRPr="00817418">
        <w:rPr>
          <w:sz w:val="28"/>
          <w:szCs w:val="28"/>
        </w:rPr>
        <w:t xml:space="preserve">бъекта контроля, в рамках выездных или камеральных проверок могут </w:t>
      </w:r>
      <w:r>
        <w:rPr>
          <w:sz w:val="28"/>
          <w:szCs w:val="28"/>
        </w:rPr>
        <w:t>проводиться встречные проверки.</w:t>
      </w:r>
    </w:p>
    <w:p w:rsidR="00E41BBE" w:rsidRDefault="00E41BBE" w:rsidP="00E41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3.27</w:t>
      </w:r>
      <w:r w:rsidR="00817418" w:rsidRPr="00817418">
        <w:rPr>
          <w:sz w:val="28"/>
          <w:szCs w:val="28"/>
        </w:rPr>
        <w:t>. Встречные проверки назначаются и проводятся в порядке, установленном для выездных или камеральных проверок соответственно. Срок проведения встречных проверок не м</w:t>
      </w:r>
      <w:r>
        <w:rPr>
          <w:sz w:val="28"/>
          <w:szCs w:val="28"/>
        </w:rPr>
        <w:t>ожет превышать 20 рабочих дней.</w:t>
      </w:r>
    </w:p>
    <w:p w:rsidR="00E41BBE" w:rsidRDefault="00E41BBE" w:rsidP="00E41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3.28</w:t>
      </w:r>
      <w:r w:rsidR="00817418" w:rsidRPr="00817418">
        <w:rPr>
          <w:sz w:val="28"/>
          <w:szCs w:val="28"/>
        </w:rPr>
        <w:t>. При проведении встречной проверки п</w:t>
      </w:r>
      <w:r>
        <w:rPr>
          <w:sz w:val="28"/>
          <w:szCs w:val="28"/>
        </w:rPr>
        <w:t>роводятся контрольные действия:</w:t>
      </w:r>
    </w:p>
    <w:p w:rsidR="00E41BBE" w:rsidRDefault="00817418" w:rsidP="00E41BB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по изучению учредительных, финансовых, бухга</w:t>
      </w:r>
      <w:r w:rsidR="00E41BBE">
        <w:rPr>
          <w:sz w:val="28"/>
          <w:szCs w:val="28"/>
        </w:rPr>
        <w:t>лтерских, отчетных документов о</w:t>
      </w:r>
      <w:r w:rsidRPr="00817418">
        <w:rPr>
          <w:sz w:val="28"/>
          <w:szCs w:val="28"/>
        </w:rPr>
        <w:t xml:space="preserve">бъекта контроля, планов, смет, актов, государственных (муниципальных)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</w:t>
      </w:r>
      <w:r w:rsidR="00E41BBE">
        <w:rPr>
          <w:sz w:val="28"/>
          <w:szCs w:val="28"/>
        </w:rPr>
        <w:t>материально ответственных лиц объекта контроля;</w:t>
      </w:r>
    </w:p>
    <w:p w:rsidR="00E41BBE" w:rsidRDefault="00817418" w:rsidP="00E41BB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по фактическому осмотру, инвентаризации, наблюдению, пересчету, контрольным обмерам, фото-, вид</w:t>
      </w:r>
      <w:r w:rsidR="00E41BBE">
        <w:rPr>
          <w:sz w:val="28"/>
          <w:szCs w:val="28"/>
        </w:rPr>
        <w:t>ео- и аудиофиксации;</w:t>
      </w:r>
    </w:p>
    <w:p w:rsidR="00E41BBE" w:rsidRDefault="00817418" w:rsidP="00E41BB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по изучению информации, содержащейся в инфо</w:t>
      </w:r>
      <w:r w:rsidR="00E41BBE">
        <w:rPr>
          <w:sz w:val="28"/>
          <w:szCs w:val="28"/>
        </w:rPr>
        <w:t>рмационных системах и ресурсах;</w:t>
      </w:r>
    </w:p>
    <w:p w:rsidR="00E41BBE" w:rsidRDefault="00817418" w:rsidP="00E41BB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по изучению информации, содержащейся в документах и сведениях, полученных из</w:t>
      </w:r>
      <w:r w:rsidR="00E41BBE">
        <w:rPr>
          <w:sz w:val="28"/>
          <w:szCs w:val="28"/>
        </w:rPr>
        <w:t xml:space="preserve"> других достоверных источников;</w:t>
      </w:r>
    </w:p>
    <w:p w:rsidR="00E41BBE" w:rsidRDefault="00817418" w:rsidP="00E41BB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 xml:space="preserve">по изучению информации о состоянии внутреннего финансового контроля и </w:t>
      </w:r>
      <w:r w:rsidR="00E41BBE">
        <w:rPr>
          <w:sz w:val="28"/>
          <w:szCs w:val="28"/>
        </w:rPr>
        <w:t>внутреннего финансового аудита.</w:t>
      </w:r>
    </w:p>
    <w:p w:rsidR="00E41BBE" w:rsidRDefault="00E41BBE" w:rsidP="00E41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3.29</w:t>
      </w:r>
      <w:r w:rsidR="00817418" w:rsidRPr="00817418">
        <w:rPr>
          <w:sz w:val="28"/>
          <w:szCs w:val="28"/>
        </w:rPr>
        <w:t>. Результаты встречной проверки оформляются актом, который прилагается к материалам выездной или камер</w:t>
      </w:r>
      <w:r>
        <w:rPr>
          <w:sz w:val="28"/>
          <w:szCs w:val="28"/>
        </w:rPr>
        <w:t>альной проверки соответственно.</w:t>
      </w:r>
    </w:p>
    <w:p w:rsidR="00817418" w:rsidRPr="00817418" w:rsidRDefault="00E41BBE" w:rsidP="00E41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3.30. </w:t>
      </w:r>
      <w:r w:rsidR="00817418" w:rsidRPr="00817418">
        <w:rPr>
          <w:sz w:val="28"/>
          <w:szCs w:val="28"/>
        </w:rPr>
        <w:t>По результатам встречной проверки меры принуждени</w:t>
      </w:r>
      <w:r>
        <w:rPr>
          <w:sz w:val="28"/>
          <w:szCs w:val="28"/>
        </w:rPr>
        <w:t>я к о</w:t>
      </w:r>
      <w:r w:rsidR="00817418" w:rsidRPr="00817418">
        <w:rPr>
          <w:sz w:val="28"/>
          <w:szCs w:val="28"/>
        </w:rPr>
        <w:t>бъекту встречной проверки не применяются.</w:t>
      </w:r>
    </w:p>
    <w:p w:rsidR="00817418" w:rsidRPr="00817418" w:rsidRDefault="00817418" w:rsidP="00817418">
      <w:pPr>
        <w:jc w:val="both"/>
        <w:rPr>
          <w:sz w:val="28"/>
          <w:szCs w:val="28"/>
        </w:rPr>
      </w:pPr>
    </w:p>
    <w:p w:rsidR="00817418" w:rsidRPr="00817418" w:rsidRDefault="00817418" w:rsidP="00415FCA">
      <w:pPr>
        <w:jc w:val="center"/>
        <w:rPr>
          <w:sz w:val="28"/>
          <w:szCs w:val="28"/>
        </w:rPr>
      </w:pPr>
      <w:r w:rsidRPr="00817418">
        <w:rPr>
          <w:sz w:val="28"/>
          <w:szCs w:val="28"/>
        </w:rPr>
        <w:t>4. ПРОВЕДЕНИЕ РЕВИЗИИ</w:t>
      </w:r>
    </w:p>
    <w:p w:rsidR="00817418" w:rsidRPr="00817418" w:rsidRDefault="00817418" w:rsidP="00817418">
      <w:pPr>
        <w:jc w:val="both"/>
        <w:rPr>
          <w:sz w:val="28"/>
          <w:szCs w:val="28"/>
        </w:rPr>
      </w:pPr>
    </w:p>
    <w:p w:rsidR="00E41BBE" w:rsidRDefault="00817418" w:rsidP="00E41BB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 xml:space="preserve">4.1. Ревизия </w:t>
      </w:r>
      <w:r w:rsidR="00E41BBE">
        <w:rPr>
          <w:sz w:val="28"/>
          <w:szCs w:val="28"/>
        </w:rPr>
        <w:t>–</w:t>
      </w:r>
      <w:r w:rsidRPr="00817418">
        <w:rPr>
          <w:sz w:val="28"/>
          <w:szCs w:val="28"/>
        </w:rPr>
        <w:t xml:space="preserve"> форма последующего контроля, представляющая собой систему взаимосвязанных документальных и фактических приемов контроля, призвана устанавливать законность, достоверность, целесообразность и экономическую эффективность совершенных хозяйственных операций.</w:t>
      </w:r>
    </w:p>
    <w:p w:rsidR="00E41BBE" w:rsidRDefault="00817418" w:rsidP="00E41BB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 xml:space="preserve">4.2. Ревизия представляет </w:t>
      </w:r>
      <w:r w:rsidR="00E41BBE">
        <w:rPr>
          <w:sz w:val="28"/>
          <w:szCs w:val="28"/>
        </w:rPr>
        <w:t>собой систему обязательных контрольных действий:</w:t>
      </w:r>
    </w:p>
    <w:p w:rsidR="00E41BBE" w:rsidRDefault="00817418" w:rsidP="00E41BB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по документальной и фактической проверке законности и обоснованности, совершенных в проверяемом</w:t>
      </w:r>
      <w:r w:rsidR="00E41BBE">
        <w:rPr>
          <w:sz w:val="28"/>
          <w:szCs w:val="28"/>
        </w:rPr>
        <w:t xml:space="preserve">  перио</w:t>
      </w:r>
      <w:r w:rsidRPr="00817418">
        <w:rPr>
          <w:sz w:val="28"/>
          <w:szCs w:val="28"/>
        </w:rPr>
        <w:t>де хозяйс</w:t>
      </w:r>
      <w:r w:rsidR="00E41BBE">
        <w:rPr>
          <w:sz w:val="28"/>
          <w:szCs w:val="28"/>
        </w:rPr>
        <w:t>твенных и финансовых операций объекта контроля;</w:t>
      </w:r>
    </w:p>
    <w:p w:rsidR="00E41BBE" w:rsidRDefault="00817418" w:rsidP="00E41BB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lastRenderedPageBreak/>
        <w:t>по правильности их отраж</w:t>
      </w:r>
      <w:r w:rsidR="00E41BBE">
        <w:rPr>
          <w:sz w:val="28"/>
          <w:szCs w:val="28"/>
        </w:rPr>
        <w:t>ения в бухгалтерском учете и отчетности;</w:t>
      </w:r>
    </w:p>
    <w:p w:rsidR="00E41BBE" w:rsidRDefault="00817418" w:rsidP="00E41BB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по установлению зак</w:t>
      </w:r>
      <w:r w:rsidR="00E41BBE">
        <w:rPr>
          <w:sz w:val="28"/>
          <w:szCs w:val="28"/>
        </w:rPr>
        <w:t>онности действий руководителя и иных лиц о</w:t>
      </w:r>
      <w:r w:rsidRPr="00817418">
        <w:rPr>
          <w:sz w:val="28"/>
          <w:szCs w:val="28"/>
        </w:rPr>
        <w:t>бъекта контроля</w:t>
      </w:r>
      <w:r w:rsidR="00E41BBE">
        <w:rPr>
          <w:sz w:val="28"/>
          <w:szCs w:val="28"/>
        </w:rPr>
        <w:t>.</w:t>
      </w:r>
    </w:p>
    <w:p w:rsidR="00E41BBE" w:rsidRDefault="00817418" w:rsidP="00E41BB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4.3. Ревизия позволяет изучить все стороны хозяйственно-финансовой деятельности проверяемых орган</w:t>
      </w:r>
      <w:r w:rsidR="00EF1CCE">
        <w:rPr>
          <w:sz w:val="28"/>
          <w:szCs w:val="28"/>
        </w:rPr>
        <w:t>изаций</w:t>
      </w:r>
      <w:r w:rsidRPr="00817418">
        <w:rPr>
          <w:sz w:val="28"/>
          <w:szCs w:val="28"/>
        </w:rPr>
        <w:t>. Она имеет четкий правовой статус, сроки проведения, права и обязанности лиц, проводящих ревизию, и должностных лиц, деятельность которых проверяется, порядок оформления и ра</w:t>
      </w:r>
      <w:r w:rsidR="00E41BBE">
        <w:rPr>
          <w:sz w:val="28"/>
          <w:szCs w:val="28"/>
        </w:rPr>
        <w:t>ссмотрения результатов ревизии.</w:t>
      </w:r>
    </w:p>
    <w:p w:rsidR="00E41BBE" w:rsidRDefault="00817418" w:rsidP="00E41BBE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 xml:space="preserve">4.4. По организационным признакам ревизии </w:t>
      </w:r>
      <w:r w:rsidR="00E41BBE">
        <w:rPr>
          <w:sz w:val="28"/>
          <w:szCs w:val="28"/>
        </w:rPr>
        <w:t>бывают плановые и  внеплановые.</w:t>
      </w:r>
    </w:p>
    <w:p w:rsidR="00E41BBE" w:rsidRDefault="00E41BBE" w:rsidP="00E41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По степени охвата:</w:t>
      </w:r>
    </w:p>
    <w:p w:rsidR="002028D0" w:rsidRDefault="002028D0" w:rsidP="00202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сплошные ревизии, которые </w:t>
      </w:r>
      <w:r w:rsidR="00817418" w:rsidRPr="00817418">
        <w:rPr>
          <w:sz w:val="28"/>
          <w:szCs w:val="28"/>
        </w:rPr>
        <w:t>предусматривают проверку всех хозяйственных операций за весь проверяемый период (проверяются все документы, регистры, отчетные данные о наличии товарно-материальных ценностей и денежных и других</w:t>
      </w:r>
      <w:r>
        <w:rPr>
          <w:sz w:val="28"/>
          <w:szCs w:val="28"/>
        </w:rPr>
        <w:t xml:space="preserve"> средств за ревизуемый период);</w:t>
      </w:r>
    </w:p>
    <w:p w:rsidR="002028D0" w:rsidRDefault="002028D0" w:rsidP="00202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выборочные ревизии, которые </w:t>
      </w:r>
      <w:r w:rsidR="00817418" w:rsidRPr="00817418">
        <w:rPr>
          <w:sz w:val="28"/>
          <w:szCs w:val="28"/>
        </w:rPr>
        <w:t>предполагают проверку хозяйственных операций и документов за отдельные периоды времени или же какую-то часть документов. Однако и при выборочной ревизии отдельные операции подвергаются сплошной проверке</w:t>
      </w:r>
      <w:r>
        <w:rPr>
          <w:sz w:val="28"/>
          <w:szCs w:val="28"/>
        </w:rPr>
        <w:t xml:space="preserve"> (например, кассовые операции);</w:t>
      </w:r>
    </w:p>
    <w:p w:rsidR="002028D0" w:rsidRDefault="002028D0" w:rsidP="00202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комбинированные ревизии, которые </w:t>
      </w:r>
      <w:r w:rsidR="00817418" w:rsidRPr="00817418">
        <w:rPr>
          <w:sz w:val="28"/>
          <w:szCs w:val="28"/>
        </w:rPr>
        <w:t>сочетают сплошные и выборочные проверки отдельных хозяйственных операций. Если при выборочной проверке выявляются злоупотребления, данные хозяйственные операции</w:t>
      </w:r>
      <w:r>
        <w:rPr>
          <w:sz w:val="28"/>
          <w:szCs w:val="28"/>
        </w:rPr>
        <w:t xml:space="preserve"> проверяются сплошным способом.</w:t>
      </w:r>
    </w:p>
    <w:p w:rsidR="00817418" w:rsidRPr="00817418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4.6. Проведение ревизии осуществляется в соответствии с условиями, установленными разделом 3 настоящего Стандарта.</w:t>
      </w:r>
    </w:p>
    <w:p w:rsidR="00817418" w:rsidRPr="00817418" w:rsidRDefault="00817418" w:rsidP="00817418">
      <w:pPr>
        <w:jc w:val="both"/>
        <w:rPr>
          <w:sz w:val="28"/>
          <w:szCs w:val="28"/>
        </w:rPr>
      </w:pPr>
    </w:p>
    <w:p w:rsidR="00817418" w:rsidRPr="00817418" w:rsidRDefault="00817418" w:rsidP="00415FCA">
      <w:pPr>
        <w:jc w:val="center"/>
        <w:rPr>
          <w:sz w:val="28"/>
          <w:szCs w:val="28"/>
        </w:rPr>
      </w:pPr>
      <w:r w:rsidRPr="00817418">
        <w:rPr>
          <w:sz w:val="28"/>
          <w:szCs w:val="28"/>
        </w:rPr>
        <w:t>5. ПРОВЕДЕНИЯ ОБСЛЕДОВАНИЯ</w:t>
      </w:r>
    </w:p>
    <w:p w:rsidR="00817418" w:rsidRPr="00817418" w:rsidRDefault="00817418" w:rsidP="00817418">
      <w:pPr>
        <w:jc w:val="both"/>
        <w:rPr>
          <w:sz w:val="28"/>
          <w:szCs w:val="28"/>
        </w:rPr>
      </w:pP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5.1. 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выездных проверок (ревизий) – 40 рабочих дней.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5.2. Обследование, проводимое в рамках камеральных и выездных проверок (ревизий), проводится в</w:t>
      </w:r>
      <w:r w:rsidR="002028D0">
        <w:rPr>
          <w:sz w:val="28"/>
          <w:szCs w:val="28"/>
        </w:rPr>
        <w:t xml:space="preserve"> срок не более 20 рабочих дней.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5.3. В ходе проведения обследования проводя</w:t>
      </w:r>
      <w:r w:rsidR="002028D0">
        <w:rPr>
          <w:sz w:val="28"/>
          <w:szCs w:val="28"/>
        </w:rPr>
        <w:t>тся контрольные мероприятия по: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изучению п</w:t>
      </w:r>
      <w:r w:rsidR="002028D0">
        <w:rPr>
          <w:sz w:val="28"/>
          <w:szCs w:val="28"/>
        </w:rPr>
        <w:t>ервичных, отчетных документов о</w:t>
      </w:r>
      <w:r w:rsidRPr="00817418">
        <w:rPr>
          <w:sz w:val="28"/>
          <w:szCs w:val="28"/>
        </w:rPr>
        <w:t>бъекта контроля, характеризующих и</w:t>
      </w:r>
      <w:r w:rsidR="002028D0">
        <w:rPr>
          <w:sz w:val="28"/>
          <w:szCs w:val="28"/>
        </w:rPr>
        <w:t>сследуемую сферу деятельности о</w:t>
      </w:r>
      <w:r w:rsidRPr="00817418">
        <w:rPr>
          <w:sz w:val="28"/>
          <w:szCs w:val="28"/>
        </w:rPr>
        <w:t>бъекта контроля, в том числе путем анализ</w:t>
      </w:r>
      <w:r w:rsidR="002028D0">
        <w:rPr>
          <w:sz w:val="28"/>
          <w:szCs w:val="28"/>
        </w:rPr>
        <w:t>а полученной из них информации;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фак</w:t>
      </w:r>
      <w:r w:rsidR="002028D0">
        <w:rPr>
          <w:sz w:val="28"/>
          <w:szCs w:val="28"/>
        </w:rPr>
        <w:t>тическому осмотру и наблюдению;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изучению информации, содержащейся в инфо</w:t>
      </w:r>
      <w:r w:rsidR="002028D0">
        <w:rPr>
          <w:sz w:val="28"/>
          <w:szCs w:val="28"/>
        </w:rPr>
        <w:t>рмационных системах и ресурсах.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5.4. В ходе проведения обследования используются как визуальные, так и документально подтвержденн</w:t>
      </w:r>
      <w:r w:rsidR="002028D0">
        <w:rPr>
          <w:sz w:val="28"/>
          <w:szCs w:val="28"/>
        </w:rPr>
        <w:t>ые документы.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5.5. При проведении обследования могут проводит</w:t>
      </w:r>
      <w:r w:rsidR="002028D0">
        <w:rPr>
          <w:sz w:val="28"/>
          <w:szCs w:val="28"/>
        </w:rPr>
        <w:t>ь</w:t>
      </w:r>
      <w:r w:rsidRPr="00817418">
        <w:rPr>
          <w:sz w:val="28"/>
          <w:szCs w:val="28"/>
        </w:rPr>
        <w:t>ся исследования и экспертизы с использованием фото-, видео- и аудио-, а также иных средств измерения и фиксации, в то</w:t>
      </w:r>
      <w:r w:rsidR="002028D0">
        <w:rPr>
          <w:sz w:val="28"/>
          <w:szCs w:val="28"/>
        </w:rPr>
        <w:t>м числе измерительных приборов.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lastRenderedPageBreak/>
        <w:t xml:space="preserve">5.6. Результаты обследования, проведенного в рамках проведения проверки (ревизии), оформляется заключением, которое подписывается </w:t>
      </w:r>
      <w:r w:rsidR="002028D0">
        <w:rPr>
          <w:sz w:val="28"/>
          <w:szCs w:val="28"/>
        </w:rPr>
        <w:t>уполномоченным лицом</w:t>
      </w:r>
      <w:r w:rsidRPr="00817418">
        <w:rPr>
          <w:sz w:val="28"/>
          <w:szCs w:val="28"/>
        </w:rPr>
        <w:t xml:space="preserve"> не позднее последнего дня</w:t>
      </w:r>
      <w:r w:rsidR="002028D0">
        <w:rPr>
          <w:sz w:val="28"/>
          <w:szCs w:val="28"/>
        </w:rPr>
        <w:t xml:space="preserve"> срока проведения обследования.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5.7. Заключение в течение 3 рабочих дней со дня его подписания вручается (направляется) представ</w:t>
      </w:r>
      <w:r w:rsidR="002028D0">
        <w:rPr>
          <w:sz w:val="28"/>
          <w:szCs w:val="28"/>
        </w:rPr>
        <w:t>ителю о</w:t>
      </w:r>
      <w:r w:rsidRPr="00817418">
        <w:rPr>
          <w:sz w:val="28"/>
          <w:szCs w:val="28"/>
        </w:rPr>
        <w:t>бъекта контроля.</w:t>
      </w:r>
    </w:p>
    <w:p w:rsidR="002028D0" w:rsidRDefault="002028D0" w:rsidP="00202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О</w:t>
      </w:r>
      <w:r w:rsidR="00817418" w:rsidRPr="00817418">
        <w:rPr>
          <w:sz w:val="28"/>
          <w:szCs w:val="28"/>
        </w:rPr>
        <w:t>бъекты контроля вправе представить письменное возражение на заключение по результатам обследования (за исключением обследования, проводимого в рамках камеральных и выездных проверок (ревизий)), в течение 5 рабочих дней со дня получения закл</w:t>
      </w:r>
      <w:r>
        <w:rPr>
          <w:sz w:val="28"/>
          <w:szCs w:val="28"/>
        </w:rPr>
        <w:t>ючения. Письменное возражение о</w:t>
      </w:r>
      <w:r w:rsidR="00817418" w:rsidRPr="00817418">
        <w:rPr>
          <w:sz w:val="28"/>
          <w:szCs w:val="28"/>
        </w:rPr>
        <w:t>бъекта контроля по заключению приобща</w:t>
      </w:r>
      <w:r>
        <w:rPr>
          <w:sz w:val="28"/>
          <w:szCs w:val="28"/>
        </w:rPr>
        <w:t>ется к материалам обследования.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5.9. Заключение по результатам обследования состоит из вводной, содержат</w:t>
      </w:r>
      <w:r w:rsidR="002028D0">
        <w:rPr>
          <w:sz w:val="28"/>
          <w:szCs w:val="28"/>
        </w:rPr>
        <w:t>ельной и заключительной частей.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5.10. Вводная часть заключения по результатам</w:t>
      </w:r>
      <w:r w:rsidR="002028D0">
        <w:rPr>
          <w:sz w:val="28"/>
          <w:szCs w:val="28"/>
        </w:rPr>
        <w:t xml:space="preserve"> обследования должна содержать: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на</w:t>
      </w:r>
      <w:r w:rsidR="002028D0">
        <w:rPr>
          <w:sz w:val="28"/>
          <w:szCs w:val="28"/>
        </w:rPr>
        <w:t>именование и место нахождения объекта контроля;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п</w:t>
      </w:r>
      <w:r w:rsidR="002028D0">
        <w:rPr>
          <w:sz w:val="28"/>
          <w:szCs w:val="28"/>
        </w:rPr>
        <w:t>роверяемую сферу деятельности объекта контроля;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вид контрольного меропр</w:t>
      </w:r>
      <w:r w:rsidR="002028D0">
        <w:rPr>
          <w:sz w:val="28"/>
          <w:szCs w:val="28"/>
        </w:rPr>
        <w:t>иятия;</w:t>
      </w:r>
    </w:p>
    <w:p w:rsidR="002028D0" w:rsidRDefault="002028D0" w:rsidP="00202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период;</w:t>
      </w:r>
    </w:p>
    <w:p w:rsidR="002028D0" w:rsidRDefault="002028D0" w:rsidP="00202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обследования;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сведен</w:t>
      </w:r>
      <w:r w:rsidR="002028D0">
        <w:rPr>
          <w:sz w:val="28"/>
          <w:szCs w:val="28"/>
        </w:rPr>
        <w:t>ия об о</w:t>
      </w:r>
      <w:r w:rsidRPr="00817418">
        <w:rPr>
          <w:sz w:val="28"/>
          <w:szCs w:val="28"/>
        </w:rPr>
        <w:t xml:space="preserve">бъекте контроля: полное и краткое наименование </w:t>
      </w:r>
      <w:r w:rsidR="002028D0">
        <w:rPr>
          <w:sz w:val="28"/>
          <w:szCs w:val="28"/>
        </w:rPr>
        <w:t>о</w:t>
      </w:r>
      <w:r w:rsidRPr="00817418">
        <w:rPr>
          <w:sz w:val="28"/>
          <w:szCs w:val="28"/>
        </w:rPr>
        <w:t>бъекта контроля, его идентификационный номер налогоплательщика (ИНН); номер и дата свидетельства о внесении записи в Единый государственный реестр юридических лиц</w:t>
      </w:r>
      <w:r w:rsidR="002028D0">
        <w:rPr>
          <w:sz w:val="28"/>
          <w:szCs w:val="28"/>
        </w:rPr>
        <w:t>,</w:t>
      </w:r>
      <w:r w:rsidRPr="00817418">
        <w:rPr>
          <w:sz w:val="28"/>
          <w:szCs w:val="28"/>
        </w:rPr>
        <w:t xml:space="preserve"> ведомственная принадлежность; основные виды деятельности; ф</w:t>
      </w:r>
      <w:r w:rsidR="002028D0">
        <w:rPr>
          <w:sz w:val="28"/>
          <w:szCs w:val="28"/>
        </w:rPr>
        <w:t>амилия, инициалы руководителя о</w:t>
      </w:r>
      <w:r w:rsidRPr="00817418">
        <w:rPr>
          <w:sz w:val="28"/>
          <w:szCs w:val="28"/>
        </w:rPr>
        <w:t xml:space="preserve">бъекта </w:t>
      </w:r>
      <w:r w:rsidR="002028D0">
        <w:rPr>
          <w:sz w:val="28"/>
          <w:szCs w:val="28"/>
        </w:rPr>
        <w:t>контроля и главного бухгалтера;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иные данные, необходи</w:t>
      </w:r>
      <w:r w:rsidR="002028D0">
        <w:rPr>
          <w:sz w:val="28"/>
          <w:szCs w:val="28"/>
        </w:rPr>
        <w:t>мые для полной характеристики объекта контроля.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5.11. В содержательной части заключения по результатам обследования отражаются результаты визуального и документального исследования, данные, полученные путем сравнительного анализа, сопоставления показателей, характеризующих состояние о</w:t>
      </w:r>
      <w:r w:rsidR="002028D0">
        <w:rPr>
          <w:sz w:val="28"/>
          <w:szCs w:val="28"/>
        </w:rPr>
        <w:t>бследуемой сферы деятельности объекта контроля.</w:t>
      </w:r>
    </w:p>
    <w:p w:rsidR="002028D0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t>5.12. Заключительная часть по результатам обследования должна содержать обобщенную информацию о результатах обследования, выводы об оценке</w:t>
      </w:r>
      <w:r w:rsidR="002028D0">
        <w:rPr>
          <w:sz w:val="28"/>
          <w:szCs w:val="28"/>
        </w:rPr>
        <w:t xml:space="preserve"> состояния сферы деятельности о</w:t>
      </w:r>
      <w:r w:rsidRPr="00817418">
        <w:rPr>
          <w:sz w:val="28"/>
          <w:szCs w:val="28"/>
        </w:rPr>
        <w:t>бъекта контроля, факты, указывающие на признаки состава административног</w:t>
      </w:r>
      <w:r w:rsidR="002028D0">
        <w:rPr>
          <w:sz w:val="28"/>
          <w:szCs w:val="28"/>
        </w:rPr>
        <w:t>о правонарушения (при наличии).</w:t>
      </w:r>
    </w:p>
    <w:p w:rsidR="002028D0" w:rsidRDefault="002028D0" w:rsidP="00202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5.13. О</w:t>
      </w:r>
      <w:r w:rsidR="00817418" w:rsidRPr="00817418">
        <w:rPr>
          <w:sz w:val="28"/>
          <w:szCs w:val="28"/>
        </w:rPr>
        <w:t>бъекты контроля вправе представить письменные возражения на заключение, оформленное по результатам обследования (за исключением обследования, проводимого в рамках камеральных и выездных проверок (ревизий)), в течение 5 рабочих дней со дня получения заключения. Письменные возражения</w:t>
      </w:r>
      <w:r>
        <w:rPr>
          <w:sz w:val="28"/>
          <w:szCs w:val="28"/>
        </w:rPr>
        <w:t xml:space="preserve"> о</w:t>
      </w:r>
      <w:r w:rsidR="00817418" w:rsidRPr="00817418">
        <w:rPr>
          <w:sz w:val="28"/>
          <w:szCs w:val="28"/>
        </w:rPr>
        <w:t>бъекта контроля по заключению приобща</w:t>
      </w:r>
      <w:r>
        <w:rPr>
          <w:sz w:val="28"/>
          <w:szCs w:val="28"/>
        </w:rPr>
        <w:t>ются к материалам обследования.</w:t>
      </w:r>
    </w:p>
    <w:p w:rsidR="00817418" w:rsidRDefault="00817418" w:rsidP="002028D0">
      <w:pPr>
        <w:ind w:firstLine="709"/>
        <w:jc w:val="both"/>
        <w:rPr>
          <w:sz w:val="28"/>
          <w:szCs w:val="28"/>
        </w:rPr>
      </w:pPr>
      <w:r w:rsidRPr="00817418">
        <w:rPr>
          <w:sz w:val="28"/>
          <w:szCs w:val="28"/>
        </w:rPr>
        <w:lastRenderedPageBreak/>
        <w:t>5.14. По результатам рассмотрения заключения и иных материалов обследования может быть назначено проведение выездной проверки (ревизии).</w:t>
      </w:r>
    </w:p>
    <w:p w:rsidR="00AC6380" w:rsidRDefault="00AC6380" w:rsidP="00817418">
      <w:pPr>
        <w:jc w:val="both"/>
        <w:rPr>
          <w:sz w:val="28"/>
          <w:szCs w:val="28"/>
        </w:rPr>
      </w:pPr>
    </w:p>
    <w:p w:rsidR="00C631BF" w:rsidRDefault="00C631BF" w:rsidP="00817418">
      <w:pPr>
        <w:jc w:val="both"/>
        <w:rPr>
          <w:sz w:val="28"/>
          <w:szCs w:val="28"/>
        </w:rPr>
      </w:pPr>
    </w:p>
    <w:p w:rsidR="00920ED7" w:rsidRDefault="00920ED7" w:rsidP="00C631BF">
      <w:pPr>
        <w:widowControl w:val="0"/>
        <w:ind w:left="4956"/>
        <w:jc w:val="center"/>
        <w:rPr>
          <w:sz w:val="28"/>
          <w:szCs w:val="28"/>
        </w:rPr>
      </w:pPr>
    </w:p>
    <w:p w:rsidR="00920ED7" w:rsidRDefault="00920ED7" w:rsidP="00C631BF">
      <w:pPr>
        <w:widowControl w:val="0"/>
        <w:ind w:left="4956"/>
        <w:jc w:val="center"/>
        <w:rPr>
          <w:sz w:val="28"/>
          <w:szCs w:val="28"/>
        </w:rPr>
      </w:pPr>
    </w:p>
    <w:p w:rsidR="00920ED7" w:rsidRDefault="00920ED7" w:rsidP="00C631BF">
      <w:pPr>
        <w:widowControl w:val="0"/>
        <w:ind w:left="4956"/>
        <w:jc w:val="center"/>
        <w:rPr>
          <w:sz w:val="28"/>
          <w:szCs w:val="28"/>
        </w:rPr>
      </w:pPr>
    </w:p>
    <w:p w:rsidR="00920ED7" w:rsidRDefault="00920ED7" w:rsidP="00C631BF">
      <w:pPr>
        <w:widowControl w:val="0"/>
        <w:ind w:left="4956"/>
        <w:jc w:val="center"/>
        <w:rPr>
          <w:sz w:val="28"/>
          <w:szCs w:val="28"/>
        </w:rPr>
      </w:pPr>
    </w:p>
    <w:p w:rsidR="00920ED7" w:rsidRDefault="00920ED7" w:rsidP="00C631BF">
      <w:pPr>
        <w:widowControl w:val="0"/>
        <w:ind w:left="4956"/>
        <w:jc w:val="center"/>
        <w:rPr>
          <w:sz w:val="28"/>
          <w:szCs w:val="28"/>
        </w:rPr>
      </w:pPr>
    </w:p>
    <w:p w:rsidR="00920ED7" w:rsidRDefault="00920ED7" w:rsidP="00C631BF">
      <w:pPr>
        <w:widowControl w:val="0"/>
        <w:ind w:left="4956"/>
        <w:jc w:val="center"/>
        <w:rPr>
          <w:sz w:val="28"/>
          <w:szCs w:val="28"/>
        </w:rPr>
      </w:pPr>
    </w:p>
    <w:p w:rsidR="00920ED7" w:rsidRDefault="00920ED7" w:rsidP="00C631BF">
      <w:pPr>
        <w:widowControl w:val="0"/>
        <w:ind w:left="4956"/>
        <w:jc w:val="center"/>
        <w:rPr>
          <w:sz w:val="28"/>
          <w:szCs w:val="28"/>
        </w:rPr>
      </w:pPr>
    </w:p>
    <w:p w:rsidR="00920ED7" w:rsidRDefault="00920ED7" w:rsidP="00C631BF">
      <w:pPr>
        <w:widowControl w:val="0"/>
        <w:ind w:left="4956"/>
        <w:jc w:val="center"/>
        <w:rPr>
          <w:sz w:val="28"/>
          <w:szCs w:val="28"/>
        </w:rPr>
      </w:pPr>
    </w:p>
    <w:p w:rsidR="00920ED7" w:rsidRDefault="00920ED7" w:rsidP="00C631BF">
      <w:pPr>
        <w:widowControl w:val="0"/>
        <w:ind w:left="4956"/>
        <w:jc w:val="center"/>
        <w:rPr>
          <w:sz w:val="28"/>
          <w:szCs w:val="28"/>
        </w:rPr>
      </w:pPr>
    </w:p>
    <w:p w:rsidR="00920ED7" w:rsidRDefault="00920ED7" w:rsidP="00C631BF">
      <w:pPr>
        <w:widowControl w:val="0"/>
        <w:ind w:left="4956"/>
        <w:jc w:val="center"/>
        <w:rPr>
          <w:sz w:val="28"/>
          <w:szCs w:val="28"/>
        </w:rPr>
      </w:pPr>
    </w:p>
    <w:p w:rsidR="00920ED7" w:rsidRDefault="00920ED7" w:rsidP="00C631BF">
      <w:pPr>
        <w:widowControl w:val="0"/>
        <w:ind w:left="4956"/>
        <w:jc w:val="center"/>
        <w:rPr>
          <w:sz w:val="28"/>
          <w:szCs w:val="28"/>
        </w:rPr>
      </w:pPr>
    </w:p>
    <w:p w:rsidR="00920ED7" w:rsidRDefault="00920ED7" w:rsidP="00C631BF">
      <w:pPr>
        <w:widowControl w:val="0"/>
        <w:ind w:left="4956"/>
        <w:jc w:val="center"/>
        <w:rPr>
          <w:sz w:val="28"/>
          <w:szCs w:val="28"/>
        </w:rPr>
      </w:pPr>
    </w:p>
    <w:p w:rsidR="00920ED7" w:rsidRDefault="00920ED7" w:rsidP="00C631BF">
      <w:pPr>
        <w:widowControl w:val="0"/>
        <w:ind w:left="4956"/>
        <w:jc w:val="center"/>
        <w:rPr>
          <w:sz w:val="28"/>
          <w:szCs w:val="28"/>
        </w:rPr>
      </w:pPr>
    </w:p>
    <w:p w:rsidR="00920ED7" w:rsidRDefault="00920ED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7C6E67" w:rsidRDefault="007C6E67" w:rsidP="00C631BF">
      <w:pPr>
        <w:widowControl w:val="0"/>
        <w:ind w:left="4956"/>
        <w:jc w:val="center"/>
        <w:rPr>
          <w:sz w:val="28"/>
          <w:szCs w:val="28"/>
        </w:rPr>
      </w:pPr>
    </w:p>
    <w:p w:rsidR="00920ED7" w:rsidRDefault="00920ED7" w:rsidP="00C631BF">
      <w:pPr>
        <w:widowControl w:val="0"/>
        <w:ind w:left="4956"/>
        <w:jc w:val="center"/>
        <w:rPr>
          <w:sz w:val="28"/>
          <w:szCs w:val="28"/>
        </w:rPr>
      </w:pPr>
    </w:p>
    <w:p w:rsidR="00920ED7" w:rsidRPr="00882B17" w:rsidRDefault="00920ED7" w:rsidP="00920ED7">
      <w:pPr>
        <w:widowControl w:val="0"/>
        <w:ind w:left="4956"/>
        <w:jc w:val="center"/>
      </w:pPr>
      <w:r w:rsidRPr="00882B17">
        <w:lastRenderedPageBreak/>
        <w:t>ПРИЛОЖЕНИЕ</w:t>
      </w:r>
      <w:r>
        <w:t xml:space="preserve"> № 4</w:t>
      </w:r>
    </w:p>
    <w:p w:rsidR="00920ED7" w:rsidRPr="00C47CB5" w:rsidRDefault="00920ED7" w:rsidP="00920ED7">
      <w:pPr>
        <w:widowControl w:val="0"/>
        <w:ind w:left="4956"/>
        <w:jc w:val="center"/>
      </w:pPr>
      <w:r>
        <w:t>к постановлению</w:t>
      </w:r>
      <w:r w:rsidRPr="00C47CB5">
        <w:t xml:space="preserve"> администрации </w:t>
      </w:r>
      <w:r>
        <w:t xml:space="preserve">Красносибирского сельсовета </w:t>
      </w:r>
      <w:r w:rsidRPr="00C47CB5">
        <w:t xml:space="preserve"> </w:t>
      </w:r>
      <w:r>
        <w:t xml:space="preserve">Кочковского </w:t>
      </w:r>
      <w:r w:rsidRPr="00C47CB5">
        <w:t>района</w:t>
      </w:r>
      <w:r>
        <w:t xml:space="preserve"> Новосибирской области</w:t>
      </w:r>
    </w:p>
    <w:p w:rsidR="00920ED7" w:rsidRDefault="00920ED7" w:rsidP="00920ED7">
      <w:pPr>
        <w:ind w:left="4956"/>
        <w:jc w:val="center"/>
      </w:pPr>
      <w:r w:rsidRPr="00C47CB5">
        <w:t>от</w:t>
      </w:r>
      <w:r w:rsidR="0097683A">
        <w:t xml:space="preserve"> 16.12.2019</w:t>
      </w:r>
      <w:r w:rsidRPr="00C47CB5">
        <w:t xml:space="preserve"> </w:t>
      </w:r>
      <w:r>
        <w:t xml:space="preserve"> </w:t>
      </w:r>
      <w:r w:rsidRPr="00C47CB5">
        <w:t xml:space="preserve">№ </w:t>
      </w:r>
      <w:r w:rsidR="0097683A">
        <w:t>147</w:t>
      </w:r>
    </w:p>
    <w:p w:rsidR="00C631BF" w:rsidRDefault="00C631BF" w:rsidP="00817418">
      <w:pPr>
        <w:jc w:val="both"/>
        <w:rPr>
          <w:sz w:val="28"/>
          <w:szCs w:val="28"/>
        </w:rPr>
      </w:pPr>
    </w:p>
    <w:p w:rsidR="00C631BF" w:rsidRPr="00A30FEC" w:rsidRDefault="00C631BF" w:rsidP="00C631BF">
      <w:pPr>
        <w:jc w:val="center"/>
        <w:rPr>
          <w:sz w:val="28"/>
          <w:szCs w:val="28"/>
        </w:rPr>
      </w:pPr>
      <w:r w:rsidRPr="00A30FEC">
        <w:rPr>
          <w:sz w:val="28"/>
          <w:szCs w:val="28"/>
        </w:rPr>
        <w:t>СТАНДАРТ</w:t>
      </w:r>
    </w:p>
    <w:p w:rsidR="00C631BF" w:rsidRPr="00A30FEC" w:rsidRDefault="00C631BF" w:rsidP="00C631BF">
      <w:pPr>
        <w:jc w:val="center"/>
        <w:rPr>
          <w:bCs/>
          <w:sz w:val="28"/>
          <w:szCs w:val="28"/>
        </w:rPr>
      </w:pPr>
      <w:r w:rsidRPr="00A30FEC">
        <w:rPr>
          <w:bCs/>
          <w:sz w:val="28"/>
          <w:szCs w:val="28"/>
        </w:rPr>
        <w:t>внутреннего муниципального финансового контроля</w:t>
      </w:r>
    </w:p>
    <w:p w:rsidR="00C631BF" w:rsidRPr="00A30FEC" w:rsidRDefault="00C631BF" w:rsidP="00C631BF">
      <w:pPr>
        <w:jc w:val="center"/>
        <w:rPr>
          <w:bCs/>
          <w:sz w:val="28"/>
          <w:szCs w:val="28"/>
        </w:rPr>
      </w:pPr>
      <w:r w:rsidRPr="00A30FEC">
        <w:rPr>
          <w:sz w:val="28"/>
          <w:szCs w:val="28"/>
        </w:rPr>
        <w:t xml:space="preserve">«Порядок осуществления полномочий уполномоченного должностного лица администрации </w:t>
      </w:r>
      <w:r w:rsidR="004721D3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4721D3" w:rsidRPr="00A30FEC">
        <w:rPr>
          <w:sz w:val="28"/>
          <w:szCs w:val="28"/>
        </w:rPr>
        <w:t xml:space="preserve"> </w:t>
      </w:r>
      <w:r w:rsidRPr="00A30FEC">
        <w:rPr>
          <w:sz w:val="28"/>
          <w:szCs w:val="28"/>
        </w:rPr>
        <w:t>в сфере внутреннего муниципального финансового контроля при выявлении административных правонарушений»</w:t>
      </w:r>
    </w:p>
    <w:p w:rsidR="00C631BF" w:rsidRDefault="00C631BF" w:rsidP="00817418">
      <w:pPr>
        <w:jc w:val="both"/>
        <w:rPr>
          <w:sz w:val="28"/>
          <w:szCs w:val="28"/>
        </w:rPr>
      </w:pPr>
    </w:p>
    <w:p w:rsidR="0062423C" w:rsidRPr="0062423C" w:rsidRDefault="0062423C" w:rsidP="0062423C">
      <w:pPr>
        <w:jc w:val="center"/>
        <w:rPr>
          <w:sz w:val="28"/>
          <w:szCs w:val="28"/>
        </w:rPr>
      </w:pPr>
      <w:r w:rsidRPr="0062423C">
        <w:rPr>
          <w:sz w:val="28"/>
          <w:szCs w:val="28"/>
        </w:rPr>
        <w:t>1. ОБЩИЕ ПОЛОЖЕНИЯ</w:t>
      </w:r>
    </w:p>
    <w:p w:rsidR="0062423C" w:rsidRPr="0062423C" w:rsidRDefault="0062423C" w:rsidP="0062423C">
      <w:pPr>
        <w:jc w:val="both"/>
        <w:rPr>
          <w:sz w:val="28"/>
          <w:szCs w:val="28"/>
        </w:rPr>
      </w:pPr>
    </w:p>
    <w:p w:rsidR="00C50877" w:rsidRDefault="0062423C" w:rsidP="0062423C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62423C">
        <w:rPr>
          <w:sz w:val="28"/>
          <w:szCs w:val="28"/>
        </w:rPr>
        <w:t xml:space="preserve">Стандарт внутреннего муниципального финансового контроля «Порядок осуществления полномочий уполномоченного должностного лица администрации </w:t>
      </w:r>
      <w:r w:rsidR="0005285D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05285D" w:rsidRPr="0062423C">
        <w:rPr>
          <w:sz w:val="28"/>
          <w:szCs w:val="28"/>
        </w:rPr>
        <w:t xml:space="preserve"> </w:t>
      </w:r>
      <w:r w:rsidRPr="0062423C">
        <w:rPr>
          <w:sz w:val="28"/>
          <w:szCs w:val="28"/>
        </w:rPr>
        <w:t xml:space="preserve">в сфере внутреннего муниципального финансового контроля при выявлении административных правонарушений» (далее – Стандарт) </w:t>
      </w:r>
      <w:r w:rsidRPr="005428AA">
        <w:rPr>
          <w:sz w:val="28"/>
          <w:szCs w:val="28"/>
        </w:rPr>
        <w:t>разработан в целях реализации положений порядка осуществления полномочий по внутреннему муниципальному финансовому контролю в сфере бюджетных правоотношений</w:t>
      </w:r>
      <w:r w:rsidR="00C50877">
        <w:rPr>
          <w:sz w:val="28"/>
          <w:szCs w:val="28"/>
        </w:rPr>
        <w:t>.</w:t>
      </w:r>
      <w:r w:rsidRPr="005428AA">
        <w:rPr>
          <w:sz w:val="28"/>
          <w:szCs w:val="28"/>
        </w:rPr>
        <w:t xml:space="preserve"> </w:t>
      </w:r>
    </w:p>
    <w:p w:rsidR="0062423C" w:rsidRDefault="0062423C" w:rsidP="0062423C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62423C">
        <w:rPr>
          <w:sz w:val="28"/>
          <w:szCs w:val="28"/>
        </w:rPr>
        <w:t xml:space="preserve">Стандарт устанавливает порядок исполнения уполномоченным должностным лицом администрации </w:t>
      </w:r>
      <w:r w:rsidR="00EE33CB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Pr="0062423C">
        <w:rPr>
          <w:sz w:val="28"/>
          <w:szCs w:val="28"/>
        </w:rPr>
        <w:t xml:space="preserve"> в сфере внутреннего муниципального финансового контроля (далее – уполномоченное лицо</w:t>
      </w:r>
      <w:r>
        <w:rPr>
          <w:sz w:val="28"/>
          <w:szCs w:val="28"/>
        </w:rPr>
        <w:t xml:space="preserve">) </w:t>
      </w:r>
      <w:r w:rsidRPr="0062423C">
        <w:rPr>
          <w:sz w:val="28"/>
          <w:szCs w:val="28"/>
        </w:rPr>
        <w:t>полномочий по выявлению административных правонарушений, предусмотренных законодательством Российской Федерации об административных правонаруше</w:t>
      </w:r>
      <w:r>
        <w:rPr>
          <w:sz w:val="28"/>
          <w:szCs w:val="28"/>
        </w:rPr>
        <w:t>ниях и регламентирует процедуры</w:t>
      </w:r>
      <w:r w:rsidRPr="0062423C">
        <w:rPr>
          <w:sz w:val="28"/>
          <w:szCs w:val="28"/>
        </w:rPr>
        <w:t xml:space="preserve"> возбуждения дела об административном правонарушении, проведения административного расследования, составления протоколов об административных правонарушениях, направления их в уполномоченные органы для привлечения виновных лиц к установленной законом ответственности.</w:t>
      </w:r>
    </w:p>
    <w:p w:rsidR="009A7EF4" w:rsidRDefault="0062423C" w:rsidP="009A7EF4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62423C">
        <w:rPr>
          <w:sz w:val="28"/>
          <w:szCs w:val="28"/>
        </w:rPr>
        <w:t xml:space="preserve">. Целью Стандарта является обеспечение реализации </w:t>
      </w:r>
      <w:r w:rsidR="009A7EF4">
        <w:rPr>
          <w:sz w:val="28"/>
          <w:szCs w:val="28"/>
        </w:rPr>
        <w:t xml:space="preserve">уполномоченным </w:t>
      </w:r>
      <w:r w:rsidR="009A7EF4" w:rsidRPr="009A7EF4">
        <w:rPr>
          <w:sz w:val="28"/>
          <w:szCs w:val="28"/>
        </w:rPr>
        <w:t>лицом</w:t>
      </w:r>
      <w:r w:rsidRPr="0062423C">
        <w:rPr>
          <w:sz w:val="28"/>
          <w:szCs w:val="28"/>
        </w:rPr>
        <w:t xml:space="preserve"> полномочий по составлению протоколов об а</w:t>
      </w:r>
      <w:r w:rsidR="009A7EF4">
        <w:rPr>
          <w:sz w:val="28"/>
          <w:szCs w:val="28"/>
        </w:rPr>
        <w:t>дминистративном правонарушении.</w:t>
      </w:r>
    </w:p>
    <w:p w:rsidR="009A7EF4" w:rsidRDefault="009A7EF4" w:rsidP="009A7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Задачами Стандарта являются:</w:t>
      </w:r>
    </w:p>
    <w:p w:rsidR="009A7EF4" w:rsidRDefault="0062423C" w:rsidP="009A7EF4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>обеспечение объективного и своевременного выявления административных право</w:t>
      </w:r>
      <w:r w:rsidR="009A7EF4">
        <w:rPr>
          <w:sz w:val="28"/>
          <w:szCs w:val="28"/>
        </w:rPr>
        <w:t>нарушений;</w:t>
      </w:r>
    </w:p>
    <w:p w:rsidR="009A7EF4" w:rsidRDefault="0062423C" w:rsidP="009A7EF4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>определение общих правил и процедур составления протоколов об административном правонарушении и их направления в суд и в уполномоченные органы, проведения а</w:t>
      </w:r>
      <w:r w:rsidR="009A7EF4">
        <w:rPr>
          <w:sz w:val="28"/>
          <w:szCs w:val="28"/>
        </w:rPr>
        <w:t>дминистративного расследования;</w:t>
      </w:r>
    </w:p>
    <w:p w:rsidR="009A7EF4" w:rsidRDefault="0062423C" w:rsidP="009A7EF4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lastRenderedPageBreak/>
        <w:t>обобщение практики по выявлению административных п</w:t>
      </w:r>
      <w:r w:rsidR="009A7EF4">
        <w:rPr>
          <w:sz w:val="28"/>
          <w:szCs w:val="28"/>
        </w:rPr>
        <w:t>равонарушений.</w:t>
      </w:r>
    </w:p>
    <w:p w:rsidR="009A7EF4" w:rsidRDefault="009A7EF4" w:rsidP="009A7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62423C" w:rsidRPr="0062423C">
        <w:rPr>
          <w:sz w:val="28"/>
          <w:szCs w:val="28"/>
        </w:rPr>
        <w:t xml:space="preserve">. При выполнении требований Стандарта </w:t>
      </w:r>
      <w:r>
        <w:rPr>
          <w:sz w:val="28"/>
          <w:szCs w:val="28"/>
        </w:rPr>
        <w:t>уполномоченное лицо</w:t>
      </w:r>
      <w:r w:rsidR="0062423C" w:rsidRPr="0062423C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о</w:t>
      </w:r>
      <w:r w:rsidR="0062423C" w:rsidRPr="0062423C">
        <w:rPr>
          <w:sz w:val="28"/>
          <w:szCs w:val="28"/>
        </w:rPr>
        <w:t xml:space="preserve"> руководств</w:t>
      </w:r>
      <w:r>
        <w:rPr>
          <w:sz w:val="28"/>
          <w:szCs w:val="28"/>
        </w:rPr>
        <w:t>оваться следующими документами:</w:t>
      </w:r>
    </w:p>
    <w:p w:rsidR="009A7EF4" w:rsidRDefault="0062423C" w:rsidP="009A7EF4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>Кодексом Российской Федерации об административных пра</w:t>
      </w:r>
      <w:r w:rsidR="009A7EF4">
        <w:rPr>
          <w:sz w:val="28"/>
          <w:szCs w:val="28"/>
        </w:rPr>
        <w:t>вонарушениях (далее – КоАП РФ);</w:t>
      </w:r>
    </w:p>
    <w:p w:rsidR="009A7EF4" w:rsidRDefault="0062423C" w:rsidP="009A7EF4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>Бюджетным</w:t>
      </w:r>
      <w:r w:rsidR="009A7EF4">
        <w:rPr>
          <w:sz w:val="28"/>
          <w:szCs w:val="28"/>
        </w:rPr>
        <w:t xml:space="preserve"> кодексом Российской Федерации;</w:t>
      </w:r>
    </w:p>
    <w:p w:rsidR="002D1174" w:rsidRDefault="0062423C" w:rsidP="002D1174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>порядком осуществления полномочий по внутреннему муниципальному финансовому контролю в сфере бюджетных правоотношений</w:t>
      </w:r>
      <w:r w:rsidR="009A7EF4">
        <w:rPr>
          <w:sz w:val="28"/>
          <w:szCs w:val="28"/>
        </w:rPr>
        <w:t>.</w:t>
      </w:r>
    </w:p>
    <w:p w:rsidR="0062423C" w:rsidRPr="0062423C" w:rsidRDefault="0062423C" w:rsidP="0062423C">
      <w:pPr>
        <w:jc w:val="both"/>
        <w:rPr>
          <w:sz w:val="28"/>
          <w:szCs w:val="28"/>
        </w:rPr>
      </w:pPr>
    </w:p>
    <w:p w:rsidR="0062423C" w:rsidRPr="0062423C" w:rsidRDefault="00D47C87" w:rsidP="00FD4665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2423C" w:rsidRPr="0062423C">
        <w:rPr>
          <w:sz w:val="28"/>
          <w:szCs w:val="28"/>
        </w:rPr>
        <w:t>. АДМИНИСТРАТИВНОЕ РАССЛЕДОВАНИЕ</w:t>
      </w:r>
    </w:p>
    <w:p w:rsidR="0062423C" w:rsidRPr="0062423C" w:rsidRDefault="0062423C" w:rsidP="0062423C">
      <w:pPr>
        <w:jc w:val="both"/>
        <w:rPr>
          <w:sz w:val="28"/>
          <w:szCs w:val="28"/>
        </w:rPr>
      </w:pPr>
    </w:p>
    <w:p w:rsidR="00FD4665" w:rsidRDefault="00D47C87" w:rsidP="00FD4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4665">
        <w:rPr>
          <w:sz w:val="28"/>
          <w:szCs w:val="28"/>
        </w:rPr>
        <w:t xml:space="preserve">.1. При выявлении уполномоченным лицом </w:t>
      </w:r>
      <w:r w:rsidR="0062423C" w:rsidRPr="0062423C">
        <w:rPr>
          <w:sz w:val="28"/>
          <w:szCs w:val="28"/>
        </w:rPr>
        <w:t>фактов нарушения бюджетного законодательства Российской Федерации и иных нормативных правовых актов, подпадающи</w:t>
      </w:r>
      <w:r w:rsidR="00FD4665">
        <w:rPr>
          <w:sz w:val="28"/>
          <w:szCs w:val="28"/>
        </w:rPr>
        <w:t>х под требования статей 15.14-</w:t>
      </w:r>
      <w:r w:rsidR="0062423C" w:rsidRPr="0062423C">
        <w:rPr>
          <w:sz w:val="28"/>
          <w:szCs w:val="28"/>
        </w:rPr>
        <w:t xml:space="preserve">15.15.16 КоАП РФ, и в случае необходимости производства процессуальных действий, требующих значительных временных затрат, </w:t>
      </w:r>
      <w:r w:rsidR="00FD4665">
        <w:rPr>
          <w:sz w:val="28"/>
          <w:szCs w:val="28"/>
        </w:rPr>
        <w:t>уполномоченное лицо</w:t>
      </w:r>
      <w:r w:rsidR="0062423C" w:rsidRPr="0062423C">
        <w:rPr>
          <w:sz w:val="28"/>
          <w:szCs w:val="28"/>
        </w:rPr>
        <w:t xml:space="preserve"> немедленно выносит определение о возбуждении дела об административном правонарушении и проведении административного расследования </w:t>
      </w:r>
      <w:r w:rsidR="00FD4665">
        <w:rPr>
          <w:sz w:val="28"/>
          <w:szCs w:val="28"/>
        </w:rPr>
        <w:t>(далее – определение).</w:t>
      </w:r>
    </w:p>
    <w:p w:rsidR="00AB0C2C" w:rsidRDefault="00AB0C2C" w:rsidP="00AB0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62423C">
        <w:rPr>
          <w:sz w:val="28"/>
          <w:szCs w:val="28"/>
        </w:rPr>
        <w:t xml:space="preserve">Уполномоченное лицо при оформлении определения организует его регистрацию с присвоением номера в журнале регистрации </w:t>
      </w:r>
      <w:r>
        <w:rPr>
          <w:sz w:val="28"/>
          <w:szCs w:val="28"/>
        </w:rPr>
        <w:t xml:space="preserve">протоколов </w:t>
      </w:r>
      <w:r w:rsidRPr="0062423C">
        <w:rPr>
          <w:sz w:val="28"/>
          <w:szCs w:val="28"/>
        </w:rPr>
        <w:t>об админис</w:t>
      </w:r>
      <w:r>
        <w:rPr>
          <w:sz w:val="28"/>
          <w:szCs w:val="28"/>
        </w:rPr>
        <w:t>тративных правонарушениях</w:t>
      </w:r>
      <w:r w:rsidRPr="0062423C">
        <w:rPr>
          <w:sz w:val="28"/>
          <w:szCs w:val="28"/>
        </w:rPr>
        <w:t xml:space="preserve"> (образец оформления журнала приведен</w:t>
      </w:r>
      <w:r>
        <w:rPr>
          <w:sz w:val="28"/>
          <w:szCs w:val="28"/>
        </w:rPr>
        <w:t xml:space="preserve"> в приложении № 1 к Стандарту).</w:t>
      </w:r>
    </w:p>
    <w:p w:rsidR="00604B74" w:rsidRDefault="00AB0C2C" w:rsidP="0060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604B74">
        <w:rPr>
          <w:sz w:val="28"/>
          <w:szCs w:val="28"/>
        </w:rPr>
        <w:t xml:space="preserve">. </w:t>
      </w:r>
      <w:r w:rsidR="0062423C" w:rsidRPr="0062423C">
        <w:rPr>
          <w:sz w:val="28"/>
          <w:szCs w:val="28"/>
        </w:rPr>
        <w:t>Уполномоченное лицо при оформлении определения организует его регистрацию с присвоением номера в журнале регистрации определений о возбуждении дела об административном правонарушении и проведении административного расследования (образец оформления журнала приведен</w:t>
      </w:r>
      <w:r w:rsidR="00604B74">
        <w:rPr>
          <w:sz w:val="28"/>
          <w:szCs w:val="28"/>
        </w:rPr>
        <w:t xml:space="preserve"> в приложении № </w:t>
      </w:r>
      <w:r w:rsidR="007F3360">
        <w:rPr>
          <w:sz w:val="28"/>
          <w:szCs w:val="28"/>
        </w:rPr>
        <w:t>2</w:t>
      </w:r>
      <w:r w:rsidR="00604B74">
        <w:rPr>
          <w:sz w:val="28"/>
          <w:szCs w:val="28"/>
        </w:rPr>
        <w:t xml:space="preserve"> к Стандарту).</w:t>
      </w:r>
    </w:p>
    <w:p w:rsidR="00604B74" w:rsidRDefault="00AB0C2C" w:rsidP="0060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62423C" w:rsidRPr="0062423C">
        <w:rPr>
          <w:sz w:val="28"/>
          <w:szCs w:val="28"/>
        </w:rPr>
        <w:t xml:space="preserve">. Административное расследование по делу ведется </w:t>
      </w:r>
      <w:r w:rsidR="007F3360">
        <w:rPr>
          <w:sz w:val="28"/>
          <w:szCs w:val="28"/>
        </w:rPr>
        <w:t>уполномоченным лицом</w:t>
      </w:r>
      <w:r w:rsidR="0062423C" w:rsidRPr="0062423C">
        <w:rPr>
          <w:sz w:val="28"/>
          <w:szCs w:val="28"/>
        </w:rPr>
        <w:t>, непосредственно обнаружившим а</w:t>
      </w:r>
      <w:r w:rsidR="00604B74">
        <w:rPr>
          <w:sz w:val="28"/>
          <w:szCs w:val="28"/>
        </w:rPr>
        <w:t>дминистративное правонарушение.</w:t>
      </w:r>
    </w:p>
    <w:p w:rsidR="00731C17" w:rsidRDefault="00AB0C2C" w:rsidP="00731C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62423C" w:rsidRPr="0062423C">
        <w:rPr>
          <w:sz w:val="28"/>
          <w:szCs w:val="28"/>
        </w:rPr>
        <w:t>. При вынесении определения физическому, должностному лицу или законному представителю юридического лица, в отношении которых оно вынесено, разъясняются их права и обязанности, предусмотренные статьей 25.1 КоАП РФ, о чем</w:t>
      </w:r>
      <w:r w:rsidR="00731C17">
        <w:rPr>
          <w:sz w:val="28"/>
          <w:szCs w:val="28"/>
        </w:rPr>
        <w:t xml:space="preserve"> делается запись в определении.</w:t>
      </w:r>
    </w:p>
    <w:p w:rsidR="007F3360" w:rsidRDefault="00AB0C2C" w:rsidP="007F33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423C" w:rsidRPr="0062423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62423C" w:rsidRPr="0062423C">
        <w:rPr>
          <w:sz w:val="28"/>
          <w:szCs w:val="28"/>
        </w:rPr>
        <w:t>. Копия определения в течение суток вручается под расписку либо высылается физическому, должностному лицу или законному представителю юридического лица, в отнош</w:t>
      </w:r>
      <w:r w:rsidR="007F3360">
        <w:rPr>
          <w:sz w:val="28"/>
          <w:szCs w:val="28"/>
        </w:rPr>
        <w:t>ении которых оно вынесено.</w:t>
      </w:r>
    </w:p>
    <w:p w:rsidR="007F3360" w:rsidRDefault="00AB0C2C" w:rsidP="007F33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7F3360">
        <w:rPr>
          <w:sz w:val="28"/>
          <w:szCs w:val="28"/>
        </w:rPr>
        <w:t xml:space="preserve">. </w:t>
      </w:r>
      <w:r w:rsidR="0062423C" w:rsidRPr="0062423C">
        <w:rPr>
          <w:sz w:val="28"/>
          <w:szCs w:val="28"/>
        </w:rPr>
        <w:t>Срок проведения административного расследования не может превышать один месяц с момента возбуждения дела об административном правона</w:t>
      </w:r>
      <w:r w:rsidR="007F3360">
        <w:rPr>
          <w:sz w:val="28"/>
          <w:szCs w:val="28"/>
        </w:rPr>
        <w:t xml:space="preserve">рушении (статья 28.7 КоАП РФ). </w:t>
      </w:r>
      <w:r w:rsidR="0062423C" w:rsidRPr="0062423C">
        <w:rPr>
          <w:sz w:val="28"/>
          <w:szCs w:val="28"/>
        </w:rPr>
        <w:t xml:space="preserve">В исключительных случаях указанный срок по письменному ходатайству должностного лица, в производстве которого находится дело, может быть продлен решением </w:t>
      </w:r>
      <w:r w:rsidR="007F3360">
        <w:rPr>
          <w:sz w:val="28"/>
          <w:szCs w:val="28"/>
        </w:rPr>
        <w:t xml:space="preserve">главы </w:t>
      </w:r>
      <w:r w:rsidR="00B87C4F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62423C" w:rsidRPr="0062423C">
        <w:rPr>
          <w:sz w:val="28"/>
          <w:szCs w:val="28"/>
        </w:rPr>
        <w:t xml:space="preserve"> </w:t>
      </w:r>
      <w:r w:rsidR="0062423C" w:rsidRPr="0062423C">
        <w:rPr>
          <w:sz w:val="28"/>
          <w:szCs w:val="28"/>
        </w:rPr>
        <w:lastRenderedPageBreak/>
        <w:t>на срок не более одного месяца по письменном</w:t>
      </w:r>
      <w:r w:rsidR="007F3360">
        <w:rPr>
          <w:sz w:val="28"/>
          <w:szCs w:val="28"/>
        </w:rPr>
        <w:t>у ходатайству должностного лица.</w:t>
      </w:r>
    </w:p>
    <w:p w:rsidR="007F3360" w:rsidRDefault="00AB0C2C" w:rsidP="007F33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3360">
        <w:rPr>
          <w:sz w:val="28"/>
          <w:szCs w:val="28"/>
        </w:rPr>
        <w:t xml:space="preserve">.8. </w:t>
      </w:r>
      <w:r w:rsidR="0062423C" w:rsidRPr="0062423C">
        <w:rPr>
          <w:sz w:val="28"/>
          <w:szCs w:val="28"/>
        </w:rPr>
        <w:t>Решение о продлении срока проведения административного расследования принимается в виде определения</w:t>
      </w:r>
      <w:r w:rsidR="007F3360">
        <w:rPr>
          <w:sz w:val="28"/>
          <w:szCs w:val="28"/>
        </w:rPr>
        <w:t>, в котором</w:t>
      </w:r>
      <w:r w:rsidR="0062423C" w:rsidRPr="0062423C">
        <w:rPr>
          <w:sz w:val="28"/>
          <w:szCs w:val="28"/>
        </w:rPr>
        <w:t xml:space="preserve"> указываются:</w:t>
      </w:r>
    </w:p>
    <w:p w:rsidR="007F3360" w:rsidRDefault="0062423C" w:rsidP="007F3360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>дата и</w:t>
      </w:r>
      <w:r w:rsidR="007F3360">
        <w:rPr>
          <w:sz w:val="28"/>
          <w:szCs w:val="28"/>
        </w:rPr>
        <w:t xml:space="preserve"> место составления определения;</w:t>
      </w:r>
    </w:p>
    <w:p w:rsidR="007F3360" w:rsidRDefault="0062423C" w:rsidP="007F3360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 xml:space="preserve">должность, фамилия и инициалы </w:t>
      </w:r>
      <w:r w:rsidR="007F3360">
        <w:rPr>
          <w:sz w:val="28"/>
          <w:szCs w:val="28"/>
        </w:rPr>
        <w:t>лица, составившего определение;</w:t>
      </w:r>
    </w:p>
    <w:p w:rsidR="007F3360" w:rsidRDefault="0062423C" w:rsidP="007F3360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>основания для продления срока проведения а</w:t>
      </w:r>
      <w:r w:rsidR="007F3360">
        <w:rPr>
          <w:sz w:val="28"/>
          <w:szCs w:val="28"/>
        </w:rPr>
        <w:t>дминистративного расследования;</w:t>
      </w:r>
    </w:p>
    <w:p w:rsidR="007F3360" w:rsidRDefault="0062423C" w:rsidP="007F3360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>срок, до которого продлено проведение а</w:t>
      </w:r>
      <w:r w:rsidR="007F3360">
        <w:rPr>
          <w:sz w:val="28"/>
          <w:szCs w:val="28"/>
        </w:rPr>
        <w:t>дминистративного расследования.</w:t>
      </w:r>
    </w:p>
    <w:p w:rsidR="007F3360" w:rsidRDefault="00AB0C2C" w:rsidP="007F33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423C" w:rsidRPr="0062423C">
        <w:rPr>
          <w:sz w:val="28"/>
          <w:szCs w:val="28"/>
        </w:rPr>
        <w:t xml:space="preserve">.9. Определение о продлении срока проведения административного расследования подписывается </w:t>
      </w:r>
      <w:r w:rsidR="007F3360" w:rsidRPr="007F3360">
        <w:rPr>
          <w:sz w:val="28"/>
          <w:szCs w:val="28"/>
        </w:rPr>
        <w:t>глав</w:t>
      </w:r>
      <w:r w:rsidR="007F3360">
        <w:rPr>
          <w:sz w:val="28"/>
          <w:szCs w:val="28"/>
        </w:rPr>
        <w:t>ой</w:t>
      </w:r>
      <w:r w:rsidR="007F3360" w:rsidRPr="007F3360">
        <w:rPr>
          <w:sz w:val="28"/>
          <w:szCs w:val="28"/>
        </w:rPr>
        <w:t xml:space="preserve"> </w:t>
      </w:r>
      <w:r w:rsidR="00B87C4F">
        <w:rPr>
          <w:bCs/>
          <w:sz w:val="28"/>
          <w:szCs w:val="28"/>
        </w:rPr>
        <w:t>Красносибирского сельсовета Кочковского района Новосибирской области</w:t>
      </w:r>
      <w:r w:rsidR="007F3360">
        <w:rPr>
          <w:sz w:val="28"/>
          <w:szCs w:val="28"/>
        </w:rPr>
        <w:t>.</w:t>
      </w:r>
    </w:p>
    <w:p w:rsidR="007F3360" w:rsidRDefault="0062423C" w:rsidP="007F3360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 xml:space="preserve">Копия определения о продлении срока проведения административного расследования в течение суток вручается под расписку, либо высылается физическому, должностному лицу или законному представителю юридического лица, в отношении которых проводится административное расследование. В журнале регистрации определений о возбуждении дела об административном правонарушении и проведении административного расследования </w:t>
      </w:r>
      <w:r w:rsidR="007F3360">
        <w:rPr>
          <w:sz w:val="28"/>
          <w:szCs w:val="28"/>
        </w:rPr>
        <w:t xml:space="preserve">уполномоченным лицом </w:t>
      </w:r>
      <w:r w:rsidRPr="0062423C">
        <w:rPr>
          <w:sz w:val="28"/>
          <w:szCs w:val="28"/>
        </w:rPr>
        <w:t xml:space="preserve">делается отметка о дате продления срока административного расследования и количестве </w:t>
      </w:r>
      <w:r w:rsidR="007F3360">
        <w:rPr>
          <w:sz w:val="28"/>
          <w:szCs w:val="28"/>
        </w:rPr>
        <w:t>суток, на которые продлен срок.</w:t>
      </w:r>
    </w:p>
    <w:p w:rsidR="007F3360" w:rsidRDefault="00AB0C2C" w:rsidP="007F33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3360">
        <w:rPr>
          <w:sz w:val="28"/>
          <w:szCs w:val="28"/>
        </w:rPr>
        <w:t xml:space="preserve">.10. </w:t>
      </w:r>
      <w:r w:rsidR="0062423C" w:rsidRPr="0062423C">
        <w:rPr>
          <w:sz w:val="28"/>
          <w:szCs w:val="28"/>
        </w:rPr>
        <w:t>В ходе административного расследования устанавливаются обстоятельства, указанн</w:t>
      </w:r>
      <w:r w:rsidR="007F3360">
        <w:rPr>
          <w:sz w:val="28"/>
          <w:szCs w:val="28"/>
        </w:rPr>
        <w:t xml:space="preserve">ые в статье 26.1 КоАП РФ, а в </w:t>
      </w:r>
      <w:r w:rsidR="0062423C" w:rsidRPr="0062423C">
        <w:rPr>
          <w:sz w:val="28"/>
          <w:szCs w:val="28"/>
        </w:rPr>
        <w:t>ходе административного расследования по делу об административном правонарушении в отношении физического (должно</w:t>
      </w:r>
      <w:r w:rsidR="007F3360">
        <w:rPr>
          <w:sz w:val="28"/>
          <w:szCs w:val="28"/>
        </w:rPr>
        <w:t>стного) лица подлежат выяснению:</w:t>
      </w:r>
      <w:r w:rsidR="0062423C" w:rsidRPr="0062423C">
        <w:rPr>
          <w:sz w:val="28"/>
          <w:szCs w:val="28"/>
        </w:rPr>
        <w:t xml:space="preserve"> фамилия, имя, отчество; число, месяц, год рождения; место рождения;</w:t>
      </w:r>
      <w:r w:rsidR="007F3360">
        <w:rPr>
          <w:sz w:val="28"/>
          <w:szCs w:val="28"/>
        </w:rPr>
        <w:t xml:space="preserve"> </w:t>
      </w:r>
      <w:r w:rsidR="0062423C" w:rsidRPr="0062423C">
        <w:rPr>
          <w:sz w:val="28"/>
          <w:szCs w:val="28"/>
        </w:rPr>
        <w:t>место жительства; место работы, должность;</w:t>
      </w:r>
      <w:r w:rsidR="007F3360">
        <w:rPr>
          <w:sz w:val="28"/>
          <w:szCs w:val="28"/>
        </w:rPr>
        <w:t xml:space="preserve"> </w:t>
      </w:r>
      <w:r w:rsidR="0062423C" w:rsidRPr="0062423C">
        <w:rPr>
          <w:sz w:val="28"/>
          <w:szCs w:val="28"/>
        </w:rPr>
        <w:t xml:space="preserve">гражданство, серия, номер паспорта, когда и кем </w:t>
      </w:r>
      <w:r w:rsidR="007F3360">
        <w:rPr>
          <w:sz w:val="28"/>
          <w:szCs w:val="28"/>
        </w:rPr>
        <w:t>он выдан; ИНН физического лица.</w:t>
      </w:r>
    </w:p>
    <w:p w:rsidR="007F3360" w:rsidRDefault="0062423C" w:rsidP="007F3360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>В ходе административного расследования по делу об административном правонарушении в отношении юридическог</w:t>
      </w:r>
      <w:r w:rsidR="007F3360">
        <w:rPr>
          <w:sz w:val="28"/>
          <w:szCs w:val="28"/>
        </w:rPr>
        <w:t>о лица подлежат выяснению:</w:t>
      </w:r>
    </w:p>
    <w:p w:rsidR="007F3360" w:rsidRDefault="0062423C" w:rsidP="007F3360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>наименование юридического лица,</w:t>
      </w:r>
      <w:r w:rsidR="007F3360">
        <w:rPr>
          <w:sz w:val="28"/>
          <w:szCs w:val="28"/>
        </w:rPr>
        <w:t xml:space="preserve"> организационно-правовая форма;</w:t>
      </w:r>
    </w:p>
    <w:p w:rsidR="007F3360" w:rsidRDefault="007F3360" w:rsidP="007F33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 ОКТМО, ИНН, ОГРН;</w:t>
      </w:r>
    </w:p>
    <w:p w:rsidR="007F3360" w:rsidRDefault="007F3360" w:rsidP="007F33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адрес;</w:t>
      </w:r>
    </w:p>
    <w:p w:rsidR="007F3360" w:rsidRDefault="007F3360" w:rsidP="007F33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адрес;</w:t>
      </w:r>
    </w:p>
    <w:p w:rsidR="007F3360" w:rsidRDefault="0062423C" w:rsidP="007F3360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 xml:space="preserve">банковские реквизиты (номера расчетных счетов, наименования, БИК, номера корреспондентских счетов банков, </w:t>
      </w:r>
      <w:r w:rsidR="007F3360">
        <w:rPr>
          <w:sz w:val="28"/>
          <w:szCs w:val="28"/>
        </w:rPr>
        <w:t>лицевых счетов);</w:t>
      </w:r>
    </w:p>
    <w:p w:rsidR="008C7F9D" w:rsidRDefault="0062423C" w:rsidP="008C7F9D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>реквизиты для уплаты административного штрафа (наименование получателя платежа, код ОКТМО, ИНН, ОГРН, номер счета получателя платежа, БИК, лицевой счет, наименование платежа</w:t>
      </w:r>
      <w:r w:rsidR="008C7F9D">
        <w:rPr>
          <w:sz w:val="28"/>
          <w:szCs w:val="28"/>
        </w:rPr>
        <w:t>, код бюджетной классификации);</w:t>
      </w:r>
    </w:p>
    <w:p w:rsidR="008C7F9D" w:rsidRDefault="0062423C" w:rsidP="008C7F9D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>личность и основания для осуществления полномочий законного п</w:t>
      </w:r>
      <w:r w:rsidR="008C7F9D">
        <w:rPr>
          <w:sz w:val="28"/>
          <w:szCs w:val="28"/>
        </w:rPr>
        <w:t>редставителя юридического лица.</w:t>
      </w:r>
    </w:p>
    <w:p w:rsidR="008C7F9D" w:rsidRDefault="00AB0C2C" w:rsidP="008C7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7F9D">
        <w:rPr>
          <w:sz w:val="28"/>
          <w:szCs w:val="28"/>
        </w:rPr>
        <w:t xml:space="preserve">.11. </w:t>
      </w:r>
      <w:r w:rsidR="0062423C" w:rsidRPr="0062423C">
        <w:rPr>
          <w:sz w:val="28"/>
          <w:szCs w:val="28"/>
        </w:rPr>
        <w:t xml:space="preserve">Если в ходе административного расследования проводится экспертиза по делу об административном правонарушении в соответствии со </w:t>
      </w:r>
      <w:r w:rsidR="0062423C" w:rsidRPr="0062423C">
        <w:rPr>
          <w:sz w:val="28"/>
          <w:szCs w:val="28"/>
        </w:rPr>
        <w:lastRenderedPageBreak/>
        <w:t xml:space="preserve">статьей 26.4 КоАП РФ, </w:t>
      </w:r>
      <w:r w:rsidR="008C7F9D">
        <w:rPr>
          <w:sz w:val="28"/>
          <w:szCs w:val="28"/>
        </w:rPr>
        <w:t>уполномоченное лицо</w:t>
      </w:r>
      <w:r w:rsidR="0062423C" w:rsidRPr="0062423C">
        <w:rPr>
          <w:sz w:val="28"/>
          <w:szCs w:val="28"/>
        </w:rPr>
        <w:t>, осуществляющее административное расследование, после</w:t>
      </w:r>
      <w:r w:rsidR="008C7F9D">
        <w:rPr>
          <w:sz w:val="28"/>
          <w:szCs w:val="28"/>
        </w:rPr>
        <w:t xml:space="preserve"> </w:t>
      </w:r>
      <w:r w:rsidR="0062423C" w:rsidRPr="0062423C">
        <w:rPr>
          <w:sz w:val="28"/>
          <w:szCs w:val="28"/>
        </w:rPr>
        <w:t>получения заключения эксперта пр</w:t>
      </w:r>
      <w:r w:rsidR="008C7F9D">
        <w:rPr>
          <w:sz w:val="28"/>
          <w:szCs w:val="28"/>
        </w:rPr>
        <w:t>оизводит его приобщение к делу.</w:t>
      </w:r>
    </w:p>
    <w:p w:rsidR="008C7F9D" w:rsidRDefault="00AB0C2C" w:rsidP="008C7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423C" w:rsidRPr="0062423C">
        <w:rPr>
          <w:sz w:val="28"/>
          <w:szCs w:val="28"/>
        </w:rPr>
        <w:t xml:space="preserve">.12. При обнаружении признаков преступления </w:t>
      </w:r>
      <w:r w:rsidR="008C7F9D">
        <w:rPr>
          <w:sz w:val="28"/>
          <w:szCs w:val="28"/>
        </w:rPr>
        <w:t xml:space="preserve">уполномоченное лицо, </w:t>
      </w:r>
      <w:r w:rsidR="0062423C" w:rsidRPr="0062423C">
        <w:rPr>
          <w:sz w:val="28"/>
          <w:szCs w:val="28"/>
        </w:rPr>
        <w:t>осуществляющее производство по делу об административном правонарушении, составляет обращение и направляет материа</w:t>
      </w:r>
      <w:r w:rsidR="008C7F9D">
        <w:rPr>
          <w:sz w:val="28"/>
          <w:szCs w:val="28"/>
        </w:rPr>
        <w:t>лы в правоохранительные органы.</w:t>
      </w:r>
    </w:p>
    <w:p w:rsidR="008C7F9D" w:rsidRDefault="00AB0C2C" w:rsidP="008C7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7F9D">
        <w:rPr>
          <w:sz w:val="28"/>
          <w:szCs w:val="28"/>
        </w:rPr>
        <w:t xml:space="preserve">.13. </w:t>
      </w:r>
      <w:r w:rsidR="0062423C" w:rsidRPr="0062423C">
        <w:rPr>
          <w:sz w:val="28"/>
          <w:szCs w:val="28"/>
        </w:rPr>
        <w:t>По окончании административного расследования в случае установления состава административного правонарушения составляется протокол об административном правонарушении в соответствии с требованиями статьи 28.2 КоАП РФ, либо выносится постановление о прекращении дела об административном правонарушении при наличии хотя бы одного из обстоятельств, переч</w:t>
      </w:r>
      <w:r w:rsidR="008C7F9D">
        <w:rPr>
          <w:sz w:val="28"/>
          <w:szCs w:val="28"/>
        </w:rPr>
        <w:t>исленных в статье 24.5 КоАП РФ.</w:t>
      </w:r>
    </w:p>
    <w:p w:rsidR="008C7F9D" w:rsidRDefault="00AB0C2C" w:rsidP="008C7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423C" w:rsidRPr="0062423C">
        <w:rPr>
          <w:sz w:val="28"/>
          <w:szCs w:val="28"/>
        </w:rPr>
        <w:t xml:space="preserve">.14. Копия постановления о прекращении дела об административном правонарушении вручается под расписку должностному лицу, или законному представителю юридического лица, в отношении которых оно вынесено, либо высылается по почте заказным почтовым отправлением в течение </w:t>
      </w:r>
      <w:r w:rsidR="008C7F9D">
        <w:rPr>
          <w:sz w:val="28"/>
          <w:szCs w:val="28"/>
        </w:rPr>
        <w:t>3</w:t>
      </w:r>
      <w:r w:rsidR="0062423C" w:rsidRPr="0062423C">
        <w:rPr>
          <w:sz w:val="28"/>
          <w:szCs w:val="28"/>
        </w:rPr>
        <w:t xml:space="preserve"> дней со дня выне</w:t>
      </w:r>
      <w:r w:rsidR="008C7F9D">
        <w:rPr>
          <w:sz w:val="28"/>
          <w:szCs w:val="28"/>
        </w:rPr>
        <w:t>сения указанного постановления.</w:t>
      </w:r>
    </w:p>
    <w:p w:rsidR="0062423C" w:rsidRPr="0062423C" w:rsidRDefault="00AB0C2C" w:rsidP="008C7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7F9D">
        <w:rPr>
          <w:sz w:val="28"/>
          <w:szCs w:val="28"/>
        </w:rPr>
        <w:t xml:space="preserve">.15. </w:t>
      </w:r>
      <w:r w:rsidR="0062423C" w:rsidRPr="0062423C">
        <w:rPr>
          <w:sz w:val="28"/>
          <w:szCs w:val="28"/>
        </w:rPr>
        <w:t xml:space="preserve">В журнале регистрации определений о возбуждении дела об административном правонарушении и проведении административного расследования </w:t>
      </w:r>
      <w:r w:rsidR="008C7F9D">
        <w:rPr>
          <w:sz w:val="28"/>
          <w:szCs w:val="28"/>
        </w:rPr>
        <w:t>уполномоченным лицом</w:t>
      </w:r>
      <w:r w:rsidR="0062423C" w:rsidRPr="0062423C">
        <w:rPr>
          <w:sz w:val="28"/>
          <w:szCs w:val="28"/>
        </w:rPr>
        <w:t xml:space="preserve"> делается отметка о решении, принятом по результатам административного расследования.</w:t>
      </w:r>
    </w:p>
    <w:p w:rsidR="0062423C" w:rsidRPr="0062423C" w:rsidRDefault="0062423C" w:rsidP="0062423C">
      <w:pPr>
        <w:jc w:val="both"/>
        <w:rPr>
          <w:sz w:val="28"/>
          <w:szCs w:val="28"/>
        </w:rPr>
      </w:pPr>
    </w:p>
    <w:p w:rsidR="0062423C" w:rsidRPr="0062423C" w:rsidRDefault="00AB0C2C" w:rsidP="008C7F9D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62423C" w:rsidRPr="0062423C">
        <w:rPr>
          <w:sz w:val="28"/>
          <w:szCs w:val="28"/>
        </w:rPr>
        <w:t>. ПОРЯДОК ПОДГОТОВКИ И НАПРАВЛЕНИЯ ДОКУМЕНТОВ ОБ АДМИНИСТРАТИВНОМ ПРАВОНАРУШЕНИИ В ОРГАНЫ, УПО</w:t>
      </w:r>
      <w:r w:rsidR="008C7F9D">
        <w:rPr>
          <w:sz w:val="28"/>
          <w:szCs w:val="28"/>
        </w:rPr>
        <w:t xml:space="preserve">ЛНОМОЧЕННЫЕ РАССМАТРИВАТЬ ДЕЛА </w:t>
      </w:r>
      <w:r w:rsidR="0062423C" w:rsidRPr="0062423C">
        <w:rPr>
          <w:sz w:val="28"/>
          <w:szCs w:val="28"/>
        </w:rPr>
        <w:t>ОБ АДМИНИСТРАТИВНЫХ ПРАВОНАРУШЕНИЯХ</w:t>
      </w:r>
    </w:p>
    <w:p w:rsidR="0062423C" w:rsidRPr="0062423C" w:rsidRDefault="0062423C" w:rsidP="0062423C">
      <w:pPr>
        <w:jc w:val="both"/>
        <w:rPr>
          <w:sz w:val="28"/>
          <w:szCs w:val="28"/>
        </w:rPr>
      </w:pPr>
    </w:p>
    <w:p w:rsidR="008C7F9D" w:rsidRDefault="00AB0C2C" w:rsidP="008C7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423C" w:rsidRPr="0062423C">
        <w:rPr>
          <w:sz w:val="28"/>
          <w:szCs w:val="28"/>
        </w:rPr>
        <w:t>.1. Протокол об административном правонарушении с приложением документов, подтверждающих данные правонарушения и объяснения лица, совершившего административное правонарушение (при наличии), направляется уполномоченным лицом, составившим протокол об административном правонарушении</w:t>
      </w:r>
      <w:r w:rsidR="008C7F9D">
        <w:rPr>
          <w:sz w:val="28"/>
          <w:szCs w:val="28"/>
        </w:rPr>
        <w:t>,</w:t>
      </w:r>
      <w:r w:rsidR="0062423C" w:rsidRPr="0062423C">
        <w:rPr>
          <w:sz w:val="28"/>
          <w:szCs w:val="28"/>
        </w:rPr>
        <w:t xml:space="preserve"> в течение </w:t>
      </w:r>
      <w:r w:rsidR="008C7F9D">
        <w:rPr>
          <w:sz w:val="28"/>
          <w:szCs w:val="28"/>
        </w:rPr>
        <w:t>3</w:t>
      </w:r>
      <w:r w:rsidR="0062423C" w:rsidRPr="0062423C">
        <w:rPr>
          <w:sz w:val="28"/>
          <w:szCs w:val="28"/>
        </w:rPr>
        <w:t xml:space="preserve"> суток с момента составления протокола в суд.</w:t>
      </w:r>
    </w:p>
    <w:p w:rsidR="008C7F9D" w:rsidRDefault="00AB0C2C" w:rsidP="008C7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423C" w:rsidRPr="0062423C">
        <w:rPr>
          <w:sz w:val="28"/>
          <w:szCs w:val="28"/>
        </w:rPr>
        <w:t>.2.</w:t>
      </w:r>
      <w:r w:rsidR="008C7F9D">
        <w:rPr>
          <w:sz w:val="28"/>
          <w:szCs w:val="28"/>
        </w:rPr>
        <w:t xml:space="preserve"> </w:t>
      </w:r>
      <w:r w:rsidR="0062423C" w:rsidRPr="0062423C">
        <w:rPr>
          <w:sz w:val="28"/>
          <w:szCs w:val="28"/>
        </w:rPr>
        <w:t>Документы об административном правонарушении (административное дело) к моменту поступления в суд должны быть подшиты, пронумерованы. В административном деле обязательно: наличие описи документов, заполнение в них всех необходимых граф, строк, наличие соответствую</w:t>
      </w:r>
      <w:r w:rsidR="008C7F9D">
        <w:rPr>
          <w:sz w:val="28"/>
          <w:szCs w:val="28"/>
        </w:rPr>
        <w:t>щих подписей.</w:t>
      </w:r>
    </w:p>
    <w:p w:rsidR="008C7F9D" w:rsidRDefault="00AB0C2C" w:rsidP="008C7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423C" w:rsidRPr="0062423C">
        <w:rPr>
          <w:sz w:val="28"/>
          <w:szCs w:val="28"/>
        </w:rPr>
        <w:t xml:space="preserve">.3. Протокол об административном правонарушении и другие материалы административного дела могут быть возвращены судом, рассматривающим дело об административном правонарушении, уполномоченному лицу, который составил протокол, в случае составления протокола неправомочными лицами,  неправильного составления протокола и оформления других материалов дела, либо неполноты представленных </w:t>
      </w:r>
      <w:r w:rsidR="0062423C" w:rsidRPr="0062423C">
        <w:rPr>
          <w:sz w:val="28"/>
          <w:szCs w:val="28"/>
        </w:rPr>
        <w:lastRenderedPageBreak/>
        <w:t>материалов, которая не может быть восполнена при рассмотрении дела об а</w:t>
      </w:r>
      <w:r w:rsidR="008C7F9D">
        <w:rPr>
          <w:sz w:val="28"/>
          <w:szCs w:val="28"/>
        </w:rPr>
        <w:t>дминистративном правонарушении.</w:t>
      </w:r>
    </w:p>
    <w:p w:rsidR="008C7F9D" w:rsidRDefault="0062423C" w:rsidP="008C7F9D">
      <w:pPr>
        <w:ind w:firstLine="709"/>
        <w:jc w:val="both"/>
        <w:rPr>
          <w:sz w:val="28"/>
          <w:szCs w:val="28"/>
        </w:rPr>
      </w:pPr>
      <w:r w:rsidRPr="0062423C">
        <w:rPr>
          <w:sz w:val="28"/>
          <w:szCs w:val="28"/>
        </w:rPr>
        <w:t xml:space="preserve">Указанные судом, органом, должностным лицом, рассматривающим дело об административном правонарушении, недостатки устраняются уполномоченным лицом, составившим протокол, в срок не более </w:t>
      </w:r>
      <w:r w:rsidR="008C7F9D">
        <w:rPr>
          <w:sz w:val="28"/>
          <w:szCs w:val="28"/>
        </w:rPr>
        <w:t>3</w:t>
      </w:r>
      <w:r w:rsidRPr="0062423C">
        <w:rPr>
          <w:sz w:val="28"/>
          <w:szCs w:val="28"/>
        </w:rPr>
        <w:t xml:space="preserve"> суток со дня поступления материалов дела об административном правонарушении </w:t>
      </w:r>
      <w:r w:rsidR="008C7F9D">
        <w:rPr>
          <w:sz w:val="28"/>
          <w:szCs w:val="28"/>
        </w:rPr>
        <w:t>уполномоченному лицу</w:t>
      </w:r>
      <w:r w:rsidRPr="0062423C">
        <w:rPr>
          <w:sz w:val="28"/>
          <w:szCs w:val="28"/>
        </w:rPr>
        <w:t>. Материалы дела об административном правонарушении с внесенными в них изменениями и дополнениями возвращаются указанным органу или должностному лицу в течение суток со дня устранен</w:t>
      </w:r>
      <w:r w:rsidR="008C7F9D">
        <w:rPr>
          <w:sz w:val="28"/>
          <w:szCs w:val="28"/>
        </w:rPr>
        <w:t>ия соответствующих недостатков.</w:t>
      </w:r>
    </w:p>
    <w:p w:rsidR="008C7F9D" w:rsidRDefault="00AB0C2C" w:rsidP="008C7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423C" w:rsidRPr="0062423C">
        <w:rPr>
          <w:sz w:val="28"/>
          <w:szCs w:val="28"/>
        </w:rPr>
        <w:t>.4.</w:t>
      </w:r>
      <w:r w:rsidR="008C7F9D">
        <w:rPr>
          <w:sz w:val="28"/>
          <w:szCs w:val="28"/>
        </w:rPr>
        <w:t xml:space="preserve"> Уполномоченное лицо</w:t>
      </w:r>
      <w:r w:rsidR="0062423C" w:rsidRPr="0062423C">
        <w:rPr>
          <w:sz w:val="28"/>
          <w:szCs w:val="28"/>
        </w:rPr>
        <w:t xml:space="preserve">, составившее протокол об административном правонарушении, осуществляет контроль за его рассмотрением и исполнением посредством подготовки и направления запросов о предоставлении информации по результатам рассмотрения протоколов об административных нарушениях в суд по истечению трех месяцев с </w:t>
      </w:r>
      <w:r w:rsidR="008C7F9D">
        <w:rPr>
          <w:sz w:val="28"/>
          <w:szCs w:val="28"/>
        </w:rPr>
        <w:t>момента направления документов.</w:t>
      </w:r>
    </w:p>
    <w:p w:rsidR="0062423C" w:rsidRPr="0062423C" w:rsidRDefault="00AB0C2C" w:rsidP="008C7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423C" w:rsidRPr="0062423C">
        <w:rPr>
          <w:sz w:val="28"/>
          <w:szCs w:val="28"/>
        </w:rPr>
        <w:t>.5. Полученные из суда материалы систематизируются в составе дела об административном правонарушении.</w:t>
      </w:r>
    </w:p>
    <w:p w:rsidR="0062423C" w:rsidRPr="0062423C" w:rsidRDefault="0062423C" w:rsidP="0062423C">
      <w:pPr>
        <w:jc w:val="both"/>
        <w:rPr>
          <w:sz w:val="28"/>
          <w:szCs w:val="28"/>
        </w:rPr>
      </w:pPr>
    </w:p>
    <w:p w:rsidR="0062423C" w:rsidRPr="0062423C" w:rsidRDefault="00AB0C2C" w:rsidP="008C7F9D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62423C" w:rsidRPr="0062423C">
        <w:rPr>
          <w:sz w:val="28"/>
          <w:szCs w:val="28"/>
        </w:rPr>
        <w:t>. ЗАКЛЮЧИТЕЛЬНЫЕ ПОЛОЖЕНИЯ</w:t>
      </w:r>
    </w:p>
    <w:p w:rsidR="0062423C" w:rsidRPr="0062423C" w:rsidRDefault="0062423C" w:rsidP="0062423C">
      <w:pPr>
        <w:jc w:val="both"/>
        <w:rPr>
          <w:sz w:val="28"/>
          <w:szCs w:val="28"/>
        </w:rPr>
      </w:pPr>
    </w:p>
    <w:p w:rsidR="008C7F9D" w:rsidRDefault="00AB0C2C" w:rsidP="008C7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423C" w:rsidRPr="0062423C">
        <w:rPr>
          <w:sz w:val="28"/>
          <w:szCs w:val="28"/>
        </w:rPr>
        <w:t xml:space="preserve">.1. Контроль за поступлением в доход </w:t>
      </w:r>
      <w:r w:rsidR="008C7F9D">
        <w:rPr>
          <w:sz w:val="28"/>
          <w:szCs w:val="28"/>
        </w:rPr>
        <w:t xml:space="preserve">местного </w:t>
      </w:r>
      <w:r w:rsidR="0062423C" w:rsidRPr="0062423C">
        <w:rPr>
          <w:sz w:val="28"/>
          <w:szCs w:val="28"/>
        </w:rPr>
        <w:t>бюджета административного штрафа осуществляют уполномоченн</w:t>
      </w:r>
      <w:r w:rsidR="008C7F9D">
        <w:rPr>
          <w:sz w:val="28"/>
          <w:szCs w:val="28"/>
        </w:rPr>
        <w:t>о</w:t>
      </w:r>
      <w:r w:rsidR="0062423C" w:rsidRPr="0062423C">
        <w:rPr>
          <w:sz w:val="28"/>
          <w:szCs w:val="28"/>
        </w:rPr>
        <w:t>е лиц</w:t>
      </w:r>
      <w:r w:rsidR="008C7F9D">
        <w:rPr>
          <w:sz w:val="28"/>
          <w:szCs w:val="28"/>
        </w:rPr>
        <w:t>о</w:t>
      </w:r>
      <w:r w:rsidR="0062423C" w:rsidRPr="0062423C">
        <w:rPr>
          <w:sz w:val="28"/>
          <w:szCs w:val="28"/>
        </w:rPr>
        <w:t>, составивш</w:t>
      </w:r>
      <w:r w:rsidR="008C7F9D">
        <w:rPr>
          <w:sz w:val="28"/>
          <w:szCs w:val="28"/>
        </w:rPr>
        <w:t>е</w:t>
      </w:r>
      <w:r w:rsidR="0062423C" w:rsidRPr="0062423C">
        <w:rPr>
          <w:sz w:val="28"/>
          <w:szCs w:val="28"/>
        </w:rPr>
        <w:t>е протокол об административном правонарушении.</w:t>
      </w:r>
    </w:p>
    <w:p w:rsidR="0062423C" w:rsidRPr="0062423C" w:rsidRDefault="00AB0C2C" w:rsidP="008C7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423C" w:rsidRPr="0062423C">
        <w:rPr>
          <w:sz w:val="28"/>
          <w:szCs w:val="28"/>
        </w:rPr>
        <w:t>.2.</w:t>
      </w:r>
      <w:r w:rsidR="008C7F9D">
        <w:rPr>
          <w:sz w:val="28"/>
          <w:szCs w:val="28"/>
        </w:rPr>
        <w:t xml:space="preserve"> Уполномоченное лицо</w:t>
      </w:r>
      <w:r w:rsidR="0062423C" w:rsidRPr="0062423C">
        <w:rPr>
          <w:sz w:val="28"/>
          <w:szCs w:val="28"/>
        </w:rPr>
        <w:t xml:space="preserve"> нес</w:t>
      </w:r>
      <w:r w:rsidR="008C7F9D">
        <w:rPr>
          <w:sz w:val="28"/>
          <w:szCs w:val="28"/>
        </w:rPr>
        <w:t>е</w:t>
      </w:r>
      <w:r w:rsidR="0062423C" w:rsidRPr="0062423C">
        <w:rPr>
          <w:sz w:val="28"/>
          <w:szCs w:val="28"/>
        </w:rPr>
        <w:t>т персональную ответственность за соблюдение сроков и порядка проведения административных действий, установленных законодательством об административных правонарушениях и настоящим Стандартом.</w:t>
      </w:r>
    </w:p>
    <w:p w:rsidR="00C631BF" w:rsidRDefault="00C631BF" w:rsidP="00817418">
      <w:pPr>
        <w:jc w:val="both"/>
        <w:rPr>
          <w:sz w:val="28"/>
          <w:szCs w:val="28"/>
        </w:rPr>
      </w:pPr>
    </w:p>
    <w:p w:rsidR="008C7F9D" w:rsidRDefault="008C7F9D" w:rsidP="00817418">
      <w:pPr>
        <w:jc w:val="both"/>
        <w:rPr>
          <w:sz w:val="28"/>
          <w:szCs w:val="28"/>
        </w:rPr>
      </w:pPr>
    </w:p>
    <w:p w:rsidR="00C50877" w:rsidRDefault="00C50877" w:rsidP="00C50877">
      <w:pPr>
        <w:jc w:val="both"/>
        <w:rPr>
          <w:sz w:val="28"/>
          <w:szCs w:val="28"/>
        </w:rPr>
      </w:pPr>
    </w:p>
    <w:p w:rsidR="008C7F9D" w:rsidRDefault="008C7F9D" w:rsidP="00817418">
      <w:pPr>
        <w:jc w:val="both"/>
        <w:rPr>
          <w:sz w:val="28"/>
          <w:szCs w:val="28"/>
        </w:rPr>
        <w:sectPr w:rsidR="008C7F9D" w:rsidSect="0026357C">
          <w:headerReference w:type="default" r:id="rId8"/>
          <w:pgSz w:w="11906" w:h="16838" w:code="9"/>
          <w:pgMar w:top="567" w:right="850" w:bottom="1134" w:left="1701" w:header="0" w:footer="709" w:gutter="0"/>
          <w:cols w:space="708"/>
          <w:titlePg/>
          <w:docGrid w:linePitch="360"/>
        </w:sectPr>
      </w:pPr>
    </w:p>
    <w:p w:rsidR="00EC334C" w:rsidRPr="00FD4E1B" w:rsidRDefault="00EC334C" w:rsidP="00EC334C">
      <w:pPr>
        <w:ind w:left="10490"/>
        <w:jc w:val="center"/>
      </w:pPr>
      <w:r w:rsidRPr="00FD4E1B">
        <w:lastRenderedPageBreak/>
        <w:t>П</w:t>
      </w:r>
      <w:r w:rsidR="00A30FEC" w:rsidRPr="00FD4E1B">
        <w:t>риложение</w:t>
      </w:r>
      <w:r w:rsidR="002414A8" w:rsidRPr="00FD4E1B">
        <w:t xml:space="preserve"> № 1</w:t>
      </w:r>
    </w:p>
    <w:p w:rsidR="00EC334C" w:rsidRPr="00FD4E1B" w:rsidRDefault="00EC334C" w:rsidP="00EC334C">
      <w:pPr>
        <w:ind w:left="10490"/>
        <w:jc w:val="center"/>
      </w:pPr>
      <w:r w:rsidRPr="00FD4E1B">
        <w:t xml:space="preserve">к стандарту внутреннего муниципального финансового контроля «Порядок осуществления полномочий уполномоченного должностного лица администрации </w:t>
      </w:r>
      <w:r w:rsidR="00FD4E1B" w:rsidRPr="00FD4E1B">
        <w:rPr>
          <w:bCs/>
        </w:rPr>
        <w:t>Красносибирского сельсовета Кочковского района Новосибирской области</w:t>
      </w:r>
      <w:r w:rsidRPr="00FD4E1B">
        <w:t xml:space="preserve"> в сфере внутреннего муниципального финансового контроля при выявлении административных правонарушений»</w:t>
      </w:r>
    </w:p>
    <w:p w:rsidR="008C7F9D" w:rsidRPr="00FD4E1B" w:rsidRDefault="008C7F9D" w:rsidP="00817418">
      <w:pPr>
        <w:jc w:val="both"/>
      </w:pPr>
    </w:p>
    <w:p w:rsidR="008C7F9D" w:rsidRDefault="008C7F9D" w:rsidP="00817418">
      <w:pPr>
        <w:jc w:val="both"/>
        <w:rPr>
          <w:sz w:val="28"/>
          <w:szCs w:val="28"/>
        </w:rPr>
      </w:pPr>
    </w:p>
    <w:p w:rsidR="008C7F9D" w:rsidRPr="00A30FEC" w:rsidRDefault="00EC334C" w:rsidP="008C7F9D">
      <w:pPr>
        <w:jc w:val="center"/>
        <w:rPr>
          <w:sz w:val="28"/>
          <w:szCs w:val="28"/>
        </w:rPr>
      </w:pPr>
      <w:r w:rsidRPr="00A30FEC">
        <w:rPr>
          <w:sz w:val="28"/>
          <w:szCs w:val="28"/>
        </w:rPr>
        <w:t>ЖУРНАЛ</w:t>
      </w:r>
    </w:p>
    <w:p w:rsidR="008C7F9D" w:rsidRPr="00A30FEC" w:rsidRDefault="008C7F9D" w:rsidP="00EC334C">
      <w:pPr>
        <w:jc w:val="center"/>
        <w:rPr>
          <w:sz w:val="28"/>
          <w:szCs w:val="28"/>
        </w:rPr>
      </w:pPr>
      <w:r w:rsidRPr="00A30FEC">
        <w:rPr>
          <w:sz w:val="28"/>
          <w:szCs w:val="28"/>
        </w:rPr>
        <w:t>регистрации протоколов</w:t>
      </w:r>
      <w:r w:rsidR="00EC334C" w:rsidRPr="00A30FEC">
        <w:rPr>
          <w:sz w:val="28"/>
          <w:szCs w:val="28"/>
        </w:rPr>
        <w:t xml:space="preserve"> </w:t>
      </w:r>
      <w:r w:rsidRPr="00A30FEC">
        <w:rPr>
          <w:sz w:val="28"/>
          <w:szCs w:val="28"/>
        </w:rPr>
        <w:t>об административных правонарушениях</w:t>
      </w:r>
    </w:p>
    <w:p w:rsidR="008C7F9D" w:rsidRPr="008C7F9D" w:rsidRDefault="008C7F9D" w:rsidP="008C7F9D">
      <w:pPr>
        <w:jc w:val="both"/>
        <w:rPr>
          <w:sz w:val="28"/>
          <w:szCs w:val="28"/>
        </w:rPr>
      </w:pPr>
    </w:p>
    <w:tbl>
      <w:tblPr>
        <w:tblW w:w="15168" w:type="dxa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1272"/>
        <w:gridCol w:w="1559"/>
        <w:gridCol w:w="1418"/>
        <w:gridCol w:w="2268"/>
        <w:gridCol w:w="2268"/>
        <w:gridCol w:w="2126"/>
        <w:gridCol w:w="2126"/>
        <w:gridCol w:w="1560"/>
      </w:tblGrid>
      <w:tr w:rsidR="002414A8" w:rsidRPr="008C7F9D" w:rsidTr="002414A8">
        <w:trPr>
          <w:trHeight w:hRule="exact" w:val="1630"/>
        </w:trPr>
        <w:tc>
          <w:tcPr>
            <w:tcW w:w="571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№ п/п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№</w:t>
            </w:r>
            <w:r w:rsidR="002414A8">
              <w:t xml:space="preserve"> </w:t>
            </w:r>
            <w:r w:rsidRPr="002414A8">
              <w:t>протокола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Должность,</w:t>
            </w:r>
            <w:r w:rsidR="002414A8">
              <w:t xml:space="preserve"> </w:t>
            </w:r>
            <w:r w:rsidRPr="002414A8">
              <w:t>ФИО лица, составившего протокол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Дата, место составления протокола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Должность, ФИО</w:t>
            </w:r>
            <w:r w:rsidR="002414A8">
              <w:t xml:space="preserve"> </w:t>
            </w:r>
            <w:r w:rsidRPr="002414A8">
              <w:t>лица,</w:t>
            </w:r>
            <w:r w:rsidR="002414A8">
              <w:t xml:space="preserve"> </w:t>
            </w:r>
            <w:r w:rsidRPr="002414A8">
              <w:t>совершившего</w:t>
            </w:r>
            <w:r w:rsidR="002414A8">
              <w:t xml:space="preserve"> </w:t>
            </w:r>
            <w:r w:rsidRPr="002414A8">
              <w:t>административное</w:t>
            </w:r>
            <w:r w:rsidR="002414A8">
              <w:t xml:space="preserve"> </w:t>
            </w:r>
            <w:r w:rsidRPr="002414A8">
              <w:t>правонарушение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Статья КоАП</w:t>
            </w:r>
            <w:r w:rsidR="002414A8">
              <w:t xml:space="preserve"> </w:t>
            </w:r>
            <w:r w:rsidRPr="002414A8">
              <w:t>РФ/закона,</w:t>
            </w:r>
            <w:r w:rsidR="002414A8">
              <w:t xml:space="preserve"> </w:t>
            </w:r>
            <w:r w:rsidRPr="002414A8">
              <w:t>предусматривающего</w:t>
            </w:r>
            <w:r w:rsidR="002414A8">
              <w:t xml:space="preserve"> </w:t>
            </w:r>
            <w:r w:rsidRPr="002414A8">
              <w:t>административную</w:t>
            </w:r>
            <w:r w:rsidR="002414A8">
              <w:t xml:space="preserve"> </w:t>
            </w:r>
            <w:r w:rsidRPr="002414A8">
              <w:t>ответственность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Дата принятия</w:t>
            </w:r>
            <w:r w:rsidR="002414A8">
              <w:t xml:space="preserve"> </w:t>
            </w:r>
            <w:r w:rsidRPr="002414A8">
              <w:t>решения по делу</w:t>
            </w:r>
            <w:r w:rsidR="002414A8">
              <w:t xml:space="preserve"> </w:t>
            </w:r>
            <w:r w:rsidRPr="002414A8">
              <w:t>об административном</w:t>
            </w:r>
            <w:r w:rsidR="002414A8">
              <w:t xml:space="preserve"> </w:t>
            </w:r>
            <w:r w:rsidRPr="002414A8">
              <w:t>правонарушении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Результат рассмотрения дела об административном правонарушении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Подпись лица, составившего протокол</w:t>
            </w:r>
          </w:p>
        </w:tc>
      </w:tr>
      <w:tr w:rsidR="002414A8" w:rsidRPr="008C7F9D" w:rsidTr="002414A8">
        <w:trPr>
          <w:trHeight w:hRule="exact" w:val="312"/>
        </w:trPr>
        <w:tc>
          <w:tcPr>
            <w:tcW w:w="571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1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7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  <w:r w:rsidRPr="002414A8">
              <w:t>9</w:t>
            </w:r>
          </w:p>
        </w:tc>
      </w:tr>
      <w:tr w:rsidR="002414A8" w:rsidRPr="008C7F9D" w:rsidTr="002414A8">
        <w:trPr>
          <w:trHeight w:hRule="exact" w:val="397"/>
        </w:trPr>
        <w:tc>
          <w:tcPr>
            <w:tcW w:w="571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</w:p>
        </w:tc>
        <w:tc>
          <w:tcPr>
            <w:tcW w:w="1272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C7F9D" w:rsidRPr="002414A8" w:rsidRDefault="008C7F9D" w:rsidP="002414A8">
            <w:pPr>
              <w:jc w:val="center"/>
            </w:pPr>
          </w:p>
        </w:tc>
      </w:tr>
    </w:tbl>
    <w:p w:rsidR="008C7F9D" w:rsidRDefault="008C7F9D" w:rsidP="008C7F9D">
      <w:pPr>
        <w:jc w:val="both"/>
        <w:rPr>
          <w:sz w:val="28"/>
          <w:szCs w:val="28"/>
        </w:rPr>
      </w:pPr>
    </w:p>
    <w:p w:rsidR="00EC334C" w:rsidRDefault="00EC334C" w:rsidP="008C7F9D">
      <w:pPr>
        <w:jc w:val="both"/>
        <w:rPr>
          <w:sz w:val="28"/>
          <w:szCs w:val="28"/>
        </w:rPr>
      </w:pPr>
    </w:p>
    <w:p w:rsidR="00FE579C" w:rsidRDefault="00FE579C" w:rsidP="00C508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r w:rsidR="00FD4E1B">
        <w:rPr>
          <w:sz w:val="28"/>
          <w:szCs w:val="28"/>
        </w:rPr>
        <w:t>Красносибирского сельсовета</w:t>
      </w:r>
    </w:p>
    <w:p w:rsidR="00C50877" w:rsidRPr="00564FCB" w:rsidRDefault="00FD4E1B" w:rsidP="00C508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Кочковского района Новосибирской области</w:t>
      </w:r>
    </w:p>
    <w:p w:rsidR="00C50877" w:rsidRDefault="00C50877" w:rsidP="00C50877">
      <w:pPr>
        <w:jc w:val="both"/>
        <w:rPr>
          <w:sz w:val="28"/>
          <w:szCs w:val="28"/>
        </w:rPr>
      </w:pPr>
    </w:p>
    <w:p w:rsidR="002414A8" w:rsidRDefault="002414A8" w:rsidP="00817418">
      <w:pPr>
        <w:jc w:val="both"/>
        <w:rPr>
          <w:sz w:val="28"/>
          <w:szCs w:val="28"/>
        </w:rPr>
      </w:pPr>
    </w:p>
    <w:p w:rsidR="00EC2058" w:rsidRDefault="00EC2058" w:rsidP="00817418">
      <w:pPr>
        <w:jc w:val="both"/>
        <w:rPr>
          <w:sz w:val="28"/>
          <w:szCs w:val="28"/>
        </w:rPr>
      </w:pPr>
    </w:p>
    <w:p w:rsidR="002414A8" w:rsidRDefault="002414A8" w:rsidP="00817418">
      <w:pPr>
        <w:jc w:val="both"/>
        <w:rPr>
          <w:sz w:val="28"/>
          <w:szCs w:val="28"/>
        </w:rPr>
      </w:pPr>
    </w:p>
    <w:p w:rsidR="002414A8" w:rsidRDefault="002414A8" w:rsidP="00817418">
      <w:pPr>
        <w:jc w:val="both"/>
        <w:rPr>
          <w:sz w:val="28"/>
          <w:szCs w:val="28"/>
        </w:rPr>
      </w:pPr>
    </w:p>
    <w:p w:rsidR="00FD4E1B" w:rsidRDefault="00FD4E1B" w:rsidP="00817418">
      <w:pPr>
        <w:jc w:val="both"/>
        <w:rPr>
          <w:sz w:val="28"/>
          <w:szCs w:val="28"/>
        </w:rPr>
      </w:pPr>
    </w:p>
    <w:p w:rsidR="00FD4E1B" w:rsidRDefault="00FD4E1B" w:rsidP="00817418">
      <w:pPr>
        <w:jc w:val="both"/>
        <w:rPr>
          <w:sz w:val="28"/>
          <w:szCs w:val="28"/>
        </w:rPr>
      </w:pPr>
    </w:p>
    <w:p w:rsidR="00FD4E1B" w:rsidRDefault="00FD4E1B" w:rsidP="002414A8">
      <w:pPr>
        <w:ind w:left="10490"/>
        <w:jc w:val="center"/>
      </w:pPr>
    </w:p>
    <w:p w:rsidR="002414A8" w:rsidRPr="00FD4E1B" w:rsidRDefault="002414A8" w:rsidP="002414A8">
      <w:pPr>
        <w:ind w:left="10490"/>
        <w:jc w:val="center"/>
      </w:pPr>
      <w:r w:rsidRPr="00FD4E1B">
        <w:lastRenderedPageBreak/>
        <w:t>П</w:t>
      </w:r>
      <w:r w:rsidR="00A30FEC" w:rsidRPr="00FD4E1B">
        <w:t>риложени</w:t>
      </w:r>
      <w:r w:rsidR="00FD4E1B">
        <w:t>е</w:t>
      </w:r>
      <w:r w:rsidRPr="00FD4E1B">
        <w:t xml:space="preserve"> № 2</w:t>
      </w:r>
    </w:p>
    <w:p w:rsidR="002414A8" w:rsidRPr="00FD4E1B" w:rsidRDefault="002414A8" w:rsidP="002414A8">
      <w:pPr>
        <w:ind w:left="10490"/>
        <w:jc w:val="center"/>
      </w:pPr>
      <w:r w:rsidRPr="00FD4E1B">
        <w:t xml:space="preserve">к стандарту внутреннего муниципального финансового контроля «Порядок осуществления полномочий уполномоченного должностного лица администрации </w:t>
      </w:r>
      <w:r w:rsidR="00FD4E1B" w:rsidRPr="00FD4E1B">
        <w:rPr>
          <w:bCs/>
        </w:rPr>
        <w:t>Красносибирского сельсовета Кочковского района Новосибирской области</w:t>
      </w:r>
      <w:r w:rsidR="00FD4E1B" w:rsidRPr="00FD4E1B">
        <w:t xml:space="preserve"> </w:t>
      </w:r>
      <w:r w:rsidRPr="00FD4E1B">
        <w:t>в сфере внутреннего муниципального финансового контроля при выявлении административных правонарушений»</w:t>
      </w:r>
    </w:p>
    <w:p w:rsidR="00EC334C" w:rsidRDefault="00EC334C" w:rsidP="00817418">
      <w:pPr>
        <w:jc w:val="both"/>
        <w:rPr>
          <w:sz w:val="28"/>
          <w:szCs w:val="28"/>
        </w:rPr>
      </w:pPr>
    </w:p>
    <w:p w:rsidR="002414A8" w:rsidRPr="00A30FEC" w:rsidRDefault="002414A8" w:rsidP="002414A8">
      <w:pPr>
        <w:jc w:val="center"/>
        <w:rPr>
          <w:sz w:val="28"/>
          <w:szCs w:val="28"/>
        </w:rPr>
      </w:pPr>
      <w:r w:rsidRPr="00A30FEC">
        <w:rPr>
          <w:sz w:val="28"/>
          <w:szCs w:val="28"/>
        </w:rPr>
        <w:t>ЖУРНАЛ</w:t>
      </w:r>
    </w:p>
    <w:p w:rsidR="002414A8" w:rsidRPr="00A30FEC" w:rsidRDefault="00EC334C" w:rsidP="002414A8">
      <w:pPr>
        <w:jc w:val="center"/>
        <w:rPr>
          <w:sz w:val="28"/>
          <w:szCs w:val="28"/>
        </w:rPr>
      </w:pPr>
      <w:r w:rsidRPr="00A30FEC">
        <w:rPr>
          <w:sz w:val="28"/>
          <w:szCs w:val="28"/>
        </w:rPr>
        <w:t>регистрации определений о возбуждении дела об административном</w:t>
      </w:r>
      <w:r w:rsidR="002414A8" w:rsidRPr="00A30FEC">
        <w:rPr>
          <w:sz w:val="28"/>
          <w:szCs w:val="28"/>
        </w:rPr>
        <w:t xml:space="preserve"> правонарушении</w:t>
      </w:r>
    </w:p>
    <w:p w:rsidR="00EC334C" w:rsidRPr="002414A8" w:rsidRDefault="00EC334C" w:rsidP="002414A8">
      <w:pPr>
        <w:jc w:val="center"/>
        <w:rPr>
          <w:b/>
          <w:sz w:val="28"/>
          <w:szCs w:val="28"/>
        </w:rPr>
      </w:pPr>
      <w:r w:rsidRPr="00A30FEC">
        <w:rPr>
          <w:sz w:val="28"/>
          <w:szCs w:val="28"/>
        </w:rPr>
        <w:t>и проведении административного расследования</w:t>
      </w:r>
    </w:p>
    <w:p w:rsidR="00EC334C" w:rsidRPr="00EC334C" w:rsidRDefault="00EC334C" w:rsidP="00EC334C">
      <w:pPr>
        <w:jc w:val="both"/>
        <w:rPr>
          <w:sz w:val="28"/>
          <w:szCs w:val="28"/>
        </w:rPr>
      </w:pPr>
    </w:p>
    <w:tbl>
      <w:tblPr>
        <w:tblW w:w="1520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7"/>
        <w:gridCol w:w="1418"/>
        <w:gridCol w:w="1417"/>
        <w:gridCol w:w="1418"/>
        <w:gridCol w:w="2268"/>
        <w:gridCol w:w="1276"/>
        <w:gridCol w:w="2409"/>
        <w:gridCol w:w="2977"/>
        <w:gridCol w:w="1418"/>
      </w:tblGrid>
      <w:tr w:rsidR="002414A8" w:rsidRPr="00EC334C" w:rsidTr="002414A8">
        <w:trPr>
          <w:trHeight w:hRule="exact" w:val="199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№ 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№ определения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Должность, ФИО лица, вынесшего определения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Дата, место</w:t>
            </w:r>
            <w:r w:rsidR="002414A8">
              <w:t xml:space="preserve"> </w:t>
            </w:r>
            <w:r w:rsidRPr="002414A8">
              <w:t>вынесения</w:t>
            </w:r>
            <w:r w:rsidR="002414A8">
              <w:t xml:space="preserve"> </w:t>
            </w:r>
            <w:r w:rsidRPr="002414A8">
              <w:t>определения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Должность, ФИО лица, в отношении которого возбуждено дело об</w:t>
            </w:r>
            <w:r w:rsidR="002414A8">
              <w:t xml:space="preserve"> </w:t>
            </w:r>
            <w:r w:rsidRPr="002414A8">
              <w:t>административном правонарушении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Статья КоАП РФ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Дата принятия решения о продлении срока административного расследования, дата, до которой продлен срок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Дата принятия решения по делу об административном правонарушении (прекращения/составления протокола) № протокола или статьи КоАП РФ, по которой прекращено дело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Подпись лица, вынесшего определение</w:t>
            </w:r>
          </w:p>
        </w:tc>
      </w:tr>
      <w:tr w:rsidR="002414A8" w:rsidRPr="00EC334C" w:rsidTr="002414A8">
        <w:trPr>
          <w:trHeight w:hRule="exact" w:val="29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  <w:r w:rsidRPr="002414A8">
              <w:t>9</w:t>
            </w:r>
          </w:p>
        </w:tc>
      </w:tr>
      <w:tr w:rsidR="002414A8" w:rsidRPr="00EC334C" w:rsidTr="002414A8">
        <w:trPr>
          <w:trHeight w:hRule="exact" w:val="41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34C" w:rsidRPr="002414A8" w:rsidRDefault="00EC334C" w:rsidP="002414A8">
            <w:pPr>
              <w:jc w:val="center"/>
            </w:pPr>
          </w:p>
        </w:tc>
      </w:tr>
    </w:tbl>
    <w:p w:rsidR="00EC334C" w:rsidRDefault="00EC334C" w:rsidP="00817418">
      <w:pPr>
        <w:jc w:val="both"/>
        <w:rPr>
          <w:sz w:val="28"/>
          <w:szCs w:val="28"/>
        </w:rPr>
      </w:pPr>
    </w:p>
    <w:p w:rsidR="00FD4E1B" w:rsidRDefault="00FD4E1B" w:rsidP="00FD4E1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Красносибирского сельсовета</w:t>
      </w:r>
    </w:p>
    <w:p w:rsidR="00C50877" w:rsidRDefault="00FD4E1B" w:rsidP="00FD4E1B">
      <w:pPr>
        <w:jc w:val="both"/>
        <w:rPr>
          <w:sz w:val="28"/>
          <w:szCs w:val="28"/>
        </w:rPr>
      </w:pPr>
      <w:r>
        <w:rPr>
          <w:sz w:val="28"/>
          <w:szCs w:val="28"/>
        </w:rPr>
        <w:t>Кочковского района Новосибирской области</w:t>
      </w:r>
    </w:p>
    <w:sectPr w:rsidR="00C50877" w:rsidSect="002414A8">
      <w:pgSz w:w="16838" w:h="11906" w:orient="landscape" w:code="9"/>
      <w:pgMar w:top="567" w:right="820" w:bottom="567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DD6" w:rsidRDefault="00287DD6" w:rsidP="00C546F5">
      <w:r>
        <w:separator/>
      </w:r>
    </w:p>
  </w:endnote>
  <w:endnote w:type="continuationSeparator" w:id="0">
    <w:p w:rsidR="00287DD6" w:rsidRDefault="00287DD6" w:rsidP="00C54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DD6" w:rsidRDefault="00287DD6" w:rsidP="00C546F5">
      <w:r>
        <w:separator/>
      </w:r>
    </w:p>
  </w:footnote>
  <w:footnote w:type="continuationSeparator" w:id="0">
    <w:p w:rsidR="00287DD6" w:rsidRDefault="00287DD6" w:rsidP="00C54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2234057"/>
      <w:docPartObj>
        <w:docPartGallery w:val="Page Numbers (Top of Page)"/>
        <w:docPartUnique/>
      </w:docPartObj>
    </w:sdtPr>
    <w:sdtContent>
      <w:p w:rsidR="0097683A" w:rsidRDefault="0097683A">
        <w:pPr>
          <w:pStyle w:val="af5"/>
          <w:jc w:val="center"/>
        </w:pPr>
      </w:p>
      <w:p w:rsidR="0097683A" w:rsidRDefault="00013407">
        <w:pPr>
          <w:pStyle w:val="af5"/>
          <w:jc w:val="center"/>
        </w:pPr>
      </w:p>
    </w:sdtContent>
  </w:sdt>
  <w:p w:rsidR="0097683A" w:rsidRPr="0086651F" w:rsidRDefault="0097683A" w:rsidP="0086651F">
    <w:pPr>
      <w:pStyle w:val="af5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1761"/>
        </w:tabs>
        <w:ind w:left="1761" w:hanging="38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480"/>
        </w:tabs>
        <w:ind w:left="34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600"/>
        </w:tabs>
        <w:ind w:left="6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980"/>
        </w:tabs>
        <w:ind w:left="7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100"/>
        </w:tabs>
        <w:ind w:left="111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80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72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324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  <w:i w:val="0"/>
        <w:i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cs="Times New Roman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cs="Times New Roman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cs="Times New Roman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cs="Times New Roman"/>
        <w:i w:val="0"/>
        <w:iCs w:val="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715"/>
        </w:tabs>
        <w:ind w:left="271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875"/>
        </w:tabs>
        <w:ind w:left="487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>
    <w:nsid w:val="0DF75CBD"/>
    <w:multiLevelType w:val="multilevel"/>
    <w:tmpl w:val="20F0E8F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0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0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7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8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4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504" w:hanging="2160"/>
      </w:pPr>
      <w:rPr>
        <w:rFonts w:cs="Times New Roman" w:hint="default"/>
      </w:rPr>
    </w:lvl>
  </w:abstractNum>
  <w:abstractNum w:abstractNumId="8">
    <w:nsid w:val="12381035"/>
    <w:multiLevelType w:val="hybridMultilevel"/>
    <w:tmpl w:val="71322CD8"/>
    <w:lvl w:ilvl="0" w:tplc="87403A36">
      <w:start w:val="2"/>
      <w:numFmt w:val="decimal"/>
      <w:lvlText w:val="%1."/>
      <w:lvlJc w:val="left"/>
      <w:pPr>
        <w:ind w:left="100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20" w:hanging="360"/>
      </w:pPr>
    </w:lvl>
    <w:lvl w:ilvl="2" w:tplc="0419001B" w:tentative="1">
      <w:start w:val="1"/>
      <w:numFmt w:val="lowerRoman"/>
      <w:lvlText w:val="%3."/>
      <w:lvlJc w:val="right"/>
      <w:pPr>
        <w:ind w:left="11440" w:hanging="180"/>
      </w:pPr>
    </w:lvl>
    <w:lvl w:ilvl="3" w:tplc="0419000F" w:tentative="1">
      <w:start w:val="1"/>
      <w:numFmt w:val="decimal"/>
      <w:lvlText w:val="%4."/>
      <w:lvlJc w:val="left"/>
      <w:pPr>
        <w:ind w:left="12160" w:hanging="360"/>
      </w:pPr>
    </w:lvl>
    <w:lvl w:ilvl="4" w:tplc="04190019" w:tentative="1">
      <w:start w:val="1"/>
      <w:numFmt w:val="lowerLetter"/>
      <w:lvlText w:val="%5."/>
      <w:lvlJc w:val="left"/>
      <w:pPr>
        <w:ind w:left="12880" w:hanging="360"/>
      </w:pPr>
    </w:lvl>
    <w:lvl w:ilvl="5" w:tplc="0419001B" w:tentative="1">
      <w:start w:val="1"/>
      <w:numFmt w:val="lowerRoman"/>
      <w:lvlText w:val="%6."/>
      <w:lvlJc w:val="right"/>
      <w:pPr>
        <w:ind w:left="13600" w:hanging="180"/>
      </w:pPr>
    </w:lvl>
    <w:lvl w:ilvl="6" w:tplc="0419000F" w:tentative="1">
      <w:start w:val="1"/>
      <w:numFmt w:val="decimal"/>
      <w:lvlText w:val="%7."/>
      <w:lvlJc w:val="left"/>
      <w:pPr>
        <w:ind w:left="14320" w:hanging="360"/>
      </w:pPr>
    </w:lvl>
    <w:lvl w:ilvl="7" w:tplc="04190019" w:tentative="1">
      <w:start w:val="1"/>
      <w:numFmt w:val="lowerLetter"/>
      <w:lvlText w:val="%8."/>
      <w:lvlJc w:val="left"/>
      <w:pPr>
        <w:ind w:left="15040" w:hanging="360"/>
      </w:pPr>
    </w:lvl>
    <w:lvl w:ilvl="8" w:tplc="0419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9">
    <w:nsid w:val="1B095222"/>
    <w:multiLevelType w:val="hybridMultilevel"/>
    <w:tmpl w:val="A2A63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6B52BA"/>
    <w:multiLevelType w:val="multilevel"/>
    <w:tmpl w:val="1CCC089C"/>
    <w:name w:val="WW8Num52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0"/>
        </w:tabs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abstractNum w:abstractNumId="14">
    <w:nsid w:val="4D945AB5"/>
    <w:multiLevelType w:val="hybridMultilevel"/>
    <w:tmpl w:val="253E3DE6"/>
    <w:lvl w:ilvl="0" w:tplc="FFFFFFFF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3C011F"/>
    <w:multiLevelType w:val="hybridMultilevel"/>
    <w:tmpl w:val="324CE434"/>
    <w:lvl w:ilvl="0" w:tplc="65ACEC62">
      <w:start w:val="1"/>
      <w:numFmt w:val="decimal"/>
      <w:lvlText w:val="%1)"/>
      <w:lvlJc w:val="left"/>
      <w:pPr>
        <w:ind w:left="1778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61A9646D"/>
    <w:multiLevelType w:val="hybridMultilevel"/>
    <w:tmpl w:val="D480F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3E1281"/>
    <w:multiLevelType w:val="hybridMultilevel"/>
    <w:tmpl w:val="E3863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5"/>
  </w:num>
  <w:num w:numId="13">
    <w:abstractNumId w:val="10"/>
  </w:num>
  <w:num w:numId="14">
    <w:abstractNumId w:val="11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</w:num>
  <w:num w:numId="18">
    <w:abstractNumId w:val="16"/>
  </w:num>
  <w:num w:numId="19">
    <w:abstractNumId w:val="14"/>
  </w:num>
  <w:num w:numId="20">
    <w:abstractNumId w:val="18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9"/>
  <w:characterSpacingControl w:val="doNotCompress"/>
  <w:hdrShapeDefaults>
    <o:shapedefaults v:ext="edit" spidmax="20482" fillcolor="white">
      <v:fill color="white"/>
      <v:stroke endarrow="blo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120579"/>
    <w:rsid w:val="000108C9"/>
    <w:rsid w:val="00010AB7"/>
    <w:rsid w:val="0001173C"/>
    <w:rsid w:val="00013407"/>
    <w:rsid w:val="00013DB5"/>
    <w:rsid w:val="00013E5F"/>
    <w:rsid w:val="0001655E"/>
    <w:rsid w:val="00017862"/>
    <w:rsid w:val="00017A1E"/>
    <w:rsid w:val="00021772"/>
    <w:rsid w:val="00022C64"/>
    <w:rsid w:val="00023601"/>
    <w:rsid w:val="000238A0"/>
    <w:rsid w:val="00024ED0"/>
    <w:rsid w:val="00034454"/>
    <w:rsid w:val="00034A1F"/>
    <w:rsid w:val="000354AA"/>
    <w:rsid w:val="000379EC"/>
    <w:rsid w:val="00037CEA"/>
    <w:rsid w:val="00040A93"/>
    <w:rsid w:val="000411A4"/>
    <w:rsid w:val="000415A6"/>
    <w:rsid w:val="000429D7"/>
    <w:rsid w:val="000435ED"/>
    <w:rsid w:val="00045DA7"/>
    <w:rsid w:val="00046EAA"/>
    <w:rsid w:val="000500AB"/>
    <w:rsid w:val="00050A02"/>
    <w:rsid w:val="00051468"/>
    <w:rsid w:val="000517B2"/>
    <w:rsid w:val="0005285D"/>
    <w:rsid w:val="00056D22"/>
    <w:rsid w:val="00057A44"/>
    <w:rsid w:val="00057C30"/>
    <w:rsid w:val="00061768"/>
    <w:rsid w:val="000621F4"/>
    <w:rsid w:val="00064914"/>
    <w:rsid w:val="000659CF"/>
    <w:rsid w:val="000729F2"/>
    <w:rsid w:val="00074AE4"/>
    <w:rsid w:val="00076B0B"/>
    <w:rsid w:val="00077510"/>
    <w:rsid w:val="0008023C"/>
    <w:rsid w:val="00080451"/>
    <w:rsid w:val="000819FF"/>
    <w:rsid w:val="00081C3B"/>
    <w:rsid w:val="00081D55"/>
    <w:rsid w:val="0008249B"/>
    <w:rsid w:val="000830E7"/>
    <w:rsid w:val="00086B94"/>
    <w:rsid w:val="00086C3F"/>
    <w:rsid w:val="000871D5"/>
    <w:rsid w:val="00091AB4"/>
    <w:rsid w:val="00092F89"/>
    <w:rsid w:val="0009789E"/>
    <w:rsid w:val="000A0212"/>
    <w:rsid w:val="000A21F5"/>
    <w:rsid w:val="000A28E8"/>
    <w:rsid w:val="000A4B5D"/>
    <w:rsid w:val="000A52AF"/>
    <w:rsid w:val="000A5D12"/>
    <w:rsid w:val="000A6574"/>
    <w:rsid w:val="000A6D1B"/>
    <w:rsid w:val="000B231B"/>
    <w:rsid w:val="000B262F"/>
    <w:rsid w:val="000B3736"/>
    <w:rsid w:val="000B37E5"/>
    <w:rsid w:val="000B4FCE"/>
    <w:rsid w:val="000B55CB"/>
    <w:rsid w:val="000C1433"/>
    <w:rsid w:val="000C1482"/>
    <w:rsid w:val="000C7BDF"/>
    <w:rsid w:val="000D02DC"/>
    <w:rsid w:val="000D4AA5"/>
    <w:rsid w:val="000D6644"/>
    <w:rsid w:val="000D6BC8"/>
    <w:rsid w:val="000E002E"/>
    <w:rsid w:val="000E00EE"/>
    <w:rsid w:val="000E25F7"/>
    <w:rsid w:val="000E28C4"/>
    <w:rsid w:val="000E3487"/>
    <w:rsid w:val="000E6038"/>
    <w:rsid w:val="000E632B"/>
    <w:rsid w:val="000F0187"/>
    <w:rsid w:val="000F0407"/>
    <w:rsid w:val="000F0649"/>
    <w:rsid w:val="000F1961"/>
    <w:rsid w:val="000F44FA"/>
    <w:rsid w:val="000F4D86"/>
    <w:rsid w:val="000F55B5"/>
    <w:rsid w:val="001009A7"/>
    <w:rsid w:val="00105160"/>
    <w:rsid w:val="001054D7"/>
    <w:rsid w:val="001069A2"/>
    <w:rsid w:val="00110028"/>
    <w:rsid w:val="00111F3C"/>
    <w:rsid w:val="00112A66"/>
    <w:rsid w:val="00115418"/>
    <w:rsid w:val="00115630"/>
    <w:rsid w:val="00116ABF"/>
    <w:rsid w:val="00116F66"/>
    <w:rsid w:val="00120579"/>
    <w:rsid w:val="0012195C"/>
    <w:rsid w:val="00122F73"/>
    <w:rsid w:val="00124461"/>
    <w:rsid w:val="00125FD2"/>
    <w:rsid w:val="001264B0"/>
    <w:rsid w:val="00127EF5"/>
    <w:rsid w:val="00130CBE"/>
    <w:rsid w:val="0013110D"/>
    <w:rsid w:val="001330A7"/>
    <w:rsid w:val="00134251"/>
    <w:rsid w:val="001358DD"/>
    <w:rsid w:val="001365AC"/>
    <w:rsid w:val="00136C98"/>
    <w:rsid w:val="001422EF"/>
    <w:rsid w:val="00142A8F"/>
    <w:rsid w:val="00143964"/>
    <w:rsid w:val="00150376"/>
    <w:rsid w:val="00150886"/>
    <w:rsid w:val="00157E95"/>
    <w:rsid w:val="00161D09"/>
    <w:rsid w:val="00162F1C"/>
    <w:rsid w:val="0016489B"/>
    <w:rsid w:val="00164A5F"/>
    <w:rsid w:val="00164F1F"/>
    <w:rsid w:val="00165CA7"/>
    <w:rsid w:val="001716C6"/>
    <w:rsid w:val="00172A51"/>
    <w:rsid w:val="00174179"/>
    <w:rsid w:val="0017419B"/>
    <w:rsid w:val="0017576E"/>
    <w:rsid w:val="001800CA"/>
    <w:rsid w:val="0018054C"/>
    <w:rsid w:val="00180AC4"/>
    <w:rsid w:val="0018137E"/>
    <w:rsid w:val="001814D0"/>
    <w:rsid w:val="001817F0"/>
    <w:rsid w:val="00182057"/>
    <w:rsid w:val="00182A69"/>
    <w:rsid w:val="00182DFF"/>
    <w:rsid w:val="00183F0A"/>
    <w:rsid w:val="00184932"/>
    <w:rsid w:val="00185396"/>
    <w:rsid w:val="001855A7"/>
    <w:rsid w:val="00187D7C"/>
    <w:rsid w:val="00191919"/>
    <w:rsid w:val="00192244"/>
    <w:rsid w:val="0019378F"/>
    <w:rsid w:val="00193D67"/>
    <w:rsid w:val="00194599"/>
    <w:rsid w:val="0019722D"/>
    <w:rsid w:val="001974D7"/>
    <w:rsid w:val="00197BA3"/>
    <w:rsid w:val="001A160F"/>
    <w:rsid w:val="001A2B42"/>
    <w:rsid w:val="001A306D"/>
    <w:rsid w:val="001A38A5"/>
    <w:rsid w:val="001A3921"/>
    <w:rsid w:val="001A45E6"/>
    <w:rsid w:val="001A6048"/>
    <w:rsid w:val="001A68AD"/>
    <w:rsid w:val="001B098B"/>
    <w:rsid w:val="001B12F4"/>
    <w:rsid w:val="001B13E2"/>
    <w:rsid w:val="001B1EE1"/>
    <w:rsid w:val="001B489A"/>
    <w:rsid w:val="001B5690"/>
    <w:rsid w:val="001B5D0D"/>
    <w:rsid w:val="001C1976"/>
    <w:rsid w:val="001C222B"/>
    <w:rsid w:val="001C2D1E"/>
    <w:rsid w:val="001C3294"/>
    <w:rsid w:val="001C438C"/>
    <w:rsid w:val="001C5D87"/>
    <w:rsid w:val="001C7A22"/>
    <w:rsid w:val="001C7E95"/>
    <w:rsid w:val="001D28F3"/>
    <w:rsid w:val="001D31B2"/>
    <w:rsid w:val="001D3EAA"/>
    <w:rsid w:val="001D532E"/>
    <w:rsid w:val="001E1AFD"/>
    <w:rsid w:val="001E2C72"/>
    <w:rsid w:val="001E5C65"/>
    <w:rsid w:val="001E7954"/>
    <w:rsid w:val="001F04A0"/>
    <w:rsid w:val="001F304C"/>
    <w:rsid w:val="001F5F94"/>
    <w:rsid w:val="001F6BC8"/>
    <w:rsid w:val="001F7CAB"/>
    <w:rsid w:val="001F7DD4"/>
    <w:rsid w:val="002003D2"/>
    <w:rsid w:val="00200798"/>
    <w:rsid w:val="00201540"/>
    <w:rsid w:val="00201627"/>
    <w:rsid w:val="00201B53"/>
    <w:rsid w:val="002028D0"/>
    <w:rsid w:val="002042E4"/>
    <w:rsid w:val="0020770C"/>
    <w:rsid w:val="0021060E"/>
    <w:rsid w:val="00210742"/>
    <w:rsid w:val="00210F32"/>
    <w:rsid w:val="00211BD4"/>
    <w:rsid w:val="00211C1B"/>
    <w:rsid w:val="00213223"/>
    <w:rsid w:val="00214AD2"/>
    <w:rsid w:val="00217CF9"/>
    <w:rsid w:val="00220704"/>
    <w:rsid w:val="002208A9"/>
    <w:rsid w:val="002239AD"/>
    <w:rsid w:val="00223A26"/>
    <w:rsid w:val="00223CDF"/>
    <w:rsid w:val="00223EBC"/>
    <w:rsid w:val="0022479A"/>
    <w:rsid w:val="00230F7F"/>
    <w:rsid w:val="002311AD"/>
    <w:rsid w:val="00234B3A"/>
    <w:rsid w:val="00235685"/>
    <w:rsid w:val="002367C0"/>
    <w:rsid w:val="00237A2A"/>
    <w:rsid w:val="0024054D"/>
    <w:rsid w:val="00240FF9"/>
    <w:rsid w:val="002414A8"/>
    <w:rsid w:val="00241851"/>
    <w:rsid w:val="00243D74"/>
    <w:rsid w:val="00246294"/>
    <w:rsid w:val="00247724"/>
    <w:rsid w:val="00247944"/>
    <w:rsid w:val="00247B68"/>
    <w:rsid w:val="00251FAF"/>
    <w:rsid w:val="00253847"/>
    <w:rsid w:val="002542B8"/>
    <w:rsid w:val="00255801"/>
    <w:rsid w:val="002558AC"/>
    <w:rsid w:val="0026024B"/>
    <w:rsid w:val="002613E9"/>
    <w:rsid w:val="00262404"/>
    <w:rsid w:val="002628B3"/>
    <w:rsid w:val="00262C67"/>
    <w:rsid w:val="0026357C"/>
    <w:rsid w:val="00263B1A"/>
    <w:rsid w:val="00263B31"/>
    <w:rsid w:val="00263D22"/>
    <w:rsid w:val="0026477A"/>
    <w:rsid w:val="00264A27"/>
    <w:rsid w:val="00267E29"/>
    <w:rsid w:val="002759E5"/>
    <w:rsid w:val="00276A3B"/>
    <w:rsid w:val="00277481"/>
    <w:rsid w:val="00280E1D"/>
    <w:rsid w:val="00287390"/>
    <w:rsid w:val="002879F3"/>
    <w:rsid w:val="00287CD2"/>
    <w:rsid w:val="00287DD6"/>
    <w:rsid w:val="002905C9"/>
    <w:rsid w:val="0029257E"/>
    <w:rsid w:val="0029397C"/>
    <w:rsid w:val="00293C0F"/>
    <w:rsid w:val="002962E5"/>
    <w:rsid w:val="00296A81"/>
    <w:rsid w:val="0029760E"/>
    <w:rsid w:val="002A0999"/>
    <w:rsid w:val="002A36B6"/>
    <w:rsid w:val="002A5262"/>
    <w:rsid w:val="002A52CB"/>
    <w:rsid w:val="002A7D2A"/>
    <w:rsid w:val="002B0A14"/>
    <w:rsid w:val="002B2655"/>
    <w:rsid w:val="002B3731"/>
    <w:rsid w:val="002B3F72"/>
    <w:rsid w:val="002B6DD3"/>
    <w:rsid w:val="002B6DD8"/>
    <w:rsid w:val="002C5660"/>
    <w:rsid w:val="002C7AA1"/>
    <w:rsid w:val="002D1174"/>
    <w:rsid w:val="002D2609"/>
    <w:rsid w:val="002D46C1"/>
    <w:rsid w:val="002D4DC6"/>
    <w:rsid w:val="002D6EDD"/>
    <w:rsid w:val="002D7104"/>
    <w:rsid w:val="002E0470"/>
    <w:rsid w:val="002E2321"/>
    <w:rsid w:val="002E24CE"/>
    <w:rsid w:val="002E2CF7"/>
    <w:rsid w:val="002E4B07"/>
    <w:rsid w:val="002E6ABF"/>
    <w:rsid w:val="002E7745"/>
    <w:rsid w:val="002F11B3"/>
    <w:rsid w:val="002F1D5E"/>
    <w:rsid w:val="002F2358"/>
    <w:rsid w:val="002F4411"/>
    <w:rsid w:val="00301BEE"/>
    <w:rsid w:val="003024D4"/>
    <w:rsid w:val="00302614"/>
    <w:rsid w:val="003033A4"/>
    <w:rsid w:val="00307DA6"/>
    <w:rsid w:val="00310761"/>
    <w:rsid w:val="00311AD1"/>
    <w:rsid w:val="00313628"/>
    <w:rsid w:val="00314FA2"/>
    <w:rsid w:val="003151A0"/>
    <w:rsid w:val="003174E3"/>
    <w:rsid w:val="00320DEF"/>
    <w:rsid w:val="00322357"/>
    <w:rsid w:val="0032245F"/>
    <w:rsid w:val="00322555"/>
    <w:rsid w:val="00322AC6"/>
    <w:rsid w:val="00330D9E"/>
    <w:rsid w:val="00331EE6"/>
    <w:rsid w:val="00334B5A"/>
    <w:rsid w:val="003355AE"/>
    <w:rsid w:val="003370ED"/>
    <w:rsid w:val="00337C0A"/>
    <w:rsid w:val="00340766"/>
    <w:rsid w:val="00340DE7"/>
    <w:rsid w:val="00341194"/>
    <w:rsid w:val="00341A0C"/>
    <w:rsid w:val="003435CA"/>
    <w:rsid w:val="00344AE5"/>
    <w:rsid w:val="00350C62"/>
    <w:rsid w:val="0035248A"/>
    <w:rsid w:val="00353E4E"/>
    <w:rsid w:val="00357ED7"/>
    <w:rsid w:val="00362B1B"/>
    <w:rsid w:val="003631DC"/>
    <w:rsid w:val="00364E92"/>
    <w:rsid w:val="00365D5A"/>
    <w:rsid w:val="0037057F"/>
    <w:rsid w:val="0037092E"/>
    <w:rsid w:val="00370EF2"/>
    <w:rsid w:val="0037386D"/>
    <w:rsid w:val="00375E4E"/>
    <w:rsid w:val="003762F7"/>
    <w:rsid w:val="00380E33"/>
    <w:rsid w:val="003812AE"/>
    <w:rsid w:val="0038229D"/>
    <w:rsid w:val="00383853"/>
    <w:rsid w:val="00386D0C"/>
    <w:rsid w:val="00387AA1"/>
    <w:rsid w:val="00391025"/>
    <w:rsid w:val="00391147"/>
    <w:rsid w:val="00391986"/>
    <w:rsid w:val="003923A7"/>
    <w:rsid w:val="00392A97"/>
    <w:rsid w:val="00396F88"/>
    <w:rsid w:val="003977E9"/>
    <w:rsid w:val="003A1519"/>
    <w:rsid w:val="003A2284"/>
    <w:rsid w:val="003A25EC"/>
    <w:rsid w:val="003A2F0A"/>
    <w:rsid w:val="003A3069"/>
    <w:rsid w:val="003A45B7"/>
    <w:rsid w:val="003A7785"/>
    <w:rsid w:val="003B02D8"/>
    <w:rsid w:val="003B09F0"/>
    <w:rsid w:val="003B0DF5"/>
    <w:rsid w:val="003B1DF3"/>
    <w:rsid w:val="003B259B"/>
    <w:rsid w:val="003B4892"/>
    <w:rsid w:val="003B54BE"/>
    <w:rsid w:val="003B62DF"/>
    <w:rsid w:val="003B7F9B"/>
    <w:rsid w:val="003C0545"/>
    <w:rsid w:val="003C100A"/>
    <w:rsid w:val="003C338F"/>
    <w:rsid w:val="003C5CCB"/>
    <w:rsid w:val="003C6BF6"/>
    <w:rsid w:val="003C6E0F"/>
    <w:rsid w:val="003C75A3"/>
    <w:rsid w:val="003C7BAF"/>
    <w:rsid w:val="003D03BF"/>
    <w:rsid w:val="003D0F12"/>
    <w:rsid w:val="003D2F39"/>
    <w:rsid w:val="003D3553"/>
    <w:rsid w:val="003D381C"/>
    <w:rsid w:val="003D50E8"/>
    <w:rsid w:val="003D5279"/>
    <w:rsid w:val="003E3B38"/>
    <w:rsid w:val="003E6525"/>
    <w:rsid w:val="003E66B6"/>
    <w:rsid w:val="003E67F6"/>
    <w:rsid w:val="003E6DAF"/>
    <w:rsid w:val="003F1966"/>
    <w:rsid w:val="003F26A9"/>
    <w:rsid w:val="003F3961"/>
    <w:rsid w:val="003F756E"/>
    <w:rsid w:val="003F7D90"/>
    <w:rsid w:val="004005AB"/>
    <w:rsid w:val="00401CE8"/>
    <w:rsid w:val="00402A96"/>
    <w:rsid w:val="00403F0D"/>
    <w:rsid w:val="004049C8"/>
    <w:rsid w:val="0040652A"/>
    <w:rsid w:val="00407A05"/>
    <w:rsid w:val="00407F48"/>
    <w:rsid w:val="00407F63"/>
    <w:rsid w:val="00410562"/>
    <w:rsid w:val="004125BF"/>
    <w:rsid w:val="0041285C"/>
    <w:rsid w:val="00415FCA"/>
    <w:rsid w:val="00422220"/>
    <w:rsid w:val="00422A69"/>
    <w:rsid w:val="00426F12"/>
    <w:rsid w:val="00427693"/>
    <w:rsid w:val="00431417"/>
    <w:rsid w:val="00431E3B"/>
    <w:rsid w:val="004320EA"/>
    <w:rsid w:val="00432F57"/>
    <w:rsid w:val="004368E2"/>
    <w:rsid w:val="00437315"/>
    <w:rsid w:val="004374D1"/>
    <w:rsid w:val="00437E6B"/>
    <w:rsid w:val="0044134B"/>
    <w:rsid w:val="00441B5A"/>
    <w:rsid w:val="00442493"/>
    <w:rsid w:val="00443564"/>
    <w:rsid w:val="004441AD"/>
    <w:rsid w:val="004509F9"/>
    <w:rsid w:val="00450A72"/>
    <w:rsid w:val="004512E0"/>
    <w:rsid w:val="004523C8"/>
    <w:rsid w:val="00453E42"/>
    <w:rsid w:val="004574E5"/>
    <w:rsid w:val="004600CD"/>
    <w:rsid w:val="00460A01"/>
    <w:rsid w:val="00460A9C"/>
    <w:rsid w:val="004648AB"/>
    <w:rsid w:val="00465264"/>
    <w:rsid w:val="00465358"/>
    <w:rsid w:val="004654FB"/>
    <w:rsid w:val="00466BB9"/>
    <w:rsid w:val="0046767D"/>
    <w:rsid w:val="00467952"/>
    <w:rsid w:val="004708A3"/>
    <w:rsid w:val="0047090E"/>
    <w:rsid w:val="004721D3"/>
    <w:rsid w:val="00472C10"/>
    <w:rsid w:val="00473428"/>
    <w:rsid w:val="00474B20"/>
    <w:rsid w:val="00475693"/>
    <w:rsid w:val="00475E22"/>
    <w:rsid w:val="00476153"/>
    <w:rsid w:val="0047670C"/>
    <w:rsid w:val="00476EF5"/>
    <w:rsid w:val="00481DD3"/>
    <w:rsid w:val="004821B4"/>
    <w:rsid w:val="004821C0"/>
    <w:rsid w:val="00482BF3"/>
    <w:rsid w:val="004842EB"/>
    <w:rsid w:val="00484A41"/>
    <w:rsid w:val="00484B99"/>
    <w:rsid w:val="004866D3"/>
    <w:rsid w:val="0048749C"/>
    <w:rsid w:val="00490235"/>
    <w:rsid w:val="0049038B"/>
    <w:rsid w:val="00496019"/>
    <w:rsid w:val="004A10DE"/>
    <w:rsid w:val="004A6252"/>
    <w:rsid w:val="004A641E"/>
    <w:rsid w:val="004A6898"/>
    <w:rsid w:val="004A7A17"/>
    <w:rsid w:val="004B2F18"/>
    <w:rsid w:val="004B3DC7"/>
    <w:rsid w:val="004B54DC"/>
    <w:rsid w:val="004B56F1"/>
    <w:rsid w:val="004B66FB"/>
    <w:rsid w:val="004B6ED8"/>
    <w:rsid w:val="004B789C"/>
    <w:rsid w:val="004B7C89"/>
    <w:rsid w:val="004B7DFD"/>
    <w:rsid w:val="004C12D3"/>
    <w:rsid w:val="004C1CF1"/>
    <w:rsid w:val="004C2D39"/>
    <w:rsid w:val="004C46CF"/>
    <w:rsid w:val="004C49C8"/>
    <w:rsid w:val="004C54E0"/>
    <w:rsid w:val="004C74C5"/>
    <w:rsid w:val="004C796C"/>
    <w:rsid w:val="004D0DAD"/>
    <w:rsid w:val="004D10DC"/>
    <w:rsid w:val="004D3EF0"/>
    <w:rsid w:val="004D52F7"/>
    <w:rsid w:val="004D5700"/>
    <w:rsid w:val="004D6D9E"/>
    <w:rsid w:val="004D748A"/>
    <w:rsid w:val="004E176F"/>
    <w:rsid w:val="004E1FF4"/>
    <w:rsid w:val="004E2D7E"/>
    <w:rsid w:val="004E2D8B"/>
    <w:rsid w:val="004E66BA"/>
    <w:rsid w:val="004E7382"/>
    <w:rsid w:val="004F31C0"/>
    <w:rsid w:val="004F3DFD"/>
    <w:rsid w:val="004F5E21"/>
    <w:rsid w:val="004F60F6"/>
    <w:rsid w:val="004F7783"/>
    <w:rsid w:val="00501DEC"/>
    <w:rsid w:val="00505DD8"/>
    <w:rsid w:val="00507954"/>
    <w:rsid w:val="00511BEE"/>
    <w:rsid w:val="00512C28"/>
    <w:rsid w:val="005140DE"/>
    <w:rsid w:val="00515F30"/>
    <w:rsid w:val="0052215E"/>
    <w:rsid w:val="005239E7"/>
    <w:rsid w:val="005319CF"/>
    <w:rsid w:val="00532B36"/>
    <w:rsid w:val="005356A1"/>
    <w:rsid w:val="00536724"/>
    <w:rsid w:val="005408BC"/>
    <w:rsid w:val="005428AA"/>
    <w:rsid w:val="00542DA8"/>
    <w:rsid w:val="00542E5B"/>
    <w:rsid w:val="005465AB"/>
    <w:rsid w:val="00546C3F"/>
    <w:rsid w:val="00546E28"/>
    <w:rsid w:val="005475F6"/>
    <w:rsid w:val="00551652"/>
    <w:rsid w:val="0055552E"/>
    <w:rsid w:val="00555719"/>
    <w:rsid w:val="005560F6"/>
    <w:rsid w:val="00556D85"/>
    <w:rsid w:val="00557AD1"/>
    <w:rsid w:val="00557B9A"/>
    <w:rsid w:val="0056382E"/>
    <w:rsid w:val="005666E5"/>
    <w:rsid w:val="00567A70"/>
    <w:rsid w:val="00570A65"/>
    <w:rsid w:val="00570DE7"/>
    <w:rsid w:val="00572D13"/>
    <w:rsid w:val="00573292"/>
    <w:rsid w:val="00573FD9"/>
    <w:rsid w:val="00582680"/>
    <w:rsid w:val="00584B86"/>
    <w:rsid w:val="00585587"/>
    <w:rsid w:val="00586E8F"/>
    <w:rsid w:val="00587A64"/>
    <w:rsid w:val="00590D79"/>
    <w:rsid w:val="00593A99"/>
    <w:rsid w:val="00594686"/>
    <w:rsid w:val="005954B7"/>
    <w:rsid w:val="00595CCF"/>
    <w:rsid w:val="00597AAA"/>
    <w:rsid w:val="005A1E38"/>
    <w:rsid w:val="005A25D8"/>
    <w:rsid w:val="005A3130"/>
    <w:rsid w:val="005A6959"/>
    <w:rsid w:val="005B1524"/>
    <w:rsid w:val="005B4C2D"/>
    <w:rsid w:val="005B7B7A"/>
    <w:rsid w:val="005C0267"/>
    <w:rsid w:val="005C0AC4"/>
    <w:rsid w:val="005C1D39"/>
    <w:rsid w:val="005C2A44"/>
    <w:rsid w:val="005C2AFB"/>
    <w:rsid w:val="005C2B15"/>
    <w:rsid w:val="005C456B"/>
    <w:rsid w:val="005D1540"/>
    <w:rsid w:val="005D29BE"/>
    <w:rsid w:val="005D34C0"/>
    <w:rsid w:val="005D3F8B"/>
    <w:rsid w:val="005D4127"/>
    <w:rsid w:val="005D463C"/>
    <w:rsid w:val="005D6030"/>
    <w:rsid w:val="005D6C22"/>
    <w:rsid w:val="005D7C50"/>
    <w:rsid w:val="005E06E4"/>
    <w:rsid w:val="005E293F"/>
    <w:rsid w:val="005E29D0"/>
    <w:rsid w:val="005E3687"/>
    <w:rsid w:val="005E376E"/>
    <w:rsid w:val="005E3D73"/>
    <w:rsid w:val="005E4C05"/>
    <w:rsid w:val="005E5004"/>
    <w:rsid w:val="005E682E"/>
    <w:rsid w:val="005E6E85"/>
    <w:rsid w:val="005E752B"/>
    <w:rsid w:val="005E7D8B"/>
    <w:rsid w:val="005F2A74"/>
    <w:rsid w:val="005F3545"/>
    <w:rsid w:val="005F4AC3"/>
    <w:rsid w:val="00600372"/>
    <w:rsid w:val="0060071B"/>
    <w:rsid w:val="0060077F"/>
    <w:rsid w:val="00602952"/>
    <w:rsid w:val="00604B74"/>
    <w:rsid w:val="0060690F"/>
    <w:rsid w:val="00607CB6"/>
    <w:rsid w:val="00610B54"/>
    <w:rsid w:val="00610BCA"/>
    <w:rsid w:val="0061124F"/>
    <w:rsid w:val="006117ED"/>
    <w:rsid w:val="006125FB"/>
    <w:rsid w:val="00612948"/>
    <w:rsid w:val="00613291"/>
    <w:rsid w:val="0061446B"/>
    <w:rsid w:val="00622471"/>
    <w:rsid w:val="006230DC"/>
    <w:rsid w:val="00623D31"/>
    <w:rsid w:val="0062423C"/>
    <w:rsid w:val="0062513E"/>
    <w:rsid w:val="00626BB0"/>
    <w:rsid w:val="006270A4"/>
    <w:rsid w:val="006305FE"/>
    <w:rsid w:val="006315EC"/>
    <w:rsid w:val="00633C49"/>
    <w:rsid w:val="006362CD"/>
    <w:rsid w:val="006402BC"/>
    <w:rsid w:val="0064040A"/>
    <w:rsid w:val="00640999"/>
    <w:rsid w:val="00644F50"/>
    <w:rsid w:val="00647559"/>
    <w:rsid w:val="006517B4"/>
    <w:rsid w:val="00652613"/>
    <w:rsid w:val="006537BA"/>
    <w:rsid w:val="00653844"/>
    <w:rsid w:val="00655B18"/>
    <w:rsid w:val="00655FF3"/>
    <w:rsid w:val="006567FF"/>
    <w:rsid w:val="00656CC9"/>
    <w:rsid w:val="00657DFF"/>
    <w:rsid w:val="00663E12"/>
    <w:rsid w:val="00665861"/>
    <w:rsid w:val="00665F22"/>
    <w:rsid w:val="00673759"/>
    <w:rsid w:val="0067438E"/>
    <w:rsid w:val="00677028"/>
    <w:rsid w:val="0067703B"/>
    <w:rsid w:val="0067735D"/>
    <w:rsid w:val="00680430"/>
    <w:rsid w:val="00684564"/>
    <w:rsid w:val="00684608"/>
    <w:rsid w:val="00684DF8"/>
    <w:rsid w:val="006852E2"/>
    <w:rsid w:val="00685B31"/>
    <w:rsid w:val="00685C51"/>
    <w:rsid w:val="00686648"/>
    <w:rsid w:val="0068664E"/>
    <w:rsid w:val="0068793B"/>
    <w:rsid w:val="0069118F"/>
    <w:rsid w:val="006921CE"/>
    <w:rsid w:val="0069242B"/>
    <w:rsid w:val="006925AE"/>
    <w:rsid w:val="00693F4E"/>
    <w:rsid w:val="0069597C"/>
    <w:rsid w:val="0069786D"/>
    <w:rsid w:val="006A0202"/>
    <w:rsid w:val="006A1DE7"/>
    <w:rsid w:val="006A2229"/>
    <w:rsid w:val="006A31FF"/>
    <w:rsid w:val="006A348A"/>
    <w:rsid w:val="006A39F3"/>
    <w:rsid w:val="006A504C"/>
    <w:rsid w:val="006A5CD4"/>
    <w:rsid w:val="006A6776"/>
    <w:rsid w:val="006B025F"/>
    <w:rsid w:val="006B0B38"/>
    <w:rsid w:val="006B0CEC"/>
    <w:rsid w:val="006B12EF"/>
    <w:rsid w:val="006B2B37"/>
    <w:rsid w:val="006B3800"/>
    <w:rsid w:val="006B562A"/>
    <w:rsid w:val="006B5844"/>
    <w:rsid w:val="006C0460"/>
    <w:rsid w:val="006C0775"/>
    <w:rsid w:val="006C2F35"/>
    <w:rsid w:val="006C3251"/>
    <w:rsid w:val="006C5B87"/>
    <w:rsid w:val="006C6DBF"/>
    <w:rsid w:val="006C771C"/>
    <w:rsid w:val="006D0496"/>
    <w:rsid w:val="006D0AA8"/>
    <w:rsid w:val="006D13A4"/>
    <w:rsid w:val="006D1FCF"/>
    <w:rsid w:val="006D3ED7"/>
    <w:rsid w:val="006D5552"/>
    <w:rsid w:val="006D62D7"/>
    <w:rsid w:val="006D6871"/>
    <w:rsid w:val="006D6877"/>
    <w:rsid w:val="006D6FFA"/>
    <w:rsid w:val="006E03D5"/>
    <w:rsid w:val="006E0623"/>
    <w:rsid w:val="006E0BFF"/>
    <w:rsid w:val="006E1A68"/>
    <w:rsid w:val="006E6EEE"/>
    <w:rsid w:val="006F0C08"/>
    <w:rsid w:val="006F1520"/>
    <w:rsid w:val="006F1917"/>
    <w:rsid w:val="006F30FC"/>
    <w:rsid w:val="006F495D"/>
    <w:rsid w:val="006F6C0E"/>
    <w:rsid w:val="0070050F"/>
    <w:rsid w:val="00701285"/>
    <w:rsid w:val="00701BBE"/>
    <w:rsid w:val="0070212F"/>
    <w:rsid w:val="007023C7"/>
    <w:rsid w:val="007029C1"/>
    <w:rsid w:val="00706C06"/>
    <w:rsid w:val="00712357"/>
    <w:rsid w:val="00713881"/>
    <w:rsid w:val="00713E23"/>
    <w:rsid w:val="00716909"/>
    <w:rsid w:val="00717CCE"/>
    <w:rsid w:val="00723CDF"/>
    <w:rsid w:val="007262C1"/>
    <w:rsid w:val="00731C17"/>
    <w:rsid w:val="00734D0B"/>
    <w:rsid w:val="00736499"/>
    <w:rsid w:val="00741102"/>
    <w:rsid w:val="007418A3"/>
    <w:rsid w:val="00742A82"/>
    <w:rsid w:val="007439B3"/>
    <w:rsid w:val="0074439B"/>
    <w:rsid w:val="0074603C"/>
    <w:rsid w:val="007475CD"/>
    <w:rsid w:val="00747E5D"/>
    <w:rsid w:val="00747FE9"/>
    <w:rsid w:val="0075280D"/>
    <w:rsid w:val="00753B2E"/>
    <w:rsid w:val="0075515F"/>
    <w:rsid w:val="0075614F"/>
    <w:rsid w:val="00756DCD"/>
    <w:rsid w:val="0076020B"/>
    <w:rsid w:val="00761CA6"/>
    <w:rsid w:val="007668C7"/>
    <w:rsid w:val="00766BDC"/>
    <w:rsid w:val="00767C3F"/>
    <w:rsid w:val="00770271"/>
    <w:rsid w:val="007737CC"/>
    <w:rsid w:val="00774E7B"/>
    <w:rsid w:val="00775B63"/>
    <w:rsid w:val="00775E07"/>
    <w:rsid w:val="0077638B"/>
    <w:rsid w:val="00776F67"/>
    <w:rsid w:val="007817A2"/>
    <w:rsid w:val="00781888"/>
    <w:rsid w:val="0078307B"/>
    <w:rsid w:val="00784B4C"/>
    <w:rsid w:val="007869BD"/>
    <w:rsid w:val="007913DA"/>
    <w:rsid w:val="00792E05"/>
    <w:rsid w:val="007966F2"/>
    <w:rsid w:val="007A02A6"/>
    <w:rsid w:val="007A374E"/>
    <w:rsid w:val="007A4970"/>
    <w:rsid w:val="007A71D1"/>
    <w:rsid w:val="007A772C"/>
    <w:rsid w:val="007B2B34"/>
    <w:rsid w:val="007B4F92"/>
    <w:rsid w:val="007B54AF"/>
    <w:rsid w:val="007B6471"/>
    <w:rsid w:val="007B7098"/>
    <w:rsid w:val="007C1F6A"/>
    <w:rsid w:val="007C2999"/>
    <w:rsid w:val="007C4048"/>
    <w:rsid w:val="007C5799"/>
    <w:rsid w:val="007C6440"/>
    <w:rsid w:val="007C6E67"/>
    <w:rsid w:val="007C7982"/>
    <w:rsid w:val="007D21C3"/>
    <w:rsid w:val="007D2FD6"/>
    <w:rsid w:val="007D640E"/>
    <w:rsid w:val="007D6A9C"/>
    <w:rsid w:val="007D7C2E"/>
    <w:rsid w:val="007E1859"/>
    <w:rsid w:val="007E1CEA"/>
    <w:rsid w:val="007E268D"/>
    <w:rsid w:val="007E26CA"/>
    <w:rsid w:val="007E48D5"/>
    <w:rsid w:val="007E5D5A"/>
    <w:rsid w:val="007F0B66"/>
    <w:rsid w:val="007F0EA2"/>
    <w:rsid w:val="007F11B7"/>
    <w:rsid w:val="007F11EA"/>
    <w:rsid w:val="007F157C"/>
    <w:rsid w:val="007F26BF"/>
    <w:rsid w:val="007F270D"/>
    <w:rsid w:val="007F2A79"/>
    <w:rsid w:val="007F2AA9"/>
    <w:rsid w:val="007F3360"/>
    <w:rsid w:val="007F6304"/>
    <w:rsid w:val="007F65C1"/>
    <w:rsid w:val="00800060"/>
    <w:rsid w:val="008017C1"/>
    <w:rsid w:val="008040EC"/>
    <w:rsid w:val="008068A1"/>
    <w:rsid w:val="00810117"/>
    <w:rsid w:val="00810C7E"/>
    <w:rsid w:val="008114D3"/>
    <w:rsid w:val="00815F82"/>
    <w:rsid w:val="008165A2"/>
    <w:rsid w:val="00817418"/>
    <w:rsid w:val="00821A3F"/>
    <w:rsid w:val="00822379"/>
    <w:rsid w:val="00822441"/>
    <w:rsid w:val="00822784"/>
    <w:rsid w:val="00823733"/>
    <w:rsid w:val="00824B7B"/>
    <w:rsid w:val="00827339"/>
    <w:rsid w:val="00830A02"/>
    <w:rsid w:val="00830E0B"/>
    <w:rsid w:val="0083179C"/>
    <w:rsid w:val="00832623"/>
    <w:rsid w:val="008342A1"/>
    <w:rsid w:val="008342BF"/>
    <w:rsid w:val="00836B66"/>
    <w:rsid w:val="00840C97"/>
    <w:rsid w:val="0084289B"/>
    <w:rsid w:val="008448EC"/>
    <w:rsid w:val="00844F09"/>
    <w:rsid w:val="0084685E"/>
    <w:rsid w:val="008468D6"/>
    <w:rsid w:val="00846E40"/>
    <w:rsid w:val="00847748"/>
    <w:rsid w:val="00853161"/>
    <w:rsid w:val="00861CD4"/>
    <w:rsid w:val="00862203"/>
    <w:rsid w:val="0086225C"/>
    <w:rsid w:val="0086518D"/>
    <w:rsid w:val="00865766"/>
    <w:rsid w:val="0086651F"/>
    <w:rsid w:val="00866728"/>
    <w:rsid w:val="00866DBC"/>
    <w:rsid w:val="008701C6"/>
    <w:rsid w:val="0087182B"/>
    <w:rsid w:val="00872AC2"/>
    <w:rsid w:val="008734A3"/>
    <w:rsid w:val="0087733A"/>
    <w:rsid w:val="00882B17"/>
    <w:rsid w:val="00882B1B"/>
    <w:rsid w:val="00883F95"/>
    <w:rsid w:val="00885362"/>
    <w:rsid w:val="008860CA"/>
    <w:rsid w:val="0089070B"/>
    <w:rsid w:val="008917E5"/>
    <w:rsid w:val="00891E8B"/>
    <w:rsid w:val="00891EC7"/>
    <w:rsid w:val="00892BF2"/>
    <w:rsid w:val="00896483"/>
    <w:rsid w:val="00896EAD"/>
    <w:rsid w:val="00897BAE"/>
    <w:rsid w:val="008A0679"/>
    <w:rsid w:val="008A6A4F"/>
    <w:rsid w:val="008A6C59"/>
    <w:rsid w:val="008B02BE"/>
    <w:rsid w:val="008B04F1"/>
    <w:rsid w:val="008B254B"/>
    <w:rsid w:val="008B354D"/>
    <w:rsid w:val="008B4E80"/>
    <w:rsid w:val="008B5042"/>
    <w:rsid w:val="008B6B2C"/>
    <w:rsid w:val="008C03FE"/>
    <w:rsid w:val="008C0406"/>
    <w:rsid w:val="008C06A1"/>
    <w:rsid w:val="008C2526"/>
    <w:rsid w:val="008C46D8"/>
    <w:rsid w:val="008C6398"/>
    <w:rsid w:val="008C7F9D"/>
    <w:rsid w:val="008D193C"/>
    <w:rsid w:val="008D283E"/>
    <w:rsid w:val="008D28CA"/>
    <w:rsid w:val="008E171F"/>
    <w:rsid w:val="008E2AEC"/>
    <w:rsid w:val="008E381B"/>
    <w:rsid w:val="008E4385"/>
    <w:rsid w:val="008E6AF5"/>
    <w:rsid w:val="008E725E"/>
    <w:rsid w:val="008E7699"/>
    <w:rsid w:val="008F09F1"/>
    <w:rsid w:val="008F50EB"/>
    <w:rsid w:val="008F56D5"/>
    <w:rsid w:val="008F5B6B"/>
    <w:rsid w:val="008F6088"/>
    <w:rsid w:val="008F6C4E"/>
    <w:rsid w:val="00900B34"/>
    <w:rsid w:val="0090179B"/>
    <w:rsid w:val="00904482"/>
    <w:rsid w:val="00904D00"/>
    <w:rsid w:val="00906BCC"/>
    <w:rsid w:val="0090742F"/>
    <w:rsid w:val="00910434"/>
    <w:rsid w:val="00911A24"/>
    <w:rsid w:val="00912709"/>
    <w:rsid w:val="00913B33"/>
    <w:rsid w:val="00914D92"/>
    <w:rsid w:val="00915058"/>
    <w:rsid w:val="00915302"/>
    <w:rsid w:val="009205B5"/>
    <w:rsid w:val="009207C0"/>
    <w:rsid w:val="00920ED7"/>
    <w:rsid w:val="009212F8"/>
    <w:rsid w:val="00921B6D"/>
    <w:rsid w:val="009221BD"/>
    <w:rsid w:val="0092298A"/>
    <w:rsid w:val="0092635D"/>
    <w:rsid w:val="00926AF7"/>
    <w:rsid w:val="009313D6"/>
    <w:rsid w:val="00932B17"/>
    <w:rsid w:val="009340A2"/>
    <w:rsid w:val="009341EC"/>
    <w:rsid w:val="009401A2"/>
    <w:rsid w:val="009407EA"/>
    <w:rsid w:val="00942C4F"/>
    <w:rsid w:val="00943B72"/>
    <w:rsid w:val="00944155"/>
    <w:rsid w:val="009452A4"/>
    <w:rsid w:val="009452D8"/>
    <w:rsid w:val="00945A25"/>
    <w:rsid w:val="0094740F"/>
    <w:rsid w:val="00947BEC"/>
    <w:rsid w:val="009534A4"/>
    <w:rsid w:val="00954E69"/>
    <w:rsid w:val="0095693A"/>
    <w:rsid w:val="00956BD7"/>
    <w:rsid w:val="009572D3"/>
    <w:rsid w:val="00960BDF"/>
    <w:rsid w:val="00961CA0"/>
    <w:rsid w:val="00961E53"/>
    <w:rsid w:val="00962C36"/>
    <w:rsid w:val="00965645"/>
    <w:rsid w:val="00965C64"/>
    <w:rsid w:val="0096783A"/>
    <w:rsid w:val="009710DD"/>
    <w:rsid w:val="00971663"/>
    <w:rsid w:val="00971C80"/>
    <w:rsid w:val="009737F8"/>
    <w:rsid w:val="00974517"/>
    <w:rsid w:val="0097683A"/>
    <w:rsid w:val="00977742"/>
    <w:rsid w:val="009809F2"/>
    <w:rsid w:val="0098114B"/>
    <w:rsid w:val="009814BD"/>
    <w:rsid w:val="0098273C"/>
    <w:rsid w:val="009828F4"/>
    <w:rsid w:val="00983FB1"/>
    <w:rsid w:val="0098496B"/>
    <w:rsid w:val="00985D65"/>
    <w:rsid w:val="0098742A"/>
    <w:rsid w:val="009920AD"/>
    <w:rsid w:val="00992852"/>
    <w:rsid w:val="009960DC"/>
    <w:rsid w:val="0099621A"/>
    <w:rsid w:val="00997B28"/>
    <w:rsid w:val="009A26BD"/>
    <w:rsid w:val="009A38CA"/>
    <w:rsid w:val="009A4DFC"/>
    <w:rsid w:val="009A67EE"/>
    <w:rsid w:val="009A75AB"/>
    <w:rsid w:val="009A7985"/>
    <w:rsid w:val="009A7C47"/>
    <w:rsid w:val="009A7EF4"/>
    <w:rsid w:val="009B21A5"/>
    <w:rsid w:val="009B2E4C"/>
    <w:rsid w:val="009B5C34"/>
    <w:rsid w:val="009B7800"/>
    <w:rsid w:val="009C038B"/>
    <w:rsid w:val="009C0781"/>
    <w:rsid w:val="009C0991"/>
    <w:rsid w:val="009C4B8C"/>
    <w:rsid w:val="009D1598"/>
    <w:rsid w:val="009D23EA"/>
    <w:rsid w:val="009D2986"/>
    <w:rsid w:val="009D3731"/>
    <w:rsid w:val="009D53B2"/>
    <w:rsid w:val="009D5540"/>
    <w:rsid w:val="009D6E89"/>
    <w:rsid w:val="009E0DA5"/>
    <w:rsid w:val="009E29CB"/>
    <w:rsid w:val="009E4570"/>
    <w:rsid w:val="009E511C"/>
    <w:rsid w:val="009E5490"/>
    <w:rsid w:val="009F0097"/>
    <w:rsid w:val="009F0BD9"/>
    <w:rsid w:val="009F1AF6"/>
    <w:rsid w:val="009F1F43"/>
    <w:rsid w:val="009F3285"/>
    <w:rsid w:val="009F3388"/>
    <w:rsid w:val="009F4C10"/>
    <w:rsid w:val="009F58E1"/>
    <w:rsid w:val="00A0052A"/>
    <w:rsid w:val="00A03437"/>
    <w:rsid w:val="00A043F1"/>
    <w:rsid w:val="00A04ADB"/>
    <w:rsid w:val="00A04C81"/>
    <w:rsid w:val="00A05D39"/>
    <w:rsid w:val="00A07DF7"/>
    <w:rsid w:val="00A07F96"/>
    <w:rsid w:val="00A12A29"/>
    <w:rsid w:val="00A149FB"/>
    <w:rsid w:val="00A15321"/>
    <w:rsid w:val="00A15B53"/>
    <w:rsid w:val="00A171C2"/>
    <w:rsid w:val="00A20000"/>
    <w:rsid w:val="00A208AC"/>
    <w:rsid w:val="00A20FD6"/>
    <w:rsid w:val="00A23238"/>
    <w:rsid w:val="00A23FFA"/>
    <w:rsid w:val="00A26500"/>
    <w:rsid w:val="00A2732A"/>
    <w:rsid w:val="00A301BD"/>
    <w:rsid w:val="00A30DC5"/>
    <w:rsid w:val="00A30E27"/>
    <w:rsid w:val="00A30F13"/>
    <w:rsid w:val="00A30FEC"/>
    <w:rsid w:val="00A310ED"/>
    <w:rsid w:val="00A319F0"/>
    <w:rsid w:val="00A31E8D"/>
    <w:rsid w:val="00A31ED6"/>
    <w:rsid w:val="00A357E2"/>
    <w:rsid w:val="00A368C7"/>
    <w:rsid w:val="00A36C4B"/>
    <w:rsid w:val="00A372F3"/>
    <w:rsid w:val="00A37822"/>
    <w:rsid w:val="00A42ABF"/>
    <w:rsid w:val="00A43BA9"/>
    <w:rsid w:val="00A44B6C"/>
    <w:rsid w:val="00A513EE"/>
    <w:rsid w:val="00A534EC"/>
    <w:rsid w:val="00A5409A"/>
    <w:rsid w:val="00A54379"/>
    <w:rsid w:val="00A56D44"/>
    <w:rsid w:val="00A6236D"/>
    <w:rsid w:val="00A63236"/>
    <w:rsid w:val="00A636D5"/>
    <w:rsid w:val="00A63E17"/>
    <w:rsid w:val="00A641B8"/>
    <w:rsid w:val="00A705CF"/>
    <w:rsid w:val="00A70691"/>
    <w:rsid w:val="00A7147A"/>
    <w:rsid w:val="00A720CF"/>
    <w:rsid w:val="00A7274C"/>
    <w:rsid w:val="00A72EE0"/>
    <w:rsid w:val="00A730F5"/>
    <w:rsid w:val="00A771C8"/>
    <w:rsid w:val="00A81B39"/>
    <w:rsid w:val="00A81F90"/>
    <w:rsid w:val="00A8218F"/>
    <w:rsid w:val="00A84849"/>
    <w:rsid w:val="00A85A10"/>
    <w:rsid w:val="00A8623E"/>
    <w:rsid w:val="00A905E9"/>
    <w:rsid w:val="00A932CF"/>
    <w:rsid w:val="00A96D53"/>
    <w:rsid w:val="00A97868"/>
    <w:rsid w:val="00AA268D"/>
    <w:rsid w:val="00AA4B9C"/>
    <w:rsid w:val="00AA5370"/>
    <w:rsid w:val="00AB0C2C"/>
    <w:rsid w:val="00AB1130"/>
    <w:rsid w:val="00AB18C6"/>
    <w:rsid w:val="00AB223F"/>
    <w:rsid w:val="00AB2418"/>
    <w:rsid w:val="00AB3466"/>
    <w:rsid w:val="00AB42CA"/>
    <w:rsid w:val="00AB50A6"/>
    <w:rsid w:val="00AB7D7D"/>
    <w:rsid w:val="00AC2C61"/>
    <w:rsid w:val="00AC35D0"/>
    <w:rsid w:val="00AC36A6"/>
    <w:rsid w:val="00AC36D2"/>
    <w:rsid w:val="00AC3CF3"/>
    <w:rsid w:val="00AC3F78"/>
    <w:rsid w:val="00AC4E9C"/>
    <w:rsid w:val="00AC5935"/>
    <w:rsid w:val="00AC6380"/>
    <w:rsid w:val="00AC68FF"/>
    <w:rsid w:val="00AC76D4"/>
    <w:rsid w:val="00AC7B9B"/>
    <w:rsid w:val="00AD322A"/>
    <w:rsid w:val="00AD38B4"/>
    <w:rsid w:val="00AD44AB"/>
    <w:rsid w:val="00AD6646"/>
    <w:rsid w:val="00AE11E9"/>
    <w:rsid w:val="00AE2A4B"/>
    <w:rsid w:val="00AE6630"/>
    <w:rsid w:val="00AE7EC3"/>
    <w:rsid w:val="00AF007C"/>
    <w:rsid w:val="00AF14CE"/>
    <w:rsid w:val="00AF18FD"/>
    <w:rsid w:val="00AF3F6A"/>
    <w:rsid w:val="00AF4AE7"/>
    <w:rsid w:val="00AF6DBA"/>
    <w:rsid w:val="00B007A7"/>
    <w:rsid w:val="00B00F1C"/>
    <w:rsid w:val="00B01595"/>
    <w:rsid w:val="00B02066"/>
    <w:rsid w:val="00B0323C"/>
    <w:rsid w:val="00B0342E"/>
    <w:rsid w:val="00B035A6"/>
    <w:rsid w:val="00B04A09"/>
    <w:rsid w:val="00B0526E"/>
    <w:rsid w:val="00B07E10"/>
    <w:rsid w:val="00B12774"/>
    <w:rsid w:val="00B12DA9"/>
    <w:rsid w:val="00B13092"/>
    <w:rsid w:val="00B16110"/>
    <w:rsid w:val="00B17ADB"/>
    <w:rsid w:val="00B17E46"/>
    <w:rsid w:val="00B21084"/>
    <w:rsid w:val="00B21BDD"/>
    <w:rsid w:val="00B223FE"/>
    <w:rsid w:val="00B24DB7"/>
    <w:rsid w:val="00B24F91"/>
    <w:rsid w:val="00B26302"/>
    <w:rsid w:val="00B26B8F"/>
    <w:rsid w:val="00B31C07"/>
    <w:rsid w:val="00B35EA5"/>
    <w:rsid w:val="00B36DCF"/>
    <w:rsid w:val="00B404C0"/>
    <w:rsid w:val="00B42345"/>
    <w:rsid w:val="00B42A7B"/>
    <w:rsid w:val="00B430A1"/>
    <w:rsid w:val="00B43A4D"/>
    <w:rsid w:val="00B44E81"/>
    <w:rsid w:val="00B45020"/>
    <w:rsid w:val="00B502DD"/>
    <w:rsid w:val="00B506F6"/>
    <w:rsid w:val="00B51285"/>
    <w:rsid w:val="00B543DB"/>
    <w:rsid w:val="00B5460A"/>
    <w:rsid w:val="00B555B8"/>
    <w:rsid w:val="00B61247"/>
    <w:rsid w:val="00B613FC"/>
    <w:rsid w:val="00B6223D"/>
    <w:rsid w:val="00B640EE"/>
    <w:rsid w:val="00B6418F"/>
    <w:rsid w:val="00B64F18"/>
    <w:rsid w:val="00B650FB"/>
    <w:rsid w:val="00B6514A"/>
    <w:rsid w:val="00B65B0C"/>
    <w:rsid w:val="00B67BA1"/>
    <w:rsid w:val="00B70FDB"/>
    <w:rsid w:val="00B714BC"/>
    <w:rsid w:val="00B7177B"/>
    <w:rsid w:val="00B7499B"/>
    <w:rsid w:val="00B74AB2"/>
    <w:rsid w:val="00B75CF7"/>
    <w:rsid w:val="00B800CF"/>
    <w:rsid w:val="00B814A6"/>
    <w:rsid w:val="00B85ACF"/>
    <w:rsid w:val="00B87C4F"/>
    <w:rsid w:val="00B87D1C"/>
    <w:rsid w:val="00B87ED0"/>
    <w:rsid w:val="00B902DF"/>
    <w:rsid w:val="00B9390D"/>
    <w:rsid w:val="00B93E89"/>
    <w:rsid w:val="00B9779C"/>
    <w:rsid w:val="00BA514B"/>
    <w:rsid w:val="00BA7A37"/>
    <w:rsid w:val="00BB1E94"/>
    <w:rsid w:val="00BB30C8"/>
    <w:rsid w:val="00BB69F7"/>
    <w:rsid w:val="00BC32FC"/>
    <w:rsid w:val="00BC44E9"/>
    <w:rsid w:val="00BC4792"/>
    <w:rsid w:val="00BC5720"/>
    <w:rsid w:val="00BC6022"/>
    <w:rsid w:val="00BC7263"/>
    <w:rsid w:val="00BD1B8F"/>
    <w:rsid w:val="00BD1BB3"/>
    <w:rsid w:val="00BD22A9"/>
    <w:rsid w:val="00BD5891"/>
    <w:rsid w:val="00BD6DA2"/>
    <w:rsid w:val="00BD7F0B"/>
    <w:rsid w:val="00BE2ECC"/>
    <w:rsid w:val="00BE3F28"/>
    <w:rsid w:val="00BE478D"/>
    <w:rsid w:val="00BE47FF"/>
    <w:rsid w:val="00BE496F"/>
    <w:rsid w:val="00BE56DD"/>
    <w:rsid w:val="00BE59CA"/>
    <w:rsid w:val="00BE778B"/>
    <w:rsid w:val="00BF037D"/>
    <w:rsid w:val="00BF07A6"/>
    <w:rsid w:val="00BF1744"/>
    <w:rsid w:val="00BF349C"/>
    <w:rsid w:val="00C00B62"/>
    <w:rsid w:val="00C0101B"/>
    <w:rsid w:val="00C01B57"/>
    <w:rsid w:val="00C039CE"/>
    <w:rsid w:val="00C06104"/>
    <w:rsid w:val="00C06416"/>
    <w:rsid w:val="00C10286"/>
    <w:rsid w:val="00C113C4"/>
    <w:rsid w:val="00C121D6"/>
    <w:rsid w:val="00C12529"/>
    <w:rsid w:val="00C13041"/>
    <w:rsid w:val="00C13674"/>
    <w:rsid w:val="00C154DF"/>
    <w:rsid w:val="00C20081"/>
    <w:rsid w:val="00C23F61"/>
    <w:rsid w:val="00C258A2"/>
    <w:rsid w:val="00C26830"/>
    <w:rsid w:val="00C26913"/>
    <w:rsid w:val="00C27027"/>
    <w:rsid w:val="00C3012F"/>
    <w:rsid w:val="00C30EF8"/>
    <w:rsid w:val="00C31525"/>
    <w:rsid w:val="00C32F7D"/>
    <w:rsid w:val="00C33A6C"/>
    <w:rsid w:val="00C35309"/>
    <w:rsid w:val="00C35B8D"/>
    <w:rsid w:val="00C363D2"/>
    <w:rsid w:val="00C36CE1"/>
    <w:rsid w:val="00C42736"/>
    <w:rsid w:val="00C43AFA"/>
    <w:rsid w:val="00C47CB5"/>
    <w:rsid w:val="00C47DC2"/>
    <w:rsid w:val="00C50877"/>
    <w:rsid w:val="00C518D8"/>
    <w:rsid w:val="00C519F2"/>
    <w:rsid w:val="00C52431"/>
    <w:rsid w:val="00C52D33"/>
    <w:rsid w:val="00C53349"/>
    <w:rsid w:val="00C546F5"/>
    <w:rsid w:val="00C555EE"/>
    <w:rsid w:val="00C55F7D"/>
    <w:rsid w:val="00C5781A"/>
    <w:rsid w:val="00C57A5E"/>
    <w:rsid w:val="00C610A6"/>
    <w:rsid w:val="00C61B47"/>
    <w:rsid w:val="00C62672"/>
    <w:rsid w:val="00C631BF"/>
    <w:rsid w:val="00C639EA"/>
    <w:rsid w:val="00C652DF"/>
    <w:rsid w:val="00C66029"/>
    <w:rsid w:val="00C679F8"/>
    <w:rsid w:val="00C70730"/>
    <w:rsid w:val="00C71C2A"/>
    <w:rsid w:val="00C73CD0"/>
    <w:rsid w:val="00C75F3D"/>
    <w:rsid w:val="00C766FC"/>
    <w:rsid w:val="00C81797"/>
    <w:rsid w:val="00C81987"/>
    <w:rsid w:val="00C82E55"/>
    <w:rsid w:val="00C8381B"/>
    <w:rsid w:val="00C83A2B"/>
    <w:rsid w:val="00C949B7"/>
    <w:rsid w:val="00C95526"/>
    <w:rsid w:val="00C96F3A"/>
    <w:rsid w:val="00CA0218"/>
    <w:rsid w:val="00CA1298"/>
    <w:rsid w:val="00CA1416"/>
    <w:rsid w:val="00CA1A00"/>
    <w:rsid w:val="00CA6090"/>
    <w:rsid w:val="00CA7249"/>
    <w:rsid w:val="00CB0F15"/>
    <w:rsid w:val="00CB26EC"/>
    <w:rsid w:val="00CB2DA4"/>
    <w:rsid w:val="00CB4298"/>
    <w:rsid w:val="00CB4CB0"/>
    <w:rsid w:val="00CB76C2"/>
    <w:rsid w:val="00CC0E42"/>
    <w:rsid w:val="00CC2FAF"/>
    <w:rsid w:val="00CC35EE"/>
    <w:rsid w:val="00CC526D"/>
    <w:rsid w:val="00CC6192"/>
    <w:rsid w:val="00CC71A9"/>
    <w:rsid w:val="00CD0724"/>
    <w:rsid w:val="00CD163F"/>
    <w:rsid w:val="00CD2BA4"/>
    <w:rsid w:val="00CD4575"/>
    <w:rsid w:val="00CD4D2B"/>
    <w:rsid w:val="00CD4F7A"/>
    <w:rsid w:val="00CD5F88"/>
    <w:rsid w:val="00CE09A8"/>
    <w:rsid w:val="00CE2D29"/>
    <w:rsid w:val="00CE4AC6"/>
    <w:rsid w:val="00CE785B"/>
    <w:rsid w:val="00CF187F"/>
    <w:rsid w:val="00CF2027"/>
    <w:rsid w:val="00CF2198"/>
    <w:rsid w:val="00CF40D7"/>
    <w:rsid w:val="00CF537D"/>
    <w:rsid w:val="00CF637E"/>
    <w:rsid w:val="00CF79B6"/>
    <w:rsid w:val="00D03E7F"/>
    <w:rsid w:val="00D069A0"/>
    <w:rsid w:val="00D06EDB"/>
    <w:rsid w:val="00D108BF"/>
    <w:rsid w:val="00D10D2E"/>
    <w:rsid w:val="00D12291"/>
    <w:rsid w:val="00D142B6"/>
    <w:rsid w:val="00D14836"/>
    <w:rsid w:val="00D14AC3"/>
    <w:rsid w:val="00D15963"/>
    <w:rsid w:val="00D1761C"/>
    <w:rsid w:val="00D20BC9"/>
    <w:rsid w:val="00D22697"/>
    <w:rsid w:val="00D258B2"/>
    <w:rsid w:val="00D26D16"/>
    <w:rsid w:val="00D32587"/>
    <w:rsid w:val="00D404E0"/>
    <w:rsid w:val="00D4248F"/>
    <w:rsid w:val="00D43A3E"/>
    <w:rsid w:val="00D44CCA"/>
    <w:rsid w:val="00D45830"/>
    <w:rsid w:val="00D47A69"/>
    <w:rsid w:val="00D47C87"/>
    <w:rsid w:val="00D51BCF"/>
    <w:rsid w:val="00D51BF3"/>
    <w:rsid w:val="00D528AE"/>
    <w:rsid w:val="00D53D44"/>
    <w:rsid w:val="00D543B9"/>
    <w:rsid w:val="00D574D0"/>
    <w:rsid w:val="00D61650"/>
    <w:rsid w:val="00D62873"/>
    <w:rsid w:val="00D639E1"/>
    <w:rsid w:val="00D63D9B"/>
    <w:rsid w:val="00D6426E"/>
    <w:rsid w:val="00D65475"/>
    <w:rsid w:val="00D6620D"/>
    <w:rsid w:val="00D666F5"/>
    <w:rsid w:val="00D66D84"/>
    <w:rsid w:val="00D71055"/>
    <w:rsid w:val="00D711F3"/>
    <w:rsid w:val="00D72CBC"/>
    <w:rsid w:val="00D74208"/>
    <w:rsid w:val="00D757E6"/>
    <w:rsid w:val="00D76216"/>
    <w:rsid w:val="00D76456"/>
    <w:rsid w:val="00D80A29"/>
    <w:rsid w:val="00D80FF0"/>
    <w:rsid w:val="00D84708"/>
    <w:rsid w:val="00D85B75"/>
    <w:rsid w:val="00D92BB5"/>
    <w:rsid w:val="00D931C7"/>
    <w:rsid w:val="00D938A5"/>
    <w:rsid w:val="00D97EF4"/>
    <w:rsid w:val="00DA09B1"/>
    <w:rsid w:val="00DA172E"/>
    <w:rsid w:val="00DA1E81"/>
    <w:rsid w:val="00DA262C"/>
    <w:rsid w:val="00DA295C"/>
    <w:rsid w:val="00DA319E"/>
    <w:rsid w:val="00DA45EE"/>
    <w:rsid w:val="00DA629C"/>
    <w:rsid w:val="00DA64C0"/>
    <w:rsid w:val="00DA7849"/>
    <w:rsid w:val="00DB2642"/>
    <w:rsid w:val="00DB40DD"/>
    <w:rsid w:val="00DB7371"/>
    <w:rsid w:val="00DB7E43"/>
    <w:rsid w:val="00DC5084"/>
    <w:rsid w:val="00DC65F3"/>
    <w:rsid w:val="00DD2139"/>
    <w:rsid w:val="00DD3842"/>
    <w:rsid w:val="00DD459F"/>
    <w:rsid w:val="00DD781A"/>
    <w:rsid w:val="00DD7B1D"/>
    <w:rsid w:val="00DD7EEF"/>
    <w:rsid w:val="00DE14AE"/>
    <w:rsid w:val="00DE22F5"/>
    <w:rsid w:val="00DE2318"/>
    <w:rsid w:val="00DE3650"/>
    <w:rsid w:val="00DE5C96"/>
    <w:rsid w:val="00DE7765"/>
    <w:rsid w:val="00DF354B"/>
    <w:rsid w:val="00DF366B"/>
    <w:rsid w:val="00DF6293"/>
    <w:rsid w:val="00DF72FB"/>
    <w:rsid w:val="00E00E09"/>
    <w:rsid w:val="00E01007"/>
    <w:rsid w:val="00E021E8"/>
    <w:rsid w:val="00E03107"/>
    <w:rsid w:val="00E050C7"/>
    <w:rsid w:val="00E07775"/>
    <w:rsid w:val="00E07C02"/>
    <w:rsid w:val="00E148E3"/>
    <w:rsid w:val="00E154E2"/>
    <w:rsid w:val="00E175A9"/>
    <w:rsid w:val="00E17CC2"/>
    <w:rsid w:val="00E20086"/>
    <w:rsid w:val="00E20B01"/>
    <w:rsid w:val="00E21933"/>
    <w:rsid w:val="00E25AEC"/>
    <w:rsid w:val="00E26C94"/>
    <w:rsid w:val="00E30757"/>
    <w:rsid w:val="00E318EA"/>
    <w:rsid w:val="00E3736A"/>
    <w:rsid w:val="00E37D10"/>
    <w:rsid w:val="00E40E52"/>
    <w:rsid w:val="00E41BBE"/>
    <w:rsid w:val="00E42987"/>
    <w:rsid w:val="00E43182"/>
    <w:rsid w:val="00E43A09"/>
    <w:rsid w:val="00E45949"/>
    <w:rsid w:val="00E45A4F"/>
    <w:rsid w:val="00E4771F"/>
    <w:rsid w:val="00E50F18"/>
    <w:rsid w:val="00E524A3"/>
    <w:rsid w:val="00E52868"/>
    <w:rsid w:val="00E52BA5"/>
    <w:rsid w:val="00E545C0"/>
    <w:rsid w:val="00E55868"/>
    <w:rsid w:val="00E56742"/>
    <w:rsid w:val="00E6068B"/>
    <w:rsid w:val="00E60921"/>
    <w:rsid w:val="00E60FDE"/>
    <w:rsid w:val="00E6158D"/>
    <w:rsid w:val="00E622DB"/>
    <w:rsid w:val="00E62381"/>
    <w:rsid w:val="00E6435E"/>
    <w:rsid w:val="00E76079"/>
    <w:rsid w:val="00E764E4"/>
    <w:rsid w:val="00E76F91"/>
    <w:rsid w:val="00E774E1"/>
    <w:rsid w:val="00E800F2"/>
    <w:rsid w:val="00E825EC"/>
    <w:rsid w:val="00E8264A"/>
    <w:rsid w:val="00E832FF"/>
    <w:rsid w:val="00E83934"/>
    <w:rsid w:val="00E8651D"/>
    <w:rsid w:val="00E8653F"/>
    <w:rsid w:val="00E87270"/>
    <w:rsid w:val="00E875ED"/>
    <w:rsid w:val="00E91BBD"/>
    <w:rsid w:val="00E92990"/>
    <w:rsid w:val="00E92A07"/>
    <w:rsid w:val="00E94FFD"/>
    <w:rsid w:val="00E96101"/>
    <w:rsid w:val="00EA0D51"/>
    <w:rsid w:val="00EA293C"/>
    <w:rsid w:val="00EA56BB"/>
    <w:rsid w:val="00EB2529"/>
    <w:rsid w:val="00EB3483"/>
    <w:rsid w:val="00EB410C"/>
    <w:rsid w:val="00EB44F7"/>
    <w:rsid w:val="00EB600B"/>
    <w:rsid w:val="00EB74FA"/>
    <w:rsid w:val="00EC02AC"/>
    <w:rsid w:val="00EC0E1C"/>
    <w:rsid w:val="00EC15F9"/>
    <w:rsid w:val="00EC2058"/>
    <w:rsid w:val="00EC334C"/>
    <w:rsid w:val="00EC40D3"/>
    <w:rsid w:val="00EC4239"/>
    <w:rsid w:val="00EC4B53"/>
    <w:rsid w:val="00EC540D"/>
    <w:rsid w:val="00EC57D3"/>
    <w:rsid w:val="00EC7A8A"/>
    <w:rsid w:val="00EC7A9E"/>
    <w:rsid w:val="00ED31F5"/>
    <w:rsid w:val="00ED3690"/>
    <w:rsid w:val="00ED38CE"/>
    <w:rsid w:val="00ED3F0F"/>
    <w:rsid w:val="00ED41D0"/>
    <w:rsid w:val="00ED5106"/>
    <w:rsid w:val="00ED6D67"/>
    <w:rsid w:val="00ED6E10"/>
    <w:rsid w:val="00ED78D8"/>
    <w:rsid w:val="00EE0C78"/>
    <w:rsid w:val="00EE33CB"/>
    <w:rsid w:val="00EE4C69"/>
    <w:rsid w:val="00EE60DE"/>
    <w:rsid w:val="00EE7C85"/>
    <w:rsid w:val="00EF1CCE"/>
    <w:rsid w:val="00EF4FDA"/>
    <w:rsid w:val="00F04D38"/>
    <w:rsid w:val="00F06138"/>
    <w:rsid w:val="00F10296"/>
    <w:rsid w:val="00F105FE"/>
    <w:rsid w:val="00F1108C"/>
    <w:rsid w:val="00F113F7"/>
    <w:rsid w:val="00F1204E"/>
    <w:rsid w:val="00F121EF"/>
    <w:rsid w:val="00F125E6"/>
    <w:rsid w:val="00F13880"/>
    <w:rsid w:val="00F150E4"/>
    <w:rsid w:val="00F163D7"/>
    <w:rsid w:val="00F166D3"/>
    <w:rsid w:val="00F16BCC"/>
    <w:rsid w:val="00F17DF1"/>
    <w:rsid w:val="00F20957"/>
    <w:rsid w:val="00F20F5D"/>
    <w:rsid w:val="00F21D4F"/>
    <w:rsid w:val="00F24852"/>
    <w:rsid w:val="00F328BB"/>
    <w:rsid w:val="00F34D6A"/>
    <w:rsid w:val="00F355B7"/>
    <w:rsid w:val="00F355DB"/>
    <w:rsid w:val="00F35C6C"/>
    <w:rsid w:val="00F40F66"/>
    <w:rsid w:val="00F41353"/>
    <w:rsid w:val="00F422C4"/>
    <w:rsid w:val="00F42FBD"/>
    <w:rsid w:val="00F45022"/>
    <w:rsid w:val="00F450BE"/>
    <w:rsid w:val="00F4535B"/>
    <w:rsid w:val="00F45FE3"/>
    <w:rsid w:val="00F4614C"/>
    <w:rsid w:val="00F477A1"/>
    <w:rsid w:val="00F504C8"/>
    <w:rsid w:val="00F50A04"/>
    <w:rsid w:val="00F516A2"/>
    <w:rsid w:val="00F52413"/>
    <w:rsid w:val="00F545FC"/>
    <w:rsid w:val="00F55A87"/>
    <w:rsid w:val="00F55B91"/>
    <w:rsid w:val="00F6001E"/>
    <w:rsid w:val="00F6126D"/>
    <w:rsid w:val="00F62061"/>
    <w:rsid w:val="00F63AC2"/>
    <w:rsid w:val="00F647A0"/>
    <w:rsid w:val="00F64C0B"/>
    <w:rsid w:val="00F64F67"/>
    <w:rsid w:val="00F6530F"/>
    <w:rsid w:val="00F730C4"/>
    <w:rsid w:val="00F73FD7"/>
    <w:rsid w:val="00F741CD"/>
    <w:rsid w:val="00F77073"/>
    <w:rsid w:val="00F82CE2"/>
    <w:rsid w:val="00F84573"/>
    <w:rsid w:val="00F8607E"/>
    <w:rsid w:val="00F90F4C"/>
    <w:rsid w:val="00F91DEC"/>
    <w:rsid w:val="00F95C7F"/>
    <w:rsid w:val="00F96151"/>
    <w:rsid w:val="00F97241"/>
    <w:rsid w:val="00FA3AB4"/>
    <w:rsid w:val="00FB0F4F"/>
    <w:rsid w:val="00FB5D36"/>
    <w:rsid w:val="00FB643B"/>
    <w:rsid w:val="00FB69B2"/>
    <w:rsid w:val="00FB703A"/>
    <w:rsid w:val="00FB7442"/>
    <w:rsid w:val="00FC1877"/>
    <w:rsid w:val="00FC1D8E"/>
    <w:rsid w:val="00FC3084"/>
    <w:rsid w:val="00FC529E"/>
    <w:rsid w:val="00FC5840"/>
    <w:rsid w:val="00FC5FEF"/>
    <w:rsid w:val="00FC613B"/>
    <w:rsid w:val="00FC6295"/>
    <w:rsid w:val="00FC6ECB"/>
    <w:rsid w:val="00FC7211"/>
    <w:rsid w:val="00FD2B4B"/>
    <w:rsid w:val="00FD2E5C"/>
    <w:rsid w:val="00FD4665"/>
    <w:rsid w:val="00FD4E1B"/>
    <w:rsid w:val="00FD6F1B"/>
    <w:rsid w:val="00FD7052"/>
    <w:rsid w:val="00FD7A09"/>
    <w:rsid w:val="00FD7F25"/>
    <w:rsid w:val="00FE12F7"/>
    <w:rsid w:val="00FE579C"/>
    <w:rsid w:val="00FE5895"/>
    <w:rsid w:val="00FE786C"/>
    <w:rsid w:val="00FE7CB9"/>
    <w:rsid w:val="00FF233A"/>
    <w:rsid w:val="00FF2E1E"/>
    <w:rsid w:val="00FF397E"/>
    <w:rsid w:val="00FF3FF4"/>
    <w:rsid w:val="00FF54A3"/>
    <w:rsid w:val="00FF7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white">
      <v:fill color="white"/>
      <v:stroke endarrow="blo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rsid w:val="00120579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20579"/>
    <w:pPr>
      <w:keepNext/>
      <w:numPr>
        <w:ilvl w:val="1"/>
        <w:numId w:val="2"/>
      </w:numPr>
      <w:suppressAutoHyphens/>
      <w:spacing w:before="240" w:after="60"/>
      <w:jc w:val="center"/>
      <w:outlineLvl w:val="1"/>
    </w:pPr>
    <w:rPr>
      <w:rFonts w:cs="Arial"/>
      <w:b/>
      <w:bCs/>
      <w:iCs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20579"/>
    <w:pPr>
      <w:keepNext/>
      <w:numPr>
        <w:ilvl w:val="2"/>
        <w:numId w:val="2"/>
      </w:numPr>
      <w:suppressAutoHyphens/>
      <w:spacing w:before="240" w:after="60"/>
      <w:outlineLvl w:val="2"/>
    </w:pPr>
    <w:rPr>
      <w:rFonts w:cs="Arial"/>
      <w:b/>
      <w:bCs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120579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7">
    <w:name w:val="heading 7"/>
    <w:basedOn w:val="a"/>
    <w:next w:val="a0"/>
    <w:link w:val="70"/>
    <w:uiPriority w:val="99"/>
    <w:qFormat/>
    <w:rsid w:val="00120579"/>
    <w:pPr>
      <w:keepNext/>
      <w:widowControl w:val="0"/>
      <w:numPr>
        <w:ilvl w:val="6"/>
        <w:numId w:val="1"/>
      </w:numPr>
      <w:spacing w:before="120"/>
      <w:jc w:val="center"/>
      <w:outlineLvl w:val="6"/>
    </w:pPr>
    <w:rPr>
      <w:rFonts w:eastAsia="WenQuanYi Micro Hei" w:cs="Lohit Hindi"/>
      <w:b/>
      <w:bCs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0"/>
    <w:link w:val="90"/>
    <w:uiPriority w:val="99"/>
    <w:qFormat/>
    <w:rsid w:val="00120579"/>
    <w:pPr>
      <w:keepNext/>
      <w:widowControl w:val="0"/>
      <w:numPr>
        <w:ilvl w:val="8"/>
        <w:numId w:val="1"/>
      </w:numPr>
      <w:spacing w:line="360" w:lineRule="auto"/>
      <w:ind w:left="0" w:firstLine="560"/>
      <w:outlineLvl w:val="8"/>
    </w:pPr>
    <w:rPr>
      <w:rFonts w:eastAsia="WenQuanYi Micro Hei" w:cs="Lohit Hindi"/>
      <w:b/>
      <w:bCs/>
      <w:kern w:val="1"/>
      <w:sz w:val="20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uiPriority w:val="99"/>
    <w:rsid w:val="0012057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120579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120579"/>
    <w:rPr>
      <w:rFonts w:ascii="Times New Roman" w:eastAsia="Times New Roman" w:hAnsi="Times New Roman" w:cs="Arial"/>
      <w:b/>
      <w:bCs/>
      <w:sz w:val="24"/>
      <w:szCs w:val="26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120579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paragraph" w:styleId="a0">
    <w:name w:val="Body Text"/>
    <w:basedOn w:val="a"/>
    <w:link w:val="a4"/>
    <w:uiPriority w:val="99"/>
    <w:rsid w:val="0012057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2Char1">
    <w:name w:val="Heading 2 Char1"/>
    <w:basedOn w:val="a1"/>
    <w:uiPriority w:val="99"/>
    <w:locked/>
    <w:rsid w:val="00120579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basedOn w:val="a1"/>
    <w:uiPriority w:val="99"/>
    <w:locked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basedOn w:val="a1"/>
    <w:uiPriority w:val="99"/>
    <w:locked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paragraph" w:customStyle="1" w:styleId="ConsPlusNormal">
    <w:name w:val="ConsPlusNormal"/>
    <w:rsid w:val="001205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120579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нум список 1"/>
    <w:basedOn w:val="a"/>
    <w:uiPriority w:val="99"/>
    <w:rsid w:val="00120579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1">
    <w:name w:val="Body Text Indent 3"/>
    <w:basedOn w:val="a"/>
    <w:link w:val="32"/>
    <w:uiPriority w:val="99"/>
    <w:rsid w:val="001205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205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1">
    <w:name w:val="Body Text Indent 3 Char1"/>
    <w:basedOn w:val="a1"/>
    <w:uiPriority w:val="99"/>
    <w:locked/>
    <w:rsid w:val="0012057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2">
    <w:name w:val="марк список 1"/>
    <w:basedOn w:val="a"/>
    <w:uiPriority w:val="99"/>
    <w:rsid w:val="00120579"/>
    <w:pPr>
      <w:tabs>
        <w:tab w:val="num" w:pos="360"/>
      </w:tabs>
      <w:spacing w:before="120" w:after="120"/>
      <w:jc w:val="both"/>
    </w:pPr>
    <w:rPr>
      <w:szCs w:val="20"/>
      <w:lang w:eastAsia="ar-SA"/>
    </w:rPr>
  </w:style>
  <w:style w:type="paragraph" w:customStyle="1" w:styleId="a7">
    <w:name w:val="основной текст документа"/>
    <w:basedOn w:val="a"/>
    <w:link w:val="a8"/>
    <w:uiPriority w:val="99"/>
    <w:rsid w:val="00120579"/>
    <w:pPr>
      <w:spacing w:before="120" w:after="120"/>
      <w:jc w:val="both"/>
    </w:pPr>
    <w:rPr>
      <w:szCs w:val="20"/>
      <w:lang w:eastAsia="ar-SA"/>
    </w:rPr>
  </w:style>
  <w:style w:type="character" w:customStyle="1" w:styleId="a8">
    <w:name w:val="основной текст документа Знак"/>
    <w:basedOn w:val="a1"/>
    <w:link w:val="a7"/>
    <w:uiPriority w:val="99"/>
    <w:locked/>
    <w:rsid w:val="0012057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Содержимое таблицы"/>
    <w:basedOn w:val="a"/>
    <w:uiPriority w:val="99"/>
    <w:rsid w:val="00120579"/>
    <w:pPr>
      <w:widowControl w:val="0"/>
      <w:suppressLineNumbers/>
    </w:pPr>
    <w:rPr>
      <w:szCs w:val="20"/>
      <w:lang w:eastAsia="ar-SA"/>
    </w:rPr>
  </w:style>
  <w:style w:type="paragraph" w:customStyle="1" w:styleId="320">
    <w:name w:val="Основной текст с отступом 32"/>
    <w:basedOn w:val="a"/>
    <w:uiPriority w:val="99"/>
    <w:rsid w:val="00120579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a">
    <w:name w:val="Normal (Web)"/>
    <w:basedOn w:val="a"/>
    <w:rsid w:val="00120579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1"/>
    <w:link w:val="ac"/>
    <w:uiPriority w:val="99"/>
    <w:semiHidden/>
    <w:rsid w:val="0012057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120579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1"/>
    <w:link w:val="41"/>
    <w:uiPriority w:val="99"/>
    <w:locked/>
    <w:rsid w:val="00120579"/>
    <w:rPr>
      <w:rFonts w:cs="Times New Roman"/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d"/>
    <w:uiPriority w:val="99"/>
    <w:rsid w:val="00120579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/>
      <w:sz w:val="25"/>
      <w:szCs w:val="25"/>
      <w:shd w:val="clear" w:color="auto" w:fill="FFFFFF"/>
      <w:lang w:eastAsia="en-US"/>
    </w:rPr>
  </w:style>
  <w:style w:type="character" w:customStyle="1" w:styleId="21">
    <w:name w:val="Заголовок №2_"/>
    <w:basedOn w:val="a1"/>
    <w:link w:val="22"/>
    <w:uiPriority w:val="99"/>
    <w:locked/>
    <w:rsid w:val="00120579"/>
    <w:rPr>
      <w:rFonts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120579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uiPriority w:val="99"/>
    <w:rsid w:val="00120579"/>
    <w:pPr>
      <w:widowControl w:val="0"/>
      <w:jc w:val="center"/>
    </w:pPr>
    <w:rPr>
      <w:rFonts w:cs="Arial"/>
      <w:b/>
      <w:noProof/>
      <w:sz w:val="28"/>
      <w:szCs w:val="20"/>
      <w:lang w:val="en-US" w:eastAsia="en-US"/>
    </w:rPr>
  </w:style>
  <w:style w:type="paragraph" w:customStyle="1" w:styleId="ConsPlusTitle">
    <w:name w:val="ConsPlusTitle"/>
    <w:rsid w:val="00120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basedOn w:val="a1"/>
    <w:uiPriority w:val="99"/>
    <w:rsid w:val="00120579"/>
    <w:rPr>
      <w:rFonts w:cs="Times New Roman"/>
      <w:color w:val="0000FF"/>
      <w:u w:val="single"/>
    </w:rPr>
  </w:style>
  <w:style w:type="paragraph" w:customStyle="1" w:styleId="14">
    <w:name w:val="Обычный1"/>
    <w:basedOn w:val="a"/>
    <w:uiPriority w:val="99"/>
    <w:rsid w:val="00120579"/>
    <w:pPr>
      <w:widowControl w:val="0"/>
    </w:pPr>
    <w:rPr>
      <w:rFonts w:cs="Arial"/>
      <w:noProof/>
      <w:szCs w:val="20"/>
      <w:lang w:val="en-US" w:eastAsia="en-US"/>
    </w:rPr>
  </w:style>
  <w:style w:type="paragraph" w:customStyle="1" w:styleId="23">
    <w:name w:val="Обычный2"/>
    <w:basedOn w:val="a"/>
    <w:uiPriority w:val="99"/>
    <w:rsid w:val="00120579"/>
    <w:pPr>
      <w:widowControl w:val="0"/>
    </w:pPr>
    <w:rPr>
      <w:rFonts w:cs="Arial"/>
      <w:noProof/>
      <w:szCs w:val="20"/>
      <w:lang w:val="en-US" w:eastAsia="en-US"/>
    </w:rPr>
  </w:style>
  <w:style w:type="paragraph" w:styleId="af">
    <w:name w:val="Title"/>
    <w:basedOn w:val="a"/>
    <w:link w:val="af0"/>
    <w:qFormat/>
    <w:rsid w:val="00120579"/>
    <w:pPr>
      <w:jc w:val="center"/>
    </w:pPr>
    <w:rPr>
      <w:b/>
      <w:bCs/>
    </w:rPr>
  </w:style>
  <w:style w:type="character" w:customStyle="1" w:styleId="af0">
    <w:name w:val="Название Знак"/>
    <w:basedOn w:val="a1"/>
    <w:link w:val="af"/>
    <w:rsid w:val="001205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Char1">
    <w:name w:val="Title Char1"/>
    <w:basedOn w:val="a1"/>
    <w:uiPriority w:val="99"/>
    <w:locked/>
    <w:rsid w:val="0012057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Гипертекстовая ссылка"/>
    <w:basedOn w:val="a1"/>
    <w:uiPriority w:val="99"/>
    <w:rsid w:val="00120579"/>
    <w:rPr>
      <w:rFonts w:cs="Times New Roman"/>
      <w:color w:val="106BBE"/>
    </w:rPr>
  </w:style>
  <w:style w:type="paragraph" w:customStyle="1" w:styleId="af2">
    <w:name w:val="Прижатый влево"/>
    <w:basedOn w:val="a"/>
    <w:next w:val="a"/>
    <w:uiPriority w:val="99"/>
    <w:rsid w:val="00120579"/>
    <w:pPr>
      <w:autoSpaceDE w:val="0"/>
      <w:autoSpaceDN w:val="0"/>
      <w:adjustRightInd w:val="0"/>
    </w:pPr>
    <w:rPr>
      <w:rFonts w:ascii="Arial" w:hAnsi="Arial"/>
    </w:rPr>
  </w:style>
  <w:style w:type="character" w:styleId="af3">
    <w:name w:val="FollowedHyperlink"/>
    <w:basedOn w:val="a1"/>
    <w:uiPriority w:val="99"/>
    <w:rsid w:val="00120579"/>
    <w:rPr>
      <w:rFonts w:cs="Times New Roman"/>
      <w:color w:val="800080"/>
      <w:u w:val="single"/>
    </w:rPr>
  </w:style>
  <w:style w:type="paragraph" w:customStyle="1" w:styleId="af4">
    <w:name w:val="Нормальный (таблица)"/>
    <w:basedOn w:val="a"/>
    <w:next w:val="a"/>
    <w:uiPriority w:val="99"/>
    <w:rsid w:val="0012057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uiPriority w:val="99"/>
    <w:rsid w:val="001205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rsid w:val="0012057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1"/>
    <w:rsid w:val="00120579"/>
    <w:rPr>
      <w:rFonts w:cs="Times New Roman"/>
    </w:rPr>
  </w:style>
  <w:style w:type="paragraph" w:customStyle="1" w:styleId="af8">
    <w:name w:val="Таблицы (моноширинный)"/>
    <w:basedOn w:val="a"/>
    <w:next w:val="a"/>
    <w:uiPriority w:val="99"/>
    <w:rsid w:val="00120579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paragraph" w:styleId="af9">
    <w:name w:val="footer"/>
    <w:basedOn w:val="a"/>
    <w:link w:val="afa"/>
    <w:rsid w:val="0012057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120579"/>
    <w:pPr>
      <w:ind w:left="720"/>
      <w:contextualSpacing/>
    </w:pPr>
  </w:style>
  <w:style w:type="character" w:customStyle="1" w:styleId="WW8Num2z0">
    <w:name w:val="WW8Num2z0"/>
    <w:uiPriority w:val="99"/>
    <w:rsid w:val="00120579"/>
  </w:style>
  <w:style w:type="character" w:customStyle="1" w:styleId="WW8Num3z0">
    <w:name w:val="WW8Num3z0"/>
    <w:uiPriority w:val="99"/>
    <w:rsid w:val="00120579"/>
    <w:rPr>
      <w:rFonts w:ascii="Times New Roman" w:hAnsi="Times New Roman"/>
    </w:rPr>
  </w:style>
  <w:style w:type="character" w:customStyle="1" w:styleId="WW8Num5z0">
    <w:name w:val="WW8Num5z0"/>
    <w:uiPriority w:val="99"/>
    <w:rsid w:val="00120579"/>
  </w:style>
  <w:style w:type="character" w:customStyle="1" w:styleId="Absatz-Standardschriftart">
    <w:name w:val="Absatz-Standardschriftart"/>
    <w:uiPriority w:val="99"/>
    <w:rsid w:val="00120579"/>
  </w:style>
  <w:style w:type="character" w:customStyle="1" w:styleId="WW8Num4z0">
    <w:name w:val="WW8Num4z0"/>
    <w:uiPriority w:val="99"/>
    <w:rsid w:val="00120579"/>
    <w:rPr>
      <w:rFonts w:ascii="Times New Roman" w:hAnsi="Times New Roman"/>
    </w:rPr>
  </w:style>
  <w:style w:type="character" w:customStyle="1" w:styleId="WW8Num6z0">
    <w:name w:val="WW8Num6z0"/>
    <w:uiPriority w:val="99"/>
    <w:rsid w:val="00120579"/>
  </w:style>
  <w:style w:type="character" w:customStyle="1" w:styleId="WW-Absatz-Standardschriftart">
    <w:name w:val="WW-Absatz-Standardschriftart"/>
    <w:uiPriority w:val="99"/>
    <w:rsid w:val="00120579"/>
  </w:style>
  <w:style w:type="character" w:customStyle="1" w:styleId="15">
    <w:name w:val="Основной шрифт абзаца1"/>
    <w:uiPriority w:val="99"/>
    <w:rsid w:val="00120579"/>
  </w:style>
  <w:style w:type="character" w:customStyle="1" w:styleId="afc">
    <w:name w:val="Цветовое выделение"/>
    <w:uiPriority w:val="99"/>
    <w:rsid w:val="00120579"/>
    <w:rPr>
      <w:b/>
      <w:color w:val="000080"/>
    </w:rPr>
  </w:style>
  <w:style w:type="character" w:customStyle="1" w:styleId="PlainTextChar">
    <w:name w:val="Plain Text Char"/>
    <w:basedOn w:val="15"/>
    <w:uiPriority w:val="99"/>
    <w:rsid w:val="00120579"/>
    <w:rPr>
      <w:rFonts w:ascii="Courier New" w:hAnsi="Courier New" w:cs="Courier New"/>
    </w:rPr>
  </w:style>
  <w:style w:type="character" w:customStyle="1" w:styleId="BodyTextIndent2Char">
    <w:name w:val="Body Text Indent 2 Char"/>
    <w:basedOn w:val="15"/>
    <w:uiPriority w:val="99"/>
    <w:rsid w:val="00120579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120579"/>
  </w:style>
  <w:style w:type="character" w:customStyle="1" w:styleId="ListLabel2">
    <w:name w:val="ListLabel 2"/>
    <w:uiPriority w:val="99"/>
    <w:rsid w:val="00120579"/>
  </w:style>
  <w:style w:type="character" w:customStyle="1" w:styleId="ListLabel3">
    <w:name w:val="ListLabel 3"/>
    <w:uiPriority w:val="99"/>
    <w:rsid w:val="00120579"/>
    <w:rPr>
      <w:b/>
    </w:rPr>
  </w:style>
  <w:style w:type="character" w:customStyle="1" w:styleId="ListLabel4">
    <w:name w:val="ListLabel 4"/>
    <w:uiPriority w:val="99"/>
    <w:rsid w:val="00120579"/>
  </w:style>
  <w:style w:type="character" w:customStyle="1" w:styleId="ListLabel5">
    <w:name w:val="ListLabel 5"/>
    <w:uiPriority w:val="99"/>
    <w:rsid w:val="00120579"/>
    <w:rPr>
      <w:i/>
    </w:rPr>
  </w:style>
  <w:style w:type="character" w:customStyle="1" w:styleId="afd">
    <w:name w:val="Символ нумерации"/>
    <w:uiPriority w:val="99"/>
    <w:rsid w:val="00120579"/>
  </w:style>
  <w:style w:type="paragraph" w:customStyle="1" w:styleId="afe">
    <w:name w:val="Заголовок"/>
    <w:basedOn w:val="a"/>
    <w:next w:val="a0"/>
    <w:uiPriority w:val="99"/>
    <w:rsid w:val="00120579"/>
    <w:pPr>
      <w:keepNext/>
      <w:spacing w:before="240" w:after="120"/>
      <w:jc w:val="center"/>
    </w:pPr>
    <w:rPr>
      <w:rFonts w:ascii="Arial" w:eastAsia="WenQuanYi Micro Hei" w:hAnsi="Arial" w:cs="Lohit Hindi"/>
      <w:b/>
      <w:bCs/>
      <w:kern w:val="1"/>
      <w:sz w:val="28"/>
      <w:szCs w:val="28"/>
      <w:lang w:eastAsia="hi-IN" w:bidi="hi-IN"/>
    </w:rPr>
  </w:style>
  <w:style w:type="paragraph" w:styleId="aff">
    <w:name w:val="List"/>
    <w:basedOn w:val="a0"/>
    <w:uiPriority w:val="99"/>
    <w:rsid w:val="00120579"/>
    <w:pPr>
      <w:suppressAutoHyphens/>
    </w:pPr>
    <w:rPr>
      <w:rFonts w:eastAsia="WenQuanYi Micro Hei" w:cs="Lohit Hindi"/>
      <w:kern w:val="1"/>
      <w:lang w:eastAsia="hi-IN" w:bidi="hi-IN"/>
    </w:rPr>
  </w:style>
  <w:style w:type="paragraph" w:customStyle="1" w:styleId="24">
    <w:name w:val="Название2"/>
    <w:basedOn w:val="a"/>
    <w:uiPriority w:val="99"/>
    <w:rsid w:val="00120579"/>
    <w:pPr>
      <w:suppressLineNumbers/>
      <w:suppressAutoHyphens/>
      <w:spacing w:before="120"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16">
    <w:name w:val="Указатель1"/>
    <w:basedOn w:val="a"/>
    <w:uiPriority w:val="99"/>
    <w:rsid w:val="00120579"/>
    <w:pPr>
      <w:suppressLineNumbers/>
      <w:suppressAutoHyphens/>
    </w:pPr>
    <w:rPr>
      <w:rFonts w:eastAsia="WenQuanYi Micro Hei" w:cs="Lohit Hindi"/>
      <w:kern w:val="1"/>
      <w:lang w:eastAsia="hi-IN" w:bidi="hi-IN"/>
    </w:rPr>
  </w:style>
  <w:style w:type="paragraph" w:customStyle="1" w:styleId="310">
    <w:name w:val="Основной текст с отступом 31"/>
    <w:basedOn w:val="a"/>
    <w:uiPriority w:val="99"/>
    <w:rsid w:val="00120579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7">
    <w:name w:val="Текст выноски1"/>
    <w:basedOn w:val="a"/>
    <w:uiPriority w:val="99"/>
    <w:rsid w:val="00120579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8">
    <w:name w:val="Текст1"/>
    <w:basedOn w:val="a"/>
    <w:uiPriority w:val="99"/>
    <w:rsid w:val="00120579"/>
    <w:pPr>
      <w:ind w:firstLine="720"/>
      <w:jc w:val="both"/>
    </w:pPr>
    <w:rPr>
      <w:rFonts w:ascii="Courier New" w:eastAsia="WenQuanYi Micro Hei" w:hAnsi="Courier New" w:cs="Courier New"/>
      <w:kern w:val="1"/>
      <w:sz w:val="20"/>
      <w:szCs w:val="20"/>
      <w:lang w:eastAsia="hi-IN" w:bidi="hi-IN"/>
    </w:rPr>
  </w:style>
  <w:style w:type="paragraph" w:customStyle="1" w:styleId="210">
    <w:name w:val="Основной текст с отступом 21"/>
    <w:basedOn w:val="a"/>
    <w:rsid w:val="00120579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uiPriority w:val="99"/>
    <w:rsid w:val="00120579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120579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9">
    <w:name w:val="Абзац списка1"/>
    <w:basedOn w:val="a"/>
    <w:uiPriority w:val="99"/>
    <w:rsid w:val="00120579"/>
    <w:pPr>
      <w:suppressAutoHyphens/>
      <w:ind w:left="720"/>
    </w:pPr>
    <w:rPr>
      <w:rFonts w:eastAsia="WenQuanYi Micro Hei" w:cs="Lohit Hindi"/>
      <w:kern w:val="1"/>
      <w:lang w:eastAsia="hi-IN" w:bidi="hi-IN"/>
    </w:rPr>
  </w:style>
  <w:style w:type="paragraph" w:customStyle="1" w:styleId="1a">
    <w:name w:val="Обычный (веб)1"/>
    <w:basedOn w:val="a"/>
    <w:uiPriority w:val="99"/>
    <w:rsid w:val="00120579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0">
    <w:name w:val="Заголовок таблицы"/>
    <w:basedOn w:val="a9"/>
    <w:uiPriority w:val="99"/>
    <w:rsid w:val="00120579"/>
    <w:pPr>
      <w:widowControl/>
      <w:suppressAutoHyphens/>
      <w:jc w:val="center"/>
    </w:pPr>
    <w:rPr>
      <w:rFonts w:eastAsia="WenQuanYi Micro Hei" w:cs="Lohit Hindi"/>
      <w:b/>
      <w:bCs/>
      <w:kern w:val="1"/>
      <w:szCs w:val="24"/>
      <w:lang w:eastAsia="hi-IN" w:bidi="hi-IN"/>
    </w:rPr>
  </w:style>
  <w:style w:type="paragraph" w:customStyle="1" w:styleId="aff1">
    <w:name w:val="Название проектного документа"/>
    <w:basedOn w:val="a"/>
    <w:uiPriority w:val="99"/>
    <w:rsid w:val="00120579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styleId="aff2">
    <w:name w:val="Strong"/>
    <w:basedOn w:val="a1"/>
    <w:uiPriority w:val="99"/>
    <w:qFormat/>
    <w:rsid w:val="00120579"/>
    <w:rPr>
      <w:rFonts w:cs="Times New Roman"/>
      <w:b/>
      <w:bCs/>
    </w:rPr>
  </w:style>
  <w:style w:type="character" w:customStyle="1" w:styleId="apple-converted-space">
    <w:name w:val="apple-converted-space"/>
    <w:basedOn w:val="a1"/>
    <w:uiPriority w:val="99"/>
    <w:rsid w:val="00120579"/>
    <w:rPr>
      <w:rFonts w:cs="Times New Roman"/>
    </w:rPr>
  </w:style>
  <w:style w:type="character" w:styleId="aff3">
    <w:name w:val="Placeholder Text"/>
    <w:basedOn w:val="a1"/>
    <w:uiPriority w:val="99"/>
    <w:semiHidden/>
    <w:rsid w:val="001814D0"/>
    <w:rPr>
      <w:color w:val="808080"/>
    </w:rPr>
  </w:style>
  <w:style w:type="numbering" w:customStyle="1" w:styleId="1b">
    <w:name w:val="Нет списка1"/>
    <w:next w:val="a3"/>
    <w:uiPriority w:val="99"/>
    <w:semiHidden/>
    <w:unhideWhenUsed/>
    <w:rsid w:val="00172A51"/>
  </w:style>
  <w:style w:type="paragraph" w:styleId="aff4">
    <w:name w:val="Block Text"/>
    <w:basedOn w:val="a"/>
    <w:rsid w:val="00172A51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ConsNormal">
    <w:name w:val="ConsNormal"/>
    <w:rsid w:val="00172A5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25">
    <w:name w:val="Знак Знак Знак Знак2"/>
    <w:basedOn w:val="a"/>
    <w:rsid w:val="00172A5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172A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172A51"/>
    <w:rPr>
      <w:rFonts w:cs="Times New Roman"/>
      <w:u w:val="none"/>
      <w:effect w:val="none"/>
    </w:rPr>
  </w:style>
  <w:style w:type="paragraph" w:customStyle="1" w:styleId="s1">
    <w:name w:val="s_1"/>
    <w:basedOn w:val="a"/>
    <w:rsid w:val="00172A51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5">
    <w:name w:val="Заголовок статьи"/>
    <w:basedOn w:val="a"/>
    <w:next w:val="a"/>
    <w:uiPriority w:val="99"/>
    <w:rsid w:val="00172A5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6">
    <w:name w:val="Заголовок группы контролов"/>
    <w:basedOn w:val="a"/>
    <w:next w:val="a"/>
    <w:uiPriority w:val="99"/>
    <w:rsid w:val="00172A51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7">
    <w:name w:val="Комментарий"/>
    <w:basedOn w:val="a"/>
    <w:next w:val="a"/>
    <w:uiPriority w:val="99"/>
    <w:rsid w:val="00172A5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table" w:styleId="aff8">
    <w:name w:val="Table Grid"/>
    <w:basedOn w:val="a2"/>
    <w:uiPriority w:val="99"/>
    <w:rsid w:val="00AA2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uiPriority w:val="99"/>
    <w:semiHidden/>
    <w:unhideWhenUsed/>
    <w:rsid w:val="006F191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  <w:rsid w:val="006F1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770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rsid w:val="00120579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20579"/>
    <w:pPr>
      <w:keepNext/>
      <w:numPr>
        <w:ilvl w:val="1"/>
        <w:numId w:val="2"/>
      </w:numPr>
      <w:suppressAutoHyphens/>
      <w:spacing w:before="240" w:after="60"/>
      <w:jc w:val="center"/>
      <w:outlineLvl w:val="1"/>
    </w:pPr>
    <w:rPr>
      <w:rFonts w:cs="Arial"/>
      <w:b/>
      <w:bCs/>
      <w:iCs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20579"/>
    <w:pPr>
      <w:keepNext/>
      <w:numPr>
        <w:ilvl w:val="2"/>
        <w:numId w:val="2"/>
      </w:numPr>
      <w:suppressAutoHyphens/>
      <w:spacing w:before="240" w:after="60"/>
      <w:outlineLvl w:val="2"/>
    </w:pPr>
    <w:rPr>
      <w:rFonts w:cs="Arial"/>
      <w:b/>
      <w:bCs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120579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7">
    <w:name w:val="heading 7"/>
    <w:basedOn w:val="a"/>
    <w:next w:val="a0"/>
    <w:link w:val="70"/>
    <w:uiPriority w:val="99"/>
    <w:qFormat/>
    <w:rsid w:val="00120579"/>
    <w:pPr>
      <w:keepNext/>
      <w:widowControl w:val="0"/>
      <w:numPr>
        <w:ilvl w:val="6"/>
        <w:numId w:val="1"/>
      </w:numPr>
      <w:spacing w:before="120"/>
      <w:jc w:val="center"/>
      <w:outlineLvl w:val="6"/>
    </w:pPr>
    <w:rPr>
      <w:rFonts w:eastAsia="WenQuanYi Micro Hei" w:cs="Lohit Hindi"/>
      <w:b/>
      <w:bCs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0"/>
    <w:link w:val="90"/>
    <w:uiPriority w:val="99"/>
    <w:qFormat/>
    <w:rsid w:val="00120579"/>
    <w:pPr>
      <w:keepNext/>
      <w:widowControl w:val="0"/>
      <w:numPr>
        <w:ilvl w:val="8"/>
        <w:numId w:val="1"/>
      </w:numPr>
      <w:spacing w:line="360" w:lineRule="auto"/>
      <w:ind w:left="0" w:firstLine="560"/>
      <w:outlineLvl w:val="8"/>
    </w:pPr>
    <w:rPr>
      <w:rFonts w:eastAsia="WenQuanYi Micro Hei" w:cs="Lohit Hindi"/>
      <w:b/>
      <w:bCs/>
      <w:kern w:val="1"/>
      <w:sz w:val="20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uiPriority w:val="99"/>
    <w:rsid w:val="0012057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120579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120579"/>
    <w:rPr>
      <w:rFonts w:ascii="Times New Roman" w:eastAsia="Times New Roman" w:hAnsi="Times New Roman" w:cs="Arial"/>
      <w:b/>
      <w:bCs/>
      <w:sz w:val="24"/>
      <w:szCs w:val="26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120579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paragraph" w:styleId="a0">
    <w:name w:val="Body Text"/>
    <w:basedOn w:val="a"/>
    <w:link w:val="a4"/>
    <w:uiPriority w:val="99"/>
    <w:rsid w:val="0012057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2Char1">
    <w:name w:val="Heading 2 Char1"/>
    <w:basedOn w:val="a1"/>
    <w:uiPriority w:val="99"/>
    <w:locked/>
    <w:rsid w:val="00120579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basedOn w:val="a1"/>
    <w:uiPriority w:val="99"/>
    <w:locked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basedOn w:val="a1"/>
    <w:uiPriority w:val="99"/>
    <w:locked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paragraph" w:customStyle="1" w:styleId="ConsPlusNormal">
    <w:name w:val="ConsPlusNormal"/>
    <w:rsid w:val="001205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120579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нум список 1"/>
    <w:basedOn w:val="a"/>
    <w:uiPriority w:val="99"/>
    <w:rsid w:val="00120579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1">
    <w:name w:val="Body Text Indent 3"/>
    <w:basedOn w:val="a"/>
    <w:link w:val="32"/>
    <w:uiPriority w:val="99"/>
    <w:rsid w:val="001205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205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1">
    <w:name w:val="Body Text Indent 3 Char1"/>
    <w:basedOn w:val="a1"/>
    <w:uiPriority w:val="99"/>
    <w:locked/>
    <w:rsid w:val="0012057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2">
    <w:name w:val="марк список 1"/>
    <w:basedOn w:val="a"/>
    <w:uiPriority w:val="99"/>
    <w:rsid w:val="00120579"/>
    <w:pPr>
      <w:tabs>
        <w:tab w:val="num" w:pos="360"/>
      </w:tabs>
      <w:spacing w:before="120" w:after="120"/>
      <w:jc w:val="both"/>
    </w:pPr>
    <w:rPr>
      <w:szCs w:val="20"/>
      <w:lang w:eastAsia="ar-SA"/>
    </w:rPr>
  </w:style>
  <w:style w:type="paragraph" w:customStyle="1" w:styleId="a7">
    <w:name w:val="основной текст документа"/>
    <w:basedOn w:val="a"/>
    <w:link w:val="a8"/>
    <w:uiPriority w:val="99"/>
    <w:rsid w:val="00120579"/>
    <w:pPr>
      <w:spacing w:before="120" w:after="120"/>
      <w:jc w:val="both"/>
    </w:pPr>
    <w:rPr>
      <w:szCs w:val="20"/>
      <w:lang w:eastAsia="ar-SA"/>
    </w:rPr>
  </w:style>
  <w:style w:type="character" w:customStyle="1" w:styleId="a8">
    <w:name w:val="основной текст документа Знак"/>
    <w:basedOn w:val="a1"/>
    <w:link w:val="a7"/>
    <w:uiPriority w:val="99"/>
    <w:locked/>
    <w:rsid w:val="0012057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Содержимое таблицы"/>
    <w:basedOn w:val="a"/>
    <w:uiPriority w:val="99"/>
    <w:rsid w:val="00120579"/>
    <w:pPr>
      <w:widowControl w:val="0"/>
      <w:suppressLineNumbers/>
    </w:pPr>
    <w:rPr>
      <w:szCs w:val="20"/>
      <w:lang w:eastAsia="ar-SA"/>
    </w:rPr>
  </w:style>
  <w:style w:type="paragraph" w:customStyle="1" w:styleId="320">
    <w:name w:val="Основной текст с отступом 32"/>
    <w:basedOn w:val="a"/>
    <w:uiPriority w:val="99"/>
    <w:rsid w:val="00120579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a">
    <w:name w:val="Normal (Web)"/>
    <w:basedOn w:val="a"/>
    <w:rsid w:val="00120579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1"/>
    <w:link w:val="ac"/>
    <w:uiPriority w:val="99"/>
    <w:semiHidden/>
    <w:rsid w:val="0012057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120579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1"/>
    <w:link w:val="41"/>
    <w:uiPriority w:val="99"/>
    <w:locked/>
    <w:rsid w:val="00120579"/>
    <w:rPr>
      <w:rFonts w:cs="Times New Roman"/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d"/>
    <w:uiPriority w:val="99"/>
    <w:rsid w:val="00120579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/>
      <w:sz w:val="25"/>
      <w:szCs w:val="25"/>
      <w:shd w:val="clear" w:color="auto" w:fill="FFFFFF"/>
      <w:lang w:eastAsia="en-US"/>
    </w:rPr>
  </w:style>
  <w:style w:type="character" w:customStyle="1" w:styleId="21">
    <w:name w:val="Заголовок №2_"/>
    <w:basedOn w:val="a1"/>
    <w:link w:val="22"/>
    <w:uiPriority w:val="99"/>
    <w:locked/>
    <w:rsid w:val="00120579"/>
    <w:rPr>
      <w:rFonts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120579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uiPriority w:val="99"/>
    <w:rsid w:val="00120579"/>
    <w:pPr>
      <w:widowControl w:val="0"/>
      <w:jc w:val="center"/>
    </w:pPr>
    <w:rPr>
      <w:rFonts w:cs="Arial"/>
      <w:b/>
      <w:noProof/>
      <w:sz w:val="28"/>
      <w:szCs w:val="20"/>
      <w:lang w:val="en-US" w:eastAsia="en-US"/>
    </w:rPr>
  </w:style>
  <w:style w:type="paragraph" w:customStyle="1" w:styleId="ConsPlusTitle">
    <w:name w:val="ConsPlusTitle"/>
    <w:rsid w:val="00120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basedOn w:val="a1"/>
    <w:uiPriority w:val="99"/>
    <w:rsid w:val="00120579"/>
    <w:rPr>
      <w:rFonts w:cs="Times New Roman"/>
      <w:color w:val="0000FF"/>
      <w:u w:val="single"/>
    </w:rPr>
  </w:style>
  <w:style w:type="paragraph" w:customStyle="1" w:styleId="14">
    <w:name w:val="Обычный1"/>
    <w:basedOn w:val="a"/>
    <w:uiPriority w:val="99"/>
    <w:rsid w:val="00120579"/>
    <w:pPr>
      <w:widowControl w:val="0"/>
    </w:pPr>
    <w:rPr>
      <w:rFonts w:cs="Arial"/>
      <w:noProof/>
      <w:szCs w:val="20"/>
      <w:lang w:val="en-US" w:eastAsia="en-US"/>
    </w:rPr>
  </w:style>
  <w:style w:type="paragraph" w:customStyle="1" w:styleId="23">
    <w:name w:val="Обычный2"/>
    <w:basedOn w:val="a"/>
    <w:uiPriority w:val="99"/>
    <w:rsid w:val="00120579"/>
    <w:pPr>
      <w:widowControl w:val="0"/>
    </w:pPr>
    <w:rPr>
      <w:rFonts w:cs="Arial"/>
      <w:noProof/>
      <w:szCs w:val="20"/>
      <w:lang w:val="en-US" w:eastAsia="en-US"/>
    </w:rPr>
  </w:style>
  <w:style w:type="paragraph" w:styleId="af">
    <w:name w:val="Title"/>
    <w:basedOn w:val="a"/>
    <w:link w:val="af0"/>
    <w:uiPriority w:val="99"/>
    <w:qFormat/>
    <w:rsid w:val="00120579"/>
    <w:pPr>
      <w:jc w:val="center"/>
    </w:pPr>
    <w:rPr>
      <w:b/>
      <w:bCs/>
    </w:rPr>
  </w:style>
  <w:style w:type="character" w:customStyle="1" w:styleId="af0">
    <w:name w:val="Название Знак"/>
    <w:basedOn w:val="a1"/>
    <w:link w:val="af"/>
    <w:uiPriority w:val="99"/>
    <w:rsid w:val="001205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Char1">
    <w:name w:val="Title Char1"/>
    <w:basedOn w:val="a1"/>
    <w:uiPriority w:val="99"/>
    <w:locked/>
    <w:rsid w:val="0012057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Гипертекстовая ссылка"/>
    <w:basedOn w:val="a1"/>
    <w:uiPriority w:val="99"/>
    <w:rsid w:val="00120579"/>
    <w:rPr>
      <w:rFonts w:cs="Times New Roman"/>
      <w:color w:val="106BBE"/>
    </w:rPr>
  </w:style>
  <w:style w:type="paragraph" w:customStyle="1" w:styleId="af2">
    <w:name w:val="Прижатый влево"/>
    <w:basedOn w:val="a"/>
    <w:next w:val="a"/>
    <w:uiPriority w:val="99"/>
    <w:rsid w:val="00120579"/>
    <w:pPr>
      <w:autoSpaceDE w:val="0"/>
      <w:autoSpaceDN w:val="0"/>
      <w:adjustRightInd w:val="0"/>
    </w:pPr>
    <w:rPr>
      <w:rFonts w:ascii="Arial" w:hAnsi="Arial"/>
    </w:rPr>
  </w:style>
  <w:style w:type="character" w:styleId="af3">
    <w:name w:val="FollowedHyperlink"/>
    <w:basedOn w:val="a1"/>
    <w:uiPriority w:val="99"/>
    <w:rsid w:val="00120579"/>
    <w:rPr>
      <w:rFonts w:cs="Times New Roman"/>
      <w:color w:val="800080"/>
      <w:u w:val="single"/>
    </w:rPr>
  </w:style>
  <w:style w:type="paragraph" w:customStyle="1" w:styleId="af4">
    <w:name w:val="Нормальный (таблица)"/>
    <w:basedOn w:val="a"/>
    <w:next w:val="a"/>
    <w:uiPriority w:val="99"/>
    <w:rsid w:val="0012057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uiPriority w:val="99"/>
    <w:rsid w:val="001205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rsid w:val="0012057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1"/>
    <w:rsid w:val="00120579"/>
    <w:rPr>
      <w:rFonts w:cs="Times New Roman"/>
    </w:rPr>
  </w:style>
  <w:style w:type="paragraph" w:customStyle="1" w:styleId="af8">
    <w:name w:val="Таблицы (моноширинный)"/>
    <w:basedOn w:val="a"/>
    <w:next w:val="a"/>
    <w:uiPriority w:val="99"/>
    <w:rsid w:val="00120579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paragraph" w:styleId="af9">
    <w:name w:val="footer"/>
    <w:basedOn w:val="a"/>
    <w:link w:val="afa"/>
    <w:rsid w:val="0012057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120579"/>
    <w:pPr>
      <w:ind w:left="720"/>
      <w:contextualSpacing/>
    </w:pPr>
  </w:style>
  <w:style w:type="character" w:customStyle="1" w:styleId="WW8Num2z0">
    <w:name w:val="WW8Num2z0"/>
    <w:uiPriority w:val="99"/>
    <w:rsid w:val="00120579"/>
  </w:style>
  <w:style w:type="character" w:customStyle="1" w:styleId="WW8Num3z0">
    <w:name w:val="WW8Num3z0"/>
    <w:uiPriority w:val="99"/>
    <w:rsid w:val="00120579"/>
    <w:rPr>
      <w:rFonts w:ascii="Times New Roman" w:hAnsi="Times New Roman"/>
    </w:rPr>
  </w:style>
  <w:style w:type="character" w:customStyle="1" w:styleId="WW8Num5z0">
    <w:name w:val="WW8Num5z0"/>
    <w:uiPriority w:val="99"/>
    <w:rsid w:val="00120579"/>
  </w:style>
  <w:style w:type="character" w:customStyle="1" w:styleId="Absatz-Standardschriftart">
    <w:name w:val="Absatz-Standardschriftart"/>
    <w:uiPriority w:val="99"/>
    <w:rsid w:val="00120579"/>
  </w:style>
  <w:style w:type="character" w:customStyle="1" w:styleId="WW8Num4z0">
    <w:name w:val="WW8Num4z0"/>
    <w:uiPriority w:val="99"/>
    <w:rsid w:val="00120579"/>
    <w:rPr>
      <w:rFonts w:ascii="Times New Roman" w:hAnsi="Times New Roman"/>
    </w:rPr>
  </w:style>
  <w:style w:type="character" w:customStyle="1" w:styleId="WW8Num6z0">
    <w:name w:val="WW8Num6z0"/>
    <w:uiPriority w:val="99"/>
    <w:rsid w:val="00120579"/>
  </w:style>
  <w:style w:type="character" w:customStyle="1" w:styleId="WW-Absatz-Standardschriftart">
    <w:name w:val="WW-Absatz-Standardschriftart"/>
    <w:uiPriority w:val="99"/>
    <w:rsid w:val="00120579"/>
  </w:style>
  <w:style w:type="character" w:customStyle="1" w:styleId="15">
    <w:name w:val="Основной шрифт абзаца1"/>
    <w:uiPriority w:val="99"/>
    <w:rsid w:val="00120579"/>
  </w:style>
  <w:style w:type="character" w:customStyle="1" w:styleId="afc">
    <w:name w:val="Цветовое выделение"/>
    <w:uiPriority w:val="99"/>
    <w:rsid w:val="00120579"/>
    <w:rPr>
      <w:b/>
      <w:color w:val="000080"/>
    </w:rPr>
  </w:style>
  <w:style w:type="character" w:customStyle="1" w:styleId="PlainTextChar">
    <w:name w:val="Plain Text Char"/>
    <w:basedOn w:val="15"/>
    <w:uiPriority w:val="99"/>
    <w:rsid w:val="00120579"/>
    <w:rPr>
      <w:rFonts w:ascii="Courier New" w:hAnsi="Courier New" w:cs="Courier New"/>
    </w:rPr>
  </w:style>
  <w:style w:type="character" w:customStyle="1" w:styleId="BodyTextIndent2Char">
    <w:name w:val="Body Text Indent 2 Char"/>
    <w:basedOn w:val="15"/>
    <w:uiPriority w:val="99"/>
    <w:rsid w:val="00120579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120579"/>
  </w:style>
  <w:style w:type="character" w:customStyle="1" w:styleId="ListLabel2">
    <w:name w:val="ListLabel 2"/>
    <w:uiPriority w:val="99"/>
    <w:rsid w:val="00120579"/>
  </w:style>
  <w:style w:type="character" w:customStyle="1" w:styleId="ListLabel3">
    <w:name w:val="ListLabel 3"/>
    <w:uiPriority w:val="99"/>
    <w:rsid w:val="00120579"/>
    <w:rPr>
      <w:b/>
    </w:rPr>
  </w:style>
  <w:style w:type="character" w:customStyle="1" w:styleId="ListLabel4">
    <w:name w:val="ListLabel 4"/>
    <w:uiPriority w:val="99"/>
    <w:rsid w:val="00120579"/>
  </w:style>
  <w:style w:type="character" w:customStyle="1" w:styleId="ListLabel5">
    <w:name w:val="ListLabel 5"/>
    <w:uiPriority w:val="99"/>
    <w:rsid w:val="00120579"/>
    <w:rPr>
      <w:i/>
    </w:rPr>
  </w:style>
  <w:style w:type="character" w:customStyle="1" w:styleId="afd">
    <w:name w:val="Символ нумерации"/>
    <w:uiPriority w:val="99"/>
    <w:rsid w:val="00120579"/>
  </w:style>
  <w:style w:type="paragraph" w:customStyle="1" w:styleId="afe">
    <w:name w:val="Заголовок"/>
    <w:basedOn w:val="a"/>
    <w:next w:val="a0"/>
    <w:uiPriority w:val="99"/>
    <w:rsid w:val="00120579"/>
    <w:pPr>
      <w:keepNext/>
      <w:spacing w:before="240" w:after="120"/>
      <w:jc w:val="center"/>
    </w:pPr>
    <w:rPr>
      <w:rFonts w:ascii="Arial" w:eastAsia="WenQuanYi Micro Hei" w:hAnsi="Arial" w:cs="Lohit Hindi"/>
      <w:b/>
      <w:bCs/>
      <w:kern w:val="1"/>
      <w:sz w:val="28"/>
      <w:szCs w:val="28"/>
      <w:lang w:eastAsia="hi-IN" w:bidi="hi-IN"/>
    </w:rPr>
  </w:style>
  <w:style w:type="paragraph" w:styleId="aff">
    <w:name w:val="List"/>
    <w:basedOn w:val="a0"/>
    <w:uiPriority w:val="99"/>
    <w:rsid w:val="00120579"/>
    <w:pPr>
      <w:suppressAutoHyphens/>
    </w:pPr>
    <w:rPr>
      <w:rFonts w:eastAsia="WenQuanYi Micro Hei" w:cs="Lohit Hindi"/>
      <w:kern w:val="1"/>
      <w:lang w:eastAsia="hi-IN" w:bidi="hi-IN"/>
    </w:rPr>
  </w:style>
  <w:style w:type="paragraph" w:customStyle="1" w:styleId="24">
    <w:name w:val="Название2"/>
    <w:basedOn w:val="a"/>
    <w:uiPriority w:val="99"/>
    <w:rsid w:val="00120579"/>
    <w:pPr>
      <w:suppressLineNumbers/>
      <w:suppressAutoHyphens/>
      <w:spacing w:before="120"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16">
    <w:name w:val="Указатель1"/>
    <w:basedOn w:val="a"/>
    <w:uiPriority w:val="99"/>
    <w:rsid w:val="00120579"/>
    <w:pPr>
      <w:suppressLineNumbers/>
      <w:suppressAutoHyphens/>
    </w:pPr>
    <w:rPr>
      <w:rFonts w:eastAsia="WenQuanYi Micro Hei" w:cs="Lohit Hindi"/>
      <w:kern w:val="1"/>
      <w:lang w:eastAsia="hi-IN" w:bidi="hi-IN"/>
    </w:rPr>
  </w:style>
  <w:style w:type="paragraph" w:customStyle="1" w:styleId="310">
    <w:name w:val="Основной текст с отступом 31"/>
    <w:basedOn w:val="a"/>
    <w:uiPriority w:val="99"/>
    <w:rsid w:val="00120579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7">
    <w:name w:val="Текст выноски1"/>
    <w:basedOn w:val="a"/>
    <w:uiPriority w:val="99"/>
    <w:rsid w:val="00120579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8">
    <w:name w:val="Текст1"/>
    <w:basedOn w:val="a"/>
    <w:uiPriority w:val="99"/>
    <w:rsid w:val="00120579"/>
    <w:pPr>
      <w:ind w:firstLine="720"/>
      <w:jc w:val="both"/>
    </w:pPr>
    <w:rPr>
      <w:rFonts w:ascii="Courier New" w:eastAsia="WenQuanYi Micro Hei" w:hAnsi="Courier New" w:cs="Courier New"/>
      <w:kern w:val="1"/>
      <w:sz w:val="20"/>
      <w:szCs w:val="20"/>
      <w:lang w:eastAsia="hi-IN" w:bidi="hi-IN"/>
    </w:rPr>
  </w:style>
  <w:style w:type="paragraph" w:customStyle="1" w:styleId="210">
    <w:name w:val="Основной текст с отступом 21"/>
    <w:basedOn w:val="a"/>
    <w:rsid w:val="00120579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uiPriority w:val="99"/>
    <w:rsid w:val="00120579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120579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9">
    <w:name w:val="Абзац списка1"/>
    <w:basedOn w:val="a"/>
    <w:uiPriority w:val="99"/>
    <w:rsid w:val="00120579"/>
    <w:pPr>
      <w:suppressAutoHyphens/>
      <w:ind w:left="720"/>
    </w:pPr>
    <w:rPr>
      <w:rFonts w:eastAsia="WenQuanYi Micro Hei" w:cs="Lohit Hindi"/>
      <w:kern w:val="1"/>
      <w:lang w:eastAsia="hi-IN" w:bidi="hi-IN"/>
    </w:rPr>
  </w:style>
  <w:style w:type="paragraph" w:customStyle="1" w:styleId="1a">
    <w:name w:val="Обычный (веб)1"/>
    <w:basedOn w:val="a"/>
    <w:uiPriority w:val="99"/>
    <w:rsid w:val="00120579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0">
    <w:name w:val="Заголовок таблицы"/>
    <w:basedOn w:val="a9"/>
    <w:uiPriority w:val="99"/>
    <w:rsid w:val="00120579"/>
    <w:pPr>
      <w:widowControl/>
      <w:suppressAutoHyphens/>
      <w:jc w:val="center"/>
    </w:pPr>
    <w:rPr>
      <w:rFonts w:eastAsia="WenQuanYi Micro Hei" w:cs="Lohit Hindi"/>
      <w:b/>
      <w:bCs/>
      <w:kern w:val="1"/>
      <w:szCs w:val="24"/>
      <w:lang w:eastAsia="hi-IN" w:bidi="hi-IN"/>
    </w:rPr>
  </w:style>
  <w:style w:type="paragraph" w:customStyle="1" w:styleId="aff1">
    <w:name w:val="Название проектного документа"/>
    <w:basedOn w:val="a"/>
    <w:uiPriority w:val="99"/>
    <w:rsid w:val="00120579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styleId="aff2">
    <w:name w:val="Strong"/>
    <w:basedOn w:val="a1"/>
    <w:uiPriority w:val="99"/>
    <w:qFormat/>
    <w:rsid w:val="00120579"/>
    <w:rPr>
      <w:rFonts w:cs="Times New Roman"/>
      <w:b/>
      <w:bCs/>
    </w:rPr>
  </w:style>
  <w:style w:type="character" w:customStyle="1" w:styleId="apple-converted-space">
    <w:name w:val="apple-converted-space"/>
    <w:basedOn w:val="a1"/>
    <w:uiPriority w:val="99"/>
    <w:rsid w:val="00120579"/>
    <w:rPr>
      <w:rFonts w:cs="Times New Roman"/>
    </w:rPr>
  </w:style>
  <w:style w:type="character" w:styleId="aff3">
    <w:name w:val="Placeholder Text"/>
    <w:basedOn w:val="a1"/>
    <w:uiPriority w:val="99"/>
    <w:semiHidden/>
    <w:rsid w:val="001814D0"/>
    <w:rPr>
      <w:color w:val="808080"/>
    </w:rPr>
  </w:style>
  <w:style w:type="numbering" w:customStyle="1" w:styleId="1b">
    <w:name w:val="Нет списка1"/>
    <w:next w:val="a3"/>
    <w:uiPriority w:val="99"/>
    <w:semiHidden/>
    <w:unhideWhenUsed/>
    <w:rsid w:val="00172A51"/>
  </w:style>
  <w:style w:type="paragraph" w:styleId="aff4">
    <w:name w:val="Block Text"/>
    <w:basedOn w:val="a"/>
    <w:rsid w:val="00172A51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ConsNormal">
    <w:name w:val="ConsNormal"/>
    <w:rsid w:val="00172A5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25">
    <w:name w:val="Знак Знак Знак Знак2"/>
    <w:basedOn w:val="a"/>
    <w:rsid w:val="00172A5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172A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172A51"/>
    <w:rPr>
      <w:rFonts w:cs="Times New Roman"/>
      <w:u w:val="none"/>
      <w:effect w:val="none"/>
    </w:rPr>
  </w:style>
  <w:style w:type="paragraph" w:customStyle="1" w:styleId="s1">
    <w:name w:val="s_1"/>
    <w:basedOn w:val="a"/>
    <w:rsid w:val="00172A51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5">
    <w:name w:val="Заголовок статьи"/>
    <w:basedOn w:val="a"/>
    <w:next w:val="a"/>
    <w:uiPriority w:val="99"/>
    <w:rsid w:val="00172A5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6">
    <w:name w:val="Заголовок группы контролов"/>
    <w:basedOn w:val="a"/>
    <w:next w:val="a"/>
    <w:uiPriority w:val="99"/>
    <w:rsid w:val="00172A51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7">
    <w:name w:val="Комментарий"/>
    <w:basedOn w:val="a"/>
    <w:next w:val="a"/>
    <w:uiPriority w:val="99"/>
    <w:rsid w:val="00172A5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table" w:styleId="aff8">
    <w:name w:val="Table Grid"/>
    <w:basedOn w:val="a2"/>
    <w:uiPriority w:val="99"/>
    <w:rsid w:val="00AA2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uiPriority w:val="99"/>
    <w:semiHidden/>
    <w:unhideWhenUsed/>
    <w:rsid w:val="006F191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  <w:rsid w:val="006F1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9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4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7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1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182">
          <w:marLeft w:val="0"/>
          <w:marRight w:val="0"/>
          <w:marTop w:val="120"/>
          <w:marBottom w:val="192"/>
          <w:divBdr>
            <w:top w:val="none" w:sz="0" w:space="0" w:color="auto"/>
            <w:left w:val="single" w:sz="24" w:space="11" w:color="CED3F1"/>
            <w:bottom w:val="none" w:sz="0" w:space="0" w:color="auto"/>
            <w:right w:val="none" w:sz="0" w:space="0" w:color="auto"/>
          </w:divBdr>
          <w:divsChild>
            <w:div w:id="19435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82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11" w:color="CED3F1"/>
            <w:bottom w:val="none" w:sz="0" w:space="0" w:color="auto"/>
            <w:right w:val="none" w:sz="0" w:space="0" w:color="auto"/>
          </w:divBdr>
          <w:divsChild>
            <w:div w:id="21332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198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11" w:color="CED3F1"/>
            <w:bottom w:val="none" w:sz="0" w:space="0" w:color="auto"/>
            <w:right w:val="none" w:sz="0" w:space="0" w:color="auto"/>
          </w:divBdr>
          <w:divsChild>
            <w:div w:id="11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0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226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4353">
              <w:marLeft w:val="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692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0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2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9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29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3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3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3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3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2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8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5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6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0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7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1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9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8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8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9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5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6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4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6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4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6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1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7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5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2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1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3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6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3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2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3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9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5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4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8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5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6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6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6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9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8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6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1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2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8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7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5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8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1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0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7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7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6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9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0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1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5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2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1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6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5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5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2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8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3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2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0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1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9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4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7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4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3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0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111C6-69AE-4085-8615-2EE288FA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11357</Words>
  <Characters>64737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2019-10-17T04:28:00Z</dcterms:created>
  <dcterms:modified xsi:type="dcterms:W3CDTF">2020-02-12T08:33:00Z</dcterms:modified>
</cp:coreProperties>
</file>