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F1" w:rsidRDefault="009F23F1" w:rsidP="009F23F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</w:pPr>
      <w:r>
        <w:t>Правовые основания для предоставления муниципальной услуги</w:t>
      </w:r>
    </w:p>
    <w:p w:rsidR="009F23F1" w:rsidRDefault="009F23F1" w:rsidP="009F23F1">
      <w:pPr>
        <w:ind w:left="720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  <w:r w:rsidRPr="00D22742">
        <w:t xml:space="preserve"> </w:t>
      </w:r>
    </w:p>
    <w:p w:rsidR="009F23F1" w:rsidRDefault="009F23F1" w:rsidP="009F23F1">
      <w:pPr>
        <w:ind w:left="720" w:firstLine="720"/>
        <w:jc w:val="both"/>
      </w:pPr>
      <w:r>
        <w:t>Конституцией Российской Федерации («Российская газета» 1993г. № 237);</w:t>
      </w:r>
    </w:p>
    <w:p w:rsidR="009F23F1" w:rsidRPr="000D636F" w:rsidRDefault="009F23F1" w:rsidP="009F23F1">
      <w:pPr>
        <w:ind w:left="720" w:firstLine="720"/>
        <w:jc w:val="both"/>
        <w:rPr>
          <w:rFonts w:ascii="Arial" w:hAnsi="Arial" w:cs="Arial"/>
          <w:sz w:val="18"/>
          <w:szCs w:val="18"/>
          <w:shd w:val="clear" w:color="auto" w:fill="F9F9F9"/>
        </w:rPr>
      </w:pPr>
      <w:r w:rsidRPr="00AF709D">
        <w:t>Жилищным кодексом Р</w:t>
      </w:r>
      <w:r>
        <w:t xml:space="preserve">оссийской </w:t>
      </w:r>
      <w:r w:rsidRPr="00AF709D">
        <w:t>Ф</w:t>
      </w:r>
      <w:r>
        <w:t>едерации</w:t>
      </w:r>
      <w:r w:rsidRPr="00AF709D">
        <w:t xml:space="preserve"> </w:t>
      </w:r>
      <w:r>
        <w:t>от 29.12.2004 N 188-ФЗ</w:t>
      </w:r>
      <w:r>
        <w:rPr>
          <w:rStyle w:val="apple-style-span"/>
          <w:rFonts w:ascii="Arial" w:hAnsi="Arial" w:cs="Arial"/>
          <w:sz w:val="18"/>
          <w:szCs w:val="18"/>
          <w:shd w:val="clear" w:color="auto" w:fill="F9F9F9"/>
        </w:rPr>
        <w:t xml:space="preserve"> </w:t>
      </w:r>
      <w:r w:rsidRPr="00AF709D">
        <w:t>(</w:t>
      </w:r>
      <w:r w:rsidRPr="00AF709D">
        <w:rPr>
          <w:rStyle w:val="apple-style-span"/>
          <w:shd w:val="clear" w:color="auto" w:fill="F9F9F9"/>
        </w:rPr>
        <w:t>«Собрание законодательства Российской Федерации»,</w:t>
      </w:r>
      <w:r>
        <w:rPr>
          <w:rStyle w:val="apple-style-span"/>
          <w:shd w:val="clear" w:color="auto" w:fill="F9F9F9"/>
        </w:rPr>
        <w:t xml:space="preserve"> </w:t>
      </w:r>
      <w:r w:rsidRPr="00AF709D">
        <w:rPr>
          <w:rStyle w:val="apple-style-span"/>
          <w:shd w:val="clear" w:color="auto" w:fill="F9F9F9"/>
        </w:rPr>
        <w:t>3 января 2005, № 1</w:t>
      </w:r>
      <w:r w:rsidRPr="00952FCE">
        <w:rPr>
          <w:rStyle w:val="apple-style-span"/>
          <w:shd w:val="clear" w:color="auto" w:fill="F9F9F9"/>
        </w:rPr>
        <w:t>;</w:t>
      </w:r>
    </w:p>
    <w:p w:rsidR="009F23F1" w:rsidRPr="000358A2" w:rsidRDefault="009F23F1" w:rsidP="009F23F1">
      <w:pPr>
        <w:ind w:left="720" w:firstLine="720"/>
        <w:jc w:val="both"/>
      </w:pP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9F23F1" w:rsidRDefault="009F23F1" w:rsidP="009F23F1">
      <w:pPr>
        <w:ind w:left="720" w:firstLine="720"/>
        <w:jc w:val="both"/>
      </w:pP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9F23F1" w:rsidRPr="007A3D2E" w:rsidRDefault="009F23F1" w:rsidP="009F23F1">
      <w:pPr>
        <w:ind w:left="720" w:firstLine="720"/>
        <w:jc w:val="both"/>
      </w:pPr>
      <w:r>
        <w:t>Федеральным</w:t>
      </w:r>
      <w:r w:rsidRPr="000358A2">
        <w:t xml:space="preserve"> </w:t>
      </w:r>
      <w:r>
        <w:t>законом</w:t>
      </w:r>
      <w:r w:rsidRPr="000358A2">
        <w:t xml:space="preserve">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</w:t>
      </w:r>
      <w:r w:rsidRPr="007A3D2E">
        <w:t>;</w:t>
      </w:r>
    </w:p>
    <w:p w:rsidR="009F23F1" w:rsidRPr="00763C06" w:rsidRDefault="009F23F1" w:rsidP="009F23F1">
      <w:pPr>
        <w:ind w:left="720" w:firstLine="720"/>
        <w:jc w:val="both"/>
      </w:pPr>
      <w:r w:rsidRPr="00763C06">
        <w:t xml:space="preserve"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</w:t>
      </w:r>
      <w:r w:rsidRPr="00E80701">
        <w:t>(</w:t>
      </w:r>
      <w:hyperlink r:id="rId5" w:history="1">
        <w:r w:rsidRPr="00E60F84">
          <w:rPr>
            <w:rStyle w:val="a3"/>
            <w:color w:val="auto"/>
          </w:rPr>
          <w:t>"Российская газета", №4849</w:t>
        </w:r>
      </w:hyperlink>
      <w:r w:rsidRPr="00763C06">
        <w:t> от 13.02.2009 г.);</w:t>
      </w:r>
    </w:p>
    <w:p w:rsidR="009F23F1" w:rsidRDefault="009F23F1" w:rsidP="009F23F1">
      <w:pPr>
        <w:ind w:left="720" w:firstLine="720"/>
        <w:jc w:val="both"/>
      </w:pPr>
      <w:r w:rsidRPr="00763C06">
        <w:t>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9F23F1" w:rsidRPr="00E60F84" w:rsidRDefault="009F23F1" w:rsidP="009F23F1">
      <w:pPr>
        <w:ind w:left="720" w:firstLine="720"/>
        <w:jc w:val="both"/>
      </w:pPr>
      <w:r w:rsidRPr="00763C06">
        <w:t>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9F23F1" w:rsidRDefault="009F23F1" w:rsidP="009F23F1">
      <w:pPr>
        <w:ind w:left="720" w:firstLine="720"/>
        <w:jc w:val="both"/>
      </w:pPr>
      <w:r>
        <w:t>Уставом Красносибирского сельсовета.</w:t>
      </w:r>
    </w:p>
    <w:p w:rsidR="007308B1" w:rsidRDefault="009F23F1"/>
    <w:sectPr w:rsidR="007308B1" w:rsidSect="00DF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3F1"/>
    <w:rsid w:val="009F23F1"/>
    <w:rsid w:val="00D72CC7"/>
    <w:rsid w:val="00DB7E1B"/>
    <w:rsid w:val="00DF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F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23F1"/>
    <w:rPr>
      <w:color w:val="0000FF"/>
      <w:u w:val="single"/>
    </w:rPr>
  </w:style>
  <w:style w:type="character" w:customStyle="1" w:styleId="apple-style-span">
    <w:name w:val="apple-style-span"/>
    <w:basedOn w:val="a0"/>
    <w:rsid w:val="009F2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gazeta/rg/2009/02/1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>DG Win&amp;Soft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2019-07-30T07:34:00Z</dcterms:created>
  <dcterms:modified xsi:type="dcterms:W3CDTF">2019-07-30T07:34:00Z</dcterms:modified>
</cp:coreProperties>
</file>