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CA" w:rsidRDefault="005F17CA" w:rsidP="005233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КРАСНОСИБИРСКОГО  СЕЛЬСОВЕТА КОЧКОВСКОГО РАЙОНА НОВОСИБИРСКОЙ ОБЛАСТИ</w:t>
      </w:r>
    </w:p>
    <w:p w:rsidR="005F17CA" w:rsidRPr="0052332F" w:rsidRDefault="005F17CA" w:rsidP="005233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Pr="0052332F" w:rsidRDefault="005F17CA" w:rsidP="005233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П О С Т А Н О В Л Е Н И Е</w:t>
      </w:r>
      <w:r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</w:t>
      </w:r>
    </w:p>
    <w:p w:rsidR="005F17CA" w:rsidRDefault="005F17CA" w:rsidP="0052332F">
      <w:pPr>
        <w:shd w:val="clear" w:color="auto" w:fill="FFFFFF"/>
        <w:spacing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От  15.06.2017                                                                                                    № 63</w:t>
      </w:r>
    </w:p>
    <w:p w:rsidR="005F17CA" w:rsidRDefault="005F17CA" w:rsidP="0052332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уведомления собственника жилого помещения (уполномоченного им лица) о времени и месте заседания межведомственной комиссии для оценки жилых помещений и домов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Красносибирского сельсовета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Кочковского района Новосибирской области</w:t>
      </w:r>
    </w:p>
    <w:p w:rsidR="005F17CA" w:rsidRPr="0052332F" w:rsidRDefault="005F17CA" w:rsidP="0052332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В соответствии </w:t>
      </w:r>
      <w:r w:rsidRPr="001830D4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абзацем 5 </w:t>
      </w:r>
      <w:r w:rsidRPr="001830D4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а</w:t>
      </w:r>
      <w:r w:rsidRPr="001830D4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7 Постановления 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   п о с т а н о в л я ю: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1. Утвердить Порядок уведомления собственника жилого помещения (уполномоченного им лица) о времени и месте заседания комиссии для оценки жилых помещений и домов, находящихся в муниципальной и частной собственности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Красносибирского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Кочковского района Новосибирской области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r w:rsidRPr="0052332F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Pr="001830D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приложению.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5F17CA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3. Постановление вступает в силу со дня его опубликования в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периодическом печатном издании «Красносибирский</w:t>
      </w:r>
      <w:bookmarkStart w:id="0" w:name="_GoBack"/>
      <w:bookmarkEnd w:id="0"/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Вестник».</w:t>
      </w:r>
    </w:p>
    <w:p w:rsidR="005F17CA" w:rsidRPr="0052332F" w:rsidRDefault="005F17CA" w:rsidP="005233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6931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Красносибирского сельсовета</w:t>
      </w:r>
    </w:p>
    <w:p w:rsidR="005F17CA" w:rsidRDefault="005F17CA" w:rsidP="006931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Кочковского района</w:t>
      </w:r>
    </w:p>
    <w:p w:rsidR="005F17CA" w:rsidRDefault="005F17CA" w:rsidP="006931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Новосибирской области                                                                       Н.Н. Лунёва</w:t>
      </w: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6931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3C3C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3C3C3C"/>
          <w:sz w:val="20"/>
          <w:szCs w:val="20"/>
          <w:lang w:eastAsia="ru-RU"/>
        </w:rPr>
        <w:t>Гусева О.А.</w:t>
      </w:r>
    </w:p>
    <w:p w:rsidR="005F17CA" w:rsidRPr="00693134" w:rsidRDefault="005F17CA" w:rsidP="006931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3C3C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3C3C3C"/>
          <w:sz w:val="20"/>
          <w:szCs w:val="20"/>
          <w:lang w:eastAsia="ru-RU"/>
        </w:rPr>
        <w:t>20-494</w:t>
      </w: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Приложение  </w:t>
      </w: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 постановлению администрации</w:t>
      </w: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Красносибирского сельсовета </w:t>
      </w: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Кочковского района </w:t>
      </w: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Новосибирской области </w:t>
      </w:r>
    </w:p>
    <w:p w:rsidR="005F17CA" w:rsidRDefault="005F17CA" w:rsidP="006931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от 15.06.2017  № 63</w:t>
      </w:r>
    </w:p>
    <w:p w:rsidR="005F17CA" w:rsidRDefault="005F17CA" w:rsidP="0052332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</w:p>
    <w:p w:rsidR="005F17CA" w:rsidRPr="0052332F" w:rsidRDefault="005F17CA" w:rsidP="005233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 Порядок уведомления собственника жилого помещения (уполномоченного им лица) о времени и месте заседания комиссии для оценки жилых помещений и домов </w:t>
      </w:r>
      <w:r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Красносибирского сельсовета </w:t>
      </w:r>
      <w:r w:rsidRPr="0052332F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Кочковского района Новосибирской области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1. Настоящий Порядок устанавливает способы и срок уведомления собственника жилого помещения (уполномоченного им лица) о времени и месте заседания межведомственной комиссии для оценки жилых помещений и домов 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Красносибирского сельсовета Кочковского района Новосибирской области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, находящихся в муниципальной и частной собственности (далее - комиссия).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2. Уведомление о времени и месте заседания комиссии направляются собственнику жилого помещения (уполномоченному им лицу) не позднее, чем за 10 дней до дня заседания комиссии одним из ниже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перечисленных способо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в</w:t>
      </w: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а) направление заказного письма по почте по адресу, указанному заявителем в обращении;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б) направление электронного документа на адрес электронный почты, с которого поступило обращение;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в) вручение уведомления собственнику жилого помещения (уполномоченному им лицу) под расписку.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3. Собственник жилого помещения (уполномоченное им лицо) считается получившим уведомление надлежащим образом, при наличии: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1) почтового уведомления о вручении уведомления по направленному адресу;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2) подписи собственника жилого помещения (уполномоченного им лица) на копии уведомления при вручении уведомления под расписку;</w:t>
      </w:r>
    </w:p>
    <w:p w:rsidR="005F17CA" w:rsidRPr="0052332F" w:rsidRDefault="005F17CA" w:rsidP="00693134">
      <w:pPr>
        <w:shd w:val="clear" w:color="auto" w:fill="FFFFFF"/>
        <w:spacing w:after="150"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3) 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5F17CA" w:rsidRPr="0052332F" w:rsidRDefault="005F17CA" w:rsidP="00693134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52332F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4) информации организации почтовой связи о не вручении уведомления в связи с отсутствием адресата по указанному адресу</w:t>
      </w:r>
    </w:p>
    <w:p w:rsidR="005F17CA" w:rsidRPr="0052332F" w:rsidRDefault="005F17CA">
      <w:pPr>
        <w:rPr>
          <w:rFonts w:ascii="Times New Roman" w:hAnsi="Times New Roman" w:cs="Times New Roman"/>
          <w:sz w:val="28"/>
          <w:szCs w:val="28"/>
        </w:rPr>
      </w:pPr>
    </w:p>
    <w:sectPr w:rsidR="005F17CA" w:rsidRPr="0052332F" w:rsidSect="0051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32F"/>
    <w:rsid w:val="001830D4"/>
    <w:rsid w:val="001E5F42"/>
    <w:rsid w:val="00262FE9"/>
    <w:rsid w:val="002A5DFE"/>
    <w:rsid w:val="004924D5"/>
    <w:rsid w:val="004D4CB2"/>
    <w:rsid w:val="00517724"/>
    <w:rsid w:val="0052332F"/>
    <w:rsid w:val="005F17CA"/>
    <w:rsid w:val="00693134"/>
    <w:rsid w:val="006C6C89"/>
    <w:rsid w:val="00790AD0"/>
    <w:rsid w:val="007E3CCE"/>
    <w:rsid w:val="00801ABB"/>
    <w:rsid w:val="008E0C6E"/>
    <w:rsid w:val="00C1487D"/>
    <w:rsid w:val="00C52948"/>
    <w:rsid w:val="00DD7A31"/>
    <w:rsid w:val="00F17987"/>
    <w:rsid w:val="00F5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2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23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523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33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332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5233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2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2332F"/>
    <w:rPr>
      <w:b/>
      <w:bCs/>
    </w:rPr>
  </w:style>
  <w:style w:type="character" w:styleId="Emphasis">
    <w:name w:val="Emphasis"/>
    <w:basedOn w:val="DefaultParagraphFont"/>
    <w:uiPriority w:val="99"/>
    <w:qFormat/>
    <w:rsid w:val="0052332F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2332F"/>
  </w:style>
  <w:style w:type="paragraph" w:customStyle="1" w:styleId="consplusnormal">
    <w:name w:val="consplusnormal"/>
    <w:basedOn w:val="Normal"/>
    <w:uiPriority w:val="99"/>
    <w:rsid w:val="0052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2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488</Words>
  <Characters>2786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КРАСНОСИБИРСКОГО  СЕЛЬСОВЕТА КОЧКОВСКОГО РАЙОНА НОВОСИБИРСКОЙ ОБЛАСТИ</dc:title>
  <dc:subject/>
  <dc:creator>SystemUser</dc:creator>
  <cp:keywords/>
  <dc:description/>
  <cp:lastModifiedBy>Ник</cp:lastModifiedBy>
  <cp:revision>5</cp:revision>
  <cp:lastPrinted>2017-06-16T02:29:00Z</cp:lastPrinted>
  <dcterms:created xsi:type="dcterms:W3CDTF">2017-06-15T09:33:00Z</dcterms:created>
  <dcterms:modified xsi:type="dcterms:W3CDTF">2017-06-16T02:36:00Z</dcterms:modified>
</cp:coreProperties>
</file>