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1F" w:rsidRPr="002806D4" w:rsidRDefault="008E711F" w:rsidP="008E711F">
      <w:pPr>
        <w:jc w:val="center"/>
        <w:rPr>
          <w:rFonts w:ascii="Times New Roman" w:hAnsi="Times New Roman"/>
          <w:b/>
          <w:sz w:val="28"/>
          <w:szCs w:val="28"/>
        </w:rPr>
      </w:pPr>
      <w:r w:rsidRPr="002806D4">
        <w:rPr>
          <w:rFonts w:ascii="Times New Roman" w:hAnsi="Times New Roman"/>
          <w:b/>
          <w:sz w:val="28"/>
          <w:szCs w:val="28"/>
        </w:rPr>
        <w:t>АДМИНИСТРАЦИЯ КРАСНОСИБИРСКОГО СЕЛЬСОВЕТА КОЧКОВСКОГО РАЙОНА НОВОСИБИРСКОЙ ОБЛАСТИ</w:t>
      </w:r>
    </w:p>
    <w:p w:rsidR="008E711F" w:rsidRPr="002806D4" w:rsidRDefault="008E711F" w:rsidP="008E711F">
      <w:pPr>
        <w:jc w:val="center"/>
        <w:rPr>
          <w:rFonts w:ascii="Times New Roman" w:hAnsi="Times New Roman"/>
          <w:sz w:val="28"/>
          <w:szCs w:val="28"/>
        </w:rPr>
      </w:pPr>
    </w:p>
    <w:p w:rsidR="008E711F" w:rsidRPr="002806D4" w:rsidRDefault="008E711F" w:rsidP="008E711F">
      <w:pPr>
        <w:jc w:val="center"/>
        <w:rPr>
          <w:rFonts w:ascii="Times New Roman" w:hAnsi="Times New Roman"/>
          <w:b/>
          <w:sz w:val="28"/>
          <w:szCs w:val="28"/>
        </w:rPr>
      </w:pPr>
      <w:r w:rsidRPr="002806D4">
        <w:rPr>
          <w:rFonts w:ascii="Times New Roman" w:hAnsi="Times New Roman"/>
          <w:b/>
          <w:sz w:val="28"/>
          <w:szCs w:val="28"/>
        </w:rPr>
        <w:t>ПОСТАНОВЛЕНИЕ</w:t>
      </w:r>
    </w:p>
    <w:p w:rsidR="008E711F" w:rsidRPr="002806D4" w:rsidRDefault="008E711F" w:rsidP="008E711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</w:t>
      </w:r>
      <w:r w:rsidRPr="002806D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15.08.2017</w:t>
      </w:r>
      <w:r w:rsidRPr="002806D4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2806D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№</w:t>
      </w:r>
      <w:r>
        <w:rPr>
          <w:rFonts w:ascii="Times New Roman" w:hAnsi="Times New Roman"/>
          <w:b/>
          <w:bCs/>
          <w:sz w:val="28"/>
          <w:szCs w:val="28"/>
        </w:rPr>
        <w:t xml:space="preserve"> 93</w:t>
      </w:r>
      <w:r w:rsidRPr="002806D4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8E711F" w:rsidRPr="002806D4" w:rsidRDefault="008E711F" w:rsidP="008E711F">
      <w:pPr>
        <w:spacing w:after="0" w:line="240" w:lineRule="auto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</w:p>
    <w:p w:rsidR="008E711F" w:rsidRDefault="008E711F" w:rsidP="008E711F">
      <w:pPr>
        <w:spacing w:after="0" w:line="240" w:lineRule="auto"/>
        <w:ind w:left="-108" w:right="-108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Устава территориального</w:t>
      </w:r>
    </w:p>
    <w:p w:rsidR="008E711F" w:rsidRPr="006127B2" w:rsidRDefault="008E711F" w:rsidP="008E711F">
      <w:pPr>
        <w:spacing w:after="0" w:line="240" w:lineRule="auto"/>
        <w:ind w:left="-108" w:right="-108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общественного самоуправления</w:t>
      </w:r>
    </w:p>
    <w:p w:rsidR="008E711F" w:rsidRPr="002806D4" w:rsidRDefault="008E711F" w:rsidP="008E711F">
      <w:pPr>
        <w:spacing w:after="0" w:line="240" w:lineRule="auto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</w:p>
    <w:p w:rsidR="008E711F" w:rsidRPr="00EA7C2B" w:rsidRDefault="008E711F" w:rsidP="008E711F">
      <w:pPr>
        <w:pStyle w:val="71"/>
        <w:shd w:val="clear" w:color="auto" w:fill="auto"/>
        <w:spacing w:before="0" w:after="0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C2B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EA7C2B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Красносибирского сельсовета Кочковского района Новосибирской области, порядком регистрации Устава Территориального общественного самоуправления в Красносибирском сельсовета Кочковского района Новосибирской области, утвержденным решением Совета депутатов Красносибирского сельсовета Кочковского района Новосибирской области от 26.07.2017г. №2 и на основании представленных документов ТОС «Искра»</w:t>
      </w:r>
    </w:p>
    <w:p w:rsidR="008E711F" w:rsidRPr="002806D4" w:rsidRDefault="008E711F" w:rsidP="008E711F">
      <w:pPr>
        <w:pStyle w:val="71"/>
        <w:shd w:val="clear" w:color="auto" w:fill="auto"/>
        <w:spacing w:before="0" w:after="0" w:line="322" w:lineRule="exact"/>
        <w:ind w:firstLine="0"/>
        <w:jc w:val="both"/>
        <w:rPr>
          <w:sz w:val="28"/>
          <w:szCs w:val="28"/>
        </w:rPr>
      </w:pPr>
      <w:r w:rsidRPr="00800EAC">
        <w:rPr>
          <w:b/>
          <w:sz w:val="28"/>
          <w:szCs w:val="28"/>
        </w:rPr>
        <w:t>ПОСТАНОВЛЯЮ:</w:t>
      </w:r>
    </w:p>
    <w:p w:rsidR="008E711F" w:rsidRPr="002806D4" w:rsidRDefault="008E711F" w:rsidP="008E71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6D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Зарегистрировать прилагаемый Устав территориального общественного самоуправления «Искра». </w:t>
      </w:r>
    </w:p>
    <w:p w:rsidR="008E711F" w:rsidRPr="009F054D" w:rsidRDefault="008E711F" w:rsidP="005C1764">
      <w:pPr>
        <w:pStyle w:val="a3"/>
        <w:spacing w:after="0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2806D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Внести сведения о регистрации Устава территориального общественного самоуправления «Искра» в реестр территориального общественного самоуправления  в Красносибирском сельсовете Кочковского района Новосибирской области</w:t>
      </w:r>
      <w:r w:rsidR="00572405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711F" w:rsidRPr="00834701" w:rsidRDefault="005C1764" w:rsidP="008E711F">
      <w:pPr>
        <w:pStyle w:val="a3"/>
        <w:spacing w:after="0"/>
        <w:ind w:left="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711F" w:rsidRPr="00834701">
        <w:rPr>
          <w:rFonts w:ascii="Times New Roman" w:hAnsi="Times New Roman"/>
          <w:sz w:val="28"/>
          <w:szCs w:val="28"/>
        </w:rPr>
        <w:t>. Настоящее постановление опубликовать в периодическом печатном издании «Красносибирский вестник» и на официальном сайте администрации Красносибирского сельсовета в сети Интернет.</w:t>
      </w:r>
    </w:p>
    <w:p w:rsidR="008E711F" w:rsidRPr="00834701" w:rsidRDefault="005C1764" w:rsidP="008E711F">
      <w:pPr>
        <w:pStyle w:val="a3"/>
        <w:spacing w:after="0"/>
        <w:ind w:left="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711F" w:rsidRPr="00834701">
        <w:rPr>
          <w:rFonts w:ascii="Times New Roman" w:hAnsi="Times New Roman"/>
          <w:sz w:val="28"/>
          <w:szCs w:val="28"/>
        </w:rPr>
        <w:t>. Контроль за исполнением настоящего постановлением оставляю за собой.</w:t>
      </w:r>
    </w:p>
    <w:p w:rsidR="008E711F" w:rsidRDefault="008E711F" w:rsidP="008E711F">
      <w:pPr>
        <w:pStyle w:val="71"/>
        <w:shd w:val="clear" w:color="auto" w:fill="auto"/>
        <w:tabs>
          <w:tab w:val="left" w:pos="1441"/>
        </w:tabs>
        <w:spacing w:before="0" w:after="0" w:line="322" w:lineRule="exact"/>
        <w:ind w:left="940" w:right="20" w:firstLine="0"/>
        <w:jc w:val="both"/>
        <w:rPr>
          <w:sz w:val="28"/>
          <w:szCs w:val="28"/>
        </w:rPr>
      </w:pPr>
    </w:p>
    <w:p w:rsidR="008E711F" w:rsidRDefault="008E711F" w:rsidP="008E711F">
      <w:pPr>
        <w:pStyle w:val="71"/>
        <w:shd w:val="clear" w:color="auto" w:fill="auto"/>
        <w:tabs>
          <w:tab w:val="left" w:pos="1441"/>
        </w:tabs>
        <w:spacing w:before="0" w:after="0" w:line="322" w:lineRule="exact"/>
        <w:ind w:left="940" w:right="20" w:firstLine="0"/>
        <w:jc w:val="both"/>
        <w:rPr>
          <w:sz w:val="28"/>
          <w:szCs w:val="28"/>
        </w:rPr>
      </w:pPr>
    </w:p>
    <w:p w:rsidR="008E711F" w:rsidRDefault="008E711F" w:rsidP="008E711F">
      <w:pPr>
        <w:pStyle w:val="71"/>
        <w:shd w:val="clear" w:color="auto" w:fill="auto"/>
        <w:tabs>
          <w:tab w:val="left" w:pos="1441"/>
        </w:tabs>
        <w:spacing w:before="0" w:after="0" w:line="322" w:lineRule="exact"/>
        <w:ind w:left="940" w:right="20" w:firstLine="0"/>
        <w:jc w:val="both"/>
        <w:rPr>
          <w:sz w:val="28"/>
          <w:szCs w:val="28"/>
        </w:rPr>
      </w:pPr>
    </w:p>
    <w:p w:rsidR="008E711F" w:rsidRDefault="008E711F" w:rsidP="008E711F">
      <w:pPr>
        <w:pStyle w:val="71"/>
        <w:shd w:val="clear" w:color="auto" w:fill="auto"/>
        <w:tabs>
          <w:tab w:val="left" w:pos="1441"/>
        </w:tabs>
        <w:spacing w:before="0" w:after="0" w:line="322" w:lineRule="exact"/>
        <w:ind w:left="940" w:right="20" w:firstLine="0"/>
        <w:jc w:val="both"/>
        <w:rPr>
          <w:sz w:val="28"/>
          <w:szCs w:val="28"/>
        </w:rPr>
      </w:pPr>
    </w:p>
    <w:p w:rsidR="00791F31" w:rsidRDefault="008E711F" w:rsidP="008E711F">
      <w:pPr>
        <w:pStyle w:val="71"/>
        <w:shd w:val="clear" w:color="auto" w:fill="auto"/>
        <w:tabs>
          <w:tab w:val="left" w:pos="1441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Красносибирского сельсовета</w:t>
      </w:r>
    </w:p>
    <w:p w:rsidR="00791F31" w:rsidRDefault="00791F31" w:rsidP="008E711F">
      <w:pPr>
        <w:pStyle w:val="71"/>
        <w:shd w:val="clear" w:color="auto" w:fill="auto"/>
        <w:tabs>
          <w:tab w:val="left" w:pos="1441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  <w:r w:rsidR="008E711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Н.Н. Лунё</w:t>
      </w:r>
      <w:r w:rsidR="008E711F">
        <w:rPr>
          <w:sz w:val="28"/>
          <w:szCs w:val="28"/>
        </w:rPr>
        <w:t>ва</w:t>
      </w:r>
    </w:p>
    <w:p w:rsidR="00791F31" w:rsidRDefault="00791F31">
      <w:pPr>
        <w:rPr>
          <w:rFonts w:ascii="Times New Roman" w:eastAsia="Times New Roman" w:hAnsi="Times New Roman" w:cstheme="minorBidi"/>
          <w:sz w:val="28"/>
          <w:szCs w:val="28"/>
        </w:rPr>
      </w:pPr>
      <w:r>
        <w:rPr>
          <w:sz w:val="28"/>
          <w:szCs w:val="28"/>
        </w:rPr>
        <w:br w:type="page"/>
      </w:r>
    </w:p>
    <w:p w:rsidR="005E6BE2" w:rsidRDefault="005E6BE2" w:rsidP="00791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5E6BE2" w:rsidRDefault="005E6BE2" w:rsidP="00791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Красносибирского сельсовета</w:t>
      </w:r>
    </w:p>
    <w:p w:rsidR="005E6BE2" w:rsidRDefault="005E6BE2" w:rsidP="00791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Кочковского района Новосибирской области</w:t>
      </w:r>
    </w:p>
    <w:p w:rsidR="005E6BE2" w:rsidRDefault="005E6BE2" w:rsidP="00791F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15.08.2017г. №93 </w:t>
      </w:r>
    </w:p>
    <w:tbl>
      <w:tblPr>
        <w:tblW w:w="9606" w:type="dxa"/>
        <w:tblLook w:val="01E0"/>
      </w:tblPr>
      <w:tblGrid>
        <w:gridCol w:w="4068"/>
        <w:gridCol w:w="1143"/>
        <w:gridCol w:w="4395"/>
      </w:tblGrid>
      <w:tr w:rsidR="006909CE" w:rsidRPr="001275D4" w:rsidTr="006909CE">
        <w:tc>
          <w:tcPr>
            <w:tcW w:w="4068" w:type="dxa"/>
          </w:tcPr>
          <w:p w:rsidR="006909CE" w:rsidRDefault="006909CE" w:rsidP="00690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9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909CE" w:rsidRDefault="006909CE" w:rsidP="00690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Зарегистрирован</w:t>
            </w:r>
            <w:r w:rsidRPr="006909C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6909CE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6909CE" w:rsidRDefault="006909CE" w:rsidP="00690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Администрацией Красносибирского</w:t>
            </w:r>
          </w:p>
          <w:p w:rsidR="006909CE" w:rsidRDefault="006909CE" w:rsidP="00690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 Кочковского района</w:t>
            </w:r>
          </w:p>
          <w:p w:rsidR="006909CE" w:rsidRDefault="006909CE" w:rsidP="00690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EB261A" w:rsidRDefault="00EB261A" w:rsidP="00690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«___»________2017г. №</w:t>
            </w:r>
          </w:p>
          <w:p w:rsidR="00EB261A" w:rsidRDefault="00EB261A" w:rsidP="00690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Красносибирского сельсовета</w:t>
            </w:r>
          </w:p>
          <w:p w:rsidR="00EB261A" w:rsidRDefault="00EB261A" w:rsidP="00690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Н.Н. Лунёва</w:t>
            </w:r>
          </w:p>
          <w:p w:rsidR="006909CE" w:rsidRPr="006909CE" w:rsidRDefault="006909CE" w:rsidP="00690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909CE" w:rsidRPr="001275D4" w:rsidRDefault="006909CE" w:rsidP="00ED19D8">
            <w:pPr>
              <w:rPr>
                <w:b/>
              </w:rPr>
            </w:pPr>
          </w:p>
        </w:tc>
        <w:tc>
          <w:tcPr>
            <w:tcW w:w="4395" w:type="dxa"/>
          </w:tcPr>
          <w:p w:rsidR="006909CE" w:rsidRDefault="006909CE" w:rsidP="006909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09CE" w:rsidRDefault="006909CE" w:rsidP="00690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6909CE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конференцией граждан</w:t>
            </w:r>
          </w:p>
          <w:p w:rsidR="006909CE" w:rsidRPr="001275D4" w:rsidRDefault="006909CE" w:rsidP="006909CE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Красносибирского сельсовета Кочковского района Новосибирской области  (протокол конференции граждан от 03.08.2017г.)</w:t>
            </w:r>
          </w:p>
        </w:tc>
      </w:tr>
      <w:tr w:rsidR="006909CE" w:rsidRPr="001275D4" w:rsidTr="006909CE">
        <w:tc>
          <w:tcPr>
            <w:tcW w:w="4068" w:type="dxa"/>
          </w:tcPr>
          <w:p w:rsidR="006909CE" w:rsidRPr="006909CE" w:rsidRDefault="006909CE" w:rsidP="006909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6909CE" w:rsidRPr="001275D4" w:rsidRDefault="006909CE" w:rsidP="00ED19D8">
            <w:pPr>
              <w:rPr>
                <w:b/>
              </w:rPr>
            </w:pPr>
          </w:p>
        </w:tc>
        <w:tc>
          <w:tcPr>
            <w:tcW w:w="4395" w:type="dxa"/>
          </w:tcPr>
          <w:p w:rsidR="006909CE" w:rsidRDefault="006909CE" w:rsidP="006909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F31" w:rsidRPr="00B75BE2" w:rsidRDefault="00791F31" w:rsidP="00791F31">
      <w:pPr>
        <w:jc w:val="center"/>
        <w:rPr>
          <w:rFonts w:ascii="Times New Roman" w:hAnsi="Times New Roman"/>
          <w:b/>
          <w:sz w:val="28"/>
          <w:szCs w:val="28"/>
        </w:rPr>
      </w:pPr>
      <w:r w:rsidRPr="00B75BE2">
        <w:rPr>
          <w:rFonts w:ascii="Times New Roman" w:hAnsi="Times New Roman"/>
          <w:b/>
          <w:sz w:val="28"/>
          <w:szCs w:val="28"/>
        </w:rPr>
        <w:t xml:space="preserve">УСТАВ </w:t>
      </w:r>
    </w:p>
    <w:p w:rsidR="00791F31" w:rsidRPr="00B75BE2" w:rsidRDefault="00791F31" w:rsidP="00791F31">
      <w:pPr>
        <w:jc w:val="center"/>
        <w:rPr>
          <w:rFonts w:ascii="Times New Roman" w:hAnsi="Times New Roman"/>
          <w:b/>
          <w:sz w:val="28"/>
          <w:szCs w:val="28"/>
        </w:rPr>
      </w:pPr>
      <w:r w:rsidRPr="00B75BE2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</w:p>
    <w:p w:rsidR="00791F31" w:rsidRDefault="00791F31" w:rsidP="00791F31">
      <w:pPr>
        <w:jc w:val="center"/>
        <w:rPr>
          <w:rFonts w:ascii="Times New Roman" w:hAnsi="Times New Roman"/>
          <w:sz w:val="28"/>
          <w:szCs w:val="28"/>
        </w:rPr>
      </w:pPr>
      <w:r w:rsidRPr="00B75BE2">
        <w:rPr>
          <w:rFonts w:ascii="Times New Roman" w:hAnsi="Times New Roman"/>
          <w:b/>
          <w:sz w:val="28"/>
          <w:szCs w:val="28"/>
        </w:rPr>
        <w:t>«ИСКРА»</w:t>
      </w: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61A" w:rsidRDefault="00EB261A" w:rsidP="0079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F31" w:rsidRDefault="00791F31" w:rsidP="00791F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Статья 1. Общие положения</w:t>
      </w:r>
    </w:p>
    <w:p w:rsidR="00791F31" w:rsidRDefault="00791F31" w:rsidP="00791F3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C">
        <w:rPr>
          <w:rFonts w:ascii="Times New Roman" w:hAnsi="Times New Roman"/>
          <w:sz w:val="28"/>
          <w:szCs w:val="28"/>
        </w:rPr>
        <w:t>Территориальное общественное самоуправление осуществляется жителями на части территории Красносибирского сельсовета Кочковского района Новосибирской области (далее – Красносибирский сельсовет) в границах следующей территории проживания граждан улицы Юбилейная, Телевышка, Октябрьская, Комсомольская</w:t>
      </w:r>
      <w:r>
        <w:rPr>
          <w:rFonts w:ascii="Times New Roman" w:hAnsi="Times New Roman"/>
          <w:sz w:val="28"/>
          <w:szCs w:val="28"/>
        </w:rPr>
        <w:t>, Школьная, Сибирская, Коммунистическая, Кирова, Мичурина, переулок Октябрьский села Красная Сибирь Кочковского района Новосибирской области.</w:t>
      </w:r>
    </w:p>
    <w:p w:rsidR="00791F31" w:rsidRDefault="00791F31" w:rsidP="00791F3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№131-ФЗ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нормативными правовыми актами Красносибирского сельсовета Кочковского района Новосибирской области, а также настоящим Уставом.</w:t>
      </w:r>
    </w:p>
    <w:p w:rsidR="00791F31" w:rsidRDefault="00791F31" w:rsidP="00791F3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Территориальное общественное самоуправление осуществляется на принципах:</w:t>
      </w:r>
    </w:p>
    <w:p w:rsidR="00791F31" w:rsidRDefault="00791F31" w:rsidP="00791F3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законности;</w:t>
      </w:r>
    </w:p>
    <w:p w:rsidR="00791F31" w:rsidRPr="0024186A" w:rsidRDefault="00791F31" w:rsidP="00791F3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4186A">
        <w:rPr>
          <w:rFonts w:ascii="Times New Roman" w:hAnsi="Times New Roman"/>
          <w:sz w:val="28"/>
          <w:szCs w:val="28"/>
        </w:rPr>
        <w:t>гарантии прав населения  Красносибирского сельсовета Кочковского района Новосибирской области на организацию и осуществление территориального общественного самоуправления;</w:t>
      </w:r>
    </w:p>
    <w:p w:rsidR="00791F31" w:rsidRDefault="00791F31" w:rsidP="00791F3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свободного волеизъявления жителей через собрания, конференции граждан (собрания делегатов), опросы и другие формы участия в решении вопросов местного значения;</w:t>
      </w:r>
    </w:p>
    <w:p w:rsidR="00791F31" w:rsidRDefault="00791F31" w:rsidP="00791F3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791F31" w:rsidRDefault="00791F31" w:rsidP="00791F3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самостоятельности территориального общественного самоуправления в пределах своих полномочий;</w:t>
      </w:r>
    </w:p>
    <w:p w:rsidR="00791F31" w:rsidRDefault="00791F31" w:rsidP="00791F3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взаимодействия органов территориального общественного самоуправления с органами местного самоуправления Красносибирского сельсовета Кочковского района Новосибирской области в осуществлении общих задач и функций;</w:t>
      </w:r>
    </w:p>
    <w:p w:rsidR="00791F31" w:rsidRDefault="00791F31" w:rsidP="00791F3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многообразия форм территориального общественного  самоуправления и самостоятельного их определения жителями;</w:t>
      </w:r>
    </w:p>
    <w:p w:rsidR="00791F31" w:rsidRDefault="00791F31" w:rsidP="00791F3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широкого участия жителей в выдвижении инициатив, выработке и принятия решений по вопросам местного значения, затрагивающим их интересы;</w:t>
      </w:r>
    </w:p>
    <w:p w:rsidR="00791F31" w:rsidRDefault="00791F31" w:rsidP="00791F3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ответственности за принятие решения.</w:t>
      </w:r>
    </w:p>
    <w:p w:rsidR="00791F31" w:rsidRDefault="00791F31" w:rsidP="00791F3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восемнадцатилетнего возраста (далее – граждане и жители).</w:t>
      </w:r>
    </w:p>
    <w:p w:rsidR="00791F31" w:rsidRDefault="00791F31" w:rsidP="00791F3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Учредительными документами территориального общественного самоуправления является настоящий Устав.</w:t>
      </w:r>
    </w:p>
    <w:p w:rsidR="00791F31" w:rsidRDefault="00791F31" w:rsidP="00791F3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791F31" w:rsidRDefault="00791F31" w:rsidP="00791F3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территориального общественного самоуправления: Территориальное общественное самоуправление «Искра».</w:t>
      </w:r>
    </w:p>
    <w:p w:rsidR="00791F31" w:rsidRDefault="00791F31" w:rsidP="00791F3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наименование территориального общественного самоуправления: ТОС «Искра».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91F31" w:rsidRDefault="00791F31" w:rsidP="00791F3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 Цели, формы и основные направления деятельности территориального общественного самоуправления</w:t>
      </w:r>
    </w:p>
    <w:p w:rsidR="00791F31" w:rsidRDefault="00791F31" w:rsidP="00791F3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D668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Формами деятельности территориального общественного самоуправления являются конференции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Основными направлениями деятельности территориального общественного самоуправления и его органов являются: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Защита прав и законных интересов жителей.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Работа с детьми и подростками, содействие организации детских клубов, кружков, спортивных секций на территории ТОС.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Оказание содействия органам местного самоуправления Красносибирского сельсовета Кочковского района Новосибирской области и участие: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организации и проведении местных праздников и иных зрелищных мероприятий, развитие местных традиций и обрядов;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в проведении мероприятий по военно-патриотическому воспитанию граждан Российской Федерации, проживающих на территории Красносибирского сельсовета Кочковского района Новосибирской области;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распространении экологической информации, полученной от органов местного самоуправления;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Красносибирского сельсовета Кочковского района Новосибирской области;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создании условий для развития на территории Красносибирского сельсовета Кочковского района Новосибирской области физической культуры и массового спорта;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в </w:t>
      </w:r>
      <w:r w:rsidRPr="00DD6424">
        <w:rPr>
          <w:rFonts w:ascii="Times New Roman" w:hAnsi="Times New Roman"/>
          <w:sz w:val="28"/>
          <w:szCs w:val="28"/>
        </w:rPr>
        <w:t>привле</w:t>
      </w:r>
      <w:r>
        <w:rPr>
          <w:rFonts w:ascii="Times New Roman" w:hAnsi="Times New Roman"/>
          <w:sz w:val="28"/>
          <w:szCs w:val="28"/>
        </w:rPr>
        <w:t>чении населения</w:t>
      </w:r>
      <w:r w:rsidRPr="00DD6424">
        <w:rPr>
          <w:rFonts w:ascii="Times New Roman" w:hAnsi="Times New Roman"/>
          <w:sz w:val="28"/>
          <w:szCs w:val="28"/>
        </w:rPr>
        <w:t xml:space="preserve"> к работе по благоустройству, озеленению и улучшению санитарного состояния улиц, придомовых территорий, спортивных, детских игровых площадок и других объектов, расположенных на территории деятельности</w:t>
      </w:r>
      <w:r>
        <w:rPr>
          <w:rFonts w:ascii="Times New Roman" w:hAnsi="Times New Roman"/>
          <w:sz w:val="28"/>
          <w:szCs w:val="28"/>
        </w:rPr>
        <w:t xml:space="preserve"> ТОС.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Внесение предложений в органы местного самоуправления Красносибирского сельсовета Кочковского района Новосибирской области по вопросам, затрагивающим интересы граждан: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благоустройству территории Красносибирского сельсовета Кочковского района Новосибирской области;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установлению почетных званий, награждению грамотами, дипломами и знаками Красносибирского сельсовета Кочковского района Новосибирской области;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возведению на территории Красносибирского сельсовета произведений монументально-декоративного искусства;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 размещению не стационарных объектов мелкой розничной сети;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 повышению эффективности охраны общественного порядка.</w:t>
      </w:r>
    </w:p>
    <w:p w:rsidR="00791F31" w:rsidRDefault="00791F31" w:rsidP="00791F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Информирование населения о решениях органов местного самоуправления Красносибирского сельсовета Кочковского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91F31" w:rsidRDefault="00791F31" w:rsidP="00791F3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Порядок принятия Устава территориального общественного самоуправления, внесение изменений и дополнений в Устав.</w:t>
      </w:r>
    </w:p>
    <w:p w:rsidR="00791F31" w:rsidRDefault="00791F31" w:rsidP="00791F3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Устав и решение о внесении изменений и дополнений в настоящий  Устав принимаются на конференции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сведений жителей не позднее 5 дней до дня проведения собрания (конференции) граждан в целях учета мнения жителей по данному вопросу.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91F31" w:rsidRDefault="00791F31" w:rsidP="00791F3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Органы и выборные лица территориального общественного самоуправления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Органами территориального общественного самоуправления являются: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конференция граждан;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Совет территориального общественного самоуправления (далее – Совет).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Выборным лицом территориального общественного самоуправления является Председатель Совета (далее – Председатель).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91F31" w:rsidRDefault="00791F31" w:rsidP="00791F31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Собрание (конференция) граждан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Высшим органом территориального общественного самоуправления является конференция граждан.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Конференция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1/3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  2/3 избранных на собрании граждан делегатов, представляющих не менее 1/3 жителей соответствующей территории, достигших шестнадцатилетнего возраста.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Норма представительства делегатов конференции, представляющих не менее 1/3 жителей соответствующей территории, - 8 человек.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 Делегаты конференции избираются на собрании инициативной группы простым большинством голосов сроком на 5 лет.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Конференция граждан  созывается Советом по мере необходимости, но не реже одного раза в год. Конференция граждан может созываться органами местного самоуправления Красносибирского сельсовета Кочковского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конференции граждан осуществляется Советом.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конференции граждан по инициативе Совета депутатов или Главой  Красносибирского сельсовета Кочковского района Новосибирской области осуществляется в соответствии с Положением о территориальном общественном самоуправлении в Красносибирского сельсовета Кочковского района Новосибирской области, утвержденным решением Совета депутатов Красносибирского сельсовета Кочковского района Новосибирской области.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К исключительным полномочиям конференции граждан относятся: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принятие Устава, внесение в него изменений и дополнений;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установление структуры органов территориального общественного самоуправления;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избрание органов территориального общественного самоуправления;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избрание Председателя;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определение основных направлений деятельности территориального общественного самоуправления;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рассмотрение и утверждение отчетов о деятельности органов территориального общественного самоуправления;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принятие решения о прекращении деятельности территориального общественного самоуправления;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утверждение сметы доходов и расходов ТОС и отчета о его исполнении.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К полномочиям конференции граждан относятся: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представление интересов населения, проживающего на соответствующей территории;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Красносибирского сельсовета Кочковского района Новосибирской области;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осуществление иных полномочий, предусмотренных настоящим Уставом.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5.8. Порядок конференции граждан и её повестка определяются конференцией граждан.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На конференции граждан ведется протокол конференции граждан, который подписывается Председателем и секретарем.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Конференция граждан принимает решения.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Принятые решения не могут противоречить действующему законодательству, Уставу и иным муниципальным нормативным правовым актам Красносибирского сельсовета Кочковского района Новосибирской области и настоящему Уставу.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Решения конференции граждан принимаются открытым голосованием простым большинством голосов присутствующих на конференции граждан.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91F31" w:rsidRDefault="00791F31" w:rsidP="00791F31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Совет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 целях организации деятельности и непосредственной реализации функций по осуществлению территориального общественного самоуправления конференция граждан </w:t>
      </w:r>
      <w:r w:rsidRPr="00DE4BC2">
        <w:rPr>
          <w:rFonts w:ascii="Times New Roman" w:hAnsi="Times New Roman"/>
          <w:sz w:val="28"/>
          <w:szCs w:val="28"/>
        </w:rPr>
        <w:t>избирает Совет</w:t>
      </w:r>
      <w:r>
        <w:rPr>
          <w:rFonts w:ascii="Times New Roman" w:hAnsi="Times New Roman"/>
          <w:sz w:val="28"/>
          <w:szCs w:val="28"/>
        </w:rPr>
        <w:t xml:space="preserve">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конференций граждан.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Количество членов Совета – 5 человек.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Члены Совета избираются на конференции граждан открытым голосованием простым большинством голосов присутствующих на собрании граждан (конференции делегатов от установленной части делегатов конференции) сроком на 5 лет.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Заседания Совета проводятся не реже одного раза в квартал в соответствии с утвержденным Советом плана работы Совета. Повестка заседания Совета утверждается Председателем.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Заседание Совета ведет Председатель, а в случае отсутствия – его заместитель.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При осуществлении своей деятельности Совет обязан соблюдать действующее законодательство, Устав и иные муниципальные правовые акты Красносибирского сельсовета Кочковского района Новосибирской области, настоящий Устав и решения собраний (конференций) граждан.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6.9.  Совет осуществляет следующие полномочия: 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осуществляет деятельность, направленную на решение уставных задач;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вносит в органы местного самоуправления Красносибирского сельсовета Кочковского района Новосибирской области проекты муниципальных правовых актов как на основании решения конференции граждан, так и по собственной инициативе;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организует подготовку и проведение конференций граждан;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обеспечивает исполнение решений, принятых на конференциях граждан;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информирует граждан, должностных лиц и органы местного самоуправления Красносибирского сельсовета Кочковского района Новосибирской области о деятельности ТОС;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взаимодействует с органами местного самоуправления, органами государственной власти, организациями и гражданами.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При осуществлении своих полномочий Совет вправе: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созывать конференции граждан по вопросам, отнесенным к уставной деятельности ТОС;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Советом. Руководство комиссиями осуществляют уполномоченные решением Совета члены Совета.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 Совет в рамках своих полномочий принимает решение.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6.12. Принятые решения не могут противоречить действующему законодательству, Уставу и иным муниципальным нормативным правовым актам Красносибирского сельсовета Кочковского района Новосибирской области, настоящему Уставу и решениям конференций граждан.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6.14. Решения Совета подписываются Председателем, а в случае его отсутствия – заместителем Председателя.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6.15. Совет подотчетен конференции граждан.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6.16. Совет не реже одного раза в год отчитывается о своей работе перед конференцией граждан.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91F31" w:rsidRDefault="00791F31" w:rsidP="00791F3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7. Председатель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7.1. Председатель возглавляет Совет.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Срок полномочий председателя 5 лет.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Председатель избирается на конференции граждан путем открытого голосования простым большинством голосов.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Председатель: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председательствует и ведет заседание Совета;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организует деятельность Совета;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информирует органы местного самоуправления Красносибирского сельсовета Кочковского района Новосибирской области о деятельности ТОС;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подписывает решения, протоколы и другие документы Совета;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решает иные вопросы, отнесенные к его компетенции настоящим Уставом.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91F31" w:rsidRDefault="00791F31" w:rsidP="00791F3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 Прекращение полномочий Председателя и Совета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Полномочия Председателя и членов Совета прекращаются в случае: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смерти;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вступления в силу решения суда о признании гражданина умершим, безвестно  отсутствующим или недееспособным;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изменение постоянного или преимущественного места жительства;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досрочного переизбрания Председателя и членов Совета;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досрочное переизбрание Председателя и членов Совета может быть проведено: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по требованию не менее чем 1/3 участников конференции граждан;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по инициативе граждан в количестве не менее 244 человек.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91F31" w:rsidRDefault="00791F31" w:rsidP="00791F3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 Порядок прекращения осуществления территориального общественного самоуправления</w:t>
      </w: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1F31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Деятельность территориального общественного самоуправления прекращается по решению конференции граждан или вступившим в законную силу решением суда.</w:t>
      </w:r>
    </w:p>
    <w:p w:rsidR="00572405" w:rsidRDefault="00791F31" w:rsidP="00791F3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Решение конференции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Красносибирского сельсовета Кочковского района Новосибирской области.</w:t>
      </w:r>
    </w:p>
    <w:p w:rsidR="00572405" w:rsidRDefault="00572405" w:rsidP="00572405">
      <w:pPr>
        <w:rPr>
          <w:rFonts w:ascii="Times New Roman" w:hAnsi="Times New Roman"/>
          <w:sz w:val="28"/>
          <w:szCs w:val="28"/>
        </w:rPr>
        <w:sectPr w:rsidR="00572405" w:rsidSect="00300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24F" w:rsidRDefault="00F8524F" w:rsidP="00F8524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 к Постановлению</w:t>
      </w:r>
    </w:p>
    <w:p w:rsidR="00F8524F" w:rsidRDefault="00F8524F" w:rsidP="00F8524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Красносибирского сельсовета</w:t>
      </w:r>
    </w:p>
    <w:p w:rsidR="00F8524F" w:rsidRPr="00F8524F" w:rsidRDefault="00F8524F" w:rsidP="00F8524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Кочковского района Новосибирской области от 15.08.2017г. №93</w:t>
      </w:r>
    </w:p>
    <w:p w:rsidR="00572405" w:rsidRPr="00572405" w:rsidRDefault="00572405" w:rsidP="005724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05">
        <w:rPr>
          <w:rFonts w:ascii="Times New Roman" w:hAnsi="Times New Roman" w:cs="Times New Roman"/>
          <w:b/>
          <w:sz w:val="28"/>
          <w:szCs w:val="28"/>
        </w:rPr>
        <w:t>Реестр уставов</w:t>
      </w:r>
    </w:p>
    <w:p w:rsidR="00572405" w:rsidRPr="00572405" w:rsidRDefault="00572405" w:rsidP="0057240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72405">
        <w:rPr>
          <w:rFonts w:ascii="Times New Roman" w:hAnsi="Times New Roman" w:cs="Times New Roman"/>
          <w:sz w:val="24"/>
          <w:szCs w:val="24"/>
        </w:rPr>
        <w:t>территориальных общественных самоуправлений в</w:t>
      </w:r>
    </w:p>
    <w:p w:rsidR="00572405" w:rsidRPr="00572405" w:rsidRDefault="00572405" w:rsidP="0057240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72405">
        <w:rPr>
          <w:rFonts w:ascii="Times New Roman" w:hAnsi="Times New Roman" w:cs="Times New Roman"/>
          <w:sz w:val="24"/>
          <w:szCs w:val="24"/>
        </w:rPr>
        <w:t>Красносибирском сельсовете Кочковского района Новосибирской области</w:t>
      </w:r>
    </w:p>
    <w:p w:rsidR="00572405" w:rsidRPr="00572405" w:rsidRDefault="00572405" w:rsidP="00572405">
      <w:pPr>
        <w:pStyle w:val="a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1654"/>
        <w:gridCol w:w="3118"/>
        <w:gridCol w:w="1985"/>
        <w:gridCol w:w="2126"/>
        <w:gridCol w:w="2126"/>
        <w:gridCol w:w="1843"/>
        <w:gridCol w:w="1626"/>
      </w:tblGrid>
      <w:tr w:rsidR="00572405" w:rsidRPr="00572405" w:rsidTr="00572405">
        <w:trPr>
          <w:trHeight w:val="3381"/>
        </w:trPr>
        <w:tc>
          <w:tcPr>
            <w:tcW w:w="581" w:type="dxa"/>
          </w:tcPr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8524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654" w:type="dxa"/>
          </w:tcPr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8524F">
              <w:rPr>
                <w:rFonts w:ascii="Times New Roman" w:hAnsi="Times New Roman" w:cs="Times New Roman"/>
              </w:rPr>
              <w:t>Наименование</w:t>
            </w:r>
          </w:p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8524F">
              <w:rPr>
                <w:rFonts w:ascii="Times New Roman" w:hAnsi="Times New Roman" w:cs="Times New Roman"/>
              </w:rPr>
              <w:t>территориального</w:t>
            </w:r>
          </w:p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8524F">
              <w:rPr>
                <w:rFonts w:ascii="Times New Roman" w:hAnsi="Times New Roman" w:cs="Times New Roman"/>
              </w:rPr>
              <w:t>общественного</w:t>
            </w:r>
          </w:p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8524F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3118" w:type="dxa"/>
          </w:tcPr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8524F">
              <w:rPr>
                <w:rFonts w:ascii="Times New Roman" w:hAnsi="Times New Roman" w:cs="Times New Roman"/>
              </w:rPr>
              <w:t>Установленные границы территории ТОС</w:t>
            </w:r>
          </w:p>
        </w:tc>
        <w:tc>
          <w:tcPr>
            <w:tcW w:w="1985" w:type="dxa"/>
          </w:tcPr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8524F">
              <w:rPr>
                <w:rFonts w:ascii="Times New Roman" w:hAnsi="Times New Roman" w:cs="Times New Roman"/>
              </w:rPr>
              <w:t>Дата проведения учредительного собрания (конференции) граждан</w:t>
            </w:r>
          </w:p>
        </w:tc>
        <w:tc>
          <w:tcPr>
            <w:tcW w:w="2126" w:type="dxa"/>
          </w:tcPr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524F">
              <w:rPr>
                <w:rFonts w:ascii="Times New Roman" w:hAnsi="Times New Roman" w:cs="Times New Roman"/>
              </w:rPr>
              <w:t>Дата и номер постановления администрации Красносибирского сельсовета о регистрации Устава (внесении изменений в Устав) территориального общественного самоуправления</w:t>
            </w:r>
          </w:p>
        </w:tc>
        <w:tc>
          <w:tcPr>
            <w:tcW w:w="2126" w:type="dxa"/>
          </w:tcPr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8524F">
              <w:rPr>
                <w:rFonts w:ascii="Times New Roman" w:hAnsi="Times New Roman" w:cs="Times New Roman"/>
              </w:rPr>
              <w:t>Дата регистрации Устава (внесения изменений</w:t>
            </w:r>
          </w:p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8524F">
              <w:rPr>
                <w:rFonts w:ascii="Times New Roman" w:hAnsi="Times New Roman" w:cs="Times New Roman"/>
              </w:rPr>
              <w:t>в Устав) территориального общественного</w:t>
            </w:r>
          </w:p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524F">
              <w:rPr>
                <w:rFonts w:ascii="Times New Roman" w:hAnsi="Times New Roman" w:cs="Times New Roman"/>
              </w:rPr>
              <w:t>самоуправления в ЕГРЮЛ (при наличии статуса юридического лица) либо дата внесения записи в ЕГРЮЛ о ликвидации юридического лица</w:t>
            </w:r>
          </w:p>
        </w:tc>
        <w:tc>
          <w:tcPr>
            <w:tcW w:w="1843" w:type="dxa"/>
          </w:tcPr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8524F">
              <w:rPr>
                <w:rFonts w:ascii="Times New Roman" w:hAnsi="Times New Roman" w:cs="Times New Roman"/>
              </w:rPr>
              <w:t>Дата и номер решения Совета</w:t>
            </w:r>
          </w:p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524F">
              <w:rPr>
                <w:rFonts w:ascii="Times New Roman" w:hAnsi="Times New Roman" w:cs="Times New Roman"/>
              </w:rPr>
              <w:t xml:space="preserve"> депутатов Красносибирского сельсовета об установлении границ территории ТОС</w:t>
            </w:r>
          </w:p>
        </w:tc>
        <w:tc>
          <w:tcPr>
            <w:tcW w:w="1626" w:type="dxa"/>
          </w:tcPr>
          <w:p w:rsidR="00572405" w:rsidRPr="00F8524F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8524F">
              <w:rPr>
                <w:rFonts w:ascii="Times New Roman" w:hAnsi="Times New Roman" w:cs="Times New Roman"/>
              </w:rPr>
              <w:t>Структура ТОС</w:t>
            </w:r>
          </w:p>
        </w:tc>
      </w:tr>
      <w:tr w:rsidR="00572405" w:rsidRPr="00572405" w:rsidTr="00572405">
        <w:trPr>
          <w:trHeight w:val="245"/>
        </w:trPr>
        <w:tc>
          <w:tcPr>
            <w:tcW w:w="581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2405" w:rsidRPr="00572405" w:rsidTr="00572405">
        <w:trPr>
          <w:trHeight w:val="245"/>
        </w:trPr>
        <w:tc>
          <w:tcPr>
            <w:tcW w:w="581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</w:p>
        </w:tc>
        <w:tc>
          <w:tcPr>
            <w:tcW w:w="3118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Телевышка, Юбилейная, Октябрьская, Мичурина, Комсомольская, Школьная, Сибирская, Кирова, Коммунистическая, пер. Октябрьский</w:t>
            </w:r>
          </w:p>
        </w:tc>
        <w:tc>
          <w:tcPr>
            <w:tcW w:w="1985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05">
              <w:rPr>
                <w:rFonts w:ascii="Times New Roman" w:hAnsi="Times New Roman" w:cs="Times New Roman"/>
                <w:sz w:val="24"/>
                <w:szCs w:val="24"/>
              </w:rPr>
              <w:t>03.08.2017г.</w:t>
            </w:r>
          </w:p>
        </w:tc>
        <w:tc>
          <w:tcPr>
            <w:tcW w:w="2126" w:type="dxa"/>
          </w:tcPr>
          <w:p w:rsidR="00572405" w:rsidRPr="00572405" w:rsidRDefault="00EA0D43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15.08.2017г. №93</w:t>
            </w:r>
          </w:p>
        </w:tc>
        <w:tc>
          <w:tcPr>
            <w:tcW w:w="2126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2405" w:rsidRPr="00572405" w:rsidRDefault="00EA0D43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08.08.2017г. №1</w:t>
            </w:r>
          </w:p>
        </w:tc>
        <w:tc>
          <w:tcPr>
            <w:tcW w:w="1626" w:type="dxa"/>
          </w:tcPr>
          <w:p w:rsidR="00572405" w:rsidRPr="00572405" w:rsidRDefault="00EA0D43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ТОС, Заместитель председателя ТОС, Секретарь ТОС, Ревизор ТОС, Совет ТОС</w:t>
            </w:r>
          </w:p>
        </w:tc>
      </w:tr>
      <w:tr w:rsidR="00572405" w:rsidRPr="00572405" w:rsidTr="00572405">
        <w:trPr>
          <w:trHeight w:val="245"/>
        </w:trPr>
        <w:tc>
          <w:tcPr>
            <w:tcW w:w="581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72405" w:rsidRPr="00572405" w:rsidRDefault="00572405" w:rsidP="00DA0B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13C" w:rsidRPr="00572405" w:rsidRDefault="0030013C" w:rsidP="0057240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sectPr w:rsidR="0030013C" w:rsidRPr="00572405" w:rsidSect="005724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541"/>
    <w:multiLevelType w:val="hybridMultilevel"/>
    <w:tmpl w:val="6E180DEA"/>
    <w:lvl w:ilvl="0" w:tplc="B67A1B4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863D12"/>
    <w:multiLevelType w:val="multilevel"/>
    <w:tmpl w:val="4DBC92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8E711F"/>
    <w:rsid w:val="0030013C"/>
    <w:rsid w:val="00307BC8"/>
    <w:rsid w:val="00572405"/>
    <w:rsid w:val="005C1764"/>
    <w:rsid w:val="005E6BE2"/>
    <w:rsid w:val="0066086D"/>
    <w:rsid w:val="006909CE"/>
    <w:rsid w:val="00791F31"/>
    <w:rsid w:val="008E711F"/>
    <w:rsid w:val="00D8152D"/>
    <w:rsid w:val="00EA0D43"/>
    <w:rsid w:val="00EB261A"/>
    <w:rsid w:val="00EE1AB3"/>
    <w:rsid w:val="00F8524F"/>
    <w:rsid w:val="00F9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11F"/>
    <w:pPr>
      <w:ind w:left="720"/>
      <w:contextualSpacing/>
    </w:pPr>
  </w:style>
  <w:style w:type="character" w:customStyle="1" w:styleId="a4">
    <w:name w:val="Основной текст_"/>
    <w:link w:val="71"/>
    <w:rsid w:val="008E711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8E711F"/>
  </w:style>
  <w:style w:type="paragraph" w:customStyle="1" w:styleId="71">
    <w:name w:val="Основной текст71"/>
    <w:basedOn w:val="a"/>
    <w:link w:val="a4"/>
    <w:rsid w:val="008E711F"/>
    <w:pPr>
      <w:shd w:val="clear" w:color="auto" w:fill="FFFFFF"/>
      <w:spacing w:before="360" w:after="240" w:line="0" w:lineRule="atLeast"/>
      <w:ind w:hanging="36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3">
    <w:name w:val="Основной текст3"/>
    <w:basedOn w:val="a4"/>
    <w:rsid w:val="008E711F"/>
    <w:rPr>
      <w:rFonts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4">
    <w:name w:val="Основной текст4"/>
    <w:basedOn w:val="a4"/>
    <w:rsid w:val="008E711F"/>
    <w:rPr>
      <w:rFonts w:cs="Times New Roman"/>
      <w:b w:val="0"/>
      <w:bCs w:val="0"/>
      <w:i w:val="0"/>
      <w:iCs w:val="0"/>
      <w:smallCaps w:val="0"/>
      <w:strike w:val="0"/>
      <w:spacing w:val="0"/>
    </w:rPr>
  </w:style>
  <w:style w:type="character" w:styleId="a5">
    <w:name w:val="Hyperlink"/>
    <w:basedOn w:val="a0"/>
    <w:rsid w:val="006909CE"/>
    <w:rPr>
      <w:color w:val="0000FF"/>
      <w:u w:val="single"/>
    </w:rPr>
  </w:style>
  <w:style w:type="paragraph" w:styleId="a6">
    <w:name w:val="No Spacing"/>
    <w:uiPriority w:val="1"/>
    <w:qFormat/>
    <w:rsid w:val="0057240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2017-08-24T08:53:00Z</cp:lastPrinted>
  <dcterms:created xsi:type="dcterms:W3CDTF">2017-08-24T09:15:00Z</dcterms:created>
  <dcterms:modified xsi:type="dcterms:W3CDTF">2017-08-24T09:15:00Z</dcterms:modified>
</cp:coreProperties>
</file>