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79" w:rsidRPr="005376A1" w:rsidRDefault="00E90379" w:rsidP="00E90379">
      <w:pPr>
        <w:jc w:val="center"/>
        <w:rPr>
          <w:b/>
          <w:sz w:val="22"/>
          <w:szCs w:val="22"/>
        </w:rPr>
      </w:pPr>
      <w:r w:rsidRPr="005376A1">
        <w:rPr>
          <w:b/>
          <w:sz w:val="22"/>
          <w:szCs w:val="22"/>
        </w:rPr>
        <w:t>Администрация Красносибирского сельсовета Кочковского района Новосибирской области</w:t>
      </w:r>
    </w:p>
    <w:p w:rsidR="00E90379" w:rsidRPr="005376A1" w:rsidRDefault="00E90379" w:rsidP="00E90379">
      <w:pPr>
        <w:jc w:val="center"/>
        <w:rPr>
          <w:b/>
          <w:sz w:val="22"/>
          <w:szCs w:val="22"/>
        </w:rPr>
      </w:pPr>
      <w:r w:rsidRPr="005376A1">
        <w:rPr>
          <w:b/>
          <w:sz w:val="22"/>
          <w:szCs w:val="22"/>
        </w:rPr>
        <w:t xml:space="preserve">Совет депутатов Красносибирского сельсовета Кочковского района Новосибирской области </w:t>
      </w:r>
    </w:p>
    <w:p w:rsidR="00E90379" w:rsidRPr="005376A1" w:rsidRDefault="00E90379" w:rsidP="00E90379">
      <w:pPr>
        <w:jc w:val="center"/>
        <w:rPr>
          <w:b/>
          <w:sz w:val="22"/>
          <w:szCs w:val="22"/>
        </w:rPr>
      </w:pPr>
    </w:p>
    <w:p w:rsidR="00E90379" w:rsidRPr="005376A1" w:rsidRDefault="008C7D4E" w:rsidP="00E903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КРАСНОСИБИРСКИЙ ВЕСТНИК № 9 (196</w:t>
      </w:r>
      <w:r w:rsidR="00E90379" w:rsidRPr="005376A1">
        <w:rPr>
          <w:b/>
          <w:sz w:val="22"/>
          <w:szCs w:val="22"/>
        </w:rPr>
        <w:t>)</w:t>
      </w:r>
    </w:p>
    <w:p w:rsidR="00E90379" w:rsidRPr="005376A1" w:rsidRDefault="00E90379" w:rsidP="00E90379">
      <w:pPr>
        <w:jc w:val="center"/>
        <w:rPr>
          <w:b/>
        </w:rPr>
      </w:pPr>
    </w:p>
    <w:p w:rsidR="00E90379" w:rsidRPr="005376A1" w:rsidRDefault="0088070A" w:rsidP="00E903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E90379" w:rsidRPr="005376A1">
        <w:rPr>
          <w:b/>
          <w:sz w:val="22"/>
          <w:szCs w:val="22"/>
        </w:rPr>
        <w:t xml:space="preserve">  </w:t>
      </w:r>
      <w:r w:rsidR="00BA2FC1" w:rsidRPr="005376A1">
        <w:rPr>
          <w:b/>
          <w:sz w:val="22"/>
          <w:szCs w:val="22"/>
        </w:rPr>
        <w:t>мая</w:t>
      </w:r>
      <w:r w:rsidR="00E90379" w:rsidRPr="005376A1">
        <w:rPr>
          <w:b/>
          <w:sz w:val="22"/>
          <w:szCs w:val="22"/>
        </w:rPr>
        <w:t xml:space="preserve">  2019 года</w:t>
      </w:r>
    </w:p>
    <w:p w:rsidR="00E90379" w:rsidRPr="005376A1" w:rsidRDefault="00E90379" w:rsidP="00E90379"/>
    <w:p w:rsidR="007308B1" w:rsidRPr="005376A1" w:rsidRDefault="0088070A"/>
    <w:p w:rsidR="00341198" w:rsidRPr="00B51D61" w:rsidRDefault="00341198" w:rsidP="00341198">
      <w:pPr>
        <w:jc w:val="both"/>
        <w:rPr>
          <w:b/>
          <w:sz w:val="22"/>
          <w:szCs w:val="22"/>
        </w:rPr>
      </w:pPr>
      <w:r w:rsidRPr="00B51D61">
        <w:rPr>
          <w:b/>
          <w:sz w:val="22"/>
          <w:szCs w:val="22"/>
        </w:rPr>
        <w:t xml:space="preserve">РЕШЕНИЕ №3 ТРИДЦАТЬ СЕДЬМОЙ  СЕССИИ СОВЕТА ДЕПУТАТОВ КРАСНОСИБИРСКОГО  СЕЛЬСОВЕТА  КОЧКОВСКОГО РАЙОНА НОВОСИБИРСКОЙ ОБЛАСТИ (пятого созыва) от 03.04.2019  </w:t>
      </w:r>
      <w:r w:rsidR="008C7D4E">
        <w:rPr>
          <w:b/>
          <w:sz w:val="22"/>
          <w:szCs w:val="22"/>
        </w:rPr>
        <w:t>«</w:t>
      </w:r>
      <w:r w:rsidRPr="00B51D61">
        <w:rPr>
          <w:b/>
          <w:sz w:val="22"/>
          <w:szCs w:val="22"/>
        </w:rPr>
        <w:t>О  внесении изменений в Устав Красносибирского сельсовета Кочковского района Новосибирской области</w:t>
      </w:r>
      <w:r w:rsidR="008C7D4E">
        <w:rPr>
          <w:b/>
          <w:sz w:val="22"/>
          <w:szCs w:val="22"/>
        </w:rPr>
        <w:t>»</w:t>
      </w:r>
    </w:p>
    <w:p w:rsidR="00462D34" w:rsidRPr="00B51D61" w:rsidRDefault="00462D34" w:rsidP="008C7D4E">
      <w:pPr>
        <w:jc w:val="both"/>
        <w:rPr>
          <w:rFonts w:eastAsia="SimSun"/>
          <w:sz w:val="22"/>
          <w:szCs w:val="22"/>
        </w:rPr>
      </w:pPr>
      <w:proofErr w:type="gramStart"/>
      <w:r w:rsidRPr="00B51D61">
        <w:rPr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B51D61">
        <w:rPr>
          <w:rFonts w:eastAsia="SimSun"/>
          <w:sz w:val="22"/>
          <w:szCs w:val="22"/>
        </w:rPr>
        <w:t xml:space="preserve"> </w:t>
      </w:r>
      <w:r w:rsidRPr="00B51D61">
        <w:rPr>
          <w:sz w:val="22"/>
          <w:szCs w:val="22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 </w:t>
      </w:r>
      <w:r w:rsidRPr="00B51D61">
        <w:rPr>
          <w:bCs/>
          <w:kern w:val="36"/>
          <w:sz w:val="22"/>
          <w:szCs w:val="22"/>
        </w:rPr>
        <w:t>от 27.12.2018 № 498-ФЗ</w:t>
      </w:r>
      <w:proofErr w:type="gramEnd"/>
      <w:r w:rsidRPr="00B51D61">
        <w:rPr>
          <w:bCs/>
          <w:kern w:val="36"/>
          <w:sz w:val="22"/>
          <w:szCs w:val="22"/>
        </w:rPr>
        <w:t xml:space="preserve"> «</w:t>
      </w:r>
      <w:proofErr w:type="gramStart"/>
      <w:r w:rsidRPr="00B51D61">
        <w:rPr>
          <w:bCs/>
          <w:kern w:val="36"/>
          <w:sz w:val="22"/>
          <w:szCs w:val="22"/>
        </w:rPr>
        <w:t>Об ответственном обращении с животными и о внесении изменений в отдельные законодательные акты Российской Федерации»,</w:t>
      </w:r>
      <w:r w:rsidRPr="00B51D61">
        <w:rPr>
          <w:b/>
          <w:bCs/>
          <w:kern w:val="36"/>
          <w:sz w:val="22"/>
          <w:szCs w:val="22"/>
        </w:rPr>
        <w:t xml:space="preserve"> </w:t>
      </w:r>
      <w:r w:rsidRPr="00B51D61">
        <w:rPr>
          <w:sz w:val="22"/>
          <w:szCs w:val="22"/>
        </w:rPr>
        <w:t>Законами Новосибирской области</w:t>
      </w:r>
      <w:r w:rsidRPr="00B51D61">
        <w:rPr>
          <w:bCs/>
          <w:kern w:val="36"/>
          <w:sz w:val="22"/>
          <w:szCs w:val="22"/>
        </w:rPr>
        <w:t xml:space="preserve"> от 19.07.2006 № 19-ОЗ «Об избирательных комиссиях, комиссиях референдума в Новосибирской области»,</w:t>
      </w:r>
      <w:r w:rsidRPr="00B51D61">
        <w:rPr>
          <w:sz w:val="22"/>
          <w:szCs w:val="22"/>
        </w:rPr>
        <w:t xml:space="preserve"> от </w:t>
      </w:r>
      <w:r w:rsidRPr="00B51D61">
        <w:rPr>
          <w:bCs/>
          <w:kern w:val="36"/>
          <w:sz w:val="22"/>
          <w:szCs w:val="22"/>
        </w:rPr>
        <w:t xml:space="preserve">07.12.2006 № 58-ОЗ «О выборах депутатов представительных органов  муниципальных образований в Новосибирской области», </w:t>
      </w:r>
      <w:r w:rsidRPr="00B51D61">
        <w:rPr>
          <w:sz w:val="22"/>
          <w:szCs w:val="22"/>
        </w:rPr>
        <w:t>от 24.11. 2014 № 484-ОЗ «Об отдельных вопросах организации местного самоуправления в Новосибирской области» Совет депутатов Красносибирского сельсовета Кочковского</w:t>
      </w:r>
      <w:proofErr w:type="gramEnd"/>
      <w:r w:rsidRPr="00B51D61">
        <w:rPr>
          <w:sz w:val="22"/>
          <w:szCs w:val="22"/>
        </w:rPr>
        <w:t xml:space="preserve"> района Новосибирской области</w:t>
      </w:r>
      <w:r w:rsidRPr="00B51D61">
        <w:rPr>
          <w:rFonts w:eastAsia="SimSun"/>
          <w:sz w:val="22"/>
          <w:szCs w:val="22"/>
        </w:rPr>
        <w:t xml:space="preserve"> </w:t>
      </w:r>
    </w:p>
    <w:p w:rsidR="00462D34" w:rsidRPr="00B51D61" w:rsidRDefault="00462D34" w:rsidP="00462D34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zh-CN"/>
        </w:rPr>
      </w:pPr>
      <w:r w:rsidRPr="00B51D61">
        <w:rPr>
          <w:b/>
          <w:sz w:val="22"/>
          <w:szCs w:val="22"/>
        </w:rPr>
        <w:t>РЕШИЛ:</w:t>
      </w:r>
    </w:p>
    <w:p w:rsidR="00462D34" w:rsidRPr="00B51D61" w:rsidRDefault="00462D34" w:rsidP="00462D34">
      <w:pPr>
        <w:ind w:firstLine="708"/>
        <w:jc w:val="both"/>
        <w:rPr>
          <w:spacing w:val="-1"/>
          <w:sz w:val="22"/>
          <w:szCs w:val="22"/>
        </w:rPr>
      </w:pPr>
      <w:r w:rsidRPr="00B51D61">
        <w:rPr>
          <w:spacing w:val="-21"/>
          <w:sz w:val="22"/>
          <w:szCs w:val="22"/>
        </w:rPr>
        <w:t>1.</w:t>
      </w:r>
      <w:r w:rsidRPr="00B51D61">
        <w:rPr>
          <w:sz w:val="22"/>
          <w:szCs w:val="22"/>
        </w:rPr>
        <w:t xml:space="preserve"> </w:t>
      </w:r>
      <w:r w:rsidRPr="00B51D61">
        <w:rPr>
          <w:spacing w:val="1"/>
          <w:sz w:val="22"/>
          <w:szCs w:val="22"/>
        </w:rPr>
        <w:t xml:space="preserve">Принять муниципальный правовой акт о внесении изменений в Устав </w:t>
      </w:r>
      <w:r w:rsidRPr="00B51D61">
        <w:rPr>
          <w:sz w:val="22"/>
          <w:szCs w:val="22"/>
        </w:rPr>
        <w:t>Красносибирского</w:t>
      </w:r>
      <w:r w:rsidRPr="00B51D61">
        <w:rPr>
          <w:spacing w:val="1"/>
          <w:sz w:val="22"/>
          <w:szCs w:val="22"/>
        </w:rPr>
        <w:t xml:space="preserve"> сельсовета</w:t>
      </w:r>
      <w:r w:rsidRPr="00B51D61">
        <w:rPr>
          <w:sz w:val="22"/>
          <w:szCs w:val="22"/>
        </w:rPr>
        <w:t xml:space="preserve"> Кочковского района Новосибирской области</w:t>
      </w:r>
      <w:r w:rsidRPr="00B51D61">
        <w:rPr>
          <w:spacing w:val="-1"/>
          <w:sz w:val="22"/>
          <w:szCs w:val="22"/>
        </w:rPr>
        <w:t xml:space="preserve"> (прилагается).</w:t>
      </w:r>
    </w:p>
    <w:p w:rsidR="00462D34" w:rsidRPr="00B51D61" w:rsidRDefault="00462D34" w:rsidP="00462D34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2"/>
          <w:szCs w:val="22"/>
        </w:rPr>
      </w:pPr>
      <w:r w:rsidRPr="00B51D61">
        <w:rPr>
          <w:spacing w:val="-9"/>
          <w:sz w:val="22"/>
          <w:szCs w:val="22"/>
        </w:rPr>
        <w:tab/>
        <w:t>2.</w:t>
      </w:r>
      <w:r w:rsidRPr="00B51D61">
        <w:rPr>
          <w:sz w:val="22"/>
          <w:szCs w:val="22"/>
        </w:rPr>
        <w:t xml:space="preserve"> </w:t>
      </w:r>
      <w:proofErr w:type="gramStart"/>
      <w:r w:rsidRPr="00B51D61">
        <w:rPr>
          <w:sz w:val="22"/>
          <w:szCs w:val="22"/>
        </w:rPr>
        <w:t xml:space="preserve">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B51D61">
          <w:rPr>
            <w:sz w:val="22"/>
            <w:szCs w:val="22"/>
          </w:rPr>
          <w:t>2005 г</w:t>
        </w:r>
      </w:smartTag>
      <w:r w:rsidRPr="00B51D61">
        <w:rPr>
          <w:sz w:val="22"/>
          <w:szCs w:val="22"/>
        </w:rPr>
        <w:t>. № 97-ФЗ «О государственной регистрации Уставов муниципальных образований», п</w:t>
      </w:r>
      <w:r w:rsidRPr="00B51D61">
        <w:rPr>
          <w:spacing w:val="3"/>
          <w:sz w:val="22"/>
          <w:szCs w:val="22"/>
        </w:rPr>
        <w:t xml:space="preserve">редоставить муниципальный правовой акт о внесении изменений в Устав </w:t>
      </w:r>
      <w:r w:rsidRPr="00B51D61">
        <w:rPr>
          <w:sz w:val="22"/>
          <w:szCs w:val="22"/>
        </w:rPr>
        <w:t>Красносибирского сельсовета Кочковского района Новосибирской области</w:t>
      </w:r>
      <w:r w:rsidRPr="00B51D61">
        <w:rPr>
          <w:spacing w:val="3"/>
          <w:sz w:val="22"/>
          <w:szCs w:val="22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462D34" w:rsidRPr="00B51D61" w:rsidRDefault="00462D34" w:rsidP="00462D34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2"/>
          <w:szCs w:val="22"/>
        </w:rPr>
      </w:pPr>
      <w:r w:rsidRPr="00B51D61">
        <w:rPr>
          <w:spacing w:val="3"/>
          <w:sz w:val="22"/>
          <w:szCs w:val="22"/>
        </w:rPr>
        <w:tab/>
        <w:t xml:space="preserve">3. </w:t>
      </w:r>
      <w:proofErr w:type="gramStart"/>
      <w:r w:rsidRPr="00B51D61">
        <w:rPr>
          <w:spacing w:val="3"/>
          <w:sz w:val="22"/>
          <w:szCs w:val="22"/>
        </w:rPr>
        <w:t xml:space="preserve">Главе </w:t>
      </w:r>
      <w:r w:rsidRPr="00B51D61">
        <w:rPr>
          <w:sz w:val="22"/>
          <w:szCs w:val="22"/>
        </w:rPr>
        <w:t xml:space="preserve">Красносибирского сельсовета Кочковского района Новосибирской области </w:t>
      </w:r>
      <w:r w:rsidRPr="00B51D61">
        <w:rPr>
          <w:spacing w:val="1"/>
          <w:sz w:val="22"/>
          <w:szCs w:val="22"/>
        </w:rPr>
        <w:t xml:space="preserve">опубликовать муниципальный правовой акт о внесении изменений в Устав </w:t>
      </w:r>
      <w:r w:rsidRPr="00B51D61">
        <w:rPr>
          <w:sz w:val="22"/>
          <w:szCs w:val="22"/>
        </w:rPr>
        <w:t>Красносибирского</w:t>
      </w:r>
      <w:r w:rsidRPr="00B51D61">
        <w:rPr>
          <w:spacing w:val="1"/>
          <w:sz w:val="22"/>
          <w:szCs w:val="22"/>
        </w:rPr>
        <w:t xml:space="preserve"> сельсовета Кочковского района Новосибирской области  </w:t>
      </w:r>
      <w:r w:rsidRPr="00B51D61">
        <w:rPr>
          <w:spacing w:val="-6"/>
          <w:sz w:val="22"/>
          <w:szCs w:val="22"/>
        </w:rPr>
        <w:t>после</w:t>
      </w:r>
      <w:r w:rsidRPr="00B51D61">
        <w:rPr>
          <w:sz w:val="22"/>
          <w:szCs w:val="22"/>
        </w:rPr>
        <w:t xml:space="preserve"> </w:t>
      </w:r>
      <w:r w:rsidRPr="00B51D61">
        <w:rPr>
          <w:spacing w:val="-1"/>
          <w:sz w:val="22"/>
          <w:szCs w:val="22"/>
        </w:rPr>
        <w:t xml:space="preserve">государственной регистрации и </w:t>
      </w:r>
      <w:r w:rsidRPr="00B51D61">
        <w:rPr>
          <w:sz w:val="22"/>
          <w:szCs w:val="22"/>
        </w:rPr>
        <w:t xml:space="preserve">направить в </w:t>
      </w:r>
      <w:r w:rsidRPr="00B51D61">
        <w:rPr>
          <w:spacing w:val="3"/>
          <w:sz w:val="22"/>
          <w:szCs w:val="22"/>
        </w:rPr>
        <w:t xml:space="preserve">Главное управление Министерства юстиции Российской Федерации по Новосибирской области </w:t>
      </w:r>
      <w:r w:rsidRPr="00B51D61">
        <w:rPr>
          <w:sz w:val="22"/>
          <w:szCs w:val="22"/>
        </w:rPr>
        <w:t>сведения об источнике и о дате официального опубликования муниципального правового акта о внесении изменений в Устав Красносибирского сельсовета Кочковского района Новосибирской области для</w:t>
      </w:r>
      <w:proofErr w:type="gramEnd"/>
      <w:r w:rsidRPr="00B51D61">
        <w:rPr>
          <w:sz w:val="22"/>
          <w:szCs w:val="22"/>
        </w:rPr>
        <w:t xml:space="preserve"> включения указанных сведений в государственный реестр уставов муниципальных образований Новосибирской области </w:t>
      </w:r>
      <w:r w:rsidRPr="00B51D61">
        <w:rPr>
          <w:spacing w:val="1"/>
          <w:sz w:val="22"/>
          <w:szCs w:val="22"/>
        </w:rPr>
        <w:t xml:space="preserve"> в 10-дневный срок.</w:t>
      </w:r>
    </w:p>
    <w:p w:rsidR="00462D34" w:rsidRPr="00B51D61" w:rsidRDefault="00462D34" w:rsidP="00462D34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2"/>
          <w:szCs w:val="22"/>
        </w:rPr>
      </w:pPr>
      <w:r w:rsidRPr="00B51D61">
        <w:rPr>
          <w:spacing w:val="-9"/>
          <w:sz w:val="22"/>
          <w:szCs w:val="22"/>
        </w:rPr>
        <w:tab/>
        <w:t>4.</w:t>
      </w:r>
      <w:r w:rsidRPr="00B51D61">
        <w:rPr>
          <w:spacing w:val="1"/>
          <w:sz w:val="22"/>
          <w:szCs w:val="22"/>
        </w:rPr>
        <w:t xml:space="preserve"> </w:t>
      </w:r>
      <w:r w:rsidRPr="00B51D61">
        <w:rPr>
          <w:spacing w:val="-1"/>
          <w:sz w:val="22"/>
          <w:szCs w:val="22"/>
        </w:rPr>
        <w:t xml:space="preserve">Настоящее решение вступает в силу после </w:t>
      </w:r>
      <w:r w:rsidRPr="00B51D61">
        <w:rPr>
          <w:spacing w:val="1"/>
          <w:sz w:val="22"/>
          <w:szCs w:val="22"/>
        </w:rPr>
        <w:t xml:space="preserve">опубликования в периодическом печатном издании «Красносибирский вестник». </w:t>
      </w:r>
    </w:p>
    <w:p w:rsidR="00462D34" w:rsidRPr="00B51D61" w:rsidRDefault="00462D34" w:rsidP="00462D34">
      <w:pPr>
        <w:rPr>
          <w:sz w:val="22"/>
          <w:szCs w:val="22"/>
        </w:rPr>
      </w:pPr>
    </w:p>
    <w:p w:rsidR="00462D34" w:rsidRPr="00B51D61" w:rsidRDefault="00462D34" w:rsidP="00462D34">
      <w:pPr>
        <w:pStyle w:val="22"/>
        <w:tabs>
          <w:tab w:val="right" w:pos="9355"/>
        </w:tabs>
        <w:spacing w:after="0" w:line="240" w:lineRule="auto"/>
        <w:rPr>
          <w:sz w:val="22"/>
          <w:szCs w:val="22"/>
        </w:rPr>
      </w:pPr>
      <w:r w:rsidRPr="00B51D61">
        <w:rPr>
          <w:sz w:val="22"/>
          <w:szCs w:val="22"/>
        </w:rPr>
        <w:t>Глава Красносибирского сельсовета</w:t>
      </w:r>
    </w:p>
    <w:p w:rsidR="00462D34" w:rsidRPr="00B51D61" w:rsidRDefault="00462D34" w:rsidP="00462D34">
      <w:pPr>
        <w:pStyle w:val="22"/>
        <w:tabs>
          <w:tab w:val="right" w:pos="9355"/>
        </w:tabs>
        <w:spacing w:after="0" w:line="240" w:lineRule="auto"/>
        <w:rPr>
          <w:sz w:val="22"/>
          <w:szCs w:val="22"/>
        </w:rPr>
      </w:pPr>
      <w:r w:rsidRPr="00B51D61">
        <w:rPr>
          <w:sz w:val="22"/>
          <w:szCs w:val="22"/>
        </w:rPr>
        <w:t xml:space="preserve">Кочковского района Новосибирской области                           </w:t>
      </w:r>
      <w:r w:rsidR="00B51D61">
        <w:rPr>
          <w:sz w:val="22"/>
          <w:szCs w:val="22"/>
        </w:rPr>
        <w:t xml:space="preserve">                                     </w:t>
      </w:r>
      <w:r w:rsidRPr="00B51D61">
        <w:rPr>
          <w:sz w:val="22"/>
          <w:szCs w:val="22"/>
        </w:rPr>
        <w:t xml:space="preserve">    Н.Н. Лунёва</w:t>
      </w:r>
    </w:p>
    <w:p w:rsidR="00462D34" w:rsidRPr="00B51D61" w:rsidRDefault="00462D34" w:rsidP="00462D34">
      <w:pPr>
        <w:pStyle w:val="22"/>
        <w:spacing w:after="0" w:line="240" w:lineRule="auto"/>
        <w:rPr>
          <w:sz w:val="22"/>
          <w:szCs w:val="22"/>
        </w:rPr>
      </w:pPr>
    </w:p>
    <w:p w:rsidR="00462D34" w:rsidRPr="00B51D61" w:rsidRDefault="00462D34" w:rsidP="00462D34">
      <w:pPr>
        <w:pStyle w:val="22"/>
        <w:spacing w:after="0" w:line="240" w:lineRule="auto"/>
        <w:rPr>
          <w:sz w:val="22"/>
          <w:szCs w:val="22"/>
        </w:rPr>
      </w:pPr>
      <w:r w:rsidRPr="00B51D61">
        <w:rPr>
          <w:sz w:val="22"/>
          <w:szCs w:val="22"/>
        </w:rPr>
        <w:t>И.о. председателя Совета депутатов</w:t>
      </w:r>
    </w:p>
    <w:p w:rsidR="00462D34" w:rsidRPr="00B51D61" w:rsidRDefault="00462D34" w:rsidP="00462D34">
      <w:pPr>
        <w:pStyle w:val="22"/>
        <w:spacing w:after="0" w:line="240" w:lineRule="auto"/>
        <w:rPr>
          <w:sz w:val="22"/>
          <w:szCs w:val="22"/>
        </w:rPr>
      </w:pPr>
      <w:r w:rsidRPr="00B51D61">
        <w:rPr>
          <w:sz w:val="22"/>
          <w:szCs w:val="22"/>
        </w:rPr>
        <w:t xml:space="preserve">Красносибирского сельсовета </w:t>
      </w:r>
    </w:p>
    <w:p w:rsidR="00462D34" w:rsidRPr="00B51D61" w:rsidRDefault="00462D34" w:rsidP="00462D34">
      <w:pPr>
        <w:pStyle w:val="22"/>
        <w:spacing w:after="0" w:line="240" w:lineRule="auto"/>
        <w:rPr>
          <w:sz w:val="22"/>
          <w:szCs w:val="22"/>
        </w:rPr>
      </w:pPr>
      <w:r w:rsidRPr="00B51D61">
        <w:rPr>
          <w:sz w:val="22"/>
          <w:szCs w:val="22"/>
        </w:rPr>
        <w:t xml:space="preserve">Кочковского района Новосибирской области                            </w:t>
      </w:r>
      <w:r w:rsidR="00B51D61">
        <w:rPr>
          <w:sz w:val="22"/>
          <w:szCs w:val="22"/>
        </w:rPr>
        <w:t xml:space="preserve">                                 </w:t>
      </w:r>
      <w:r w:rsidRPr="00B51D61">
        <w:rPr>
          <w:sz w:val="22"/>
          <w:szCs w:val="22"/>
        </w:rPr>
        <w:t xml:space="preserve">   Н.Е.Богомолов                                              </w:t>
      </w:r>
    </w:p>
    <w:p w:rsidR="00462D34" w:rsidRPr="00B51D61" w:rsidRDefault="00462D34" w:rsidP="00462D34">
      <w:pPr>
        <w:jc w:val="right"/>
        <w:rPr>
          <w:sz w:val="22"/>
          <w:szCs w:val="22"/>
        </w:rPr>
      </w:pPr>
    </w:p>
    <w:p w:rsidR="00462D34" w:rsidRDefault="00462D34" w:rsidP="00462D34">
      <w:pPr>
        <w:jc w:val="right"/>
      </w:pPr>
    </w:p>
    <w:p w:rsidR="002D7D6C" w:rsidRDefault="002D7D6C" w:rsidP="00462D34">
      <w:pPr>
        <w:jc w:val="right"/>
      </w:pPr>
    </w:p>
    <w:p w:rsidR="00462D34" w:rsidRDefault="00462D34" w:rsidP="00462D34">
      <w:pPr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462D34" w:rsidRPr="00B51D61" w:rsidTr="00F875F6">
        <w:tc>
          <w:tcPr>
            <w:tcW w:w="6204" w:type="dxa"/>
          </w:tcPr>
          <w:p w:rsidR="00462D34" w:rsidRPr="00B51D61" w:rsidRDefault="00462D34" w:rsidP="00F875F6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367" w:type="dxa"/>
          </w:tcPr>
          <w:p w:rsidR="00462D34" w:rsidRPr="002D7D6C" w:rsidRDefault="00462D34" w:rsidP="00F875F6">
            <w:pPr>
              <w:rPr>
                <w:sz w:val="22"/>
                <w:szCs w:val="22"/>
                <w:lang w:val="ru-RU"/>
              </w:rPr>
            </w:pPr>
            <w:r w:rsidRPr="002D7D6C">
              <w:rPr>
                <w:sz w:val="22"/>
                <w:szCs w:val="22"/>
                <w:lang w:val="ru-RU"/>
              </w:rPr>
              <w:t>Приложение</w:t>
            </w:r>
          </w:p>
          <w:p w:rsidR="00462D34" w:rsidRPr="002D7D6C" w:rsidRDefault="00462D34" w:rsidP="00F875F6">
            <w:pPr>
              <w:rPr>
                <w:sz w:val="22"/>
                <w:szCs w:val="22"/>
                <w:lang w:val="ru-RU"/>
              </w:rPr>
            </w:pPr>
            <w:r w:rsidRPr="002D7D6C">
              <w:rPr>
                <w:sz w:val="22"/>
                <w:szCs w:val="22"/>
                <w:lang w:val="ru-RU"/>
              </w:rPr>
              <w:t xml:space="preserve">к решению  Совета депутатов Красносибирского сельсовета </w:t>
            </w:r>
            <w:r w:rsidRPr="002D7D6C">
              <w:rPr>
                <w:sz w:val="22"/>
                <w:szCs w:val="22"/>
                <w:lang w:val="ru-RU"/>
              </w:rPr>
              <w:lastRenderedPageBreak/>
              <w:t xml:space="preserve">Кочковского района Новосибирской области </w:t>
            </w:r>
          </w:p>
          <w:p w:rsidR="00462D34" w:rsidRPr="002D7D6C" w:rsidRDefault="00462D34" w:rsidP="00F875F6">
            <w:pPr>
              <w:rPr>
                <w:sz w:val="22"/>
                <w:szCs w:val="22"/>
              </w:rPr>
            </w:pPr>
            <w:proofErr w:type="spellStart"/>
            <w:r w:rsidRPr="002D7D6C">
              <w:rPr>
                <w:sz w:val="22"/>
                <w:szCs w:val="22"/>
              </w:rPr>
              <w:t>от</w:t>
            </w:r>
            <w:proofErr w:type="spellEnd"/>
            <w:r w:rsidRPr="002D7D6C">
              <w:rPr>
                <w:sz w:val="22"/>
                <w:szCs w:val="22"/>
              </w:rPr>
              <w:t xml:space="preserve"> 03.04.2019 № 3</w:t>
            </w:r>
          </w:p>
        </w:tc>
      </w:tr>
    </w:tbl>
    <w:p w:rsidR="00462D34" w:rsidRPr="00B51D61" w:rsidRDefault="00462D34" w:rsidP="00462D34">
      <w:pPr>
        <w:jc w:val="right"/>
        <w:rPr>
          <w:sz w:val="22"/>
          <w:szCs w:val="22"/>
        </w:rPr>
      </w:pPr>
    </w:p>
    <w:p w:rsidR="00462D34" w:rsidRPr="00B51D61" w:rsidRDefault="00462D34" w:rsidP="00462D34">
      <w:pPr>
        <w:jc w:val="right"/>
        <w:rPr>
          <w:sz w:val="22"/>
          <w:szCs w:val="22"/>
        </w:rPr>
      </w:pPr>
    </w:p>
    <w:p w:rsidR="00462D34" w:rsidRPr="00B51D61" w:rsidRDefault="00462D34" w:rsidP="00462D34">
      <w:pPr>
        <w:jc w:val="center"/>
        <w:rPr>
          <w:b/>
          <w:sz w:val="22"/>
          <w:szCs w:val="22"/>
        </w:rPr>
      </w:pPr>
      <w:r w:rsidRPr="00B51D61">
        <w:rPr>
          <w:b/>
          <w:sz w:val="22"/>
          <w:szCs w:val="22"/>
        </w:rPr>
        <w:t xml:space="preserve">МУНИЦИПАЛЬНЫЙ ПРАВОВОЙ АКТ </w:t>
      </w:r>
    </w:p>
    <w:p w:rsidR="00462D34" w:rsidRPr="00B51D61" w:rsidRDefault="00462D34" w:rsidP="00462D34">
      <w:pPr>
        <w:jc w:val="center"/>
        <w:rPr>
          <w:b/>
          <w:sz w:val="22"/>
          <w:szCs w:val="22"/>
        </w:rPr>
      </w:pPr>
      <w:r w:rsidRPr="00B51D61">
        <w:rPr>
          <w:b/>
          <w:sz w:val="22"/>
          <w:szCs w:val="22"/>
        </w:rPr>
        <w:t>О ВНЕСЕНИИ ИЗМЕНЕНИЙ В УСТАВ КРАСНОСИБИРСКОГО СЕЛЬСОВЕТА КОЧКОВСКОГО РАЙОНА НОВОСИБИРСКОЙ ОБЛАСТИ</w:t>
      </w:r>
    </w:p>
    <w:p w:rsidR="00462D34" w:rsidRPr="00B51D61" w:rsidRDefault="00462D34" w:rsidP="00462D34">
      <w:pPr>
        <w:jc w:val="center"/>
        <w:rPr>
          <w:b/>
          <w:sz w:val="22"/>
          <w:szCs w:val="22"/>
        </w:rPr>
      </w:pPr>
    </w:p>
    <w:p w:rsidR="00462D34" w:rsidRPr="00B51D61" w:rsidRDefault="00462D34" w:rsidP="00462D34">
      <w:pPr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>1. В части 1 статьи 5:</w:t>
      </w:r>
    </w:p>
    <w:p w:rsidR="00462D34" w:rsidRPr="00B51D61" w:rsidRDefault="00462D34" w:rsidP="00462D34">
      <w:pPr>
        <w:jc w:val="both"/>
        <w:rPr>
          <w:sz w:val="22"/>
          <w:szCs w:val="22"/>
          <w:shd w:val="clear" w:color="auto" w:fill="FFFFFF"/>
        </w:rPr>
      </w:pPr>
      <w:r w:rsidRPr="00B51D61">
        <w:rPr>
          <w:sz w:val="22"/>
          <w:szCs w:val="22"/>
        </w:rPr>
        <w:t xml:space="preserve">   </w:t>
      </w:r>
      <w:r w:rsidRPr="00B51D61">
        <w:rPr>
          <w:sz w:val="22"/>
          <w:szCs w:val="22"/>
        </w:rPr>
        <w:tab/>
        <w:t xml:space="preserve">а) в </w:t>
      </w:r>
      <w:r w:rsidRPr="00B51D61">
        <w:rPr>
          <w:sz w:val="22"/>
          <w:szCs w:val="22"/>
          <w:shd w:val="clear" w:color="auto" w:fill="FFFFFF"/>
        </w:rPr>
        <w:t>пункте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B51D61">
        <w:rPr>
          <w:sz w:val="22"/>
          <w:szCs w:val="22"/>
          <w:shd w:val="clear" w:color="auto" w:fill="FFFFFF"/>
        </w:rPr>
        <w:t>,»</w:t>
      </w:r>
      <w:proofErr w:type="gramEnd"/>
      <w:r w:rsidRPr="00B51D61">
        <w:rPr>
          <w:sz w:val="22"/>
          <w:szCs w:val="22"/>
          <w:shd w:val="clear" w:color="auto" w:fill="FFFFFF"/>
        </w:rPr>
        <w:t xml:space="preserve"> дополнить словами «организация дорожного движения,»;</w:t>
      </w:r>
    </w:p>
    <w:p w:rsidR="00462D34" w:rsidRPr="00B51D61" w:rsidRDefault="00462D34" w:rsidP="00462D34">
      <w:pPr>
        <w:jc w:val="both"/>
        <w:rPr>
          <w:sz w:val="22"/>
          <w:szCs w:val="22"/>
        </w:rPr>
      </w:pPr>
      <w:r w:rsidRPr="00B51D61">
        <w:rPr>
          <w:sz w:val="22"/>
          <w:szCs w:val="22"/>
          <w:shd w:val="clear" w:color="auto" w:fill="FFFFFF"/>
        </w:rPr>
        <w:t xml:space="preserve">     </w:t>
      </w:r>
      <w:r w:rsidRPr="00B51D61">
        <w:rPr>
          <w:sz w:val="22"/>
          <w:szCs w:val="22"/>
          <w:shd w:val="clear" w:color="auto" w:fill="FFFFFF"/>
        </w:rPr>
        <w:tab/>
        <w:t>б) пункт 8 считать утратившим силу;</w:t>
      </w:r>
    </w:p>
    <w:p w:rsidR="00462D34" w:rsidRPr="00B51D61" w:rsidRDefault="00462D34" w:rsidP="00462D34">
      <w:pPr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>в) пункт 19 изложить в следующей редакции</w:t>
      </w:r>
      <w:proofErr w:type="gramStart"/>
      <w:r w:rsidRPr="00B51D61">
        <w:rPr>
          <w:sz w:val="22"/>
          <w:szCs w:val="22"/>
        </w:rPr>
        <w:t xml:space="preserve"> :</w:t>
      </w:r>
      <w:proofErr w:type="gramEnd"/>
    </w:p>
    <w:p w:rsidR="00462D34" w:rsidRPr="00B51D61" w:rsidRDefault="00462D34" w:rsidP="00462D34">
      <w:pPr>
        <w:spacing w:line="290" w:lineRule="atLeast"/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</w:t>
      </w:r>
      <w:r w:rsidRPr="00B51D61">
        <w:rPr>
          <w:sz w:val="22"/>
          <w:szCs w:val="22"/>
        </w:rPr>
        <w:tab/>
        <w:t xml:space="preserve"> 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B51D61">
        <w:rPr>
          <w:sz w:val="22"/>
          <w:szCs w:val="22"/>
        </w:rPr>
        <w:t>;»</w:t>
      </w:r>
      <w:proofErr w:type="gramEnd"/>
      <w:r w:rsidRPr="00B51D61">
        <w:rPr>
          <w:sz w:val="22"/>
          <w:szCs w:val="22"/>
        </w:rPr>
        <w:t>.</w:t>
      </w:r>
    </w:p>
    <w:p w:rsidR="00462D34" w:rsidRPr="00B51D61" w:rsidRDefault="00462D34" w:rsidP="00462D34">
      <w:pPr>
        <w:rPr>
          <w:sz w:val="22"/>
          <w:szCs w:val="22"/>
        </w:rPr>
      </w:pPr>
    </w:p>
    <w:p w:rsidR="00462D34" w:rsidRPr="00B51D61" w:rsidRDefault="00462D34" w:rsidP="00462D34">
      <w:pPr>
        <w:jc w:val="both"/>
        <w:rPr>
          <w:sz w:val="22"/>
          <w:szCs w:val="22"/>
          <w:shd w:val="clear" w:color="auto" w:fill="FFFFFF"/>
        </w:rPr>
      </w:pPr>
      <w:r w:rsidRPr="00B51D61">
        <w:rPr>
          <w:sz w:val="22"/>
          <w:szCs w:val="22"/>
          <w:shd w:val="clear" w:color="auto" w:fill="FFFFFF"/>
        </w:rPr>
        <w:t xml:space="preserve">     </w:t>
      </w:r>
      <w:r w:rsidRPr="00B51D61">
        <w:rPr>
          <w:sz w:val="22"/>
          <w:szCs w:val="22"/>
          <w:shd w:val="clear" w:color="auto" w:fill="FFFFFF"/>
        </w:rPr>
        <w:tab/>
        <w:t>2. П</w:t>
      </w:r>
      <w:r w:rsidRPr="00B51D61">
        <w:rPr>
          <w:sz w:val="22"/>
          <w:szCs w:val="22"/>
        </w:rPr>
        <w:t xml:space="preserve">ункт 13 </w:t>
      </w:r>
      <w:r w:rsidRPr="00B51D61">
        <w:rPr>
          <w:sz w:val="22"/>
          <w:szCs w:val="22"/>
          <w:shd w:val="clear" w:color="auto" w:fill="FFFFFF"/>
        </w:rPr>
        <w:t xml:space="preserve">части 1 статьи 6 </w:t>
      </w:r>
      <w:r w:rsidRPr="00B51D61">
        <w:rPr>
          <w:sz w:val="22"/>
          <w:szCs w:val="22"/>
        </w:rPr>
        <w:t>изложить в следующей редакции</w:t>
      </w:r>
      <w:proofErr w:type="gramStart"/>
      <w:r w:rsidRPr="00B51D61">
        <w:rPr>
          <w:sz w:val="22"/>
          <w:szCs w:val="22"/>
        </w:rPr>
        <w:t xml:space="preserve"> :</w:t>
      </w:r>
      <w:proofErr w:type="gramEnd"/>
    </w:p>
    <w:p w:rsidR="00462D34" w:rsidRPr="00B51D61" w:rsidRDefault="00462D34" w:rsidP="00462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B51D61">
        <w:rPr>
          <w:sz w:val="22"/>
          <w:szCs w:val="22"/>
        </w:rPr>
        <w:t>;»</w:t>
      </w:r>
      <w:proofErr w:type="gramEnd"/>
      <w:r w:rsidRPr="00B51D61">
        <w:rPr>
          <w:sz w:val="22"/>
          <w:szCs w:val="22"/>
        </w:rPr>
        <w:t>.</w:t>
      </w:r>
    </w:p>
    <w:p w:rsidR="00462D34" w:rsidRPr="00B51D61" w:rsidRDefault="00462D34" w:rsidP="00462D34">
      <w:pPr>
        <w:jc w:val="both"/>
        <w:rPr>
          <w:sz w:val="22"/>
          <w:szCs w:val="22"/>
          <w:shd w:val="clear" w:color="auto" w:fill="FFFFFF"/>
        </w:rPr>
      </w:pPr>
      <w:r w:rsidRPr="00B51D61">
        <w:rPr>
          <w:sz w:val="22"/>
          <w:szCs w:val="22"/>
          <w:shd w:val="clear" w:color="auto" w:fill="FFFFFF"/>
        </w:rPr>
        <w:t xml:space="preserve">       </w:t>
      </w:r>
    </w:p>
    <w:p w:rsidR="00462D34" w:rsidRPr="00B51D61" w:rsidRDefault="00462D34" w:rsidP="00462D34">
      <w:pPr>
        <w:spacing w:line="290" w:lineRule="atLeast"/>
        <w:jc w:val="both"/>
        <w:rPr>
          <w:sz w:val="22"/>
          <w:szCs w:val="22"/>
        </w:rPr>
      </w:pPr>
      <w:r w:rsidRPr="00B51D61">
        <w:rPr>
          <w:sz w:val="22"/>
          <w:szCs w:val="22"/>
          <w:shd w:val="clear" w:color="auto" w:fill="FFFFFF"/>
        </w:rPr>
        <w:t xml:space="preserve">     </w:t>
      </w:r>
      <w:r w:rsidRPr="00B51D61">
        <w:rPr>
          <w:sz w:val="22"/>
          <w:szCs w:val="22"/>
          <w:shd w:val="clear" w:color="auto" w:fill="FFFFFF"/>
        </w:rPr>
        <w:tab/>
        <w:t>3</w:t>
      </w:r>
      <w:r w:rsidRPr="00B51D61">
        <w:rPr>
          <w:sz w:val="22"/>
          <w:szCs w:val="22"/>
        </w:rPr>
        <w:t>. Часть 5 статьи 8 изложить в следующей редакции</w:t>
      </w:r>
      <w:proofErr w:type="gramStart"/>
      <w:r w:rsidRPr="00B51D61">
        <w:rPr>
          <w:sz w:val="22"/>
          <w:szCs w:val="22"/>
        </w:rPr>
        <w:t xml:space="preserve"> :</w:t>
      </w:r>
      <w:proofErr w:type="gramEnd"/>
      <w:r w:rsidRPr="00B51D61">
        <w:rPr>
          <w:sz w:val="22"/>
          <w:szCs w:val="22"/>
        </w:rPr>
        <w:t xml:space="preserve">  </w:t>
      </w:r>
    </w:p>
    <w:p w:rsidR="00462D34" w:rsidRPr="00B51D61" w:rsidRDefault="00462D34" w:rsidP="00462D34">
      <w:pPr>
        <w:spacing w:line="290" w:lineRule="atLeast"/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 xml:space="preserve">«5. Выборы депутатов Совета депутатов проводятся с применением  мажоритарной избирательной системы относительного большинства по одному </w:t>
      </w:r>
      <w:proofErr w:type="spellStart"/>
      <w:r w:rsidRPr="00B51D61">
        <w:rPr>
          <w:sz w:val="22"/>
          <w:szCs w:val="22"/>
        </w:rPr>
        <w:t>многомандатному</w:t>
      </w:r>
      <w:proofErr w:type="spellEnd"/>
      <w:r w:rsidRPr="00B51D61">
        <w:rPr>
          <w:sz w:val="22"/>
          <w:szCs w:val="22"/>
        </w:rPr>
        <w:t xml:space="preserve"> избирательному округу, включающему в себя всю территорию Красносибирского сельсовета. Количество распределяемых мандатов в </w:t>
      </w:r>
      <w:proofErr w:type="spellStart"/>
      <w:r w:rsidRPr="00B51D61">
        <w:rPr>
          <w:sz w:val="22"/>
          <w:szCs w:val="22"/>
        </w:rPr>
        <w:t>многомандатном</w:t>
      </w:r>
      <w:proofErr w:type="spellEnd"/>
      <w:r w:rsidRPr="00B51D61">
        <w:rPr>
          <w:sz w:val="22"/>
          <w:szCs w:val="22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B51D61">
        <w:rPr>
          <w:sz w:val="22"/>
          <w:szCs w:val="22"/>
        </w:rPr>
        <w:t>.».</w:t>
      </w:r>
      <w:proofErr w:type="gramEnd"/>
    </w:p>
    <w:p w:rsidR="00462D34" w:rsidRPr="00B51D61" w:rsidRDefault="00462D34" w:rsidP="00462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="00B51D61">
        <w:rPr>
          <w:sz w:val="22"/>
          <w:szCs w:val="22"/>
        </w:rPr>
        <w:t xml:space="preserve">      </w:t>
      </w:r>
      <w:r w:rsidRPr="00B51D61">
        <w:rPr>
          <w:sz w:val="22"/>
          <w:szCs w:val="22"/>
        </w:rPr>
        <w:t>4. В статье 29 часть 6 исключить.</w:t>
      </w:r>
    </w:p>
    <w:p w:rsidR="00462D34" w:rsidRPr="00B51D61" w:rsidRDefault="00462D34" w:rsidP="00462D34">
      <w:pPr>
        <w:jc w:val="both"/>
        <w:rPr>
          <w:sz w:val="22"/>
          <w:szCs w:val="22"/>
          <w:shd w:val="clear" w:color="auto" w:fill="FFFFFF"/>
        </w:rPr>
      </w:pPr>
      <w:r w:rsidRPr="00B51D61">
        <w:rPr>
          <w:sz w:val="22"/>
          <w:szCs w:val="22"/>
          <w:shd w:val="clear" w:color="auto" w:fill="FFFFFF"/>
        </w:rPr>
        <w:t xml:space="preserve">    </w:t>
      </w:r>
      <w:r w:rsidR="00B51D61">
        <w:rPr>
          <w:sz w:val="22"/>
          <w:szCs w:val="22"/>
          <w:shd w:val="clear" w:color="auto" w:fill="FFFFFF"/>
        </w:rPr>
        <w:t xml:space="preserve">       </w:t>
      </w:r>
      <w:r w:rsidRPr="00B51D61">
        <w:rPr>
          <w:sz w:val="22"/>
          <w:szCs w:val="22"/>
        </w:rPr>
        <w:t>5. В статье 32</w:t>
      </w:r>
      <w:proofErr w:type="gramStart"/>
      <w:r w:rsidRPr="00B51D61">
        <w:rPr>
          <w:sz w:val="22"/>
          <w:szCs w:val="22"/>
        </w:rPr>
        <w:t xml:space="preserve"> :</w:t>
      </w:r>
      <w:proofErr w:type="gramEnd"/>
    </w:p>
    <w:p w:rsidR="00462D34" w:rsidRPr="00B51D61" w:rsidRDefault="00462D34" w:rsidP="00462D34">
      <w:pPr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 xml:space="preserve">а) в </w:t>
      </w:r>
      <w:r w:rsidRPr="00B51D61">
        <w:rPr>
          <w:sz w:val="22"/>
          <w:szCs w:val="22"/>
          <w:shd w:val="clear" w:color="auto" w:fill="FFFFFF"/>
        </w:rPr>
        <w:t>пункте 6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B51D61">
        <w:rPr>
          <w:sz w:val="22"/>
          <w:szCs w:val="22"/>
          <w:shd w:val="clear" w:color="auto" w:fill="FFFFFF"/>
        </w:rPr>
        <w:t>,»</w:t>
      </w:r>
      <w:proofErr w:type="gramEnd"/>
      <w:r w:rsidRPr="00B51D61">
        <w:rPr>
          <w:sz w:val="22"/>
          <w:szCs w:val="22"/>
          <w:shd w:val="clear" w:color="auto" w:fill="FFFFFF"/>
        </w:rPr>
        <w:t xml:space="preserve"> дополнить словами «организация дорожного движения,»;</w:t>
      </w:r>
    </w:p>
    <w:p w:rsidR="00462D34" w:rsidRPr="00B51D61" w:rsidRDefault="00462D34" w:rsidP="00462D34">
      <w:pPr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>б) пункт 18 изложить в следующей редакции</w:t>
      </w:r>
      <w:proofErr w:type="gramStart"/>
      <w:r w:rsidRPr="00B51D61">
        <w:rPr>
          <w:sz w:val="22"/>
          <w:szCs w:val="22"/>
        </w:rPr>
        <w:t xml:space="preserve"> :</w:t>
      </w:r>
      <w:proofErr w:type="gramEnd"/>
    </w:p>
    <w:p w:rsidR="00462D34" w:rsidRPr="00B51D61" w:rsidRDefault="00462D34" w:rsidP="00462D34">
      <w:pPr>
        <w:spacing w:line="290" w:lineRule="atLeast"/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B51D61">
        <w:rPr>
          <w:sz w:val="22"/>
          <w:szCs w:val="22"/>
        </w:rPr>
        <w:t>;»</w:t>
      </w:r>
      <w:proofErr w:type="gramEnd"/>
      <w:r w:rsidRPr="00B51D61">
        <w:rPr>
          <w:sz w:val="22"/>
          <w:szCs w:val="22"/>
        </w:rPr>
        <w:t>;</w:t>
      </w:r>
    </w:p>
    <w:p w:rsidR="00462D34" w:rsidRPr="00B51D61" w:rsidRDefault="00462D34" w:rsidP="00462D34">
      <w:pPr>
        <w:jc w:val="both"/>
        <w:rPr>
          <w:sz w:val="22"/>
          <w:szCs w:val="22"/>
          <w:shd w:val="clear" w:color="auto" w:fill="FFFFFF"/>
        </w:rPr>
      </w:pPr>
      <w:r w:rsidRPr="00B51D61">
        <w:rPr>
          <w:sz w:val="22"/>
          <w:szCs w:val="22"/>
          <w:shd w:val="clear" w:color="auto" w:fill="FFFFFF"/>
        </w:rPr>
        <w:t xml:space="preserve">     </w:t>
      </w:r>
      <w:r w:rsidRPr="00B51D61">
        <w:rPr>
          <w:sz w:val="22"/>
          <w:szCs w:val="22"/>
          <w:shd w:val="clear" w:color="auto" w:fill="FFFFFF"/>
        </w:rPr>
        <w:tab/>
        <w:t>в) пункт 38 считать утратившим силу;</w:t>
      </w:r>
    </w:p>
    <w:p w:rsidR="00462D34" w:rsidRPr="00B51D61" w:rsidRDefault="00462D34" w:rsidP="00462D34">
      <w:pPr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>г) пункт 66 изложить в следующей редакции</w:t>
      </w:r>
      <w:proofErr w:type="gramStart"/>
      <w:r w:rsidRPr="00B51D61">
        <w:rPr>
          <w:sz w:val="22"/>
          <w:szCs w:val="22"/>
        </w:rPr>
        <w:t xml:space="preserve"> :</w:t>
      </w:r>
      <w:proofErr w:type="gramEnd"/>
      <w:r w:rsidRPr="00B51D61">
        <w:rPr>
          <w:sz w:val="22"/>
          <w:szCs w:val="22"/>
        </w:rPr>
        <w:t xml:space="preserve"> </w:t>
      </w:r>
    </w:p>
    <w:p w:rsidR="00462D34" w:rsidRPr="00B51D61" w:rsidRDefault="00462D34" w:rsidP="00462D34">
      <w:pPr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>«66) осуществление деятельности по обращению с животными без владельцев, обитающими на территории поселения</w:t>
      </w:r>
      <w:proofErr w:type="gramStart"/>
      <w:r w:rsidRPr="00B51D61">
        <w:rPr>
          <w:sz w:val="22"/>
          <w:szCs w:val="22"/>
        </w:rPr>
        <w:t>;»</w:t>
      </w:r>
      <w:proofErr w:type="gramEnd"/>
      <w:r w:rsidRPr="00B51D61">
        <w:rPr>
          <w:sz w:val="22"/>
          <w:szCs w:val="22"/>
        </w:rPr>
        <w:t>.</w:t>
      </w:r>
    </w:p>
    <w:p w:rsidR="00462D34" w:rsidRPr="00B51D61" w:rsidRDefault="00462D34" w:rsidP="00462D34">
      <w:pPr>
        <w:jc w:val="both"/>
        <w:rPr>
          <w:sz w:val="22"/>
          <w:szCs w:val="22"/>
        </w:rPr>
      </w:pPr>
    </w:p>
    <w:p w:rsidR="00462D34" w:rsidRPr="00B51D61" w:rsidRDefault="00462D34" w:rsidP="00462D34">
      <w:pPr>
        <w:ind w:right="-1"/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>6. Часть 3 статьи 33 дополнить абзацем следующего содержания</w:t>
      </w:r>
      <w:proofErr w:type="gramStart"/>
      <w:r w:rsidRPr="00B51D61">
        <w:rPr>
          <w:sz w:val="22"/>
          <w:szCs w:val="22"/>
        </w:rPr>
        <w:t xml:space="preserve"> :</w:t>
      </w:r>
      <w:proofErr w:type="gramEnd"/>
      <w:r w:rsidRPr="00B51D61">
        <w:rPr>
          <w:sz w:val="22"/>
          <w:szCs w:val="22"/>
        </w:rPr>
        <w:t xml:space="preserve"> </w:t>
      </w:r>
    </w:p>
    <w:p w:rsidR="00462D34" w:rsidRPr="00B51D61" w:rsidRDefault="00462D34" w:rsidP="00462D34">
      <w:pPr>
        <w:ind w:right="-1"/>
        <w:jc w:val="both"/>
        <w:rPr>
          <w:sz w:val="22"/>
          <w:szCs w:val="22"/>
        </w:rPr>
      </w:pPr>
      <w:r w:rsidRPr="00B51D61">
        <w:rPr>
          <w:sz w:val="22"/>
          <w:szCs w:val="22"/>
        </w:rPr>
        <w:t xml:space="preserve">     </w:t>
      </w:r>
      <w:r w:rsidRPr="00B51D61">
        <w:rPr>
          <w:sz w:val="22"/>
          <w:szCs w:val="22"/>
        </w:rPr>
        <w:tab/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B51D61">
        <w:rPr>
          <w:sz w:val="22"/>
          <w:szCs w:val="22"/>
        </w:rPr>
        <w:t>.».</w:t>
      </w:r>
      <w:proofErr w:type="gramEnd"/>
    </w:p>
    <w:p w:rsidR="00462D34" w:rsidRPr="00B51D61" w:rsidRDefault="00462D34" w:rsidP="00462D34">
      <w:pPr>
        <w:rPr>
          <w:sz w:val="22"/>
          <w:szCs w:val="22"/>
        </w:rPr>
      </w:pPr>
    </w:p>
    <w:p w:rsidR="00462D34" w:rsidRPr="00B51D61" w:rsidRDefault="00462D34" w:rsidP="00462D34">
      <w:pPr>
        <w:pStyle w:val="22"/>
        <w:tabs>
          <w:tab w:val="right" w:pos="9355"/>
        </w:tabs>
        <w:spacing w:after="0" w:line="240" w:lineRule="auto"/>
        <w:rPr>
          <w:sz w:val="22"/>
          <w:szCs w:val="22"/>
        </w:rPr>
      </w:pPr>
      <w:r w:rsidRPr="00B51D61">
        <w:rPr>
          <w:sz w:val="22"/>
          <w:szCs w:val="22"/>
        </w:rPr>
        <w:t>Глава Красносибирского сельсовета</w:t>
      </w:r>
    </w:p>
    <w:p w:rsidR="00462D34" w:rsidRDefault="00462D34" w:rsidP="00462D34">
      <w:pPr>
        <w:pStyle w:val="22"/>
        <w:tabs>
          <w:tab w:val="right" w:pos="9355"/>
        </w:tabs>
        <w:spacing w:after="0" w:line="240" w:lineRule="auto"/>
        <w:rPr>
          <w:sz w:val="22"/>
          <w:szCs w:val="22"/>
        </w:rPr>
      </w:pPr>
      <w:r w:rsidRPr="00B51D61">
        <w:rPr>
          <w:sz w:val="22"/>
          <w:szCs w:val="22"/>
        </w:rPr>
        <w:t xml:space="preserve">Кочковского района Новосибирской области                      </w:t>
      </w:r>
      <w:r w:rsidR="00B51D61">
        <w:rPr>
          <w:sz w:val="22"/>
          <w:szCs w:val="22"/>
        </w:rPr>
        <w:t xml:space="preserve">                             </w:t>
      </w:r>
      <w:r w:rsidRPr="00B51D61">
        <w:rPr>
          <w:sz w:val="22"/>
          <w:szCs w:val="22"/>
        </w:rPr>
        <w:t xml:space="preserve">        </w:t>
      </w:r>
      <w:r w:rsidR="00E117C1">
        <w:rPr>
          <w:sz w:val="22"/>
          <w:szCs w:val="22"/>
        </w:rPr>
        <w:t xml:space="preserve">            </w:t>
      </w:r>
      <w:r w:rsidRPr="00B51D61">
        <w:rPr>
          <w:sz w:val="22"/>
          <w:szCs w:val="22"/>
        </w:rPr>
        <w:t xml:space="preserve">    Н.Н. Лунёва</w:t>
      </w:r>
    </w:p>
    <w:p w:rsidR="009C5515" w:rsidRDefault="009C5515" w:rsidP="00462D34">
      <w:pPr>
        <w:pStyle w:val="22"/>
        <w:tabs>
          <w:tab w:val="right" w:pos="9355"/>
        </w:tabs>
        <w:spacing w:after="0" w:line="240" w:lineRule="auto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514"/>
        </w:tabs>
        <w:spacing w:line="21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 администрации Красносибирского сельсовета Кочковского района Ново</w:t>
      </w:r>
      <w:r w:rsidR="00E117C1">
        <w:rPr>
          <w:b/>
          <w:sz w:val="22"/>
          <w:szCs w:val="22"/>
        </w:rPr>
        <w:t>сибирской области от 06</w:t>
      </w:r>
      <w:r>
        <w:rPr>
          <w:b/>
          <w:sz w:val="22"/>
          <w:szCs w:val="22"/>
        </w:rPr>
        <w:t>.05.2019</w:t>
      </w:r>
      <w:r w:rsidR="00E117C1">
        <w:rPr>
          <w:b/>
          <w:sz w:val="22"/>
          <w:szCs w:val="22"/>
        </w:rPr>
        <w:t xml:space="preserve"> № 33 «О</w:t>
      </w:r>
      <w:r>
        <w:rPr>
          <w:b/>
          <w:sz w:val="22"/>
          <w:szCs w:val="22"/>
        </w:rPr>
        <w:t xml:space="preserve"> </w:t>
      </w:r>
      <w:r w:rsidRPr="00E64434">
        <w:rPr>
          <w:b/>
          <w:sz w:val="22"/>
          <w:szCs w:val="22"/>
        </w:rPr>
        <w:t>создании комиссии по проведению Всероссийской переписи населения 2020 года на территории Красносибирского сельсовета Кочковского района Новосибирской области</w:t>
      </w:r>
      <w:r w:rsidR="00E117C1">
        <w:rPr>
          <w:b/>
          <w:sz w:val="22"/>
          <w:szCs w:val="22"/>
        </w:rPr>
        <w:t>»</w:t>
      </w:r>
    </w:p>
    <w:p w:rsidR="00E64434" w:rsidRPr="00E64434" w:rsidRDefault="00E64434" w:rsidP="00E64434">
      <w:pPr>
        <w:spacing w:line="200" w:lineRule="exact"/>
        <w:rPr>
          <w:b/>
          <w:sz w:val="22"/>
          <w:szCs w:val="22"/>
        </w:rPr>
      </w:pPr>
    </w:p>
    <w:p w:rsidR="00E64434" w:rsidRPr="00E64434" w:rsidRDefault="00E64434" w:rsidP="00E117C1">
      <w:pPr>
        <w:numPr>
          <w:ilvl w:val="2"/>
          <w:numId w:val="3"/>
        </w:numPr>
        <w:tabs>
          <w:tab w:val="left" w:pos="1265"/>
        </w:tabs>
        <w:spacing w:line="248" w:lineRule="auto"/>
        <w:ind w:left="260" w:firstLine="708"/>
        <w:jc w:val="both"/>
        <w:rPr>
          <w:sz w:val="22"/>
          <w:szCs w:val="22"/>
        </w:rPr>
      </w:pPr>
      <w:proofErr w:type="gramStart"/>
      <w:r w:rsidRPr="00E64434">
        <w:rPr>
          <w:sz w:val="22"/>
          <w:szCs w:val="22"/>
        </w:rPr>
        <w:t>целях</w:t>
      </w:r>
      <w:proofErr w:type="gramEnd"/>
      <w:r w:rsidRPr="00E64434">
        <w:rPr>
          <w:sz w:val="22"/>
          <w:szCs w:val="22"/>
        </w:rPr>
        <w:t xml:space="preserve"> реализации Федерального закона от 25. 01. 2002 № 8-ФЗ «О Всероссийской переписи населения», и своевременного выполнения работ по подготовке и проведению в 2020 году Всероссийской переписи населения на территории Красносибирского сельсовета</w:t>
      </w:r>
    </w:p>
    <w:p w:rsidR="00E64434" w:rsidRPr="00E64434" w:rsidRDefault="00E64434" w:rsidP="00E117C1">
      <w:pPr>
        <w:ind w:left="260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администрация  сельсовета ПОСТАНОВЛЯЕТ:</w:t>
      </w:r>
    </w:p>
    <w:p w:rsidR="00E64434" w:rsidRPr="00E64434" w:rsidRDefault="00E64434" w:rsidP="00E117C1">
      <w:pPr>
        <w:spacing w:line="12" w:lineRule="exact"/>
        <w:jc w:val="both"/>
        <w:rPr>
          <w:sz w:val="22"/>
          <w:szCs w:val="22"/>
        </w:rPr>
      </w:pPr>
    </w:p>
    <w:p w:rsidR="00E64434" w:rsidRPr="00E64434" w:rsidRDefault="00E64434" w:rsidP="00E117C1">
      <w:pPr>
        <w:pStyle w:val="ab"/>
        <w:tabs>
          <w:tab w:val="left" w:pos="1671"/>
        </w:tabs>
        <w:spacing w:line="237" w:lineRule="auto"/>
        <w:jc w:val="both"/>
        <w:rPr>
          <w:rFonts w:eastAsia="Times New Roman"/>
        </w:rPr>
      </w:pPr>
      <w:r w:rsidRPr="00E64434">
        <w:rPr>
          <w:rFonts w:eastAsia="Times New Roman"/>
        </w:rPr>
        <w:lastRenderedPageBreak/>
        <w:t>1. Образовать комиссию по проведению Всероссийской переписи населения 2020 года на территории Красносибирского сельсовета Кочковского района Новосибирской области (далее - Комиссия) и утвердить ее список согласно приложению № 1.</w:t>
      </w:r>
    </w:p>
    <w:p w:rsidR="00E64434" w:rsidRPr="00E64434" w:rsidRDefault="00E64434" w:rsidP="00E117C1">
      <w:pPr>
        <w:spacing w:line="1" w:lineRule="exact"/>
        <w:jc w:val="both"/>
        <w:rPr>
          <w:sz w:val="22"/>
          <w:szCs w:val="22"/>
        </w:rPr>
      </w:pPr>
    </w:p>
    <w:p w:rsidR="00E64434" w:rsidRPr="00E64434" w:rsidRDefault="00E64434" w:rsidP="00E117C1">
      <w:pPr>
        <w:pStyle w:val="ab"/>
        <w:tabs>
          <w:tab w:val="left" w:pos="1680"/>
        </w:tabs>
        <w:jc w:val="both"/>
        <w:rPr>
          <w:rFonts w:eastAsia="Times New Roman"/>
        </w:rPr>
      </w:pPr>
      <w:r w:rsidRPr="00E64434">
        <w:rPr>
          <w:rFonts w:eastAsia="Times New Roman"/>
        </w:rPr>
        <w:t xml:space="preserve">  2.  Утвердить положение о Комиссии согласно приложению № 2.</w:t>
      </w:r>
    </w:p>
    <w:p w:rsidR="00E64434" w:rsidRPr="00E64434" w:rsidRDefault="00E64434" w:rsidP="00E117C1">
      <w:pPr>
        <w:pStyle w:val="Default"/>
        <w:jc w:val="both"/>
        <w:rPr>
          <w:sz w:val="22"/>
          <w:szCs w:val="22"/>
        </w:rPr>
      </w:pPr>
      <w:r w:rsidRPr="00E64434">
        <w:rPr>
          <w:color w:val="auto"/>
          <w:sz w:val="22"/>
          <w:szCs w:val="22"/>
        </w:rPr>
        <w:t xml:space="preserve">            </w:t>
      </w:r>
      <w:r w:rsidRPr="00E64434">
        <w:rPr>
          <w:sz w:val="22"/>
          <w:szCs w:val="22"/>
        </w:rPr>
        <w:t>3.   Опубликовать настоящее постановление в периодическом издании</w:t>
      </w:r>
    </w:p>
    <w:p w:rsidR="00E64434" w:rsidRPr="00E64434" w:rsidRDefault="00E64434" w:rsidP="00E117C1">
      <w:pPr>
        <w:pStyle w:val="ab"/>
        <w:jc w:val="both"/>
      </w:pPr>
      <w:r w:rsidRPr="00E64434">
        <w:t>«Красносибирский вестник»  и разместить на официальном сайте администрации Красносибирского сельсовета Кочковского района Новосибирской области в сети «Интернет»</w:t>
      </w:r>
    </w:p>
    <w:p w:rsidR="00E64434" w:rsidRPr="00E64434" w:rsidRDefault="00E64434" w:rsidP="00E117C1">
      <w:pPr>
        <w:pStyle w:val="ab"/>
        <w:suppressAutoHyphens/>
        <w:jc w:val="both"/>
      </w:pPr>
      <w:r w:rsidRPr="00E64434">
        <w:t xml:space="preserve"> 3. </w:t>
      </w:r>
      <w:proofErr w:type="gramStart"/>
      <w:r w:rsidRPr="00E64434">
        <w:t>Контроль за</w:t>
      </w:r>
      <w:proofErr w:type="gramEnd"/>
      <w:r w:rsidRPr="00E64434">
        <w:t xml:space="preserve"> исполнением данного постановления оставляю за собой.</w:t>
      </w:r>
    </w:p>
    <w:p w:rsidR="00E64434" w:rsidRPr="00E64434" w:rsidRDefault="00E64434" w:rsidP="00E64434">
      <w:pPr>
        <w:tabs>
          <w:tab w:val="left" w:pos="1680"/>
        </w:tabs>
        <w:ind w:left="1680"/>
        <w:rPr>
          <w:sz w:val="22"/>
          <w:szCs w:val="22"/>
        </w:rPr>
      </w:pPr>
    </w:p>
    <w:p w:rsidR="00E64434" w:rsidRPr="00E64434" w:rsidRDefault="00E64434" w:rsidP="00E64434">
      <w:pPr>
        <w:spacing w:line="15" w:lineRule="exact"/>
        <w:rPr>
          <w:sz w:val="22"/>
          <w:szCs w:val="22"/>
        </w:rPr>
      </w:pPr>
    </w:p>
    <w:p w:rsidR="00E64434" w:rsidRPr="00E64434" w:rsidRDefault="00E64434" w:rsidP="00E117C1">
      <w:pPr>
        <w:tabs>
          <w:tab w:val="left" w:pos="7300"/>
        </w:tabs>
        <w:spacing w:line="40" w:lineRule="atLeast"/>
        <w:rPr>
          <w:sz w:val="22"/>
          <w:szCs w:val="22"/>
        </w:rPr>
      </w:pPr>
      <w:r w:rsidRPr="00E64434">
        <w:rPr>
          <w:sz w:val="22"/>
          <w:szCs w:val="22"/>
        </w:rPr>
        <w:t xml:space="preserve">Глава Красносибирского сельсовета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64434">
        <w:rPr>
          <w:sz w:val="22"/>
          <w:szCs w:val="22"/>
        </w:rPr>
        <w:t xml:space="preserve">    </w:t>
      </w:r>
      <w:r w:rsidR="00E117C1">
        <w:rPr>
          <w:sz w:val="22"/>
          <w:szCs w:val="22"/>
        </w:rPr>
        <w:t xml:space="preserve">     </w:t>
      </w:r>
      <w:r w:rsidRPr="00E64434">
        <w:rPr>
          <w:sz w:val="22"/>
          <w:szCs w:val="22"/>
        </w:rPr>
        <w:t xml:space="preserve">  Н.Н.Лунёва</w:t>
      </w:r>
    </w:p>
    <w:p w:rsidR="00E64434" w:rsidRPr="00E64434" w:rsidRDefault="00E64434" w:rsidP="00E117C1">
      <w:pPr>
        <w:tabs>
          <w:tab w:val="left" w:pos="7300"/>
        </w:tabs>
        <w:spacing w:line="40" w:lineRule="atLeast"/>
        <w:rPr>
          <w:sz w:val="22"/>
          <w:szCs w:val="22"/>
        </w:rPr>
      </w:pPr>
      <w:r w:rsidRPr="00E64434">
        <w:rPr>
          <w:sz w:val="22"/>
          <w:szCs w:val="22"/>
        </w:rPr>
        <w:t>Кочковского района Новосибирской области</w:t>
      </w:r>
    </w:p>
    <w:p w:rsidR="00E64434" w:rsidRPr="00E64434" w:rsidRDefault="00E64434" w:rsidP="00E64434">
      <w:pPr>
        <w:spacing w:line="120" w:lineRule="auto"/>
        <w:rPr>
          <w:sz w:val="22"/>
          <w:szCs w:val="22"/>
        </w:rPr>
      </w:pPr>
    </w:p>
    <w:p w:rsidR="00E64434" w:rsidRPr="00E64434" w:rsidRDefault="00E64434" w:rsidP="00E64434">
      <w:pPr>
        <w:ind w:left="5100"/>
        <w:jc w:val="right"/>
        <w:rPr>
          <w:sz w:val="22"/>
          <w:szCs w:val="22"/>
        </w:rPr>
      </w:pPr>
      <w:r w:rsidRPr="00E64434">
        <w:rPr>
          <w:sz w:val="22"/>
          <w:szCs w:val="22"/>
        </w:rPr>
        <w:t>Приложение №1</w:t>
      </w:r>
    </w:p>
    <w:p w:rsidR="00E64434" w:rsidRPr="00E64434" w:rsidRDefault="00E64434" w:rsidP="00E64434">
      <w:pPr>
        <w:spacing w:line="11" w:lineRule="exact"/>
        <w:jc w:val="right"/>
        <w:rPr>
          <w:sz w:val="22"/>
          <w:szCs w:val="22"/>
        </w:rPr>
      </w:pPr>
    </w:p>
    <w:p w:rsidR="00E64434" w:rsidRPr="00E64434" w:rsidRDefault="00E64434" w:rsidP="00E64434">
      <w:pPr>
        <w:ind w:left="5100"/>
        <w:jc w:val="right"/>
        <w:rPr>
          <w:sz w:val="22"/>
          <w:szCs w:val="22"/>
        </w:rPr>
      </w:pPr>
      <w:r w:rsidRPr="00E64434">
        <w:rPr>
          <w:sz w:val="22"/>
          <w:szCs w:val="22"/>
        </w:rPr>
        <w:t xml:space="preserve">к постановлению администрации Красносибирского сельсовета Кочковского района Новосибирской области </w:t>
      </w:r>
    </w:p>
    <w:p w:rsidR="00E64434" w:rsidRPr="00E64434" w:rsidRDefault="00E64434" w:rsidP="00E64434">
      <w:pPr>
        <w:tabs>
          <w:tab w:val="left" w:pos="8020"/>
        </w:tabs>
        <w:ind w:left="5540"/>
        <w:jc w:val="right"/>
        <w:rPr>
          <w:sz w:val="22"/>
          <w:szCs w:val="22"/>
        </w:rPr>
      </w:pPr>
      <w:r w:rsidRPr="00E64434">
        <w:rPr>
          <w:sz w:val="22"/>
          <w:szCs w:val="22"/>
        </w:rPr>
        <w:t>от 06.05.2019 № 33</w:t>
      </w:r>
    </w:p>
    <w:p w:rsidR="00E64434" w:rsidRPr="00E64434" w:rsidRDefault="00E64434" w:rsidP="00E64434">
      <w:pPr>
        <w:spacing w:line="359" w:lineRule="exact"/>
        <w:rPr>
          <w:sz w:val="22"/>
          <w:szCs w:val="22"/>
        </w:rPr>
      </w:pPr>
    </w:p>
    <w:p w:rsidR="00E64434" w:rsidRPr="00E64434" w:rsidRDefault="00E64434" w:rsidP="00E64434">
      <w:pPr>
        <w:ind w:right="-159"/>
        <w:jc w:val="center"/>
        <w:rPr>
          <w:sz w:val="22"/>
          <w:szCs w:val="22"/>
        </w:rPr>
      </w:pPr>
      <w:r w:rsidRPr="00E64434">
        <w:rPr>
          <w:b/>
          <w:bCs/>
          <w:sz w:val="22"/>
          <w:szCs w:val="22"/>
        </w:rPr>
        <w:t>Список</w:t>
      </w:r>
    </w:p>
    <w:p w:rsidR="00E64434" w:rsidRPr="00E64434" w:rsidRDefault="00E64434" w:rsidP="00E64434">
      <w:pPr>
        <w:spacing w:line="185" w:lineRule="auto"/>
        <w:ind w:right="-159"/>
        <w:jc w:val="center"/>
        <w:rPr>
          <w:sz w:val="22"/>
          <w:szCs w:val="22"/>
        </w:rPr>
      </w:pPr>
      <w:r w:rsidRPr="00E64434">
        <w:rPr>
          <w:b/>
          <w:bCs/>
          <w:sz w:val="22"/>
          <w:szCs w:val="22"/>
        </w:rPr>
        <w:t>комиссии по проведению Всероссийской переписи населения 2020 года</w:t>
      </w:r>
    </w:p>
    <w:p w:rsidR="00E64434" w:rsidRPr="00E64434" w:rsidRDefault="00E64434" w:rsidP="00E64434">
      <w:pPr>
        <w:spacing w:line="186" w:lineRule="auto"/>
        <w:ind w:right="-159"/>
        <w:jc w:val="center"/>
        <w:rPr>
          <w:sz w:val="22"/>
          <w:szCs w:val="22"/>
        </w:rPr>
      </w:pPr>
      <w:r w:rsidRPr="00E64434">
        <w:rPr>
          <w:b/>
          <w:bCs/>
          <w:sz w:val="22"/>
          <w:szCs w:val="22"/>
        </w:rPr>
        <w:t xml:space="preserve">на территории </w:t>
      </w:r>
      <w:proofErr w:type="spellStart"/>
      <w:r w:rsidRPr="00E64434">
        <w:rPr>
          <w:b/>
          <w:bCs/>
          <w:sz w:val="22"/>
          <w:szCs w:val="22"/>
        </w:rPr>
        <w:t>Красносибирскогоо</w:t>
      </w:r>
      <w:proofErr w:type="spellEnd"/>
      <w:r w:rsidRPr="00E64434">
        <w:rPr>
          <w:b/>
          <w:bCs/>
          <w:sz w:val="22"/>
          <w:szCs w:val="22"/>
        </w:rPr>
        <w:t xml:space="preserve"> сельсовета Кочковского района</w:t>
      </w:r>
    </w:p>
    <w:p w:rsidR="00E64434" w:rsidRPr="00E64434" w:rsidRDefault="00E64434" w:rsidP="00E64434">
      <w:pPr>
        <w:spacing w:line="222" w:lineRule="auto"/>
        <w:ind w:right="-159"/>
        <w:jc w:val="center"/>
        <w:rPr>
          <w:sz w:val="22"/>
          <w:szCs w:val="22"/>
        </w:rPr>
      </w:pPr>
      <w:r w:rsidRPr="00E64434">
        <w:rPr>
          <w:b/>
          <w:bCs/>
          <w:sz w:val="22"/>
          <w:szCs w:val="22"/>
        </w:rPr>
        <w:t>Новосибирской области</w:t>
      </w:r>
    </w:p>
    <w:p w:rsidR="00E64434" w:rsidRPr="00E64434" w:rsidRDefault="00E64434" w:rsidP="00E64434">
      <w:pPr>
        <w:rPr>
          <w:sz w:val="22"/>
          <w:szCs w:val="22"/>
        </w:rPr>
        <w:sectPr w:rsidR="00E64434" w:rsidRPr="00E64434">
          <w:pgSz w:w="11900" w:h="16838"/>
          <w:pgMar w:top="702" w:right="746" w:bottom="1440" w:left="1440" w:header="0" w:footer="0" w:gutter="0"/>
          <w:cols w:space="720" w:equalWidth="0">
            <w:col w:w="9720"/>
          </w:cols>
        </w:sectPr>
      </w:pPr>
    </w:p>
    <w:p w:rsidR="00E64434" w:rsidRPr="00E64434" w:rsidRDefault="00E64434" w:rsidP="00E64434">
      <w:pPr>
        <w:spacing w:line="200" w:lineRule="exact"/>
        <w:rPr>
          <w:sz w:val="22"/>
          <w:szCs w:val="22"/>
        </w:rPr>
      </w:pPr>
    </w:p>
    <w:p w:rsidR="00E64434" w:rsidRPr="00E64434" w:rsidRDefault="00E64434" w:rsidP="00E64434">
      <w:pPr>
        <w:spacing w:line="261" w:lineRule="exact"/>
        <w:rPr>
          <w:sz w:val="22"/>
          <w:szCs w:val="22"/>
        </w:rPr>
      </w:pPr>
    </w:p>
    <w:p w:rsidR="00E64434" w:rsidRPr="00E64434" w:rsidRDefault="00E64434" w:rsidP="00E64434">
      <w:pPr>
        <w:ind w:left="380"/>
        <w:rPr>
          <w:sz w:val="22"/>
          <w:szCs w:val="22"/>
        </w:rPr>
      </w:pPr>
      <w:r w:rsidRPr="00E64434">
        <w:rPr>
          <w:sz w:val="22"/>
          <w:szCs w:val="22"/>
        </w:rPr>
        <w:t>Лунёва</w:t>
      </w:r>
    </w:p>
    <w:p w:rsidR="00E64434" w:rsidRPr="00E64434" w:rsidRDefault="00E64434" w:rsidP="00E64434">
      <w:pPr>
        <w:spacing w:line="2" w:lineRule="exact"/>
        <w:rPr>
          <w:sz w:val="22"/>
          <w:szCs w:val="22"/>
        </w:rPr>
      </w:pPr>
    </w:p>
    <w:p w:rsidR="00E64434" w:rsidRPr="00E64434" w:rsidRDefault="00E64434" w:rsidP="00E64434">
      <w:pPr>
        <w:ind w:left="380"/>
        <w:rPr>
          <w:sz w:val="22"/>
          <w:szCs w:val="22"/>
        </w:rPr>
      </w:pPr>
      <w:r w:rsidRPr="00E64434">
        <w:rPr>
          <w:sz w:val="22"/>
          <w:szCs w:val="22"/>
        </w:rPr>
        <w:t>Наталья</w:t>
      </w:r>
    </w:p>
    <w:p w:rsidR="00E64434" w:rsidRPr="00E64434" w:rsidRDefault="00E64434" w:rsidP="00E64434">
      <w:pPr>
        <w:spacing w:line="11" w:lineRule="exact"/>
        <w:rPr>
          <w:sz w:val="22"/>
          <w:szCs w:val="22"/>
        </w:rPr>
      </w:pPr>
    </w:p>
    <w:p w:rsidR="00E64434" w:rsidRPr="00E64434" w:rsidRDefault="00E64434" w:rsidP="00E64434">
      <w:pPr>
        <w:ind w:left="380"/>
        <w:rPr>
          <w:sz w:val="22"/>
          <w:szCs w:val="22"/>
        </w:rPr>
      </w:pPr>
      <w:r w:rsidRPr="00E64434">
        <w:rPr>
          <w:sz w:val="22"/>
          <w:szCs w:val="22"/>
        </w:rPr>
        <w:t>Николаевна</w:t>
      </w:r>
    </w:p>
    <w:p w:rsidR="00E64434" w:rsidRPr="00E64434" w:rsidRDefault="00E64434" w:rsidP="00E64434">
      <w:pPr>
        <w:spacing w:line="20" w:lineRule="exact"/>
        <w:rPr>
          <w:sz w:val="22"/>
          <w:szCs w:val="22"/>
        </w:rPr>
      </w:pPr>
      <w:r w:rsidRPr="00E64434">
        <w:rPr>
          <w:sz w:val="22"/>
          <w:szCs w:val="22"/>
        </w:rPr>
        <w:br w:type="column"/>
      </w:r>
    </w:p>
    <w:p w:rsidR="00E64434" w:rsidRPr="00E64434" w:rsidRDefault="00E64434" w:rsidP="00E64434">
      <w:pPr>
        <w:spacing w:line="200" w:lineRule="exact"/>
        <w:rPr>
          <w:sz w:val="22"/>
          <w:szCs w:val="22"/>
        </w:rPr>
      </w:pPr>
    </w:p>
    <w:p w:rsidR="00E64434" w:rsidRPr="00E64434" w:rsidRDefault="00E64434" w:rsidP="00E64434">
      <w:pPr>
        <w:spacing w:line="255" w:lineRule="exact"/>
        <w:rPr>
          <w:sz w:val="22"/>
          <w:szCs w:val="22"/>
        </w:rPr>
      </w:pPr>
    </w:p>
    <w:p w:rsidR="00E64434" w:rsidRPr="00E64434" w:rsidRDefault="00E64434" w:rsidP="00E64434">
      <w:pPr>
        <w:spacing w:line="237" w:lineRule="auto"/>
        <w:ind w:right="120"/>
        <w:rPr>
          <w:sz w:val="22"/>
          <w:szCs w:val="22"/>
        </w:rPr>
      </w:pPr>
      <w:r w:rsidRPr="00E64434">
        <w:rPr>
          <w:sz w:val="22"/>
          <w:szCs w:val="22"/>
        </w:rPr>
        <w:t>- глава сельсовета, председатель комиссии по проведению Всероссийской переписи населения 2020 года на территории Красносибирского сельсовета Кочковского района Новосибирской области (далее - комиссия)</w:t>
      </w:r>
    </w:p>
    <w:p w:rsidR="00E64434" w:rsidRPr="00E64434" w:rsidRDefault="00E64434" w:rsidP="00E64434">
      <w:pPr>
        <w:spacing w:line="200" w:lineRule="exact"/>
        <w:rPr>
          <w:sz w:val="22"/>
          <w:szCs w:val="22"/>
        </w:rPr>
      </w:pPr>
    </w:p>
    <w:p w:rsidR="00E64434" w:rsidRPr="00E64434" w:rsidRDefault="00E64434" w:rsidP="00E64434">
      <w:pPr>
        <w:rPr>
          <w:sz w:val="22"/>
          <w:szCs w:val="22"/>
        </w:rPr>
        <w:sectPr w:rsidR="00E64434" w:rsidRPr="00E64434">
          <w:type w:val="continuous"/>
          <w:pgSz w:w="11900" w:h="16838"/>
          <w:pgMar w:top="702" w:right="746" w:bottom="1440" w:left="1440" w:header="0" w:footer="0" w:gutter="0"/>
          <w:cols w:num="2" w:space="720" w:equalWidth="0">
            <w:col w:w="2340" w:space="720"/>
            <w:col w:w="6660"/>
          </w:cols>
        </w:sectPr>
      </w:pPr>
    </w:p>
    <w:p w:rsidR="00E64434" w:rsidRPr="00E64434" w:rsidRDefault="00E64434" w:rsidP="00E64434">
      <w:pPr>
        <w:spacing w:line="139" w:lineRule="exact"/>
        <w:rPr>
          <w:sz w:val="22"/>
          <w:szCs w:val="22"/>
        </w:rPr>
      </w:pPr>
    </w:p>
    <w:p w:rsidR="00E64434" w:rsidRPr="00E64434" w:rsidRDefault="00E64434" w:rsidP="00E64434">
      <w:pPr>
        <w:spacing w:line="246" w:lineRule="auto"/>
        <w:ind w:left="380"/>
        <w:rPr>
          <w:sz w:val="22"/>
          <w:szCs w:val="22"/>
        </w:rPr>
      </w:pPr>
      <w:r w:rsidRPr="00E64434">
        <w:rPr>
          <w:sz w:val="22"/>
          <w:szCs w:val="22"/>
        </w:rPr>
        <w:t>Полянских</w:t>
      </w:r>
    </w:p>
    <w:p w:rsidR="00E64434" w:rsidRPr="00E64434" w:rsidRDefault="00E64434" w:rsidP="00E64434">
      <w:pPr>
        <w:spacing w:line="246" w:lineRule="auto"/>
        <w:ind w:left="380"/>
        <w:rPr>
          <w:sz w:val="22"/>
          <w:szCs w:val="22"/>
        </w:rPr>
      </w:pPr>
      <w:r w:rsidRPr="00E64434">
        <w:rPr>
          <w:sz w:val="22"/>
          <w:szCs w:val="22"/>
        </w:rPr>
        <w:t xml:space="preserve">Надежда </w:t>
      </w:r>
    </w:p>
    <w:p w:rsidR="00E64434" w:rsidRPr="00E64434" w:rsidRDefault="00E64434" w:rsidP="00E64434">
      <w:pPr>
        <w:spacing w:line="246" w:lineRule="auto"/>
        <w:ind w:left="380"/>
        <w:rPr>
          <w:sz w:val="22"/>
          <w:szCs w:val="22"/>
        </w:rPr>
      </w:pPr>
      <w:r w:rsidRPr="00E64434">
        <w:rPr>
          <w:sz w:val="22"/>
          <w:szCs w:val="22"/>
        </w:rPr>
        <w:t>Юрьевна</w:t>
      </w:r>
    </w:p>
    <w:p w:rsidR="00E64434" w:rsidRPr="00E64434" w:rsidRDefault="00E64434" w:rsidP="00E64434">
      <w:pPr>
        <w:spacing w:line="20" w:lineRule="exact"/>
        <w:rPr>
          <w:sz w:val="22"/>
          <w:szCs w:val="22"/>
        </w:rPr>
      </w:pPr>
      <w:r w:rsidRPr="00E64434">
        <w:rPr>
          <w:sz w:val="22"/>
          <w:szCs w:val="22"/>
        </w:rPr>
        <w:br w:type="column"/>
      </w:r>
    </w:p>
    <w:p w:rsidR="00E64434" w:rsidRPr="00E64434" w:rsidRDefault="00E64434" w:rsidP="00E64434">
      <w:pPr>
        <w:spacing w:line="119" w:lineRule="exact"/>
        <w:rPr>
          <w:sz w:val="22"/>
          <w:szCs w:val="22"/>
        </w:rPr>
      </w:pPr>
    </w:p>
    <w:p w:rsidR="00E64434" w:rsidRPr="00E64434" w:rsidRDefault="00E64434" w:rsidP="00E64434">
      <w:pPr>
        <w:spacing w:line="234" w:lineRule="auto"/>
        <w:rPr>
          <w:sz w:val="22"/>
          <w:szCs w:val="22"/>
        </w:rPr>
      </w:pPr>
      <w:r w:rsidRPr="00E64434">
        <w:rPr>
          <w:sz w:val="22"/>
          <w:szCs w:val="22"/>
        </w:rPr>
        <w:t>- заместитель главы  администрации Красносибирского сельсовета заместитель председателя комиссии</w:t>
      </w:r>
    </w:p>
    <w:p w:rsidR="00E64434" w:rsidRPr="00E64434" w:rsidRDefault="00E64434" w:rsidP="00E64434">
      <w:pPr>
        <w:spacing w:line="20" w:lineRule="exact"/>
        <w:rPr>
          <w:sz w:val="22"/>
          <w:szCs w:val="22"/>
        </w:rPr>
      </w:pPr>
      <w:r w:rsidRPr="00E64434">
        <w:rPr>
          <w:sz w:val="22"/>
          <w:szCs w:val="22"/>
        </w:rPr>
        <w:br w:type="column"/>
      </w:r>
    </w:p>
    <w:p w:rsidR="00E64434" w:rsidRPr="00E64434" w:rsidRDefault="00E64434" w:rsidP="00E64434">
      <w:pPr>
        <w:rPr>
          <w:sz w:val="22"/>
          <w:szCs w:val="22"/>
        </w:rPr>
      </w:pPr>
    </w:p>
    <w:p w:rsidR="00E64434" w:rsidRPr="00E64434" w:rsidRDefault="00E64434" w:rsidP="00E64434">
      <w:pPr>
        <w:spacing w:line="528" w:lineRule="exact"/>
        <w:rPr>
          <w:sz w:val="22"/>
          <w:szCs w:val="22"/>
        </w:rPr>
      </w:pPr>
    </w:p>
    <w:p w:rsidR="00E64434" w:rsidRPr="00E64434" w:rsidRDefault="00E64434" w:rsidP="00E64434">
      <w:pPr>
        <w:rPr>
          <w:sz w:val="22"/>
          <w:szCs w:val="22"/>
        </w:rPr>
        <w:sectPr w:rsidR="00E64434" w:rsidRPr="00E64434">
          <w:type w:val="continuous"/>
          <w:pgSz w:w="11900" w:h="16838"/>
          <w:pgMar w:top="702" w:right="746" w:bottom="1440" w:left="1440" w:header="0" w:footer="0" w:gutter="0"/>
          <w:cols w:num="3" w:space="720" w:equalWidth="0">
            <w:col w:w="2620" w:space="440"/>
            <w:col w:w="5000" w:space="300"/>
            <w:col w:w="1360"/>
          </w:cols>
        </w:sectPr>
      </w:pPr>
    </w:p>
    <w:p w:rsidR="00E64434" w:rsidRPr="00E64434" w:rsidRDefault="00E64434" w:rsidP="00E64434">
      <w:pPr>
        <w:spacing w:line="131" w:lineRule="exact"/>
        <w:rPr>
          <w:sz w:val="22"/>
          <w:szCs w:val="22"/>
        </w:rPr>
      </w:pPr>
    </w:p>
    <w:p w:rsidR="00E64434" w:rsidRPr="00E64434" w:rsidRDefault="00E64434" w:rsidP="00E64434">
      <w:pPr>
        <w:spacing w:line="246" w:lineRule="auto"/>
        <w:ind w:left="380" w:right="60"/>
        <w:rPr>
          <w:sz w:val="22"/>
          <w:szCs w:val="22"/>
        </w:rPr>
      </w:pPr>
      <w:r w:rsidRPr="00E64434">
        <w:rPr>
          <w:sz w:val="22"/>
          <w:szCs w:val="22"/>
        </w:rPr>
        <w:t xml:space="preserve">Баранова </w:t>
      </w:r>
    </w:p>
    <w:p w:rsidR="00E64434" w:rsidRPr="00E64434" w:rsidRDefault="00E64434" w:rsidP="00E64434">
      <w:pPr>
        <w:spacing w:line="246" w:lineRule="auto"/>
        <w:ind w:left="380" w:right="60"/>
        <w:rPr>
          <w:sz w:val="22"/>
          <w:szCs w:val="22"/>
        </w:rPr>
      </w:pPr>
      <w:r w:rsidRPr="00E64434">
        <w:rPr>
          <w:sz w:val="22"/>
          <w:szCs w:val="22"/>
        </w:rPr>
        <w:t>Елена</w:t>
      </w:r>
    </w:p>
    <w:p w:rsidR="00E64434" w:rsidRPr="00E64434" w:rsidRDefault="00E64434" w:rsidP="00E64434">
      <w:pPr>
        <w:spacing w:line="246" w:lineRule="auto"/>
        <w:ind w:left="380" w:right="60"/>
        <w:rPr>
          <w:sz w:val="22"/>
          <w:szCs w:val="22"/>
        </w:rPr>
      </w:pPr>
      <w:r w:rsidRPr="00E64434">
        <w:rPr>
          <w:sz w:val="22"/>
          <w:szCs w:val="22"/>
        </w:rPr>
        <w:t>Валерьевна</w:t>
      </w:r>
    </w:p>
    <w:p w:rsidR="00E64434" w:rsidRPr="00E64434" w:rsidRDefault="00E64434" w:rsidP="00E64434">
      <w:pPr>
        <w:spacing w:line="246" w:lineRule="auto"/>
        <w:ind w:left="380" w:right="60"/>
        <w:rPr>
          <w:sz w:val="22"/>
          <w:szCs w:val="22"/>
        </w:rPr>
      </w:pPr>
    </w:p>
    <w:p w:rsidR="00E64434" w:rsidRPr="00E64434" w:rsidRDefault="00E64434" w:rsidP="00E64434">
      <w:pPr>
        <w:spacing w:line="20" w:lineRule="exact"/>
        <w:rPr>
          <w:sz w:val="22"/>
          <w:szCs w:val="22"/>
        </w:rPr>
      </w:pPr>
      <w:r w:rsidRPr="00E64434">
        <w:rPr>
          <w:sz w:val="22"/>
          <w:szCs w:val="22"/>
        </w:rPr>
        <w:br w:type="column"/>
      </w:r>
    </w:p>
    <w:p w:rsidR="00E64434" w:rsidRPr="00E64434" w:rsidRDefault="00E64434" w:rsidP="00E64434">
      <w:pPr>
        <w:spacing w:line="111" w:lineRule="exact"/>
        <w:rPr>
          <w:sz w:val="22"/>
          <w:szCs w:val="22"/>
        </w:rPr>
      </w:pPr>
    </w:p>
    <w:p w:rsidR="00E64434" w:rsidRPr="00E64434" w:rsidRDefault="00E64434" w:rsidP="00E64434">
      <w:pPr>
        <w:spacing w:line="234" w:lineRule="auto"/>
        <w:ind w:right="540"/>
        <w:rPr>
          <w:sz w:val="22"/>
          <w:szCs w:val="22"/>
        </w:rPr>
      </w:pPr>
      <w:r w:rsidRPr="00E64434">
        <w:rPr>
          <w:sz w:val="22"/>
          <w:szCs w:val="22"/>
        </w:rPr>
        <w:t>- специалист администрации сельсовета, секретарь комиссии</w:t>
      </w:r>
    </w:p>
    <w:p w:rsidR="00E64434" w:rsidRPr="00E64434" w:rsidRDefault="00E64434" w:rsidP="00E64434">
      <w:pPr>
        <w:spacing w:line="208" w:lineRule="exact"/>
        <w:rPr>
          <w:sz w:val="22"/>
          <w:szCs w:val="22"/>
        </w:rPr>
      </w:pPr>
    </w:p>
    <w:p w:rsidR="00E64434" w:rsidRPr="00E64434" w:rsidRDefault="00E64434" w:rsidP="00E64434">
      <w:pPr>
        <w:rPr>
          <w:sz w:val="22"/>
          <w:szCs w:val="22"/>
        </w:rPr>
        <w:sectPr w:rsidR="00E64434" w:rsidRPr="00E64434">
          <w:type w:val="continuous"/>
          <w:pgSz w:w="11900" w:h="16838"/>
          <w:pgMar w:top="702" w:right="746" w:bottom="1440" w:left="1440" w:header="0" w:footer="0" w:gutter="0"/>
          <w:cols w:num="2" w:space="720" w:equalWidth="0">
            <w:col w:w="2340" w:space="720"/>
            <w:col w:w="6660"/>
          </w:cols>
        </w:sectPr>
      </w:pPr>
    </w:p>
    <w:p w:rsidR="00E64434" w:rsidRPr="00E64434" w:rsidRDefault="00E64434" w:rsidP="00E64434">
      <w:pPr>
        <w:tabs>
          <w:tab w:val="left" w:pos="3040"/>
        </w:tabs>
        <w:rPr>
          <w:sz w:val="22"/>
          <w:szCs w:val="22"/>
        </w:rPr>
      </w:pPr>
      <w:r w:rsidRPr="00E64434">
        <w:rPr>
          <w:sz w:val="22"/>
          <w:szCs w:val="22"/>
        </w:rPr>
        <w:lastRenderedPageBreak/>
        <w:t xml:space="preserve">       Кузнецова                    </w:t>
      </w:r>
      <w:r>
        <w:rPr>
          <w:sz w:val="22"/>
          <w:szCs w:val="22"/>
        </w:rPr>
        <w:t xml:space="preserve">            </w:t>
      </w:r>
      <w:r w:rsidRPr="00E64434">
        <w:rPr>
          <w:sz w:val="22"/>
          <w:szCs w:val="22"/>
        </w:rPr>
        <w:t xml:space="preserve"> - специалист администрации сельсовета, </w:t>
      </w:r>
    </w:p>
    <w:p w:rsidR="00E64434" w:rsidRPr="00E64434" w:rsidRDefault="00E64434" w:rsidP="00E64434">
      <w:pPr>
        <w:tabs>
          <w:tab w:val="left" w:pos="3040"/>
        </w:tabs>
        <w:rPr>
          <w:sz w:val="22"/>
          <w:szCs w:val="22"/>
        </w:rPr>
      </w:pPr>
      <w:r w:rsidRPr="00E64434">
        <w:rPr>
          <w:sz w:val="22"/>
          <w:szCs w:val="22"/>
        </w:rPr>
        <w:t xml:space="preserve">    </w:t>
      </w:r>
      <w:r w:rsidR="00E117C1">
        <w:rPr>
          <w:sz w:val="22"/>
          <w:szCs w:val="22"/>
        </w:rPr>
        <w:t xml:space="preserve">  </w:t>
      </w:r>
      <w:r w:rsidRPr="00E64434">
        <w:rPr>
          <w:sz w:val="22"/>
          <w:szCs w:val="22"/>
        </w:rPr>
        <w:t xml:space="preserve"> Мария                           </w:t>
      </w:r>
      <w:r>
        <w:rPr>
          <w:sz w:val="22"/>
          <w:szCs w:val="22"/>
        </w:rPr>
        <w:t xml:space="preserve">              </w:t>
      </w:r>
      <w:r w:rsidRPr="00E64434">
        <w:rPr>
          <w:sz w:val="22"/>
          <w:szCs w:val="22"/>
        </w:rPr>
        <w:t>член комиссии</w:t>
      </w:r>
    </w:p>
    <w:p w:rsidR="00E64434" w:rsidRDefault="00E64434" w:rsidP="00E64434">
      <w:pPr>
        <w:tabs>
          <w:tab w:val="left" w:pos="3040"/>
        </w:tabs>
        <w:rPr>
          <w:sz w:val="22"/>
          <w:szCs w:val="22"/>
        </w:rPr>
      </w:pPr>
      <w:r w:rsidRPr="00E64434">
        <w:rPr>
          <w:sz w:val="22"/>
          <w:szCs w:val="22"/>
        </w:rPr>
        <w:t xml:space="preserve">    </w:t>
      </w:r>
      <w:r w:rsidR="00E117C1">
        <w:rPr>
          <w:sz w:val="22"/>
          <w:szCs w:val="22"/>
        </w:rPr>
        <w:t xml:space="preserve">  </w:t>
      </w:r>
      <w:r w:rsidRPr="00E64434">
        <w:rPr>
          <w:sz w:val="22"/>
          <w:szCs w:val="22"/>
        </w:rPr>
        <w:t xml:space="preserve"> Сергеевн</w:t>
      </w:r>
      <w:r>
        <w:rPr>
          <w:sz w:val="22"/>
          <w:szCs w:val="22"/>
        </w:rPr>
        <w:t>а</w:t>
      </w:r>
    </w:p>
    <w:p w:rsidR="00E117C1" w:rsidRDefault="00E117C1" w:rsidP="00E64434">
      <w:pPr>
        <w:tabs>
          <w:tab w:val="left" w:pos="3040"/>
        </w:tabs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304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64434">
        <w:rPr>
          <w:sz w:val="22"/>
          <w:szCs w:val="22"/>
        </w:rPr>
        <w:t xml:space="preserve">Сапрыкина              </w:t>
      </w:r>
      <w:r>
        <w:rPr>
          <w:sz w:val="22"/>
          <w:szCs w:val="22"/>
        </w:rPr>
        <w:t xml:space="preserve">         </w:t>
      </w:r>
      <w:r w:rsidRPr="00E64434">
        <w:rPr>
          <w:sz w:val="22"/>
          <w:szCs w:val="22"/>
        </w:rPr>
        <w:t xml:space="preserve">   - специалист по социальной работе КЦСОН</w:t>
      </w:r>
    </w:p>
    <w:p w:rsidR="00E64434" w:rsidRPr="00E64434" w:rsidRDefault="00E64434" w:rsidP="00E64434">
      <w:pPr>
        <w:tabs>
          <w:tab w:val="left" w:pos="3040"/>
        </w:tabs>
        <w:ind w:left="380"/>
        <w:rPr>
          <w:sz w:val="22"/>
          <w:szCs w:val="22"/>
        </w:rPr>
      </w:pPr>
      <w:r w:rsidRPr="00E64434">
        <w:rPr>
          <w:sz w:val="22"/>
          <w:szCs w:val="22"/>
        </w:rPr>
        <w:t xml:space="preserve">Галина                       </w:t>
      </w:r>
      <w:r w:rsidR="00E117C1">
        <w:rPr>
          <w:sz w:val="22"/>
          <w:szCs w:val="22"/>
        </w:rPr>
        <w:t xml:space="preserve">           </w:t>
      </w:r>
      <w:r w:rsidRPr="00E64434">
        <w:rPr>
          <w:sz w:val="22"/>
          <w:szCs w:val="22"/>
        </w:rPr>
        <w:t xml:space="preserve"> Кочковского района Новосибирской области</w:t>
      </w:r>
    </w:p>
    <w:p w:rsidR="00E64434" w:rsidRPr="00E64434" w:rsidRDefault="00E64434" w:rsidP="00E64434">
      <w:pPr>
        <w:tabs>
          <w:tab w:val="left" w:pos="3040"/>
        </w:tabs>
        <w:ind w:left="380"/>
        <w:rPr>
          <w:sz w:val="22"/>
          <w:szCs w:val="22"/>
        </w:rPr>
        <w:sectPr w:rsidR="00E64434" w:rsidRPr="00E64434">
          <w:type w:val="continuous"/>
          <w:pgSz w:w="11900" w:h="16838"/>
          <w:pgMar w:top="702" w:right="746" w:bottom="1440" w:left="1440" w:header="0" w:footer="0" w:gutter="0"/>
          <w:cols w:space="720" w:equalWidth="0">
            <w:col w:w="9720"/>
          </w:cols>
        </w:sectPr>
      </w:pPr>
      <w:r>
        <w:rPr>
          <w:sz w:val="22"/>
          <w:szCs w:val="22"/>
        </w:rPr>
        <w:t>Васильевна</w:t>
      </w:r>
    </w:p>
    <w:p w:rsidR="00E64434" w:rsidRPr="00E64434" w:rsidRDefault="00E64434" w:rsidP="00E64434">
      <w:pPr>
        <w:rPr>
          <w:sz w:val="22"/>
          <w:szCs w:val="22"/>
        </w:rPr>
        <w:sectPr w:rsidR="00E64434" w:rsidRPr="00E64434">
          <w:type w:val="continuous"/>
          <w:pgSz w:w="11900" w:h="16838"/>
          <w:pgMar w:top="702" w:right="746" w:bottom="1440" w:left="1440" w:header="0" w:footer="0" w:gutter="0"/>
          <w:cols w:space="720" w:equalWidth="0">
            <w:col w:w="9720"/>
          </w:cols>
        </w:sectPr>
      </w:pPr>
    </w:p>
    <w:p w:rsidR="00E64434" w:rsidRPr="00E64434" w:rsidRDefault="00E64434" w:rsidP="00E6443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</w:t>
      </w:r>
      <w:r w:rsidRPr="00E64434">
        <w:rPr>
          <w:sz w:val="22"/>
          <w:szCs w:val="22"/>
        </w:rPr>
        <w:t>Приложение № 2</w:t>
      </w:r>
    </w:p>
    <w:p w:rsidR="00E64434" w:rsidRPr="00E64434" w:rsidRDefault="00E64434" w:rsidP="00E64434">
      <w:pPr>
        <w:spacing w:line="11" w:lineRule="exact"/>
        <w:jc w:val="right"/>
        <w:rPr>
          <w:sz w:val="22"/>
          <w:szCs w:val="22"/>
        </w:rPr>
      </w:pPr>
    </w:p>
    <w:p w:rsidR="00E64434" w:rsidRPr="00E64434" w:rsidRDefault="00E64434" w:rsidP="00E64434">
      <w:pPr>
        <w:ind w:left="5100"/>
        <w:jc w:val="right"/>
        <w:rPr>
          <w:sz w:val="22"/>
          <w:szCs w:val="22"/>
        </w:rPr>
      </w:pPr>
      <w:r w:rsidRPr="00E64434">
        <w:rPr>
          <w:sz w:val="22"/>
          <w:szCs w:val="22"/>
        </w:rPr>
        <w:t xml:space="preserve">к постановлению администрации Красносибирского сельсовета Кочковского района Новосибирской области </w:t>
      </w:r>
    </w:p>
    <w:p w:rsidR="00E64434" w:rsidRPr="00E64434" w:rsidRDefault="00E64434" w:rsidP="00E64434">
      <w:pPr>
        <w:tabs>
          <w:tab w:val="left" w:pos="8020"/>
        </w:tabs>
        <w:ind w:left="5540"/>
        <w:jc w:val="right"/>
        <w:rPr>
          <w:sz w:val="22"/>
          <w:szCs w:val="22"/>
        </w:rPr>
      </w:pPr>
      <w:r w:rsidRPr="00E64434">
        <w:rPr>
          <w:sz w:val="22"/>
          <w:szCs w:val="22"/>
        </w:rPr>
        <w:t>от 06.05.2019 № 33</w:t>
      </w:r>
    </w:p>
    <w:p w:rsidR="00E64434" w:rsidRPr="00E64434" w:rsidRDefault="00E64434" w:rsidP="00E64434">
      <w:pPr>
        <w:spacing w:line="328" w:lineRule="exact"/>
        <w:jc w:val="right"/>
        <w:rPr>
          <w:sz w:val="22"/>
          <w:szCs w:val="22"/>
        </w:rPr>
      </w:pPr>
    </w:p>
    <w:p w:rsidR="00E64434" w:rsidRPr="00E64434" w:rsidRDefault="00E64434" w:rsidP="00E64434">
      <w:pPr>
        <w:ind w:right="-259"/>
        <w:jc w:val="center"/>
        <w:rPr>
          <w:sz w:val="22"/>
          <w:szCs w:val="22"/>
        </w:rPr>
      </w:pPr>
      <w:r w:rsidRPr="00E64434">
        <w:rPr>
          <w:b/>
          <w:bCs/>
          <w:sz w:val="22"/>
          <w:szCs w:val="22"/>
        </w:rPr>
        <w:t>Положение</w:t>
      </w:r>
    </w:p>
    <w:p w:rsidR="00E64434" w:rsidRPr="00E64434" w:rsidRDefault="00E64434" w:rsidP="00E64434">
      <w:pPr>
        <w:spacing w:line="13" w:lineRule="exact"/>
        <w:rPr>
          <w:sz w:val="22"/>
          <w:szCs w:val="22"/>
        </w:rPr>
      </w:pPr>
    </w:p>
    <w:p w:rsidR="00E64434" w:rsidRPr="00E64434" w:rsidRDefault="00E64434" w:rsidP="00E64434">
      <w:pPr>
        <w:numPr>
          <w:ilvl w:val="0"/>
          <w:numId w:val="4"/>
        </w:numPr>
        <w:tabs>
          <w:tab w:val="left" w:pos="549"/>
        </w:tabs>
        <w:spacing w:line="234" w:lineRule="auto"/>
        <w:ind w:left="1000" w:right="80" w:hanging="666"/>
        <w:jc w:val="center"/>
        <w:rPr>
          <w:b/>
          <w:bCs/>
          <w:sz w:val="22"/>
          <w:szCs w:val="22"/>
        </w:rPr>
      </w:pPr>
      <w:r w:rsidRPr="00E64434">
        <w:rPr>
          <w:b/>
          <w:bCs/>
          <w:sz w:val="22"/>
          <w:szCs w:val="22"/>
        </w:rPr>
        <w:t>комиссии по проведению Всероссийской переписи населения 2020 года на территории Красносибирского сельсовета Кочковского района Новосибирской области</w:t>
      </w:r>
    </w:p>
    <w:p w:rsidR="00E64434" w:rsidRPr="00E64434" w:rsidRDefault="00E64434" w:rsidP="00E64434">
      <w:pPr>
        <w:spacing w:line="330" w:lineRule="exact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023"/>
        </w:tabs>
        <w:spacing w:line="238" w:lineRule="auto"/>
        <w:jc w:val="both"/>
        <w:rPr>
          <w:sz w:val="22"/>
          <w:szCs w:val="22"/>
        </w:rPr>
      </w:pPr>
      <w:proofErr w:type="gramStart"/>
      <w:r w:rsidRPr="00E64434">
        <w:rPr>
          <w:sz w:val="22"/>
          <w:szCs w:val="22"/>
        </w:rPr>
        <w:t>1.Комиссия по подготовке и проведению Всероссийской переписи населения 2020 года на территории Красносибирского сельсовета  (далее - Комиссия) является коллегиальным органом, созданным для обеспечения взаимодействия территориальных органов федеральных органов исполнительной власти, органов исполнительной власти и органов местного самоуправления  при подготовке и проведении Всероссийской переписи населения 2020 года на территории Красносибирского сельсовета Кочковского района Новосибирской области</w:t>
      </w:r>
      <w:proofErr w:type="gramEnd"/>
    </w:p>
    <w:p w:rsidR="00E64434" w:rsidRPr="00E64434" w:rsidRDefault="00E64434" w:rsidP="00E64434">
      <w:pPr>
        <w:spacing w:line="20" w:lineRule="exact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095"/>
        </w:tabs>
        <w:spacing w:line="238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2. 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а также настоящим Положением.</w:t>
      </w:r>
    </w:p>
    <w:p w:rsidR="00E64434" w:rsidRPr="00E64434" w:rsidRDefault="00E64434" w:rsidP="00E64434">
      <w:pPr>
        <w:spacing w:line="2" w:lineRule="exact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040"/>
        </w:tabs>
        <w:rPr>
          <w:sz w:val="22"/>
          <w:szCs w:val="22"/>
        </w:rPr>
      </w:pPr>
      <w:r w:rsidRPr="00E64434">
        <w:rPr>
          <w:sz w:val="22"/>
          <w:szCs w:val="22"/>
        </w:rPr>
        <w:t>3.Основными задачами Комиссии являются:</w:t>
      </w:r>
    </w:p>
    <w:p w:rsidR="00E64434" w:rsidRPr="00E64434" w:rsidRDefault="00E64434" w:rsidP="00E64434">
      <w:pPr>
        <w:spacing w:line="14" w:lineRule="exact"/>
        <w:rPr>
          <w:sz w:val="22"/>
          <w:szCs w:val="22"/>
        </w:rPr>
      </w:pPr>
    </w:p>
    <w:p w:rsidR="00E64434" w:rsidRPr="00E64434" w:rsidRDefault="00E64434" w:rsidP="00E64434">
      <w:pPr>
        <w:spacing w:line="237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- Обеспечение согласованных действий при подготовке, проведении, обработке и публикации результатов Всероссийской переписи населения 2020 года;</w:t>
      </w:r>
    </w:p>
    <w:p w:rsidR="00E64434" w:rsidRPr="00E64434" w:rsidRDefault="00E64434" w:rsidP="00E64434">
      <w:pPr>
        <w:spacing w:line="20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spacing w:line="234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- Оперативное решение вопросов подготовки и проведения Всероссийской переписи населения 2020 года;</w:t>
      </w:r>
    </w:p>
    <w:p w:rsidR="00E64434" w:rsidRPr="00E64434" w:rsidRDefault="00E64434" w:rsidP="00E64434">
      <w:pPr>
        <w:spacing w:line="15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spacing w:line="234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- Проведение информационно - разъяснительной работы, взаимодействие со средствами массовой информации;</w:t>
      </w:r>
    </w:p>
    <w:p w:rsidR="00E64434" w:rsidRPr="00E64434" w:rsidRDefault="00E64434" w:rsidP="00E64434">
      <w:pPr>
        <w:spacing w:line="2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177"/>
        </w:tabs>
        <w:spacing w:line="233" w:lineRule="auto"/>
        <w:ind w:right="20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4. Для решения возложенных на нее задач Комиссия осуществляет следующие функции:</w:t>
      </w:r>
    </w:p>
    <w:p w:rsidR="00E64434" w:rsidRPr="00E64434" w:rsidRDefault="00E64434" w:rsidP="00E64434">
      <w:pPr>
        <w:spacing w:line="17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418"/>
        </w:tabs>
        <w:spacing w:line="234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- Утверждает перечень мероприятий по подготовке и проведению Всероссийской переписи населения 2020 года;</w:t>
      </w:r>
    </w:p>
    <w:p w:rsidR="00E64434" w:rsidRPr="00E64434" w:rsidRDefault="00E64434" w:rsidP="00E64434">
      <w:pPr>
        <w:spacing w:line="1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400"/>
        </w:tabs>
        <w:spacing w:line="238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-  Рассматривает вопросы, связанные с подготовкой и проведением Всероссийской переписи населения 2020 года;</w:t>
      </w:r>
    </w:p>
    <w:p w:rsidR="00E64434" w:rsidRPr="00E64434" w:rsidRDefault="00E64434" w:rsidP="00E64434">
      <w:pPr>
        <w:spacing w:line="14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354"/>
        </w:tabs>
        <w:spacing w:line="234" w:lineRule="auto"/>
        <w:ind w:right="20"/>
        <w:jc w:val="both"/>
        <w:rPr>
          <w:sz w:val="22"/>
          <w:szCs w:val="22"/>
        </w:rPr>
      </w:pPr>
      <w:r w:rsidRPr="00E64434">
        <w:rPr>
          <w:sz w:val="22"/>
          <w:szCs w:val="22"/>
        </w:rPr>
        <w:t xml:space="preserve"> - Осуществляет </w:t>
      </w:r>
      <w:proofErr w:type="gramStart"/>
      <w:r w:rsidRPr="00E64434">
        <w:rPr>
          <w:sz w:val="22"/>
          <w:szCs w:val="22"/>
        </w:rPr>
        <w:t>контроль за</w:t>
      </w:r>
      <w:proofErr w:type="gramEnd"/>
      <w:r w:rsidRPr="00E64434">
        <w:rPr>
          <w:sz w:val="22"/>
          <w:szCs w:val="22"/>
        </w:rPr>
        <w:t xml:space="preserve"> ходом подготовки и проведения Всероссийской переписи населения 2020 года;</w:t>
      </w:r>
    </w:p>
    <w:p w:rsidR="00E64434" w:rsidRPr="00E64434" w:rsidRDefault="00E64434" w:rsidP="00E64434">
      <w:pPr>
        <w:spacing w:line="1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360"/>
        </w:tabs>
        <w:spacing w:line="238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-  Осуществляет иные функции в соответствии с действующим законодательством.</w:t>
      </w:r>
    </w:p>
    <w:p w:rsidR="00E64434" w:rsidRPr="00E64434" w:rsidRDefault="00E64434" w:rsidP="00E64434">
      <w:pPr>
        <w:spacing w:line="2" w:lineRule="exact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040"/>
        </w:tabs>
        <w:rPr>
          <w:sz w:val="22"/>
          <w:szCs w:val="22"/>
        </w:rPr>
      </w:pPr>
      <w:r w:rsidRPr="00E64434">
        <w:rPr>
          <w:sz w:val="22"/>
          <w:szCs w:val="22"/>
        </w:rPr>
        <w:t>5. Комиссия вправе:</w:t>
      </w:r>
    </w:p>
    <w:p w:rsidR="00E64434" w:rsidRPr="00E64434" w:rsidRDefault="00E64434" w:rsidP="00E64434">
      <w:pPr>
        <w:spacing w:line="13" w:lineRule="exact"/>
        <w:rPr>
          <w:sz w:val="22"/>
          <w:szCs w:val="22"/>
          <w:highlight w:val="yellow"/>
        </w:rPr>
      </w:pPr>
    </w:p>
    <w:p w:rsidR="00E64434" w:rsidRPr="00E64434" w:rsidRDefault="00E64434" w:rsidP="00E64434">
      <w:pPr>
        <w:spacing w:line="19" w:lineRule="exact"/>
        <w:rPr>
          <w:sz w:val="22"/>
          <w:szCs w:val="22"/>
          <w:highlight w:val="yellow"/>
        </w:rPr>
      </w:pPr>
    </w:p>
    <w:p w:rsidR="00E64434" w:rsidRPr="00E64434" w:rsidRDefault="00E64434" w:rsidP="00E64434">
      <w:pPr>
        <w:tabs>
          <w:tab w:val="left" w:pos="483"/>
        </w:tabs>
        <w:spacing w:line="237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- взаимодействовать в установленном порядке с территориальными органами федеральных органов исполнительной власти, органами исполнительной власти Новосибирской области, организациями и должностными лицами по вопросам, входящим в ее компетенцию;</w:t>
      </w:r>
    </w:p>
    <w:p w:rsidR="00E64434" w:rsidRPr="00E64434" w:rsidRDefault="00E64434" w:rsidP="00E64434">
      <w:pPr>
        <w:spacing w:line="38" w:lineRule="exact"/>
        <w:rPr>
          <w:sz w:val="22"/>
          <w:szCs w:val="22"/>
          <w:highlight w:val="yellow"/>
        </w:rPr>
      </w:pPr>
    </w:p>
    <w:p w:rsidR="00E64434" w:rsidRPr="00E64434" w:rsidRDefault="00E64434" w:rsidP="00E64434">
      <w:pPr>
        <w:tabs>
          <w:tab w:val="left" w:pos="442"/>
        </w:tabs>
        <w:spacing w:line="226" w:lineRule="auto"/>
        <w:rPr>
          <w:sz w:val="22"/>
          <w:szCs w:val="22"/>
        </w:rPr>
      </w:pPr>
      <w:r w:rsidRPr="00E64434">
        <w:rPr>
          <w:sz w:val="22"/>
          <w:szCs w:val="22"/>
        </w:rPr>
        <w:t>- создавать рабочие группы для рассмотрения вопросов, связанных с решением возложенных на Комиссию задач;</w:t>
      </w:r>
    </w:p>
    <w:p w:rsidR="00E64434" w:rsidRPr="00E64434" w:rsidRDefault="00E64434" w:rsidP="00E64434">
      <w:pPr>
        <w:spacing w:line="2" w:lineRule="exact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360"/>
        </w:tabs>
        <w:rPr>
          <w:sz w:val="22"/>
          <w:szCs w:val="22"/>
        </w:rPr>
      </w:pPr>
      <w:r w:rsidRPr="00E64434">
        <w:rPr>
          <w:sz w:val="22"/>
          <w:szCs w:val="22"/>
        </w:rPr>
        <w:t>- осуществлять иные права в соответствии с действующим законодательством.</w:t>
      </w:r>
    </w:p>
    <w:p w:rsidR="00E64434" w:rsidRPr="00E64434" w:rsidRDefault="00E64434" w:rsidP="00E64434">
      <w:pPr>
        <w:spacing w:line="13" w:lineRule="exact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196"/>
        </w:tabs>
        <w:spacing w:line="237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6.Комиссия образуется в составе председателя Комиссии, заместителя председателя Комиссии, секретаря и членов Комиссии. Состав Комиссии утверждается постановлением администрации Красносибирского сельсовета Кочковского района Новосибирской области;</w:t>
      </w:r>
    </w:p>
    <w:p w:rsidR="00E64434" w:rsidRPr="00E64434" w:rsidRDefault="00E64434" w:rsidP="00E64434">
      <w:pPr>
        <w:tabs>
          <w:tab w:val="left" w:pos="1040"/>
        </w:tabs>
        <w:jc w:val="both"/>
        <w:rPr>
          <w:sz w:val="22"/>
          <w:szCs w:val="22"/>
        </w:rPr>
      </w:pPr>
      <w:r w:rsidRPr="00E64434">
        <w:rPr>
          <w:sz w:val="22"/>
          <w:szCs w:val="22"/>
        </w:rPr>
        <w:t>Председатель Комиссии: планирует работу Комиссии; утверждает повестку заседания Комиссии; назначает заседания Комиссии; председательствует на заседании Комиссии; подписывает протоколы заседаний Комиссии.</w:t>
      </w:r>
    </w:p>
    <w:p w:rsidR="00E64434" w:rsidRPr="00E64434" w:rsidRDefault="00E64434" w:rsidP="00E64434">
      <w:pPr>
        <w:spacing w:line="13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184"/>
        </w:tabs>
        <w:spacing w:line="234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 xml:space="preserve">    В случае отсутствия председателя Комиссии его обязанности исполняет заместитель председателя Комиссии.</w:t>
      </w:r>
    </w:p>
    <w:p w:rsidR="00E64434" w:rsidRPr="00E64434" w:rsidRDefault="00E64434" w:rsidP="00E64434">
      <w:pPr>
        <w:spacing w:line="1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120"/>
        </w:tabs>
        <w:spacing w:line="238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 xml:space="preserve">  Члены Комиссии: имеют право знакомиться с материалами по </w:t>
      </w:r>
      <w:proofErr w:type="gramStart"/>
      <w:r w:rsidRPr="00E64434">
        <w:rPr>
          <w:sz w:val="22"/>
          <w:szCs w:val="22"/>
        </w:rPr>
        <w:t>вопросам</w:t>
      </w:r>
      <w:proofErr w:type="gramEnd"/>
      <w:r w:rsidRPr="00E64434">
        <w:rPr>
          <w:sz w:val="22"/>
          <w:szCs w:val="22"/>
        </w:rPr>
        <w:t xml:space="preserve"> рассматриваемым Комиссией; 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E64434" w:rsidRPr="00E64434" w:rsidRDefault="00E64434" w:rsidP="00E64434">
      <w:pPr>
        <w:spacing w:line="15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462"/>
        </w:tabs>
        <w:spacing w:line="236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 xml:space="preserve">  В случае несогласия с решением, принятым Комиссией, вправе изложить в письменном виде свое мнение, которое подлежит обязательному приобщению к протоколу заседания Комиссии.</w:t>
      </w:r>
    </w:p>
    <w:p w:rsidR="00E64434" w:rsidRPr="00E64434" w:rsidRDefault="00E64434" w:rsidP="00E64434">
      <w:pPr>
        <w:spacing w:line="2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300"/>
        </w:tabs>
        <w:spacing w:line="238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lastRenderedPageBreak/>
        <w:t>Заседания Комиссии проводятся по мере необходимости.</w:t>
      </w:r>
    </w:p>
    <w:p w:rsidR="00E64434" w:rsidRPr="00E64434" w:rsidRDefault="00E64434" w:rsidP="00E64434">
      <w:pPr>
        <w:spacing w:line="17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402"/>
        </w:tabs>
        <w:spacing w:line="233" w:lineRule="auto"/>
        <w:ind w:right="20"/>
        <w:jc w:val="both"/>
        <w:rPr>
          <w:sz w:val="22"/>
          <w:szCs w:val="22"/>
        </w:rPr>
      </w:pPr>
      <w:r w:rsidRPr="00E64434">
        <w:rPr>
          <w:sz w:val="22"/>
          <w:szCs w:val="22"/>
        </w:rPr>
        <w:t xml:space="preserve"> Заседание Комиссии считается правомочным, если в нем принимает участие не менее половины ее установленного численного состава.</w:t>
      </w:r>
    </w:p>
    <w:p w:rsidR="00E64434" w:rsidRPr="00E64434" w:rsidRDefault="00E64434" w:rsidP="00E64434">
      <w:pPr>
        <w:spacing w:line="17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tabs>
          <w:tab w:val="left" w:pos="1460"/>
        </w:tabs>
        <w:spacing w:line="237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 xml:space="preserve">  Решение Комиссии принимается открытым голосованием простым большинством голосов членов Комиссии, присутствующих на заседании, и оформляется протоколом, который подписывается председателем Комиссии или его заместителем, председательствующим на заседании Комиссии, и секретарем Комиссии.</w:t>
      </w:r>
    </w:p>
    <w:p w:rsidR="00E64434" w:rsidRPr="00E64434" w:rsidRDefault="00E64434" w:rsidP="00E64434">
      <w:pPr>
        <w:spacing w:line="19" w:lineRule="exact"/>
        <w:jc w:val="both"/>
        <w:rPr>
          <w:sz w:val="22"/>
          <w:szCs w:val="22"/>
        </w:rPr>
      </w:pPr>
    </w:p>
    <w:p w:rsidR="00E64434" w:rsidRPr="00E64434" w:rsidRDefault="00E64434" w:rsidP="00E64434">
      <w:pPr>
        <w:spacing w:line="233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При равном количестве голосов решающее значение имеет голос председательствующего на заседании Комиссии.</w:t>
      </w:r>
    </w:p>
    <w:p w:rsidR="00E64434" w:rsidRPr="00E64434" w:rsidRDefault="00E64434" w:rsidP="00E64434">
      <w:pPr>
        <w:tabs>
          <w:tab w:val="left" w:pos="1479"/>
        </w:tabs>
        <w:spacing w:line="236" w:lineRule="auto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E64434" w:rsidRPr="00E64434" w:rsidRDefault="00E64434" w:rsidP="00E64434">
      <w:pPr>
        <w:spacing w:line="13" w:lineRule="exact"/>
        <w:jc w:val="both"/>
        <w:rPr>
          <w:sz w:val="22"/>
          <w:szCs w:val="22"/>
        </w:rPr>
      </w:pPr>
    </w:p>
    <w:p w:rsidR="00E117C1" w:rsidRDefault="00E64434" w:rsidP="00E64434">
      <w:pPr>
        <w:jc w:val="both"/>
        <w:rPr>
          <w:sz w:val="22"/>
          <w:szCs w:val="22"/>
        </w:rPr>
      </w:pPr>
      <w:r w:rsidRPr="00E64434">
        <w:rPr>
          <w:sz w:val="22"/>
          <w:szCs w:val="22"/>
        </w:rPr>
        <w:t>В отсутствие секретаря Комиссии исполнение его обязанностей по поручению председателя Комиссии возлагается на члена Комиссии.</w:t>
      </w:r>
    </w:p>
    <w:p w:rsidR="00E117C1" w:rsidRDefault="00E117C1" w:rsidP="00E64434">
      <w:pPr>
        <w:jc w:val="both"/>
        <w:rPr>
          <w:sz w:val="22"/>
          <w:szCs w:val="22"/>
        </w:rPr>
      </w:pPr>
    </w:p>
    <w:p w:rsidR="00E117C1" w:rsidRDefault="00E117C1" w:rsidP="00E64434">
      <w:pPr>
        <w:jc w:val="both"/>
        <w:rPr>
          <w:sz w:val="22"/>
          <w:szCs w:val="22"/>
        </w:rPr>
      </w:pPr>
    </w:p>
    <w:p w:rsidR="002D7D6C" w:rsidRPr="002D7D6C" w:rsidRDefault="00E117C1" w:rsidP="002D7D6C">
      <w:pPr>
        <w:tabs>
          <w:tab w:val="left" w:pos="514"/>
        </w:tabs>
        <w:spacing w:line="21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администрации Красносибирского сельсовета Кочковского района Новосибирской области от 08.05.2019 № </w:t>
      </w:r>
      <w:r w:rsidRPr="002D7D6C">
        <w:rPr>
          <w:b/>
          <w:sz w:val="22"/>
          <w:szCs w:val="22"/>
        </w:rPr>
        <w:t>34 «</w:t>
      </w:r>
      <w:r w:rsidR="002D7D6C" w:rsidRPr="002D7D6C">
        <w:rPr>
          <w:b/>
          <w:sz w:val="22"/>
          <w:szCs w:val="22"/>
        </w:rPr>
        <w:t>Об утверждении Политики обработки персональных данных в администрации Красносибирского сельсовета Кочковского района Новосибирской области»</w:t>
      </w:r>
    </w:p>
    <w:p w:rsidR="002D7D6C" w:rsidRPr="002D7D6C" w:rsidRDefault="002D7D6C" w:rsidP="002D7D6C">
      <w:pPr>
        <w:rPr>
          <w:sz w:val="22"/>
          <w:szCs w:val="22"/>
        </w:rPr>
      </w:pPr>
      <w:r w:rsidRPr="002D7D6C">
        <w:rPr>
          <w:sz w:val="22"/>
          <w:szCs w:val="22"/>
        </w:rPr>
        <w:t>В соответствии с положениями Конституции РФ, Трудового кодекса РФ, Федерального закона от  27 июля 2006 г. N 152-ФЗ "О персональных данных", Федерального закона от 27 июля 2006 г. N 149-ФЗ  "Об информации, информационных технологиях и о защите информации", администрация Красносибирского сельсовета</w:t>
      </w:r>
    </w:p>
    <w:p w:rsidR="002D7D6C" w:rsidRPr="002D7D6C" w:rsidRDefault="002D7D6C" w:rsidP="002D7D6C">
      <w:pPr>
        <w:rPr>
          <w:sz w:val="22"/>
          <w:szCs w:val="22"/>
        </w:rPr>
      </w:pPr>
      <w:r w:rsidRPr="002D7D6C">
        <w:rPr>
          <w:sz w:val="22"/>
          <w:szCs w:val="22"/>
        </w:rPr>
        <w:t>ПОСТАНОВЛЯЕТ:</w:t>
      </w:r>
    </w:p>
    <w:p w:rsidR="002D7D6C" w:rsidRPr="002D7D6C" w:rsidRDefault="002D7D6C" w:rsidP="002D7D6C">
      <w:pPr>
        <w:ind w:left="709" w:firstLine="11"/>
        <w:rPr>
          <w:sz w:val="22"/>
          <w:szCs w:val="22"/>
        </w:rPr>
      </w:pPr>
    </w:p>
    <w:p w:rsidR="002D7D6C" w:rsidRPr="002D7D6C" w:rsidRDefault="002D7D6C" w:rsidP="002D7D6C">
      <w:pPr>
        <w:pStyle w:val="ab"/>
        <w:spacing w:after="200" w:line="276" w:lineRule="auto"/>
        <w:ind w:left="-142"/>
        <w:jc w:val="both"/>
      </w:pPr>
      <w:r w:rsidRPr="002D7D6C">
        <w:t>Утвердить прилагаемую Политику обработки персональных данных и        рем    реализуемых требований к защите персональных данных.</w:t>
      </w:r>
    </w:p>
    <w:p w:rsidR="002D7D6C" w:rsidRPr="002D7D6C" w:rsidRDefault="002D7D6C" w:rsidP="002D7D6C">
      <w:pPr>
        <w:pStyle w:val="ab"/>
        <w:numPr>
          <w:ilvl w:val="0"/>
          <w:numId w:val="5"/>
        </w:numPr>
        <w:spacing w:after="200" w:line="276" w:lineRule="auto"/>
        <w:jc w:val="both"/>
      </w:pPr>
      <w:r w:rsidRPr="002D7D6C">
        <w:t xml:space="preserve">Опубликовать настоящее постановление на официальном сайте администрации Красносибирского сельсовета и периодическом печатном издании «Красносибирский </w:t>
      </w:r>
      <w:proofErr w:type="spellStart"/>
      <w:r w:rsidRPr="002D7D6C">
        <w:t>весник</w:t>
      </w:r>
      <w:proofErr w:type="spellEnd"/>
      <w:r w:rsidRPr="002D7D6C">
        <w:t>».</w:t>
      </w:r>
    </w:p>
    <w:p w:rsidR="002D7D6C" w:rsidRPr="002D7D6C" w:rsidRDefault="002D7D6C" w:rsidP="002D7D6C">
      <w:pPr>
        <w:pStyle w:val="ab"/>
        <w:numPr>
          <w:ilvl w:val="0"/>
          <w:numId w:val="5"/>
        </w:numPr>
        <w:spacing w:after="200" w:line="276" w:lineRule="auto"/>
        <w:jc w:val="both"/>
      </w:pPr>
      <w:r w:rsidRPr="002D7D6C">
        <w:t>Настоящее постановление вступает в силу со дня его официального опубликования.</w:t>
      </w:r>
    </w:p>
    <w:p w:rsidR="002D7D6C" w:rsidRPr="002D7D6C" w:rsidRDefault="002D7D6C" w:rsidP="002D7D6C">
      <w:pPr>
        <w:pStyle w:val="ab"/>
        <w:numPr>
          <w:ilvl w:val="0"/>
          <w:numId w:val="5"/>
        </w:numPr>
        <w:spacing w:after="200" w:line="276" w:lineRule="auto"/>
        <w:jc w:val="both"/>
      </w:pPr>
      <w:proofErr w:type="gramStart"/>
      <w:r w:rsidRPr="002D7D6C">
        <w:t>Контроль за</w:t>
      </w:r>
      <w:proofErr w:type="gramEnd"/>
      <w:r w:rsidRPr="002D7D6C">
        <w:t xml:space="preserve"> исполнением данного постановления оставляю за собой.</w:t>
      </w:r>
    </w:p>
    <w:p w:rsidR="002D7D6C" w:rsidRPr="002D7D6C" w:rsidRDefault="002D7D6C" w:rsidP="002D7D6C">
      <w:pPr>
        <w:pStyle w:val="Default"/>
        <w:jc w:val="both"/>
        <w:rPr>
          <w:sz w:val="22"/>
          <w:szCs w:val="22"/>
        </w:rPr>
      </w:pPr>
    </w:p>
    <w:p w:rsidR="002D7D6C" w:rsidRPr="002D7D6C" w:rsidRDefault="002D7D6C" w:rsidP="002D7D6C">
      <w:pPr>
        <w:rPr>
          <w:sz w:val="22"/>
          <w:szCs w:val="22"/>
        </w:rPr>
      </w:pPr>
      <w:r w:rsidRPr="002D7D6C">
        <w:rPr>
          <w:sz w:val="22"/>
          <w:szCs w:val="22"/>
        </w:rPr>
        <w:t>Глава Красносибирского сельсовета</w:t>
      </w:r>
    </w:p>
    <w:p w:rsidR="002D7D6C" w:rsidRPr="002D7D6C" w:rsidRDefault="002D7D6C" w:rsidP="002D7D6C">
      <w:pPr>
        <w:rPr>
          <w:sz w:val="22"/>
          <w:szCs w:val="22"/>
        </w:rPr>
      </w:pPr>
      <w:r w:rsidRPr="002D7D6C">
        <w:rPr>
          <w:sz w:val="22"/>
          <w:szCs w:val="22"/>
        </w:rPr>
        <w:t xml:space="preserve">Кочковского района Новосибирской области                     </w:t>
      </w:r>
      <w:r>
        <w:rPr>
          <w:sz w:val="22"/>
          <w:szCs w:val="22"/>
        </w:rPr>
        <w:t xml:space="preserve">                                            </w:t>
      </w:r>
      <w:r w:rsidRPr="002D7D6C">
        <w:rPr>
          <w:sz w:val="22"/>
          <w:szCs w:val="22"/>
        </w:rPr>
        <w:t xml:space="preserve">             Н.Н.Лунёва</w:t>
      </w:r>
    </w:p>
    <w:p w:rsidR="002D7D6C" w:rsidRDefault="002D7D6C" w:rsidP="002D7D6C">
      <w:pPr>
        <w:ind w:left="709" w:firstLine="11"/>
        <w:rPr>
          <w:sz w:val="22"/>
          <w:szCs w:val="22"/>
        </w:rPr>
      </w:pPr>
    </w:p>
    <w:p w:rsidR="008C7D4E" w:rsidRDefault="008C7D4E" w:rsidP="002D7D6C">
      <w:pPr>
        <w:ind w:left="709" w:firstLine="11"/>
        <w:rPr>
          <w:sz w:val="22"/>
          <w:szCs w:val="22"/>
        </w:rPr>
      </w:pPr>
    </w:p>
    <w:p w:rsidR="008C7D4E" w:rsidRPr="002D7D6C" w:rsidRDefault="008C7D4E" w:rsidP="002D7D6C">
      <w:pPr>
        <w:ind w:left="709" w:firstLine="11"/>
        <w:rPr>
          <w:sz w:val="22"/>
          <w:szCs w:val="22"/>
        </w:rPr>
      </w:pPr>
    </w:p>
    <w:tbl>
      <w:tblPr>
        <w:tblW w:w="4110" w:type="dxa"/>
        <w:tblInd w:w="6204" w:type="dxa"/>
        <w:tblLayout w:type="fixed"/>
        <w:tblLook w:val="01E0"/>
      </w:tblPr>
      <w:tblGrid>
        <w:gridCol w:w="4110"/>
      </w:tblGrid>
      <w:tr w:rsidR="008C7D4E" w:rsidRPr="008C7D4E" w:rsidTr="00624A36">
        <w:tc>
          <w:tcPr>
            <w:tcW w:w="4110" w:type="dxa"/>
            <w:vAlign w:val="center"/>
          </w:tcPr>
          <w:p w:rsidR="008C7D4E" w:rsidRPr="008C7D4E" w:rsidRDefault="008C7D4E" w:rsidP="00624A36">
            <w:pPr>
              <w:pStyle w:val="Noeeu1"/>
              <w:widowControl/>
              <w:spacing w:before="120"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8C7D4E">
              <w:rPr>
                <w:b/>
                <w:sz w:val="22"/>
                <w:szCs w:val="22"/>
              </w:rPr>
              <w:t>УТВЕРЖДАЮ</w:t>
            </w:r>
          </w:p>
        </w:tc>
      </w:tr>
      <w:tr w:rsidR="008C7D4E" w:rsidRPr="008C7D4E" w:rsidTr="00624A36">
        <w:tc>
          <w:tcPr>
            <w:tcW w:w="4110" w:type="dxa"/>
            <w:vAlign w:val="center"/>
          </w:tcPr>
          <w:p w:rsidR="008C7D4E" w:rsidRPr="008C7D4E" w:rsidRDefault="008C7D4E" w:rsidP="00624A36">
            <w:pPr>
              <w:pStyle w:val="a6"/>
              <w:spacing w:after="0"/>
              <w:rPr>
                <w:sz w:val="22"/>
                <w:szCs w:val="22"/>
              </w:rPr>
            </w:pPr>
            <w:r w:rsidRPr="008C7D4E">
              <w:rPr>
                <w:sz w:val="22"/>
                <w:szCs w:val="22"/>
              </w:rPr>
              <w:t>Глава Красносибирского сельсовета</w:t>
            </w:r>
          </w:p>
          <w:p w:rsidR="008C7D4E" w:rsidRPr="008C7D4E" w:rsidRDefault="008C7D4E" w:rsidP="00624A36">
            <w:pPr>
              <w:pStyle w:val="a6"/>
              <w:spacing w:before="120" w:after="0"/>
              <w:jc w:val="center"/>
              <w:rPr>
                <w:b/>
                <w:sz w:val="22"/>
                <w:szCs w:val="22"/>
              </w:rPr>
            </w:pPr>
            <w:r w:rsidRPr="008C7D4E">
              <w:rPr>
                <w:sz w:val="22"/>
                <w:szCs w:val="22"/>
              </w:rPr>
              <w:t>_______________  Н.Н.Лунёва</w:t>
            </w:r>
          </w:p>
        </w:tc>
      </w:tr>
      <w:tr w:rsidR="008C7D4E" w:rsidRPr="008C7D4E" w:rsidTr="00624A36">
        <w:tc>
          <w:tcPr>
            <w:tcW w:w="4110" w:type="dxa"/>
            <w:vAlign w:val="center"/>
          </w:tcPr>
          <w:p w:rsidR="008C7D4E" w:rsidRPr="008C7D4E" w:rsidRDefault="008C7D4E" w:rsidP="00624A36">
            <w:pPr>
              <w:pStyle w:val="Noeeu1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C7D4E" w:rsidRPr="008C7D4E" w:rsidTr="00624A36">
        <w:tc>
          <w:tcPr>
            <w:tcW w:w="4110" w:type="dxa"/>
            <w:vAlign w:val="center"/>
          </w:tcPr>
          <w:p w:rsidR="008C7D4E" w:rsidRPr="008C7D4E" w:rsidRDefault="008C7D4E" w:rsidP="00624A36">
            <w:pPr>
              <w:jc w:val="center"/>
              <w:rPr>
                <w:b/>
                <w:sz w:val="22"/>
                <w:szCs w:val="22"/>
              </w:rPr>
            </w:pPr>
            <w:r w:rsidRPr="008C7D4E">
              <w:rPr>
                <w:sz w:val="22"/>
                <w:szCs w:val="22"/>
              </w:rPr>
              <w:t>«08» мая 2019г.</w:t>
            </w:r>
          </w:p>
        </w:tc>
      </w:tr>
    </w:tbl>
    <w:p w:rsidR="008C7D4E" w:rsidRPr="008C7D4E" w:rsidRDefault="008C7D4E" w:rsidP="008C7D4E">
      <w:pPr>
        <w:shd w:val="clear" w:color="auto" w:fill="FFFFFF"/>
        <w:jc w:val="center"/>
        <w:rPr>
          <w:bCs/>
          <w:spacing w:val="-3"/>
          <w:sz w:val="22"/>
          <w:szCs w:val="22"/>
        </w:rPr>
      </w:pPr>
    </w:p>
    <w:p w:rsidR="008C7D4E" w:rsidRPr="008C7D4E" w:rsidRDefault="008C7D4E" w:rsidP="008C7D4E">
      <w:pPr>
        <w:shd w:val="clear" w:color="auto" w:fill="FFFFFF"/>
        <w:jc w:val="center"/>
        <w:rPr>
          <w:bCs/>
          <w:spacing w:val="-3"/>
          <w:sz w:val="22"/>
          <w:szCs w:val="22"/>
        </w:rPr>
      </w:pPr>
    </w:p>
    <w:p w:rsidR="008C7D4E" w:rsidRPr="008C7D4E" w:rsidRDefault="008C7D4E" w:rsidP="008C7D4E">
      <w:pPr>
        <w:shd w:val="clear" w:color="auto" w:fill="FFFFFF"/>
        <w:jc w:val="center"/>
        <w:rPr>
          <w:bCs/>
          <w:spacing w:val="-3"/>
          <w:sz w:val="22"/>
          <w:szCs w:val="22"/>
        </w:rPr>
      </w:pPr>
    </w:p>
    <w:p w:rsidR="008C7D4E" w:rsidRPr="008C7D4E" w:rsidRDefault="008C7D4E" w:rsidP="008C7D4E">
      <w:pPr>
        <w:shd w:val="clear" w:color="auto" w:fill="FFFFFF"/>
        <w:jc w:val="center"/>
        <w:rPr>
          <w:bCs/>
          <w:spacing w:val="-3"/>
          <w:sz w:val="22"/>
          <w:szCs w:val="22"/>
        </w:rPr>
      </w:pPr>
    </w:p>
    <w:p w:rsidR="008C7D4E" w:rsidRPr="008C7D4E" w:rsidRDefault="008C7D4E" w:rsidP="008C7D4E">
      <w:pPr>
        <w:shd w:val="clear" w:color="auto" w:fill="FFFFFF"/>
        <w:jc w:val="center"/>
        <w:rPr>
          <w:b/>
          <w:sz w:val="22"/>
          <w:szCs w:val="22"/>
        </w:rPr>
      </w:pPr>
      <w:r w:rsidRPr="008C7D4E">
        <w:rPr>
          <w:b/>
          <w:bCs/>
          <w:spacing w:val="-3"/>
          <w:sz w:val="22"/>
          <w:szCs w:val="22"/>
        </w:rPr>
        <w:t>ПОЛИТИКА</w:t>
      </w:r>
    </w:p>
    <w:p w:rsidR="008C7D4E" w:rsidRPr="008C7D4E" w:rsidRDefault="008C7D4E" w:rsidP="008C7D4E">
      <w:pPr>
        <w:pStyle w:val="ac"/>
        <w:ind w:firstLine="0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8C7D4E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</w:p>
    <w:p w:rsidR="008C7D4E" w:rsidRPr="008C7D4E" w:rsidRDefault="008C7D4E" w:rsidP="008C7D4E">
      <w:pPr>
        <w:pStyle w:val="ac"/>
        <w:ind w:firstLine="0"/>
        <w:jc w:val="center"/>
        <w:rPr>
          <w:rFonts w:ascii="Times New Roman" w:hAnsi="Times New Roman" w:cs="Times New Roman"/>
          <w:bCs/>
          <w:spacing w:val="-3"/>
          <w:sz w:val="22"/>
          <w:szCs w:val="22"/>
        </w:rPr>
      </w:pPr>
    </w:p>
    <w:p w:rsidR="008C7D4E" w:rsidRPr="008C7D4E" w:rsidRDefault="008C7D4E" w:rsidP="008C7D4E">
      <w:pPr>
        <w:pStyle w:val="ac"/>
        <w:ind w:firstLine="0"/>
        <w:jc w:val="center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8C7D4E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в отношении обработки персональных данных </w:t>
      </w:r>
      <w:proofErr w:type="gramStart"/>
      <w:r w:rsidRPr="008C7D4E">
        <w:rPr>
          <w:rFonts w:ascii="Times New Roman" w:hAnsi="Times New Roman" w:cs="Times New Roman"/>
          <w:bCs/>
          <w:spacing w:val="-3"/>
          <w:sz w:val="22"/>
          <w:szCs w:val="22"/>
        </w:rPr>
        <w:t>в</w:t>
      </w:r>
      <w:proofErr w:type="gramEnd"/>
    </w:p>
    <w:p w:rsidR="008C7D4E" w:rsidRPr="008C7D4E" w:rsidRDefault="008C7D4E" w:rsidP="008C7D4E">
      <w:pPr>
        <w:jc w:val="center"/>
        <w:rPr>
          <w:bCs/>
          <w:spacing w:val="-3"/>
          <w:sz w:val="22"/>
          <w:szCs w:val="22"/>
        </w:rPr>
      </w:pPr>
      <w:r w:rsidRPr="008C7D4E">
        <w:rPr>
          <w:bCs/>
          <w:spacing w:val="-3"/>
          <w:sz w:val="22"/>
          <w:szCs w:val="22"/>
        </w:rPr>
        <w:t xml:space="preserve">администрации Красносибирского сельсовета Кочковского района </w:t>
      </w:r>
    </w:p>
    <w:p w:rsidR="008C7D4E" w:rsidRPr="008C7D4E" w:rsidRDefault="008C7D4E" w:rsidP="008C7D4E">
      <w:pPr>
        <w:jc w:val="center"/>
        <w:rPr>
          <w:bCs/>
          <w:spacing w:val="-3"/>
          <w:sz w:val="22"/>
          <w:szCs w:val="22"/>
        </w:rPr>
      </w:pPr>
      <w:r w:rsidRPr="008C7D4E">
        <w:rPr>
          <w:bCs/>
          <w:spacing w:val="-3"/>
          <w:sz w:val="22"/>
          <w:szCs w:val="22"/>
        </w:rPr>
        <w:lastRenderedPageBreak/>
        <w:t>Новосибирской области</w:t>
      </w:r>
    </w:p>
    <w:p w:rsidR="008C7D4E" w:rsidRPr="008C7D4E" w:rsidRDefault="008C7D4E" w:rsidP="008C7D4E">
      <w:pPr>
        <w:jc w:val="center"/>
        <w:rPr>
          <w:bCs/>
          <w:spacing w:val="-3"/>
          <w:sz w:val="22"/>
          <w:szCs w:val="22"/>
        </w:rPr>
      </w:pPr>
    </w:p>
    <w:p w:rsidR="008C7D4E" w:rsidRPr="008C7D4E" w:rsidRDefault="008C7D4E" w:rsidP="008C7D4E">
      <w:pPr>
        <w:jc w:val="center"/>
        <w:rPr>
          <w:bCs/>
          <w:spacing w:val="-3"/>
          <w:sz w:val="22"/>
          <w:szCs w:val="22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val="en-US" w:eastAsia="en-US"/>
        </w:rPr>
        <w:id w:val="-1012074996"/>
        <w:docPartObj>
          <w:docPartGallery w:val="Table of Contents"/>
          <w:docPartUnique/>
        </w:docPartObj>
      </w:sdtPr>
      <w:sdtEndPr>
        <w:rPr>
          <w:rFonts w:eastAsia="Times New Roman"/>
          <w:lang w:val="ru-RU" w:eastAsia="ru-RU"/>
        </w:rPr>
      </w:sdtEndPr>
      <w:sdtContent>
        <w:p w:rsidR="008C7D4E" w:rsidRPr="008C7D4E" w:rsidRDefault="008C7D4E" w:rsidP="008C7D4E">
          <w:pPr>
            <w:pStyle w:val="ae"/>
            <w:pageBreakBefore/>
            <w:spacing w:before="0" w:after="120" w:line="240" w:lineRule="auto"/>
            <w:ind w:firstLine="0"/>
            <w:jc w:val="center"/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</w:pPr>
          <w:r w:rsidRPr="008C7D4E"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  <w:t>Содержание</w:t>
          </w:r>
        </w:p>
        <w:p w:rsidR="008C7D4E" w:rsidRPr="008C7D4E" w:rsidRDefault="000118FC" w:rsidP="008C7D4E">
          <w:pPr>
            <w:pStyle w:val="24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0118FC">
            <w:rPr>
              <w:sz w:val="22"/>
              <w:szCs w:val="22"/>
            </w:rPr>
            <w:fldChar w:fldCharType="begin"/>
          </w:r>
          <w:r w:rsidR="008C7D4E" w:rsidRPr="008C7D4E">
            <w:rPr>
              <w:sz w:val="22"/>
              <w:szCs w:val="22"/>
            </w:rPr>
            <w:instrText>TOC</w:instrText>
          </w:r>
          <w:r w:rsidR="008C7D4E" w:rsidRPr="008C7D4E">
            <w:rPr>
              <w:sz w:val="22"/>
              <w:szCs w:val="22"/>
              <w:lang w:val="ru-RU"/>
            </w:rPr>
            <w:instrText xml:space="preserve"> \</w:instrText>
          </w:r>
          <w:r w:rsidR="008C7D4E" w:rsidRPr="008C7D4E">
            <w:rPr>
              <w:sz w:val="22"/>
              <w:szCs w:val="22"/>
            </w:rPr>
            <w:instrText>o</w:instrText>
          </w:r>
          <w:r w:rsidR="008C7D4E" w:rsidRPr="008C7D4E">
            <w:rPr>
              <w:sz w:val="22"/>
              <w:szCs w:val="22"/>
              <w:lang w:val="ru-RU"/>
            </w:rPr>
            <w:instrText xml:space="preserve"> "1-3" \</w:instrText>
          </w:r>
          <w:r w:rsidR="008C7D4E" w:rsidRPr="008C7D4E">
            <w:rPr>
              <w:sz w:val="22"/>
              <w:szCs w:val="22"/>
            </w:rPr>
            <w:instrText>h</w:instrText>
          </w:r>
          <w:r w:rsidR="008C7D4E" w:rsidRPr="008C7D4E">
            <w:rPr>
              <w:sz w:val="22"/>
              <w:szCs w:val="22"/>
              <w:lang w:val="ru-RU"/>
            </w:rPr>
            <w:instrText xml:space="preserve"> \</w:instrText>
          </w:r>
          <w:r w:rsidR="008C7D4E" w:rsidRPr="008C7D4E">
            <w:rPr>
              <w:sz w:val="22"/>
              <w:szCs w:val="22"/>
            </w:rPr>
            <w:instrText>z</w:instrText>
          </w:r>
          <w:r w:rsidR="008C7D4E" w:rsidRPr="008C7D4E">
            <w:rPr>
              <w:sz w:val="22"/>
              <w:szCs w:val="22"/>
              <w:lang w:val="ru-RU"/>
            </w:rPr>
            <w:instrText xml:space="preserve"> \</w:instrText>
          </w:r>
          <w:r w:rsidR="008C7D4E" w:rsidRPr="008C7D4E">
            <w:rPr>
              <w:sz w:val="22"/>
              <w:szCs w:val="22"/>
            </w:rPr>
            <w:instrText>u</w:instrText>
          </w:r>
          <w:r w:rsidRPr="000118FC">
            <w:rPr>
              <w:sz w:val="22"/>
              <w:szCs w:val="22"/>
            </w:rPr>
            <w:fldChar w:fldCharType="separate"/>
          </w:r>
          <w:hyperlink w:anchor="_Toc2095680" w:history="1">
            <w:r w:rsidR="008C7D4E" w:rsidRPr="008C7D4E">
              <w:rPr>
                <w:rStyle w:val="a8"/>
                <w:noProof/>
                <w:sz w:val="22"/>
                <w:szCs w:val="22"/>
                <w:lang w:val="ru-RU" w:eastAsia="ru-RU"/>
              </w:rPr>
              <w:t>1.</w:t>
            </w:r>
            <w:r w:rsidR="008C7D4E" w:rsidRPr="008C7D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8C7D4E" w:rsidRPr="008C7D4E">
              <w:rPr>
                <w:rStyle w:val="a8"/>
                <w:noProof/>
                <w:sz w:val="22"/>
                <w:szCs w:val="22"/>
                <w:lang w:val="ru-RU" w:eastAsia="ru-RU"/>
              </w:rPr>
              <w:t>Общие положения</w:t>
            </w:r>
            <w:r w:rsidR="008C7D4E" w:rsidRPr="008C7D4E">
              <w:rPr>
                <w:noProof/>
                <w:webHidden/>
                <w:sz w:val="22"/>
                <w:szCs w:val="22"/>
              </w:rPr>
              <w:tab/>
            </w:r>
            <w:r w:rsidRPr="008C7D4E">
              <w:rPr>
                <w:noProof/>
                <w:webHidden/>
                <w:sz w:val="22"/>
                <w:szCs w:val="22"/>
              </w:rPr>
              <w:fldChar w:fldCharType="begin"/>
            </w:r>
            <w:r w:rsidR="008C7D4E" w:rsidRPr="008C7D4E">
              <w:rPr>
                <w:noProof/>
                <w:webHidden/>
                <w:sz w:val="22"/>
                <w:szCs w:val="22"/>
              </w:rPr>
              <w:instrText xml:space="preserve"> PAGEREF _Toc2095680 \h </w:instrText>
            </w:r>
            <w:r w:rsidRPr="008C7D4E">
              <w:rPr>
                <w:noProof/>
                <w:webHidden/>
                <w:sz w:val="22"/>
                <w:szCs w:val="22"/>
              </w:rPr>
            </w:r>
            <w:r w:rsidRPr="008C7D4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8C7D4E" w:rsidRPr="008C7D4E">
              <w:rPr>
                <w:noProof/>
                <w:webHidden/>
                <w:sz w:val="22"/>
                <w:szCs w:val="22"/>
              </w:rPr>
              <w:t>3</w:t>
            </w:r>
            <w:r w:rsidRPr="008C7D4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C7D4E" w:rsidRPr="008C7D4E" w:rsidRDefault="000118FC" w:rsidP="008C7D4E">
          <w:pPr>
            <w:pStyle w:val="24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95681" w:history="1">
            <w:r w:rsidR="008C7D4E" w:rsidRPr="008C7D4E">
              <w:rPr>
                <w:rStyle w:val="a8"/>
                <w:noProof/>
                <w:sz w:val="22"/>
                <w:szCs w:val="22"/>
                <w:lang w:val="ru-RU" w:eastAsia="ru-RU"/>
              </w:rPr>
              <w:t>2.</w:t>
            </w:r>
            <w:r w:rsidR="008C7D4E" w:rsidRPr="008C7D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8C7D4E" w:rsidRPr="008C7D4E">
              <w:rPr>
                <w:rStyle w:val="a8"/>
                <w:noProof/>
                <w:sz w:val="22"/>
                <w:szCs w:val="22"/>
                <w:lang w:val="ru-RU" w:eastAsia="ru-RU"/>
              </w:rPr>
              <w:t>Цели сбора персональных данных</w:t>
            </w:r>
            <w:r w:rsidR="008C7D4E" w:rsidRPr="008C7D4E">
              <w:rPr>
                <w:noProof/>
                <w:webHidden/>
                <w:sz w:val="22"/>
                <w:szCs w:val="22"/>
              </w:rPr>
              <w:tab/>
            </w:r>
            <w:r w:rsidRPr="008C7D4E">
              <w:rPr>
                <w:noProof/>
                <w:webHidden/>
                <w:sz w:val="22"/>
                <w:szCs w:val="22"/>
              </w:rPr>
              <w:fldChar w:fldCharType="begin"/>
            </w:r>
            <w:r w:rsidR="008C7D4E" w:rsidRPr="008C7D4E">
              <w:rPr>
                <w:noProof/>
                <w:webHidden/>
                <w:sz w:val="22"/>
                <w:szCs w:val="22"/>
              </w:rPr>
              <w:instrText xml:space="preserve"> PAGEREF _Toc2095681 \h </w:instrText>
            </w:r>
            <w:r w:rsidRPr="008C7D4E">
              <w:rPr>
                <w:noProof/>
                <w:webHidden/>
                <w:sz w:val="22"/>
                <w:szCs w:val="22"/>
              </w:rPr>
            </w:r>
            <w:r w:rsidRPr="008C7D4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8C7D4E" w:rsidRPr="008C7D4E">
              <w:rPr>
                <w:noProof/>
                <w:webHidden/>
                <w:sz w:val="22"/>
                <w:szCs w:val="22"/>
              </w:rPr>
              <w:t>5</w:t>
            </w:r>
            <w:r w:rsidRPr="008C7D4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C7D4E" w:rsidRPr="008C7D4E" w:rsidRDefault="000118FC" w:rsidP="008C7D4E">
          <w:pPr>
            <w:pStyle w:val="24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95682" w:history="1">
            <w:r w:rsidR="008C7D4E" w:rsidRPr="008C7D4E">
              <w:rPr>
                <w:rStyle w:val="a8"/>
                <w:noProof/>
                <w:sz w:val="22"/>
                <w:szCs w:val="22"/>
              </w:rPr>
              <w:t>3.</w:t>
            </w:r>
            <w:r w:rsidR="008C7D4E" w:rsidRPr="008C7D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8C7D4E" w:rsidRPr="008C7D4E">
              <w:rPr>
                <w:rStyle w:val="a8"/>
                <w:noProof/>
                <w:sz w:val="22"/>
                <w:szCs w:val="22"/>
              </w:rPr>
              <w:t>Правовые основания обработки</w:t>
            </w:r>
            <w:r w:rsidR="008C7D4E" w:rsidRPr="008C7D4E">
              <w:rPr>
                <w:noProof/>
                <w:webHidden/>
                <w:sz w:val="22"/>
                <w:szCs w:val="22"/>
              </w:rPr>
              <w:tab/>
            </w:r>
            <w:r w:rsidRPr="008C7D4E">
              <w:rPr>
                <w:noProof/>
                <w:webHidden/>
                <w:sz w:val="22"/>
                <w:szCs w:val="22"/>
              </w:rPr>
              <w:fldChar w:fldCharType="begin"/>
            </w:r>
            <w:r w:rsidR="008C7D4E" w:rsidRPr="008C7D4E">
              <w:rPr>
                <w:noProof/>
                <w:webHidden/>
                <w:sz w:val="22"/>
                <w:szCs w:val="22"/>
              </w:rPr>
              <w:instrText xml:space="preserve"> PAGEREF _Toc2095682 \h </w:instrText>
            </w:r>
            <w:r w:rsidRPr="008C7D4E">
              <w:rPr>
                <w:noProof/>
                <w:webHidden/>
                <w:sz w:val="22"/>
                <w:szCs w:val="22"/>
              </w:rPr>
            </w:r>
            <w:r w:rsidRPr="008C7D4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8C7D4E" w:rsidRPr="008C7D4E">
              <w:rPr>
                <w:noProof/>
                <w:webHidden/>
                <w:sz w:val="22"/>
                <w:szCs w:val="22"/>
              </w:rPr>
              <w:t>5</w:t>
            </w:r>
            <w:r w:rsidRPr="008C7D4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C7D4E" w:rsidRPr="008C7D4E" w:rsidRDefault="000118FC" w:rsidP="008C7D4E">
          <w:pPr>
            <w:pStyle w:val="24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95685" w:history="1">
            <w:r w:rsidR="008C7D4E" w:rsidRPr="008C7D4E">
              <w:rPr>
                <w:rStyle w:val="a8"/>
                <w:noProof/>
                <w:sz w:val="22"/>
                <w:szCs w:val="22"/>
                <w:lang w:val="ru-RU"/>
              </w:rPr>
              <w:t>4.</w:t>
            </w:r>
            <w:r w:rsidR="008C7D4E" w:rsidRPr="008C7D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8C7D4E" w:rsidRPr="008C7D4E">
              <w:rPr>
                <w:rStyle w:val="a8"/>
                <w:noProof/>
                <w:sz w:val="22"/>
                <w:szCs w:val="22"/>
                <w:lang w:val="ru-RU"/>
              </w:rPr>
              <w:t>Объем и категории обрабатываемых персональных данных, категории субъектов персональных данных</w:t>
            </w:r>
            <w:r w:rsidR="008C7D4E" w:rsidRPr="008C7D4E">
              <w:rPr>
                <w:noProof/>
                <w:webHidden/>
                <w:sz w:val="22"/>
                <w:szCs w:val="22"/>
              </w:rPr>
              <w:tab/>
            </w:r>
            <w:r w:rsidRPr="008C7D4E">
              <w:rPr>
                <w:noProof/>
                <w:webHidden/>
                <w:sz w:val="22"/>
                <w:szCs w:val="22"/>
              </w:rPr>
              <w:fldChar w:fldCharType="begin"/>
            </w:r>
            <w:r w:rsidR="008C7D4E" w:rsidRPr="008C7D4E">
              <w:rPr>
                <w:noProof/>
                <w:webHidden/>
                <w:sz w:val="22"/>
                <w:szCs w:val="22"/>
              </w:rPr>
              <w:instrText xml:space="preserve"> PAGEREF _Toc2095685 \h </w:instrText>
            </w:r>
            <w:r w:rsidRPr="008C7D4E">
              <w:rPr>
                <w:noProof/>
                <w:webHidden/>
                <w:sz w:val="22"/>
                <w:szCs w:val="22"/>
              </w:rPr>
            </w:r>
            <w:r w:rsidRPr="008C7D4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8C7D4E" w:rsidRPr="008C7D4E">
              <w:rPr>
                <w:noProof/>
                <w:webHidden/>
                <w:sz w:val="22"/>
                <w:szCs w:val="22"/>
              </w:rPr>
              <w:t>6</w:t>
            </w:r>
            <w:r w:rsidRPr="008C7D4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C7D4E" w:rsidRPr="008C7D4E" w:rsidRDefault="000118FC" w:rsidP="008C7D4E">
          <w:pPr>
            <w:pStyle w:val="24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95686" w:history="1">
            <w:r w:rsidR="008C7D4E" w:rsidRPr="008C7D4E">
              <w:rPr>
                <w:rStyle w:val="a8"/>
                <w:noProof/>
                <w:sz w:val="22"/>
                <w:szCs w:val="22"/>
                <w:lang w:val="ru-RU"/>
              </w:rPr>
              <w:t>5.</w:t>
            </w:r>
            <w:r w:rsidR="008C7D4E" w:rsidRPr="008C7D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8C7D4E" w:rsidRPr="008C7D4E">
              <w:rPr>
                <w:rStyle w:val="a8"/>
                <w:noProof/>
                <w:sz w:val="22"/>
                <w:szCs w:val="22"/>
                <w:lang w:val="ru-RU"/>
              </w:rPr>
              <w:t>Порядок и условия обработки персональных данных</w:t>
            </w:r>
            <w:r w:rsidR="008C7D4E" w:rsidRPr="008C7D4E">
              <w:rPr>
                <w:noProof/>
                <w:webHidden/>
                <w:sz w:val="22"/>
                <w:szCs w:val="22"/>
              </w:rPr>
              <w:tab/>
            </w:r>
            <w:r w:rsidRPr="008C7D4E">
              <w:rPr>
                <w:noProof/>
                <w:webHidden/>
                <w:sz w:val="22"/>
                <w:szCs w:val="22"/>
              </w:rPr>
              <w:fldChar w:fldCharType="begin"/>
            </w:r>
            <w:r w:rsidR="008C7D4E" w:rsidRPr="008C7D4E">
              <w:rPr>
                <w:noProof/>
                <w:webHidden/>
                <w:sz w:val="22"/>
                <w:szCs w:val="22"/>
              </w:rPr>
              <w:instrText xml:space="preserve"> PAGEREF _Toc2095686 \h </w:instrText>
            </w:r>
            <w:r w:rsidRPr="008C7D4E">
              <w:rPr>
                <w:noProof/>
                <w:webHidden/>
                <w:sz w:val="22"/>
                <w:szCs w:val="22"/>
              </w:rPr>
            </w:r>
            <w:r w:rsidRPr="008C7D4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8C7D4E" w:rsidRPr="008C7D4E">
              <w:rPr>
                <w:noProof/>
                <w:webHidden/>
                <w:sz w:val="22"/>
                <w:szCs w:val="22"/>
              </w:rPr>
              <w:t>8</w:t>
            </w:r>
            <w:r w:rsidRPr="008C7D4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C7D4E" w:rsidRPr="008C7D4E" w:rsidRDefault="000118FC" w:rsidP="008C7D4E">
          <w:pPr>
            <w:pStyle w:val="24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95687" w:history="1">
            <w:r w:rsidR="008C7D4E" w:rsidRPr="008C7D4E">
              <w:rPr>
                <w:rStyle w:val="a8"/>
                <w:noProof/>
                <w:sz w:val="22"/>
                <w:szCs w:val="22"/>
                <w:lang w:val="ru-RU" w:eastAsia="ru-RU"/>
              </w:rPr>
              <w:t>6.</w:t>
            </w:r>
            <w:r w:rsidR="008C7D4E" w:rsidRPr="008C7D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8C7D4E" w:rsidRPr="008C7D4E">
              <w:rPr>
                <w:rStyle w:val="a8"/>
                <w:noProof/>
                <w:sz w:val="22"/>
                <w:szCs w:val="22"/>
                <w:lang w:val="ru-RU"/>
              </w:rPr>
              <w:t>Актуализация, исправление, удаление и уничтожение персональных данных, ответы на запросы субъектов на доступ к персональным данным</w:t>
            </w:r>
            <w:r w:rsidR="008C7D4E" w:rsidRPr="008C7D4E">
              <w:rPr>
                <w:noProof/>
                <w:webHidden/>
                <w:sz w:val="22"/>
                <w:szCs w:val="22"/>
              </w:rPr>
              <w:tab/>
            </w:r>
            <w:r w:rsidRPr="008C7D4E">
              <w:rPr>
                <w:noProof/>
                <w:webHidden/>
                <w:sz w:val="22"/>
                <w:szCs w:val="22"/>
              </w:rPr>
              <w:fldChar w:fldCharType="begin"/>
            </w:r>
            <w:r w:rsidR="008C7D4E" w:rsidRPr="008C7D4E">
              <w:rPr>
                <w:noProof/>
                <w:webHidden/>
                <w:sz w:val="22"/>
                <w:szCs w:val="22"/>
              </w:rPr>
              <w:instrText xml:space="preserve"> PAGEREF _Toc2095687 \h </w:instrText>
            </w:r>
            <w:r w:rsidRPr="008C7D4E">
              <w:rPr>
                <w:noProof/>
                <w:webHidden/>
                <w:sz w:val="22"/>
                <w:szCs w:val="22"/>
              </w:rPr>
            </w:r>
            <w:r w:rsidRPr="008C7D4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8C7D4E" w:rsidRPr="008C7D4E">
              <w:rPr>
                <w:noProof/>
                <w:webHidden/>
                <w:sz w:val="22"/>
                <w:szCs w:val="22"/>
              </w:rPr>
              <w:t>10</w:t>
            </w:r>
            <w:r w:rsidRPr="008C7D4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C7D4E" w:rsidRPr="008C7D4E" w:rsidRDefault="000118FC" w:rsidP="008C7D4E">
          <w:pPr>
            <w:pStyle w:val="24"/>
            <w:tabs>
              <w:tab w:val="clear" w:pos="9679"/>
              <w:tab w:val="right" w:leader="dot" w:pos="10206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095688" w:history="1">
            <w:r w:rsidR="008C7D4E" w:rsidRPr="008C7D4E">
              <w:rPr>
                <w:rStyle w:val="a8"/>
                <w:noProof/>
                <w:sz w:val="22"/>
                <w:szCs w:val="22"/>
                <w:lang w:val="ru-RU" w:eastAsia="ru-RU"/>
              </w:rPr>
              <w:t>Заключительные положения</w:t>
            </w:r>
            <w:r w:rsidR="008C7D4E" w:rsidRPr="008C7D4E">
              <w:rPr>
                <w:noProof/>
                <w:webHidden/>
                <w:sz w:val="22"/>
                <w:szCs w:val="22"/>
              </w:rPr>
              <w:tab/>
            </w:r>
            <w:r w:rsidRPr="008C7D4E">
              <w:rPr>
                <w:noProof/>
                <w:webHidden/>
                <w:sz w:val="22"/>
                <w:szCs w:val="22"/>
              </w:rPr>
              <w:fldChar w:fldCharType="begin"/>
            </w:r>
            <w:r w:rsidR="008C7D4E" w:rsidRPr="008C7D4E">
              <w:rPr>
                <w:noProof/>
                <w:webHidden/>
                <w:sz w:val="22"/>
                <w:szCs w:val="22"/>
              </w:rPr>
              <w:instrText xml:space="preserve"> PAGEREF _Toc2095688 \h </w:instrText>
            </w:r>
            <w:r w:rsidRPr="008C7D4E">
              <w:rPr>
                <w:noProof/>
                <w:webHidden/>
                <w:sz w:val="22"/>
                <w:szCs w:val="22"/>
              </w:rPr>
            </w:r>
            <w:r w:rsidRPr="008C7D4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8C7D4E" w:rsidRPr="008C7D4E">
              <w:rPr>
                <w:noProof/>
                <w:webHidden/>
                <w:sz w:val="22"/>
                <w:szCs w:val="22"/>
              </w:rPr>
              <w:t>11</w:t>
            </w:r>
            <w:r w:rsidRPr="008C7D4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C7D4E" w:rsidRPr="008C7D4E" w:rsidRDefault="000118FC" w:rsidP="008C7D4E">
          <w:pPr>
            <w:tabs>
              <w:tab w:val="right" w:leader="dot" w:pos="10206"/>
            </w:tabs>
            <w:rPr>
              <w:sz w:val="22"/>
              <w:szCs w:val="22"/>
            </w:rPr>
          </w:pPr>
          <w:r w:rsidRPr="008C7D4E">
            <w:rPr>
              <w:b/>
              <w:bCs/>
              <w:sz w:val="22"/>
              <w:szCs w:val="22"/>
            </w:rPr>
            <w:fldChar w:fldCharType="end"/>
          </w:r>
        </w:p>
      </w:sdtContent>
    </w:sdt>
    <w:p w:rsidR="008C7D4E" w:rsidRPr="008C7D4E" w:rsidRDefault="008C7D4E" w:rsidP="008C7D4E">
      <w:pPr>
        <w:rPr>
          <w:bCs/>
          <w:sz w:val="22"/>
          <w:szCs w:val="22"/>
        </w:rPr>
      </w:pPr>
      <w:bookmarkStart w:id="0" w:name="_Toc2095680"/>
      <w:r w:rsidRPr="008C7D4E">
        <w:rPr>
          <w:sz w:val="22"/>
          <w:szCs w:val="22"/>
        </w:rPr>
        <w:t>Общие положения</w:t>
      </w:r>
      <w:bookmarkEnd w:id="0"/>
    </w:p>
    <w:p w:rsidR="008C7D4E" w:rsidRPr="008C7D4E" w:rsidRDefault="008C7D4E" w:rsidP="008C7D4E">
      <w:pPr>
        <w:pStyle w:val="ab"/>
        <w:widowControl w:val="0"/>
        <w:numPr>
          <w:ilvl w:val="1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</w:rPr>
      </w:pPr>
      <w:proofErr w:type="gramStart"/>
      <w:r w:rsidRPr="008C7D4E">
        <w:rPr>
          <w:spacing w:val="-2"/>
        </w:rPr>
        <w:t>Настоящая Политика в отношении обработки персональных данных в администрации Красносибирского сельсовета Кочковского района Новосибирской области (далее – Политика) определяет права и обязанности сторон, цели и основные принципы обработки персональных данных, а также меры, направленные на защиту персональных данных при их обработке в администрации Красносибирского сельсовета Кочковского района Новосибирской области (далее – администрация Красносибирского сельсовета или Оператор).</w:t>
      </w:r>
      <w:proofErr w:type="gramEnd"/>
    </w:p>
    <w:p w:rsidR="008C7D4E" w:rsidRPr="008C7D4E" w:rsidRDefault="008C7D4E" w:rsidP="008C7D4E">
      <w:pPr>
        <w:pStyle w:val="ab"/>
        <w:widowControl w:val="0"/>
        <w:numPr>
          <w:ilvl w:val="1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Настоящая Политика разработана в соответствии с Федеральным законом от 27 июля 2006 года № 152-ФЗ «О персональных данных» (далее </w:t>
      </w:r>
      <w:proofErr w:type="gramStart"/>
      <w:r w:rsidRPr="008C7D4E">
        <w:rPr>
          <w:spacing w:val="-2"/>
        </w:rPr>
        <w:t>–Ф</w:t>
      </w:r>
      <w:proofErr w:type="gramEnd"/>
      <w:r w:rsidRPr="008C7D4E">
        <w:rPr>
          <w:spacing w:val="-2"/>
        </w:rPr>
        <w:t>З «О персональных данных»).</w:t>
      </w:r>
    </w:p>
    <w:p w:rsidR="008C7D4E" w:rsidRPr="008C7D4E" w:rsidRDefault="008C7D4E" w:rsidP="008C7D4E">
      <w:pPr>
        <w:pStyle w:val="ab"/>
        <w:widowControl w:val="0"/>
        <w:numPr>
          <w:ilvl w:val="1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>Для целей настоящей Политики используются следующие основные понятия: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  <w:b/>
        </w:rPr>
        <w:t xml:space="preserve">персональные данные (далее – </w:t>
      </w:r>
      <w:proofErr w:type="spellStart"/>
      <w:r w:rsidRPr="008C7D4E">
        <w:rPr>
          <w:rFonts w:eastAsia="Times New Roman"/>
          <w:b/>
        </w:rPr>
        <w:t>ПДн</w:t>
      </w:r>
      <w:proofErr w:type="spellEnd"/>
      <w:r w:rsidRPr="008C7D4E">
        <w:rPr>
          <w:rFonts w:eastAsia="Times New Roman"/>
          <w:b/>
        </w:rPr>
        <w:t>)</w:t>
      </w:r>
      <w:r w:rsidRPr="008C7D4E">
        <w:rPr>
          <w:rFonts w:eastAsia="Times New Roman"/>
        </w:rPr>
        <w:t xml:space="preserve"> – любая информация, относящаяся к прямо или косвенно определённому или определяемому физическому лицу (субъекту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>);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proofErr w:type="gramStart"/>
      <w:r w:rsidRPr="008C7D4E">
        <w:rPr>
          <w:rFonts w:eastAsia="Times New Roman"/>
          <w:b/>
        </w:rPr>
        <w:t xml:space="preserve">обработка </w:t>
      </w:r>
      <w:proofErr w:type="spellStart"/>
      <w:r w:rsidRPr="008C7D4E">
        <w:rPr>
          <w:rFonts w:eastAsia="Times New Roman"/>
          <w:b/>
        </w:rPr>
        <w:t>ПДн</w:t>
      </w:r>
      <w:proofErr w:type="spellEnd"/>
      <w:r w:rsidRPr="008C7D4E">
        <w:rPr>
          <w:rFonts w:eastAsia="Times New Roman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>;</w:t>
      </w:r>
      <w:proofErr w:type="gramEnd"/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b/>
        </w:rPr>
        <w:t>оператор персональных данных (оператор)</w:t>
      </w:r>
      <w:r w:rsidRPr="008C7D4E"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Verdana" w:eastAsia="Times New Roman" w:hAnsi="Verdana"/>
        </w:rPr>
      </w:pPr>
      <w:r w:rsidRPr="008C7D4E">
        <w:rPr>
          <w:rFonts w:eastAsia="Times New Roman"/>
          <w:b/>
        </w:rPr>
        <w:t xml:space="preserve">автоматизированная обработка </w:t>
      </w:r>
      <w:proofErr w:type="spellStart"/>
      <w:r w:rsidRPr="008C7D4E">
        <w:rPr>
          <w:rFonts w:eastAsia="Times New Roman"/>
          <w:b/>
        </w:rPr>
        <w:t>ПДн</w:t>
      </w:r>
      <w:proofErr w:type="spellEnd"/>
      <w:r w:rsidRPr="008C7D4E">
        <w:rPr>
          <w:rFonts w:eastAsia="Times New Roman"/>
        </w:rPr>
        <w:t xml:space="preserve"> - обработка персональных данных с помощью средств вычислительной техники;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b/>
        </w:rPr>
        <w:t>конфиденциальность информации</w:t>
      </w:r>
      <w:r w:rsidRPr="008C7D4E"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  <w:b/>
        </w:rPr>
        <w:t xml:space="preserve">уничтожение </w:t>
      </w:r>
      <w:proofErr w:type="spellStart"/>
      <w:r w:rsidRPr="008C7D4E">
        <w:rPr>
          <w:rFonts w:eastAsia="Times New Roman"/>
          <w:b/>
        </w:rPr>
        <w:t>ПДн</w:t>
      </w:r>
      <w:proofErr w:type="spellEnd"/>
      <w:r w:rsidRPr="008C7D4E">
        <w:rPr>
          <w:rFonts w:eastAsia="Times New Roman"/>
        </w:rPr>
        <w:t xml:space="preserve"> – действия, в результате которых невозможно восстановить содержание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в информационной системе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, или в результате которых уничтожаются материальные носители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>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  <w:b/>
        </w:rPr>
        <w:t xml:space="preserve">предоставление </w:t>
      </w:r>
      <w:proofErr w:type="spellStart"/>
      <w:r w:rsidRPr="008C7D4E">
        <w:rPr>
          <w:rFonts w:eastAsia="Times New Roman"/>
          <w:b/>
        </w:rPr>
        <w:t>ПДн</w:t>
      </w:r>
      <w:proofErr w:type="spellEnd"/>
      <w:r w:rsidRPr="008C7D4E">
        <w:rPr>
          <w:rFonts w:eastAsia="Times New Roman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  <w:b/>
        </w:rPr>
        <w:t xml:space="preserve">распространение </w:t>
      </w:r>
      <w:proofErr w:type="spellStart"/>
      <w:r w:rsidRPr="008C7D4E">
        <w:rPr>
          <w:rFonts w:eastAsia="Times New Roman"/>
          <w:b/>
        </w:rPr>
        <w:t>ПДн</w:t>
      </w:r>
      <w:proofErr w:type="spellEnd"/>
      <w:r w:rsidRPr="008C7D4E">
        <w:rPr>
          <w:rFonts w:eastAsia="Times New Roman"/>
        </w:rPr>
        <w:t xml:space="preserve"> - действия, направленные на раскрытие персональных данных неопределенному кругу лиц;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  <w:b/>
        </w:rPr>
        <w:t xml:space="preserve">блокирование </w:t>
      </w:r>
      <w:proofErr w:type="spellStart"/>
      <w:r w:rsidRPr="008C7D4E">
        <w:rPr>
          <w:rFonts w:eastAsia="Times New Roman"/>
          <w:b/>
        </w:rPr>
        <w:t>ПДн</w:t>
      </w:r>
      <w:proofErr w:type="spellEnd"/>
      <w:r w:rsidRPr="008C7D4E">
        <w:rPr>
          <w:rFonts w:eastAsia="Times New Roman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  <w:b/>
        </w:rPr>
        <w:t xml:space="preserve">обезличивание </w:t>
      </w:r>
      <w:proofErr w:type="spellStart"/>
      <w:r w:rsidRPr="008C7D4E">
        <w:rPr>
          <w:rFonts w:eastAsia="Times New Roman"/>
          <w:b/>
        </w:rPr>
        <w:t>ПДн</w:t>
      </w:r>
      <w:proofErr w:type="spellEnd"/>
      <w:r w:rsidRPr="008C7D4E">
        <w:rPr>
          <w:rFonts w:eastAsia="Times New Roman"/>
        </w:rPr>
        <w:t xml:space="preserve"> – действия, в результате которых невозможно определить принадлежность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конкретному субъекту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>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  <w:b/>
        </w:rPr>
        <w:t xml:space="preserve">трансграничная передача </w:t>
      </w:r>
      <w:proofErr w:type="spellStart"/>
      <w:r w:rsidRPr="008C7D4E">
        <w:rPr>
          <w:rFonts w:eastAsia="Times New Roman"/>
          <w:b/>
        </w:rPr>
        <w:t>ПДн</w:t>
      </w:r>
      <w:proofErr w:type="spellEnd"/>
      <w:r w:rsidRPr="008C7D4E">
        <w:rPr>
          <w:rFonts w:eastAsia="Times New Roman"/>
          <w:b/>
        </w:rPr>
        <w:t xml:space="preserve"> - </w:t>
      </w:r>
      <w:r w:rsidRPr="008C7D4E">
        <w:rPr>
          <w:rFonts w:eastAsia="Times New Roman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C7D4E" w:rsidRPr="008C7D4E" w:rsidRDefault="008C7D4E" w:rsidP="008C7D4E">
      <w:pPr>
        <w:pStyle w:val="ab"/>
        <w:widowControl w:val="0"/>
        <w:numPr>
          <w:ilvl w:val="1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spacing w:val="-2"/>
        </w:rPr>
        <w:t>Обязанности</w:t>
      </w:r>
      <w:r w:rsidRPr="008C7D4E">
        <w:rPr>
          <w:rFonts w:eastAsia="Times New Roman"/>
        </w:rPr>
        <w:t xml:space="preserve"> субъекта персональных данных и Оператора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spacing w:val="-2"/>
        </w:rPr>
      </w:pPr>
      <w:r w:rsidRPr="008C7D4E">
        <w:rPr>
          <w:spacing w:val="-2"/>
        </w:rPr>
        <w:t xml:space="preserve">Субъект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обязан: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предоставлять администрации Красносибирского сельсовета полные и достоверные данные о себе;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в случае изменения </w:t>
      </w:r>
      <w:proofErr w:type="gramStart"/>
      <w:r w:rsidRPr="008C7D4E">
        <w:rPr>
          <w:rFonts w:eastAsia="Times New Roman"/>
        </w:rPr>
        <w:t>своих</w:t>
      </w:r>
      <w:proofErr w:type="gramEnd"/>
      <w:r w:rsidRPr="008C7D4E">
        <w:rPr>
          <w:rFonts w:eastAsia="Times New Roman"/>
        </w:rPr>
        <w:t xml:space="preserve">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сообщать данную информацию администрации </w:t>
      </w:r>
      <w:r w:rsidRPr="008C7D4E">
        <w:rPr>
          <w:rFonts w:eastAsia="Times New Roman"/>
        </w:rPr>
        <w:lastRenderedPageBreak/>
        <w:t>Красносибирского сельсовета.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jc w:val="both"/>
        <w:rPr>
          <w:spacing w:val="-2"/>
        </w:rPr>
      </w:pPr>
      <w:r w:rsidRPr="008C7D4E">
        <w:rPr>
          <w:rFonts w:eastAsia="Times New Roman"/>
        </w:rPr>
        <w:t>администрация Красносибирского сельсовета</w:t>
      </w:r>
      <w:r w:rsidRPr="008C7D4E">
        <w:rPr>
          <w:spacing w:val="-2"/>
        </w:rPr>
        <w:t xml:space="preserve"> обязана: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Verdana" w:eastAsia="Times New Roman" w:hAnsi="Verdana"/>
        </w:rPr>
      </w:pPr>
      <w:r w:rsidRPr="008C7D4E">
        <w:rPr>
          <w:rFonts w:eastAsia="Times New Roman"/>
        </w:rPr>
        <w:t xml:space="preserve">обеспечить запись, систематизацию, накопление, хранение, уточнение (обновление, изменение), извлечение </w:t>
      </w:r>
      <w:proofErr w:type="spellStart"/>
      <w:r w:rsidRPr="008C7D4E">
        <w:rPr>
          <w:rFonts w:eastAsia="Times New Roman"/>
        </w:rPr>
        <w:t>ПДнсубъектов</w:t>
      </w:r>
      <w:proofErr w:type="spellEnd"/>
      <w:r w:rsidRPr="008C7D4E">
        <w:rPr>
          <w:rFonts w:eastAsia="Times New Roman"/>
        </w:rPr>
        <w:t xml:space="preserve">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с использованием баз данных, находящихся на территории Российской Федерации;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Verdana" w:eastAsia="Times New Roman" w:hAnsi="Verdana"/>
        </w:rPr>
      </w:pPr>
      <w:r w:rsidRPr="008C7D4E">
        <w:rPr>
          <w:rFonts w:eastAsia="Times New Roman"/>
        </w:rPr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Verdana" w:eastAsia="Times New Roman" w:hAnsi="Verdana"/>
        </w:rPr>
      </w:pPr>
      <w:r w:rsidRPr="008C7D4E">
        <w:rPr>
          <w:rFonts w:eastAsia="Times New Roman"/>
        </w:rPr>
        <w:t xml:space="preserve">сообщать </w:t>
      </w:r>
      <w:proofErr w:type="gramStart"/>
      <w:r w:rsidRPr="008C7D4E">
        <w:rPr>
          <w:rFonts w:eastAsia="Times New Roman"/>
        </w:rPr>
        <w:t>в уполномоченный орган по защите прав субъектов персональных данных по запросу этого органа необходимую информацию в течение тридцати дней с даты</w:t>
      </w:r>
      <w:proofErr w:type="gramEnd"/>
      <w:r w:rsidRPr="008C7D4E">
        <w:rPr>
          <w:rFonts w:eastAsia="Times New Roman"/>
        </w:rPr>
        <w:t xml:space="preserve"> получения такого запроса;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9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осуществлять иные действия и проводить иные мероприятия по обработке и защите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субъектов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в соответствии с законодательством Российской Федерации.</w:t>
      </w:r>
    </w:p>
    <w:p w:rsidR="008C7D4E" w:rsidRPr="008C7D4E" w:rsidRDefault="008C7D4E" w:rsidP="008C7D4E">
      <w:pPr>
        <w:pStyle w:val="ab"/>
        <w:widowControl w:val="0"/>
        <w:numPr>
          <w:ilvl w:val="1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Права </w:t>
      </w:r>
      <w:r w:rsidRPr="008C7D4E">
        <w:rPr>
          <w:spacing w:val="-2"/>
        </w:rPr>
        <w:t xml:space="preserve">субъекта </w:t>
      </w:r>
      <w:r w:rsidRPr="008C7D4E">
        <w:rPr>
          <w:rFonts w:eastAsia="Times New Roman"/>
        </w:rPr>
        <w:t>персональных данных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Субъект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имеет право на получение информации, касающейся обработки его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>, в том числе содержащей: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подтверждение факта обработки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Оператором;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правовые основания и цели обработки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>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цели и применяемые Оператором способы обработки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>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или которым могут быть раскрыты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на основании договора с Оператором или на основании федерального закона;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обрабатываемые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, относящиеся к соответствующему субъекту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сроки обработки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>, в том числе сроки их хранения;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порядок осуществления субъектом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прав, предусмотренных </w:t>
      </w:r>
      <w:r w:rsidRPr="008C7D4E">
        <w:rPr>
          <w:spacing w:val="-2"/>
        </w:rPr>
        <w:t>ФЗ «О персональных данных»</w:t>
      </w:r>
      <w:r w:rsidRPr="008C7D4E">
        <w:rPr>
          <w:rFonts w:eastAsia="Times New Roman"/>
        </w:rPr>
        <w:t>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информацию </w:t>
      </w:r>
      <w:proofErr w:type="gramStart"/>
      <w:r w:rsidRPr="008C7D4E">
        <w:rPr>
          <w:rFonts w:eastAsia="Times New Roman"/>
        </w:rPr>
        <w:t>об</w:t>
      </w:r>
      <w:proofErr w:type="gramEnd"/>
      <w:r w:rsidRPr="008C7D4E">
        <w:rPr>
          <w:rFonts w:eastAsia="Times New Roman"/>
        </w:rPr>
        <w:t xml:space="preserve"> </w:t>
      </w:r>
      <w:proofErr w:type="gramStart"/>
      <w:r w:rsidRPr="008C7D4E">
        <w:rPr>
          <w:rFonts w:eastAsia="Times New Roman"/>
        </w:rPr>
        <w:t>осуществленной</w:t>
      </w:r>
      <w:proofErr w:type="gramEnd"/>
      <w:r w:rsidRPr="008C7D4E">
        <w:rPr>
          <w:rFonts w:eastAsia="Times New Roman"/>
        </w:rPr>
        <w:t xml:space="preserve"> или о предполагаемой трансграничной передаче данных;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8C7D4E">
        <w:rPr>
          <w:rFonts w:eastAsia="Times New Roman"/>
        </w:rPr>
        <w:t>ПДн</w:t>
      </w:r>
      <w:proofErr w:type="spellEnd"/>
      <w:r w:rsidRPr="008C7D4E">
        <w:rPr>
          <w:rFonts w:eastAsia="Times New Roman"/>
        </w:rPr>
        <w:t xml:space="preserve"> по поручению Оператора, если обработка поручена или будет поручена такому лицу;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иные сведения, предусмотренные ФЗ «О персональных данных» или другими федеральными законами.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Субъект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имеет право на определение представителей для защиты своих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>.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Сведения, указанные в п. 1.5.1 настоящей Политики, предоставляются субъекту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или его представителю Оператором при обращении либо при получении запроса субъекта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или его представителя. Запрос должен содержать номер основного документа, удостоверяющего личность субъекта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или его представителя, сведения о дате выдачи указанного документа и выдавшем его органе, сведения, подтверждающие факт обработки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Оператором, подпись субъекта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или его представителя.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Субъект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вправе требовать от Оператора уточнения его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, их блокирования или уничтожения в случае, если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Субъект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имеет право требовать исключить или исправить неверные или неполные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>, а также данные, обрабатываемые с нарушением требований ФЗ «О персональных данных».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Субъект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имеет право </w:t>
      </w:r>
      <w:proofErr w:type="gramStart"/>
      <w:r w:rsidRPr="008C7D4E">
        <w:rPr>
          <w:spacing w:val="-2"/>
        </w:rPr>
        <w:t>требовать об извещении</w:t>
      </w:r>
      <w:proofErr w:type="gramEnd"/>
      <w:r w:rsidRPr="008C7D4E">
        <w:rPr>
          <w:spacing w:val="-2"/>
        </w:rPr>
        <w:t xml:space="preserve"> всех лиц, которым ранее были сообщены неверные или неполные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субъекта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>, обо всех произведенных в них исключениях, исправлениях или дополнениях.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Если субъект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считает, что </w:t>
      </w:r>
      <w:r w:rsidRPr="008C7D4E">
        <w:rPr>
          <w:rFonts w:eastAsia="Times New Roman"/>
        </w:rPr>
        <w:t>администрация Красносибирского сельсовета</w:t>
      </w:r>
      <w:r w:rsidRPr="008C7D4E">
        <w:rPr>
          <w:spacing w:val="-2"/>
        </w:rPr>
        <w:t xml:space="preserve"> </w:t>
      </w:r>
      <w:r w:rsidRPr="008C7D4E">
        <w:rPr>
          <w:spacing w:val="-2"/>
        </w:rPr>
        <w:lastRenderedPageBreak/>
        <w:t xml:space="preserve">осуществляет обработку его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с нарушением требований ФЗ «О персональных данных» или иным образом нарушает его права и свободы, субъект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вправе обжаловать действия или бездействие</w:t>
      </w:r>
      <w:r w:rsidRPr="008C7D4E">
        <w:rPr>
          <w:rFonts w:eastAsia="Times New Roman"/>
        </w:rPr>
        <w:t xml:space="preserve"> администрации Красносибирского сельсовета </w:t>
      </w:r>
      <w:r w:rsidRPr="008C7D4E">
        <w:rPr>
          <w:spacing w:val="-2"/>
        </w:rPr>
        <w:t xml:space="preserve"> в уполномоченном органе по защите прав субъектов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>.</w:t>
      </w:r>
    </w:p>
    <w:p w:rsidR="008C7D4E" w:rsidRPr="008C7D4E" w:rsidRDefault="008C7D4E" w:rsidP="008C7D4E">
      <w:pPr>
        <w:pStyle w:val="ab"/>
        <w:widowControl w:val="0"/>
        <w:numPr>
          <w:ilvl w:val="2"/>
          <w:numId w:val="6"/>
        </w:numPr>
        <w:shd w:val="clear" w:color="auto" w:fill="FFFFFF"/>
        <w:tabs>
          <w:tab w:val="left" w:pos="-269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Субъект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8C7D4E" w:rsidRPr="008C7D4E" w:rsidRDefault="008C7D4E" w:rsidP="008C7D4E">
      <w:pPr>
        <w:pStyle w:val="2"/>
        <w:numPr>
          <w:ilvl w:val="0"/>
          <w:numId w:val="7"/>
        </w:numPr>
        <w:spacing w:before="120" w:after="120"/>
        <w:jc w:val="center"/>
        <w:rPr>
          <w:sz w:val="22"/>
          <w:szCs w:val="22"/>
        </w:rPr>
      </w:pPr>
      <w:bookmarkStart w:id="1" w:name="_Toc2095681"/>
      <w:r w:rsidRPr="008C7D4E">
        <w:rPr>
          <w:sz w:val="22"/>
          <w:szCs w:val="22"/>
        </w:rPr>
        <w:t>Цели сбора персональных данных</w:t>
      </w:r>
      <w:bookmarkEnd w:id="1"/>
    </w:p>
    <w:p w:rsidR="008C7D4E" w:rsidRPr="008C7D4E" w:rsidRDefault="008C7D4E" w:rsidP="008C7D4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Обработка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осуществляется на законной и справедливой основе.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>Целью обработки граждан является осуществление возложенных законодательством Российской Федерации на Оператора функций, полномочий и обязанностей, а именно: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обеспечение доступа к информации о деятельности государственных органов;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оформление и регулирование трудовых отношений, ведение кадрового учета;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ведение воинского учета, проведение мобилизационной подготовки и мобилизации;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ведение бухгалтерского учета и начисление заработной платы;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соблюдение налогового законодательства;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учет и автоматизация обработки обращений граждан;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обеспечение деятельности Оператора по предоставлению государственных и муниципальных услуг, исполнению государственных и муниципальных функций.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Обработка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 ограничивается достижением конкретных, заранее определенных и законных целей, указанных в п.2.2.</w:t>
      </w:r>
    </w:p>
    <w:p w:rsidR="008C7D4E" w:rsidRPr="008C7D4E" w:rsidRDefault="008C7D4E" w:rsidP="008C7D4E">
      <w:pPr>
        <w:pStyle w:val="ab"/>
        <w:widowControl w:val="0"/>
        <w:numPr>
          <w:ilvl w:val="0"/>
          <w:numId w:val="10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8C7D4E">
        <w:rPr>
          <w:spacing w:val="-2"/>
        </w:rPr>
        <w:t xml:space="preserve">Не допускается обработка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, несовместимая с целями сбора </w:t>
      </w:r>
      <w:proofErr w:type="spellStart"/>
      <w:r w:rsidRPr="008C7D4E">
        <w:rPr>
          <w:spacing w:val="-2"/>
        </w:rPr>
        <w:t>ПДн</w:t>
      </w:r>
      <w:proofErr w:type="spellEnd"/>
      <w:r w:rsidRPr="008C7D4E">
        <w:rPr>
          <w:spacing w:val="-2"/>
        </w:rPr>
        <w:t xml:space="preserve">. </w:t>
      </w:r>
      <w:r w:rsidRPr="008C7D4E">
        <w:t xml:space="preserve">Обработке подлежат только </w:t>
      </w:r>
      <w:proofErr w:type="spellStart"/>
      <w:r w:rsidRPr="008C7D4E">
        <w:t>ПДн</w:t>
      </w:r>
      <w:proofErr w:type="spellEnd"/>
      <w:r w:rsidRPr="008C7D4E">
        <w:t xml:space="preserve">, которые отвечают целям их обработки. Категории субъектов </w:t>
      </w:r>
      <w:proofErr w:type="spellStart"/>
      <w:r w:rsidRPr="008C7D4E">
        <w:t>ПДн</w:t>
      </w:r>
      <w:proofErr w:type="spellEnd"/>
      <w:r w:rsidRPr="008C7D4E">
        <w:t xml:space="preserve"> и состав обрабатываемых </w:t>
      </w:r>
      <w:proofErr w:type="spellStart"/>
      <w:r w:rsidRPr="008C7D4E">
        <w:t>ПДн</w:t>
      </w:r>
      <w:proofErr w:type="spellEnd"/>
      <w:r w:rsidRPr="008C7D4E">
        <w:t xml:space="preserve"> определены в п. 4.1 – 4.2 настоящей Политики и соответствуют заявленным целям обработки. Обрабатываемые </w:t>
      </w:r>
      <w:proofErr w:type="spellStart"/>
      <w:r w:rsidRPr="008C7D4E">
        <w:t>ПДн</w:t>
      </w:r>
      <w:proofErr w:type="spellEnd"/>
      <w:r w:rsidRPr="008C7D4E">
        <w:t xml:space="preserve"> не должны быть избыточными по отношению к заявленным целям их обработки. Не допускается объединение баз данных, содержащих </w:t>
      </w:r>
      <w:proofErr w:type="spellStart"/>
      <w:r w:rsidRPr="008C7D4E">
        <w:t>ПДн</w:t>
      </w:r>
      <w:proofErr w:type="spellEnd"/>
      <w:r w:rsidRPr="008C7D4E">
        <w:t>, обработка которых осуществляется в целях, несовместимых между собой.</w:t>
      </w:r>
    </w:p>
    <w:p w:rsidR="008C7D4E" w:rsidRPr="008C7D4E" w:rsidRDefault="008C7D4E" w:rsidP="008C7D4E">
      <w:pPr>
        <w:pStyle w:val="2"/>
        <w:spacing w:before="120" w:after="120"/>
        <w:ind w:left="720" w:hanging="360"/>
        <w:jc w:val="center"/>
        <w:rPr>
          <w:rFonts w:eastAsiaTheme="minorEastAsia"/>
          <w:sz w:val="22"/>
          <w:szCs w:val="22"/>
        </w:rPr>
      </w:pPr>
      <w:bookmarkStart w:id="2" w:name="_Toc2095682"/>
      <w:r w:rsidRPr="008C7D4E">
        <w:rPr>
          <w:sz w:val="22"/>
          <w:szCs w:val="22"/>
        </w:rPr>
        <w:t>Правовые основания обработки</w:t>
      </w:r>
      <w:bookmarkEnd w:id="2"/>
      <w:r w:rsidRPr="008C7D4E">
        <w:rPr>
          <w:sz w:val="22"/>
          <w:szCs w:val="22"/>
        </w:rPr>
        <w:t xml:space="preserve"> </w:t>
      </w:r>
      <w:proofErr w:type="spellStart"/>
      <w:r w:rsidRPr="008C7D4E">
        <w:rPr>
          <w:sz w:val="22"/>
          <w:szCs w:val="22"/>
        </w:rPr>
        <w:t>ПДн</w:t>
      </w:r>
      <w:proofErr w:type="spellEnd"/>
    </w:p>
    <w:p w:rsidR="008C7D4E" w:rsidRPr="008C7D4E" w:rsidRDefault="008C7D4E" w:rsidP="008C7D4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 xml:space="preserve">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</w:t>
      </w:r>
      <w:proofErr w:type="spellStart"/>
      <w:r w:rsidRPr="008C7D4E">
        <w:rPr>
          <w:rFonts w:ascii="Times New Roman" w:hAnsi="Times New Roman" w:cs="Times New Roman"/>
          <w:sz w:val="22"/>
          <w:szCs w:val="22"/>
        </w:rPr>
        <w:t>данныхпри</w:t>
      </w:r>
      <w:proofErr w:type="spellEnd"/>
      <w:r w:rsidRPr="008C7D4E">
        <w:rPr>
          <w:rFonts w:ascii="Times New Roman" w:hAnsi="Times New Roman" w:cs="Times New Roman"/>
          <w:sz w:val="22"/>
          <w:szCs w:val="22"/>
        </w:rPr>
        <w:t xml:space="preserve"> осуществлении и выполнении возложенных законодательством Российской Федерации на Оператора функций, полномочий и обязанностей для достижения целей обработки </w:t>
      </w:r>
      <w:proofErr w:type="spellStart"/>
      <w:r w:rsidRPr="008C7D4E">
        <w:rPr>
          <w:rFonts w:ascii="Times New Roman" w:hAnsi="Times New Roman" w:cs="Times New Roman"/>
          <w:sz w:val="22"/>
          <w:szCs w:val="22"/>
        </w:rPr>
        <w:t>ПДн</w:t>
      </w:r>
      <w:proofErr w:type="spellEnd"/>
      <w:r w:rsidRPr="008C7D4E">
        <w:rPr>
          <w:rFonts w:ascii="Times New Roman" w:hAnsi="Times New Roman" w:cs="Times New Roman"/>
          <w:sz w:val="22"/>
          <w:szCs w:val="22"/>
        </w:rPr>
        <w:t>, предусмотренных п. 2.2. настоящей Политики: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Трудовой кодекс Российской Федерации;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Налоговый кодекс Российской Федерации;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C7D4E">
        <w:rPr>
          <w:rFonts w:ascii="Times New Roman" w:hAnsi="Times New Roman" w:cs="Times New Roman"/>
          <w:sz w:val="22"/>
          <w:szCs w:val="22"/>
          <w:lang w:val="en-US"/>
        </w:rPr>
        <w:t>Гражданский</w:t>
      </w:r>
      <w:proofErr w:type="spellEnd"/>
      <w:r w:rsidRPr="008C7D4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C7D4E">
        <w:rPr>
          <w:rFonts w:ascii="Times New Roman" w:hAnsi="Times New Roman" w:cs="Times New Roman"/>
          <w:sz w:val="22"/>
          <w:szCs w:val="22"/>
          <w:lang w:val="en-US"/>
        </w:rPr>
        <w:t>кодекс</w:t>
      </w:r>
      <w:proofErr w:type="spellEnd"/>
      <w:r w:rsidRPr="008C7D4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C7D4E">
        <w:rPr>
          <w:rFonts w:ascii="Times New Roman" w:hAnsi="Times New Roman" w:cs="Times New Roman"/>
          <w:sz w:val="22"/>
          <w:szCs w:val="22"/>
          <w:lang w:val="en-US"/>
        </w:rPr>
        <w:t>Российской</w:t>
      </w:r>
      <w:proofErr w:type="spellEnd"/>
      <w:r w:rsidRPr="008C7D4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C7D4E">
        <w:rPr>
          <w:rFonts w:ascii="Times New Roman" w:hAnsi="Times New Roman" w:cs="Times New Roman"/>
          <w:sz w:val="22"/>
          <w:szCs w:val="22"/>
          <w:lang w:val="en-US"/>
        </w:rPr>
        <w:t>Федерации</w:t>
      </w:r>
      <w:proofErr w:type="spellEnd"/>
      <w:r w:rsidRPr="008C7D4E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Федеральный закон от 09.02.2009 № 8-ФЗ</w:t>
      </w:r>
      <w:proofErr w:type="gramStart"/>
      <w:r w:rsidRPr="008C7D4E">
        <w:rPr>
          <w:rFonts w:ascii="Times New Roman" w:hAnsi="Times New Roman" w:cs="Times New Roman"/>
          <w:sz w:val="22"/>
          <w:szCs w:val="22"/>
        </w:rPr>
        <w:t>«О</w:t>
      </w:r>
      <w:proofErr w:type="gramEnd"/>
      <w:r w:rsidRPr="008C7D4E">
        <w:rPr>
          <w:rFonts w:ascii="Times New Roman" w:hAnsi="Times New Roman" w:cs="Times New Roman"/>
          <w:sz w:val="22"/>
          <w:szCs w:val="22"/>
        </w:rPr>
        <w:t>б обеспечении доступа к информации о деятельности государственных органов и органов местного самоуправления»;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Федеральный закон от 06.12.2011 № 402 «О бухгалтерском учете»,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Федеральный закон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Федеральный закон от 02.05.2006 № 59-ФЗ «О порядке рассмотрения обращений граждан Российской Федерации»;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Федеральный закон от 27.07.2004 № 79-ФЗ «О государственной гражданской службе»;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Федеральный закон </w:t>
      </w:r>
      <w:hyperlink r:id="rId5" w:tgtFrame="_blank" w:history="1">
        <w:r w:rsidRPr="008C7D4E">
          <w:rPr>
            <w:rFonts w:ascii="Times New Roman" w:hAnsi="Times New Roman" w:cs="Times New Roman"/>
            <w:sz w:val="22"/>
            <w:szCs w:val="22"/>
          </w:rPr>
          <w:t xml:space="preserve"> от 31.05.1996</w:t>
        </w:r>
      </w:hyperlink>
      <w:r w:rsidRPr="008C7D4E">
        <w:rPr>
          <w:rFonts w:ascii="Times New Roman" w:hAnsi="Times New Roman" w:cs="Times New Roman"/>
          <w:sz w:val="22"/>
          <w:szCs w:val="22"/>
        </w:rPr>
        <w:t> № 61-ФЗ «Об обороне»;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Федеральный закон от 28.03.1998 № 53-ФЗ «О воинской обязанности и военной службе»;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Федеральный закон от 26.02.1997 № 31-ФЗ «О мобилизационной подготовке и мобилизации в Российской Федерации»;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Федеральный закон от 21.07.2005.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Указ президента от 01.02.2005 № 112 «Об утверждении Положения о конкурсе на замещение вакантной должности государственной гражданской службы Российской Федерации»;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 xml:space="preserve">Постановление Правительства РФ от 27.11.2006 № 719 «Об утверждении Положения о </w:t>
      </w:r>
      <w:r w:rsidRPr="008C7D4E">
        <w:rPr>
          <w:rFonts w:ascii="Times New Roman" w:hAnsi="Times New Roman" w:cs="Times New Roman"/>
          <w:sz w:val="22"/>
          <w:szCs w:val="22"/>
        </w:rPr>
        <w:lastRenderedPageBreak/>
        <w:t>воинском учете»;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Постановление Правительства РФ от 16.04.2003 № 225 «О трудовых книжках»;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Постановление Правительства РФ от 24.10.2011 №861«О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 xml:space="preserve"> Постановление Минтруда РФ от 10.10.2003 № 69 «Об утверждении инструкции по заполнению трудовых книжек»;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7D4E">
        <w:rPr>
          <w:rFonts w:ascii="Times New Roman" w:hAnsi="Times New Roman" w:cs="Times New Roman"/>
          <w:sz w:val="22"/>
          <w:szCs w:val="22"/>
        </w:rPr>
        <w:t>Распоряжение Правительства Российской Федерации от 26.05.2005 № 667-р «Об утверждении формы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8C7D4E" w:rsidRPr="008C7D4E" w:rsidRDefault="000118FC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hyperlink r:id="rId6" w:tgtFrame="_blank" w:history="1">
        <w:r w:rsidR="008C7D4E" w:rsidRPr="008C7D4E">
          <w:rPr>
            <w:rFonts w:ascii="Times New Roman" w:hAnsi="Times New Roman" w:cs="Times New Roman"/>
            <w:sz w:val="22"/>
            <w:szCs w:val="22"/>
          </w:rPr>
          <w:t>Методические рекомендации Генерального штаба Вооруженных Сил РФ от 11.07.2017</w:t>
        </w:r>
      </w:hyperlink>
      <w:r w:rsidR="008C7D4E" w:rsidRPr="008C7D4E">
        <w:rPr>
          <w:rFonts w:ascii="Times New Roman" w:hAnsi="Times New Roman" w:cs="Times New Roman"/>
          <w:sz w:val="22"/>
          <w:szCs w:val="22"/>
        </w:rPr>
        <w:t>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C7D4E">
        <w:rPr>
          <w:rFonts w:ascii="Times New Roman" w:hAnsi="Times New Roman"/>
          <w:sz w:val="22"/>
          <w:szCs w:val="22"/>
        </w:rPr>
        <w:t>Распоряжение администрации Новосибирской области от 14.09.2008 № 362-ра «О внедрении системы электронного документооборота в исполнительных органах государственной власти Новосибирской области»;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договоры, заключаемые между Оператором и субъектом персональных данных;</w:t>
      </w:r>
    </w:p>
    <w:p w:rsidR="008C7D4E" w:rsidRPr="008C7D4E" w:rsidRDefault="008C7D4E" w:rsidP="008C7D4E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 субъектов персональных данных.</w:t>
      </w:r>
    </w:p>
    <w:p w:rsidR="008C7D4E" w:rsidRPr="008C7D4E" w:rsidRDefault="008C7D4E" w:rsidP="008C7D4E">
      <w:pPr>
        <w:pStyle w:val="2"/>
        <w:spacing w:before="120" w:after="120"/>
        <w:ind w:left="720" w:hanging="360"/>
        <w:jc w:val="center"/>
        <w:rPr>
          <w:sz w:val="22"/>
          <w:szCs w:val="22"/>
        </w:rPr>
      </w:pPr>
      <w:bookmarkStart w:id="3" w:name="_Toc2095684"/>
      <w:bookmarkStart w:id="4" w:name="_Toc2095685"/>
      <w:bookmarkEnd w:id="3"/>
      <w:r w:rsidRPr="008C7D4E">
        <w:rPr>
          <w:sz w:val="22"/>
          <w:szCs w:val="22"/>
        </w:rPr>
        <w:t>Состав обрабатываемых персональных данных, категории субъектов персональных данных</w:t>
      </w:r>
      <w:bookmarkEnd w:id="4"/>
    </w:p>
    <w:p w:rsidR="008C7D4E" w:rsidRPr="008C7D4E" w:rsidRDefault="008C7D4E" w:rsidP="008C7D4E">
      <w:pPr>
        <w:pStyle w:val="ab"/>
        <w:ind w:left="0"/>
      </w:pPr>
      <w:r w:rsidRPr="008C7D4E">
        <w:t xml:space="preserve">В </w:t>
      </w:r>
      <w:r w:rsidRPr="008C7D4E">
        <w:rPr>
          <w:rFonts w:eastAsia="Times New Roman"/>
        </w:rPr>
        <w:t>администрации Красносибирского сельсовета</w:t>
      </w:r>
      <w:r w:rsidRPr="008C7D4E">
        <w:t xml:space="preserve"> ведется обработка персональных данных субъектов </w:t>
      </w:r>
      <w:proofErr w:type="spellStart"/>
      <w:r w:rsidRPr="008C7D4E">
        <w:t>ПДн</w:t>
      </w:r>
      <w:proofErr w:type="spellEnd"/>
      <w:r w:rsidRPr="008C7D4E">
        <w:t xml:space="preserve"> как являющихся сотрудниками Оператора, так и не являющихся таковыми. </w:t>
      </w:r>
      <w:proofErr w:type="gramStart"/>
      <w:r w:rsidRPr="008C7D4E">
        <w:t xml:space="preserve">Исходя из категорий субъектов </w:t>
      </w:r>
      <w:proofErr w:type="spellStart"/>
      <w:r w:rsidRPr="008C7D4E">
        <w:t>ПДн</w:t>
      </w:r>
      <w:proofErr w:type="spellEnd"/>
      <w:r w:rsidRPr="008C7D4E">
        <w:t xml:space="preserve"> и принципов необходимости и достаточности для достижения целей обработки в таблице 1 приведен</w:t>
      </w:r>
      <w:proofErr w:type="gramEnd"/>
      <w:r w:rsidRPr="008C7D4E">
        <w:t xml:space="preserve"> состав сведений, предоставляемых субъектами персональных данных.</w:t>
      </w:r>
    </w:p>
    <w:p w:rsidR="008C7D4E" w:rsidRPr="008C7D4E" w:rsidRDefault="008C7D4E" w:rsidP="008C7D4E">
      <w:pPr>
        <w:keepNext/>
        <w:spacing w:before="120"/>
        <w:rPr>
          <w:sz w:val="22"/>
          <w:szCs w:val="22"/>
        </w:rPr>
      </w:pPr>
      <w:r w:rsidRPr="008C7D4E">
        <w:rPr>
          <w:sz w:val="22"/>
          <w:szCs w:val="22"/>
        </w:rPr>
        <w:t xml:space="preserve">Таблица 1 - Состав обрабатываемых персональных данных, категории субъектов </w:t>
      </w:r>
      <w:proofErr w:type="spellStart"/>
      <w:r w:rsidRPr="008C7D4E">
        <w:rPr>
          <w:sz w:val="22"/>
          <w:szCs w:val="22"/>
        </w:rPr>
        <w:t>ПДн</w:t>
      </w:r>
      <w:proofErr w:type="spellEnd"/>
    </w:p>
    <w:tbl>
      <w:tblPr>
        <w:tblStyle w:val="aa"/>
        <w:tblW w:w="5000" w:type="pct"/>
        <w:tblLook w:val="04A0"/>
      </w:tblPr>
      <w:tblGrid>
        <w:gridCol w:w="525"/>
        <w:gridCol w:w="3273"/>
        <w:gridCol w:w="2182"/>
        <w:gridCol w:w="3591"/>
      </w:tblGrid>
      <w:tr w:rsidR="008C7D4E" w:rsidRPr="008C7D4E" w:rsidTr="00624A36">
        <w:trPr>
          <w:trHeight w:val="20"/>
          <w:tblHeader/>
        </w:trPr>
        <w:tc>
          <w:tcPr>
            <w:tcW w:w="274" w:type="pct"/>
            <w:vAlign w:val="center"/>
          </w:tcPr>
          <w:p w:rsidR="008C7D4E" w:rsidRPr="008C7D4E" w:rsidRDefault="008C7D4E" w:rsidP="00624A36">
            <w:pPr>
              <w:jc w:val="center"/>
              <w:rPr>
                <w:sz w:val="22"/>
                <w:szCs w:val="22"/>
                <w:lang w:val="ru-RU"/>
              </w:rPr>
            </w:pPr>
            <w:r w:rsidRPr="008C7D4E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8C7D4E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8C7D4E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8C7D4E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10" w:type="pct"/>
            <w:vAlign w:val="center"/>
          </w:tcPr>
          <w:p w:rsidR="008C7D4E" w:rsidRPr="008C7D4E" w:rsidRDefault="008C7D4E" w:rsidP="00624A36">
            <w:pPr>
              <w:jc w:val="center"/>
              <w:rPr>
                <w:sz w:val="22"/>
                <w:szCs w:val="22"/>
                <w:lang w:val="ru-RU"/>
              </w:rPr>
            </w:pPr>
            <w:r w:rsidRPr="008C7D4E">
              <w:rPr>
                <w:sz w:val="22"/>
                <w:szCs w:val="22"/>
                <w:lang w:val="ru-RU"/>
              </w:rPr>
              <w:t xml:space="preserve">Категория субъектов </w:t>
            </w:r>
            <w:proofErr w:type="spellStart"/>
            <w:r w:rsidRPr="008C7D4E">
              <w:rPr>
                <w:sz w:val="22"/>
                <w:szCs w:val="22"/>
                <w:lang w:val="ru-RU"/>
              </w:rPr>
              <w:t>ПДн</w:t>
            </w:r>
            <w:proofErr w:type="spellEnd"/>
          </w:p>
        </w:tc>
        <w:tc>
          <w:tcPr>
            <w:tcW w:w="3016" w:type="pct"/>
            <w:gridSpan w:val="2"/>
            <w:vAlign w:val="center"/>
          </w:tcPr>
          <w:p w:rsidR="008C7D4E" w:rsidRPr="008C7D4E" w:rsidRDefault="008C7D4E" w:rsidP="00624A36">
            <w:pPr>
              <w:jc w:val="center"/>
              <w:rPr>
                <w:sz w:val="22"/>
                <w:szCs w:val="22"/>
                <w:lang w:val="ru-RU"/>
              </w:rPr>
            </w:pPr>
            <w:r w:rsidRPr="008C7D4E">
              <w:rPr>
                <w:sz w:val="22"/>
                <w:szCs w:val="22"/>
                <w:lang w:val="ru-RU"/>
              </w:rPr>
              <w:t>Состав обрабатываемых сведений</w:t>
            </w:r>
          </w:p>
        </w:tc>
      </w:tr>
      <w:tr w:rsidR="008C7D4E" w:rsidRPr="008C7D4E" w:rsidTr="00624A36">
        <w:trPr>
          <w:trHeight w:val="20"/>
        </w:trPr>
        <w:tc>
          <w:tcPr>
            <w:tcW w:w="274" w:type="pct"/>
            <w:vAlign w:val="center"/>
          </w:tcPr>
          <w:p w:rsidR="008C7D4E" w:rsidRPr="008C7D4E" w:rsidRDefault="008C7D4E" w:rsidP="008C7D4E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8C7D4E" w:rsidRPr="008C7D4E" w:rsidRDefault="008C7D4E" w:rsidP="008C7D4E">
            <w:pPr>
              <w:pStyle w:val="ab"/>
              <w:numPr>
                <w:ilvl w:val="0"/>
                <w:numId w:val="15"/>
              </w:numPr>
              <w:tabs>
                <w:tab w:val="left" w:pos="421"/>
              </w:tabs>
              <w:ind w:left="0" w:firstLine="0"/>
              <w:jc w:val="both"/>
              <w:rPr>
                <w:lang w:val="ru-RU"/>
              </w:rPr>
            </w:pPr>
            <w:r w:rsidRPr="008C7D4E">
              <w:rPr>
                <w:lang w:val="ru-RU"/>
              </w:rPr>
              <w:t xml:space="preserve">Работники </w:t>
            </w:r>
            <w:r w:rsidRPr="008C7D4E">
              <w:rPr>
                <w:rFonts w:eastAsia="Times New Roman"/>
                <w:lang w:val="ru-RU"/>
              </w:rPr>
              <w:t>администрации Красносибирского сельсовета</w:t>
            </w:r>
          </w:p>
          <w:p w:rsidR="008C7D4E" w:rsidRPr="008C7D4E" w:rsidRDefault="008C7D4E" w:rsidP="008C7D4E">
            <w:pPr>
              <w:pStyle w:val="ab"/>
              <w:numPr>
                <w:ilvl w:val="0"/>
                <w:numId w:val="15"/>
              </w:numPr>
              <w:tabs>
                <w:tab w:val="left" w:pos="421"/>
              </w:tabs>
              <w:ind w:left="0" w:firstLine="0"/>
              <w:jc w:val="both"/>
              <w:rPr>
                <w:lang w:val="ru-RU"/>
              </w:rPr>
            </w:pPr>
            <w:r w:rsidRPr="008C7D4E">
              <w:rPr>
                <w:lang w:val="ru-RU"/>
              </w:rPr>
              <w:t>лица, ранее находящиеся на государственной гражданской службе в</w:t>
            </w:r>
            <w:r w:rsidRPr="008C7D4E">
              <w:rPr>
                <w:rFonts w:eastAsia="Times New Roman"/>
                <w:lang w:val="ru-RU"/>
              </w:rPr>
              <w:t xml:space="preserve"> администрации Красносибирского сельсовета</w:t>
            </w:r>
            <w:proofErr w:type="gramStart"/>
            <w:r w:rsidRPr="008C7D4E">
              <w:rPr>
                <w:lang w:val="ru-RU"/>
              </w:rPr>
              <w:t xml:space="preserve"> ;</w:t>
            </w:r>
            <w:proofErr w:type="gramEnd"/>
          </w:p>
          <w:p w:rsidR="008C7D4E" w:rsidRPr="008C7D4E" w:rsidRDefault="008C7D4E" w:rsidP="008C7D4E">
            <w:pPr>
              <w:pStyle w:val="ab"/>
              <w:numPr>
                <w:ilvl w:val="0"/>
                <w:numId w:val="15"/>
              </w:numPr>
              <w:tabs>
                <w:tab w:val="left" w:pos="421"/>
              </w:tabs>
              <w:ind w:left="0" w:firstLine="0"/>
              <w:jc w:val="both"/>
              <w:rPr>
                <w:lang w:val="ru-RU"/>
              </w:rPr>
            </w:pPr>
            <w:r w:rsidRPr="008C7D4E">
              <w:rPr>
                <w:lang w:val="ru-RU"/>
              </w:rPr>
              <w:t>соискатели на замещение вакантных должностей государственной гражданской службы</w:t>
            </w:r>
          </w:p>
        </w:tc>
        <w:tc>
          <w:tcPr>
            <w:tcW w:w="3016" w:type="pct"/>
            <w:gridSpan w:val="2"/>
            <w:vAlign w:val="center"/>
          </w:tcPr>
          <w:p w:rsidR="008C7D4E" w:rsidRPr="008C7D4E" w:rsidRDefault="008C7D4E" w:rsidP="00624A36">
            <w:pPr>
              <w:rPr>
                <w:sz w:val="22"/>
                <w:szCs w:val="22"/>
                <w:lang w:val="ru-RU"/>
              </w:rPr>
            </w:pPr>
            <w:proofErr w:type="gramStart"/>
            <w:r w:rsidRPr="008C7D4E">
              <w:rPr>
                <w:sz w:val="22"/>
                <w:szCs w:val="22"/>
                <w:lang w:val="ru-RU"/>
              </w:rPr>
              <w:t>фамилия, имя, отчество, дата и место рождения, гражданство; прежние фамилия, имя, отчество, дата, место и причина изменения (в случае изменения); фотография; владение иностранными языками и языками народов Российской Федерации;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      </w:r>
            <w:proofErr w:type="gramEnd"/>
            <w:r w:rsidRPr="008C7D4E">
              <w:rPr>
                <w:sz w:val="22"/>
                <w:szCs w:val="22"/>
                <w:lang w:val="ru-RU"/>
              </w:rPr>
              <w:t xml:space="preserve">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 выполняемая работа с начала трудовой деятельности (включая военную службу, работу по совместительству, предпринимательскую деятельность); </w:t>
            </w:r>
            <w:proofErr w:type="gramStart"/>
            <w:r w:rsidRPr="008C7D4E">
              <w:rPr>
                <w:sz w:val="22"/>
                <w:szCs w:val="22"/>
                <w:lang w:val="ru-RU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 государственные награды, иные награды и знаки отличия, поощрения (кем награжден (поощрен) и когда);</w:t>
            </w:r>
            <w:proofErr w:type="gramEnd"/>
            <w:r w:rsidRPr="008C7D4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C7D4E">
              <w:rPr>
                <w:sz w:val="22"/>
                <w:szCs w:val="22"/>
                <w:lang w:val="ru-RU"/>
              </w:rPr>
              <w:t xml:space="preserve">семейное положение, состав семьи, степень родства, фамилии, имена, отчества, даты рождения близких родственников (отца, матери, братьев, сестер и детей), а также мужа (жены), в том числе бывших; места рождения, места работы и домашние адреса близких родственников (отца, матери, братьев, </w:t>
            </w:r>
            <w:r w:rsidRPr="008C7D4E">
              <w:rPr>
                <w:sz w:val="22"/>
                <w:szCs w:val="22"/>
                <w:lang w:val="ru-RU"/>
              </w:rPr>
              <w:lastRenderedPageBreak/>
              <w:t>сестер и детей), а также мужа (жены), в том числе бывших;</w:t>
            </w:r>
            <w:proofErr w:type="gramEnd"/>
            <w:r w:rsidRPr="008C7D4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C7D4E">
              <w:rPr>
                <w:sz w:val="22"/>
                <w:szCs w:val="22"/>
                <w:lang w:val="ru-RU"/>
              </w:rPr>
              <w:t>пребывание за границей (когда, где, с какой целью);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  <w:proofErr w:type="gramEnd"/>
            <w:r w:rsidRPr="008C7D4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C7D4E">
              <w:rPr>
                <w:sz w:val="22"/>
                <w:szCs w:val="22"/>
                <w:lang w:val="ru-RU"/>
              </w:rPr>
              <w:t>адрес регистрации и фактического места жительства, адреса прежних мест жительства; дата регистрации по месту жительства; паспорт (серия, номер, кем и когда выдан); паспорт, удостоверяющий личность гражданина Российской Федерации за пределами Российской Федерации (серия, номер, кем и когда выдан); информация, содержащаяся в свидетельствах о государственной регистрации актов гражданского состояния; номера контактных телефонов;</w:t>
            </w:r>
            <w:proofErr w:type="gramEnd"/>
            <w:r w:rsidRPr="008C7D4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C7D4E">
              <w:rPr>
                <w:sz w:val="22"/>
                <w:szCs w:val="22"/>
                <w:lang w:val="ru-RU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 идентификационный номер налогоплательщика; номер страхового свидетельства обязательного пенсионного страхования; наличие (отсутствие) судимости; допуск к государственной тайне, оформленный за период работы, службы, учебы (форма, номер и дата);</w:t>
            </w:r>
            <w:proofErr w:type="gramEnd"/>
            <w:r w:rsidRPr="008C7D4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C7D4E">
              <w:rPr>
                <w:sz w:val="22"/>
                <w:szCs w:val="22"/>
                <w:lang w:val="ru-RU"/>
              </w:rPr>
              <w:t>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учреждения;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 сведения о размещении информации в информационно-телекоммуникационной сети «Интернет»; реквизиты полиса обязательного медицинского страхования;</w:t>
            </w:r>
            <w:proofErr w:type="gramEnd"/>
            <w:r w:rsidRPr="008C7D4E">
              <w:rPr>
                <w:sz w:val="22"/>
                <w:szCs w:val="22"/>
                <w:lang w:val="ru-RU"/>
              </w:rPr>
              <w:t xml:space="preserve"> номер расчетного счета; сведения о последнем месте государственной или муниципальной службы</w:t>
            </w:r>
          </w:p>
        </w:tc>
      </w:tr>
      <w:tr w:rsidR="008C7D4E" w:rsidRPr="008C7D4E" w:rsidTr="00624A36">
        <w:trPr>
          <w:trHeight w:val="20"/>
        </w:trPr>
        <w:tc>
          <w:tcPr>
            <w:tcW w:w="274" w:type="pct"/>
            <w:vAlign w:val="center"/>
          </w:tcPr>
          <w:p w:rsidR="008C7D4E" w:rsidRPr="008C7D4E" w:rsidRDefault="008C7D4E" w:rsidP="008C7D4E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8C7D4E" w:rsidRPr="008C7D4E" w:rsidRDefault="008C7D4E" w:rsidP="00624A36">
            <w:pPr>
              <w:rPr>
                <w:sz w:val="22"/>
                <w:szCs w:val="22"/>
                <w:lang w:val="ru-RU"/>
              </w:rPr>
            </w:pPr>
            <w:r w:rsidRPr="008C7D4E">
              <w:rPr>
                <w:sz w:val="22"/>
                <w:szCs w:val="22"/>
                <w:lang w:val="ru-RU"/>
              </w:rPr>
              <w:t>Родственники работников администрации Красносибирского сельсовета</w:t>
            </w:r>
          </w:p>
        </w:tc>
        <w:tc>
          <w:tcPr>
            <w:tcW w:w="3016" w:type="pct"/>
            <w:gridSpan w:val="2"/>
            <w:vAlign w:val="center"/>
          </w:tcPr>
          <w:p w:rsidR="008C7D4E" w:rsidRPr="008C7D4E" w:rsidRDefault="008C7D4E" w:rsidP="00624A36">
            <w:pPr>
              <w:rPr>
                <w:sz w:val="22"/>
                <w:szCs w:val="22"/>
                <w:lang w:val="ru-RU"/>
              </w:rPr>
            </w:pPr>
            <w:r w:rsidRPr="008C7D4E">
              <w:rPr>
                <w:sz w:val="22"/>
                <w:szCs w:val="22"/>
                <w:lang w:val="ru-RU"/>
              </w:rPr>
              <w:t xml:space="preserve">фамилии, имена, отчества, даты рождения близких родственников (отца, матери, братьев, сестер и детей), а также мужа (жены), в том числе </w:t>
            </w:r>
            <w:proofErr w:type="spellStart"/>
            <w:r w:rsidRPr="008C7D4E">
              <w:rPr>
                <w:sz w:val="22"/>
                <w:szCs w:val="22"/>
                <w:lang w:val="ru-RU"/>
              </w:rPr>
              <w:t>бывших</w:t>
            </w:r>
            <w:proofErr w:type="gramStart"/>
            <w:r w:rsidRPr="008C7D4E">
              <w:rPr>
                <w:sz w:val="22"/>
                <w:szCs w:val="22"/>
                <w:lang w:val="ru-RU"/>
              </w:rPr>
              <w:t>;м</w:t>
            </w:r>
            <w:proofErr w:type="gramEnd"/>
            <w:r w:rsidRPr="008C7D4E">
              <w:rPr>
                <w:sz w:val="22"/>
                <w:szCs w:val="22"/>
                <w:lang w:val="ru-RU"/>
              </w:rPr>
              <w:t>еста</w:t>
            </w:r>
            <w:proofErr w:type="spellEnd"/>
            <w:r w:rsidRPr="008C7D4E">
              <w:rPr>
                <w:sz w:val="22"/>
                <w:szCs w:val="22"/>
                <w:lang w:val="ru-RU"/>
              </w:rPr>
              <w:t xml:space="preserve"> рождения, места работы и домашние адреса близких родственников (отца, матери, братьев, сестер и детей), а также мужа (жены), в том числе бывших; </w:t>
            </w:r>
            <w:proofErr w:type="gramStart"/>
            <w:r w:rsidRPr="008C7D4E">
              <w:rPr>
                <w:sz w:val="22"/>
                <w:szCs w:val="22"/>
                <w:lang w:val="ru-RU"/>
              </w:rPr>
      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</w:t>
            </w:r>
            <w:proofErr w:type="gramEnd"/>
          </w:p>
        </w:tc>
      </w:tr>
      <w:tr w:rsidR="008C7D4E" w:rsidRPr="008C7D4E" w:rsidTr="00624A36">
        <w:trPr>
          <w:trHeight w:val="20"/>
        </w:trPr>
        <w:tc>
          <w:tcPr>
            <w:tcW w:w="274" w:type="pct"/>
            <w:vMerge w:val="restart"/>
            <w:vAlign w:val="center"/>
          </w:tcPr>
          <w:p w:rsidR="008C7D4E" w:rsidRPr="008C7D4E" w:rsidRDefault="008C7D4E" w:rsidP="008C7D4E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710" w:type="pct"/>
            <w:vMerge w:val="restart"/>
            <w:vAlign w:val="center"/>
          </w:tcPr>
          <w:p w:rsidR="008C7D4E" w:rsidRPr="008C7D4E" w:rsidRDefault="008C7D4E" w:rsidP="00624A36">
            <w:pPr>
              <w:rPr>
                <w:sz w:val="22"/>
                <w:szCs w:val="22"/>
                <w:lang w:val="ru-RU"/>
              </w:rPr>
            </w:pPr>
            <w:r w:rsidRPr="008C7D4E">
              <w:rPr>
                <w:sz w:val="22"/>
                <w:szCs w:val="22"/>
                <w:lang w:val="ru-RU"/>
              </w:rPr>
              <w:t>Граждане Российской федерации (физические лица и их представители, представители юридических лиц)</w:t>
            </w:r>
          </w:p>
        </w:tc>
        <w:tc>
          <w:tcPr>
            <w:tcW w:w="1140" w:type="pct"/>
            <w:vAlign w:val="center"/>
          </w:tcPr>
          <w:p w:rsidR="008C7D4E" w:rsidRPr="008C7D4E" w:rsidRDefault="008C7D4E" w:rsidP="00624A36">
            <w:pPr>
              <w:rPr>
                <w:bCs/>
                <w:sz w:val="22"/>
                <w:szCs w:val="22"/>
                <w:lang w:val="ru-RU"/>
              </w:rPr>
            </w:pPr>
            <w:r w:rsidRPr="008C7D4E">
              <w:rPr>
                <w:bCs/>
                <w:sz w:val="22"/>
                <w:szCs w:val="22"/>
                <w:lang w:val="ru-RU"/>
              </w:rPr>
              <w:t>В случае электронного обращения граждан</w:t>
            </w:r>
          </w:p>
        </w:tc>
        <w:tc>
          <w:tcPr>
            <w:tcW w:w="1876" w:type="pct"/>
            <w:vAlign w:val="center"/>
          </w:tcPr>
          <w:p w:rsidR="008C7D4E" w:rsidRPr="008C7D4E" w:rsidRDefault="008C7D4E" w:rsidP="00624A36">
            <w:pPr>
              <w:rPr>
                <w:bCs/>
                <w:sz w:val="22"/>
                <w:szCs w:val="22"/>
                <w:lang w:val="ru-RU"/>
              </w:rPr>
            </w:pPr>
            <w:r w:rsidRPr="008C7D4E">
              <w:rPr>
                <w:bCs/>
                <w:sz w:val="22"/>
                <w:szCs w:val="22"/>
                <w:lang w:val="ru-RU"/>
              </w:rPr>
              <w:t>фамилия, имя, отчество (последнее – при наличии)</w:t>
            </w:r>
            <w:proofErr w:type="gramStart"/>
            <w:r w:rsidRPr="008C7D4E">
              <w:rPr>
                <w:bCs/>
                <w:sz w:val="22"/>
                <w:szCs w:val="22"/>
                <w:lang w:val="ru-RU"/>
              </w:rPr>
              <w:t>;а</w:t>
            </w:r>
            <w:proofErr w:type="gramEnd"/>
            <w:r w:rsidRPr="008C7D4E">
              <w:rPr>
                <w:bCs/>
                <w:sz w:val="22"/>
                <w:szCs w:val="22"/>
                <w:lang w:val="ru-RU"/>
              </w:rPr>
              <w:t>дрес электронной почты (</w:t>
            </w:r>
            <w:proofErr w:type="spellStart"/>
            <w:r w:rsidRPr="008C7D4E">
              <w:rPr>
                <w:bCs/>
                <w:sz w:val="22"/>
                <w:szCs w:val="22"/>
                <w:lang w:val="ru-RU"/>
              </w:rPr>
              <w:t>e-mail</w:t>
            </w:r>
            <w:proofErr w:type="spellEnd"/>
            <w:r w:rsidRPr="008C7D4E">
              <w:rPr>
                <w:bCs/>
                <w:sz w:val="22"/>
                <w:szCs w:val="22"/>
                <w:lang w:val="ru-RU"/>
              </w:rPr>
              <w:t>).</w:t>
            </w:r>
          </w:p>
          <w:p w:rsidR="008C7D4E" w:rsidRPr="008C7D4E" w:rsidRDefault="008C7D4E" w:rsidP="00624A36">
            <w:pPr>
              <w:rPr>
                <w:bCs/>
                <w:sz w:val="22"/>
                <w:szCs w:val="22"/>
                <w:lang w:val="ru-RU"/>
              </w:rPr>
            </w:pPr>
            <w:r w:rsidRPr="008C7D4E">
              <w:rPr>
                <w:bCs/>
                <w:sz w:val="22"/>
                <w:szCs w:val="22"/>
                <w:lang w:val="ru-RU"/>
              </w:rPr>
              <w:t xml:space="preserve">Дополнительная информация, предоставляемая гражданами по желанию: почтовый адрес, социальное положение, номер </w:t>
            </w:r>
            <w:r w:rsidRPr="008C7D4E">
              <w:rPr>
                <w:bCs/>
                <w:sz w:val="22"/>
                <w:szCs w:val="22"/>
                <w:lang w:val="ru-RU"/>
              </w:rPr>
              <w:lastRenderedPageBreak/>
              <w:t>телефона</w:t>
            </w:r>
          </w:p>
        </w:tc>
      </w:tr>
      <w:tr w:rsidR="008C7D4E" w:rsidRPr="008C7D4E" w:rsidTr="00624A36">
        <w:trPr>
          <w:trHeight w:val="20"/>
        </w:trPr>
        <w:tc>
          <w:tcPr>
            <w:tcW w:w="274" w:type="pct"/>
            <w:vMerge/>
            <w:vAlign w:val="center"/>
          </w:tcPr>
          <w:p w:rsidR="008C7D4E" w:rsidRPr="008C7D4E" w:rsidRDefault="008C7D4E" w:rsidP="00624A3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10" w:type="pct"/>
            <w:vMerge/>
          </w:tcPr>
          <w:p w:rsidR="008C7D4E" w:rsidRPr="008C7D4E" w:rsidRDefault="008C7D4E" w:rsidP="00624A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40" w:type="pct"/>
            <w:vAlign w:val="center"/>
          </w:tcPr>
          <w:p w:rsidR="008C7D4E" w:rsidRPr="008C7D4E" w:rsidRDefault="008C7D4E" w:rsidP="00624A36">
            <w:pPr>
              <w:rPr>
                <w:bCs/>
                <w:sz w:val="22"/>
                <w:szCs w:val="22"/>
                <w:lang w:val="ru-RU"/>
              </w:rPr>
            </w:pPr>
            <w:r w:rsidRPr="008C7D4E">
              <w:rPr>
                <w:bCs/>
                <w:sz w:val="22"/>
                <w:szCs w:val="22"/>
                <w:lang w:val="ru-RU"/>
              </w:rPr>
              <w:t>В случае письменного обращения граждан</w:t>
            </w:r>
          </w:p>
        </w:tc>
        <w:tc>
          <w:tcPr>
            <w:tcW w:w="1876" w:type="pct"/>
            <w:vAlign w:val="center"/>
          </w:tcPr>
          <w:p w:rsidR="008C7D4E" w:rsidRPr="008C7D4E" w:rsidRDefault="008C7D4E" w:rsidP="00624A36">
            <w:pPr>
              <w:rPr>
                <w:bCs/>
                <w:sz w:val="22"/>
                <w:szCs w:val="22"/>
                <w:lang w:val="ru-RU"/>
              </w:rPr>
            </w:pPr>
            <w:r w:rsidRPr="008C7D4E">
              <w:rPr>
                <w:bCs/>
                <w:sz w:val="22"/>
                <w:szCs w:val="22"/>
                <w:lang w:val="ru-RU"/>
              </w:rPr>
              <w:t>фамилия, имя, отчество (последнее – при наличии)</w:t>
            </w:r>
            <w:proofErr w:type="gramStart"/>
            <w:r w:rsidRPr="008C7D4E">
              <w:rPr>
                <w:bCs/>
                <w:sz w:val="22"/>
                <w:szCs w:val="22"/>
                <w:lang w:val="ru-RU"/>
              </w:rPr>
              <w:t>;п</w:t>
            </w:r>
            <w:proofErr w:type="gramEnd"/>
            <w:r w:rsidRPr="008C7D4E">
              <w:rPr>
                <w:bCs/>
                <w:sz w:val="22"/>
                <w:szCs w:val="22"/>
                <w:lang w:val="ru-RU"/>
              </w:rPr>
              <w:t>очтовый адрес</w:t>
            </w:r>
          </w:p>
        </w:tc>
      </w:tr>
      <w:tr w:rsidR="008C7D4E" w:rsidRPr="008C7D4E" w:rsidTr="00624A36">
        <w:trPr>
          <w:trHeight w:val="20"/>
        </w:trPr>
        <w:tc>
          <w:tcPr>
            <w:tcW w:w="274" w:type="pct"/>
            <w:vMerge/>
            <w:vAlign w:val="center"/>
          </w:tcPr>
          <w:p w:rsidR="008C7D4E" w:rsidRPr="008C7D4E" w:rsidRDefault="008C7D4E" w:rsidP="00624A3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10" w:type="pct"/>
            <w:vMerge/>
          </w:tcPr>
          <w:p w:rsidR="008C7D4E" w:rsidRPr="008C7D4E" w:rsidRDefault="008C7D4E" w:rsidP="00624A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40" w:type="pct"/>
            <w:vAlign w:val="center"/>
          </w:tcPr>
          <w:p w:rsidR="008C7D4E" w:rsidRPr="008C7D4E" w:rsidRDefault="008C7D4E" w:rsidP="00624A36">
            <w:pPr>
              <w:rPr>
                <w:bCs/>
                <w:sz w:val="22"/>
                <w:szCs w:val="22"/>
                <w:lang w:val="ru-RU"/>
              </w:rPr>
            </w:pPr>
            <w:r w:rsidRPr="008C7D4E">
              <w:rPr>
                <w:bCs/>
                <w:sz w:val="22"/>
                <w:szCs w:val="22"/>
                <w:lang w:val="ru-RU"/>
              </w:rPr>
              <w:t>При личном обращении граждан</w:t>
            </w:r>
          </w:p>
        </w:tc>
        <w:tc>
          <w:tcPr>
            <w:tcW w:w="1876" w:type="pct"/>
            <w:vAlign w:val="center"/>
          </w:tcPr>
          <w:p w:rsidR="008C7D4E" w:rsidRPr="008C7D4E" w:rsidRDefault="008C7D4E" w:rsidP="00624A36">
            <w:pPr>
              <w:rPr>
                <w:bCs/>
                <w:sz w:val="22"/>
                <w:szCs w:val="22"/>
                <w:lang w:val="ru-RU"/>
              </w:rPr>
            </w:pPr>
            <w:r w:rsidRPr="008C7D4E">
              <w:rPr>
                <w:bCs/>
                <w:sz w:val="22"/>
                <w:szCs w:val="22"/>
                <w:lang w:val="ru-RU"/>
              </w:rPr>
              <w:t>фамилия, имя, отчество (последнее – при наличии)</w:t>
            </w:r>
            <w:proofErr w:type="gramStart"/>
            <w:r w:rsidRPr="008C7D4E">
              <w:rPr>
                <w:bCs/>
                <w:sz w:val="22"/>
                <w:szCs w:val="22"/>
                <w:lang w:val="ru-RU"/>
              </w:rPr>
              <w:t>;с</w:t>
            </w:r>
            <w:proofErr w:type="gramEnd"/>
            <w:r w:rsidRPr="008C7D4E">
              <w:rPr>
                <w:bCs/>
                <w:sz w:val="22"/>
                <w:szCs w:val="22"/>
                <w:lang w:val="ru-RU"/>
              </w:rPr>
              <w:t>ведения, содержащиеся в документе, удостоверяющем личность (паспортные данные)</w:t>
            </w:r>
          </w:p>
        </w:tc>
      </w:tr>
      <w:tr w:rsidR="008C7D4E" w:rsidRPr="008C7D4E" w:rsidTr="00624A36">
        <w:trPr>
          <w:trHeight w:val="20"/>
        </w:trPr>
        <w:tc>
          <w:tcPr>
            <w:tcW w:w="274" w:type="pct"/>
            <w:vAlign w:val="center"/>
          </w:tcPr>
          <w:p w:rsidR="008C7D4E" w:rsidRPr="008C7D4E" w:rsidRDefault="008C7D4E" w:rsidP="008C7D4E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8C7D4E" w:rsidRPr="008C7D4E" w:rsidRDefault="008C7D4E" w:rsidP="00624A36">
            <w:pPr>
              <w:rPr>
                <w:sz w:val="22"/>
                <w:szCs w:val="22"/>
                <w:lang w:val="ru-RU"/>
              </w:rPr>
            </w:pPr>
            <w:r w:rsidRPr="008C7D4E">
              <w:rPr>
                <w:sz w:val="22"/>
                <w:szCs w:val="22"/>
                <w:lang w:val="ru-RU"/>
              </w:rPr>
              <w:t>Заявители на оказание государственных и муниципальных услуг;</w:t>
            </w:r>
          </w:p>
          <w:p w:rsidR="008C7D4E" w:rsidRPr="008C7D4E" w:rsidRDefault="008C7D4E" w:rsidP="00624A36">
            <w:pPr>
              <w:rPr>
                <w:sz w:val="22"/>
                <w:szCs w:val="22"/>
                <w:lang w:val="ru-RU"/>
              </w:rPr>
            </w:pPr>
            <w:r w:rsidRPr="008C7D4E">
              <w:rPr>
                <w:sz w:val="22"/>
                <w:szCs w:val="22"/>
                <w:lang w:val="ru-RU"/>
              </w:rPr>
              <w:t>субъекты правоотношений при осуществлении функций, полномочий и обязанностей, возложенных на Оператора законодательством Российской Федерации (физические лица и их представители, представители юридических лиц)</w:t>
            </w:r>
          </w:p>
        </w:tc>
        <w:tc>
          <w:tcPr>
            <w:tcW w:w="3016" w:type="pct"/>
            <w:gridSpan w:val="2"/>
            <w:vAlign w:val="center"/>
          </w:tcPr>
          <w:p w:rsidR="008C7D4E" w:rsidRPr="008C7D4E" w:rsidRDefault="008C7D4E" w:rsidP="00624A36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8C7D4E">
              <w:rPr>
                <w:bCs/>
                <w:sz w:val="22"/>
                <w:szCs w:val="22"/>
                <w:lang w:val="ru-RU"/>
              </w:rPr>
              <w:t xml:space="preserve">фамилия, имя, отчество (последнее – при наличии); сведения, содержащиеся в документе, удостоверяющем личность (паспортные данные), адрес регистрации и фактического проживания, сведения о семейном положении и составе семьи, сведения о льготах и прочих </w:t>
            </w:r>
            <w:r w:rsidRPr="008C7D4E">
              <w:rPr>
                <w:bCs/>
                <w:spacing w:val="-1"/>
                <w:kern w:val="1"/>
                <w:sz w:val="22"/>
                <w:szCs w:val="22"/>
                <w:lang w:val="ru-RU" w:eastAsia="hi-IN" w:bidi="hi-IN"/>
              </w:rPr>
              <w:t>мерах социальной поддержки</w:t>
            </w:r>
            <w:r w:rsidRPr="008C7D4E">
              <w:rPr>
                <w:bCs/>
                <w:sz w:val="22"/>
                <w:szCs w:val="22"/>
                <w:lang w:val="ru-RU"/>
              </w:rPr>
              <w:t>, сведения об образовании, уровне доходов, имуществе и т.д.</w:t>
            </w:r>
            <w:proofErr w:type="gramEnd"/>
          </w:p>
        </w:tc>
      </w:tr>
      <w:tr w:rsidR="008C7D4E" w:rsidRPr="008C7D4E" w:rsidTr="00624A36">
        <w:trPr>
          <w:trHeight w:val="20"/>
        </w:trPr>
        <w:tc>
          <w:tcPr>
            <w:tcW w:w="274" w:type="pct"/>
            <w:vAlign w:val="center"/>
          </w:tcPr>
          <w:p w:rsidR="008C7D4E" w:rsidRPr="008C7D4E" w:rsidRDefault="008C7D4E" w:rsidP="008C7D4E">
            <w:pPr>
              <w:pStyle w:val="ab"/>
              <w:numPr>
                <w:ilvl w:val="0"/>
                <w:numId w:val="1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710" w:type="pct"/>
            <w:vAlign w:val="center"/>
          </w:tcPr>
          <w:p w:rsidR="008C7D4E" w:rsidRPr="008C7D4E" w:rsidRDefault="008C7D4E" w:rsidP="00624A36">
            <w:pPr>
              <w:rPr>
                <w:sz w:val="22"/>
                <w:szCs w:val="22"/>
                <w:lang w:val="ru-RU"/>
              </w:rPr>
            </w:pPr>
            <w:r w:rsidRPr="008C7D4E">
              <w:rPr>
                <w:sz w:val="22"/>
                <w:szCs w:val="22"/>
                <w:lang w:val="ru-RU"/>
              </w:rPr>
              <w:t xml:space="preserve">Лица, состоящие в договорных отношениях </w:t>
            </w:r>
            <w:proofErr w:type="spellStart"/>
            <w:r w:rsidRPr="008C7D4E">
              <w:rPr>
                <w:sz w:val="22"/>
                <w:szCs w:val="22"/>
                <w:lang w:val="ru-RU"/>
              </w:rPr>
              <w:t>c</w:t>
            </w:r>
            <w:proofErr w:type="spellEnd"/>
            <w:r w:rsidRPr="008C7D4E">
              <w:rPr>
                <w:sz w:val="22"/>
                <w:szCs w:val="22"/>
                <w:lang w:val="ru-RU"/>
              </w:rPr>
              <w:t xml:space="preserve"> Операторо</w:t>
            </w:r>
            <w:proofErr w:type="gramStart"/>
            <w:r w:rsidRPr="008C7D4E">
              <w:rPr>
                <w:sz w:val="22"/>
                <w:szCs w:val="22"/>
                <w:lang w:val="ru-RU"/>
              </w:rPr>
              <w:t>м(</w:t>
            </w:r>
            <w:proofErr w:type="gramEnd"/>
            <w:r w:rsidRPr="008C7D4E">
              <w:rPr>
                <w:sz w:val="22"/>
                <w:szCs w:val="22"/>
                <w:lang w:val="ru-RU"/>
              </w:rPr>
              <w:t>физические лица и их представители, представители юридических лиц)</w:t>
            </w:r>
          </w:p>
        </w:tc>
        <w:tc>
          <w:tcPr>
            <w:tcW w:w="3016" w:type="pct"/>
            <w:gridSpan w:val="2"/>
            <w:vAlign w:val="center"/>
          </w:tcPr>
          <w:p w:rsidR="008C7D4E" w:rsidRPr="008C7D4E" w:rsidRDefault="008C7D4E" w:rsidP="00624A36">
            <w:pPr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8C7D4E">
              <w:rPr>
                <w:bCs/>
                <w:sz w:val="22"/>
                <w:szCs w:val="22"/>
                <w:lang w:val="ru-RU"/>
              </w:rPr>
              <w:t>фамилия, имя, отчество (последнее – при наличии); сведения, содержащиеся в документе, удостоверяющем личность (паспортные данные), адрес регистрации и фактического проживания, контактные данные; банковские  реквизиты</w:t>
            </w:r>
            <w:proofErr w:type="gramEnd"/>
          </w:p>
        </w:tc>
      </w:tr>
    </w:tbl>
    <w:p w:rsidR="008C7D4E" w:rsidRPr="008C7D4E" w:rsidRDefault="008C7D4E" w:rsidP="008C7D4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 xml:space="preserve">Обработка биометрических персональных данных (фотографическое изображение субъектов </w:t>
      </w:r>
      <w:proofErr w:type="spellStart"/>
      <w:r w:rsidRPr="008C7D4E">
        <w:rPr>
          <w:rFonts w:ascii="Times New Roman" w:hAnsi="Times New Roman" w:cs="Times New Roman"/>
          <w:sz w:val="22"/>
          <w:szCs w:val="22"/>
        </w:rPr>
        <w:t>ПДн</w:t>
      </w:r>
      <w:proofErr w:type="spellEnd"/>
      <w:r w:rsidRPr="008C7D4E">
        <w:rPr>
          <w:rFonts w:ascii="Times New Roman" w:hAnsi="Times New Roman" w:cs="Times New Roman"/>
          <w:sz w:val="22"/>
          <w:szCs w:val="22"/>
        </w:rPr>
        <w:t>) работников</w:t>
      </w:r>
      <w:r w:rsidRPr="008C7D4E">
        <w:rPr>
          <w:sz w:val="22"/>
          <w:szCs w:val="22"/>
        </w:rPr>
        <w:t xml:space="preserve"> </w:t>
      </w:r>
      <w:r w:rsidRPr="008C7D4E">
        <w:rPr>
          <w:rFonts w:ascii="Times New Roman" w:hAnsi="Times New Roman" w:cs="Times New Roman"/>
          <w:sz w:val="22"/>
          <w:szCs w:val="22"/>
        </w:rPr>
        <w:t>администрации Красносибирского сельсовета</w:t>
      </w:r>
      <w:proofErr w:type="gramStart"/>
      <w:r w:rsidRPr="008C7D4E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8C7D4E">
        <w:rPr>
          <w:rFonts w:ascii="Times New Roman" w:hAnsi="Times New Roman" w:cs="Times New Roman"/>
          <w:sz w:val="22"/>
          <w:szCs w:val="22"/>
        </w:rPr>
        <w:t xml:space="preserve"> лиц, ранее находящиеся на государственной гражданской службе в администрации Красносибирского сельсовета соискателей на замещение вакантных должностей государственной гражданской службы, осуществляется в соответствии с трудовым законодательством Российской Федерации о государственной гражданской службе.</w:t>
      </w:r>
    </w:p>
    <w:p w:rsidR="008C7D4E" w:rsidRPr="008C7D4E" w:rsidRDefault="008C7D4E" w:rsidP="008C7D4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C7D4E">
        <w:rPr>
          <w:rFonts w:ascii="Times New Roman" w:hAnsi="Times New Roman" w:cs="Times New Roman"/>
          <w:sz w:val="22"/>
          <w:szCs w:val="22"/>
        </w:rPr>
        <w:t xml:space="preserve">Обработка специальных категорий персональных данных </w:t>
      </w:r>
      <w:proofErr w:type="spellStart"/>
      <w:proofErr w:type="gramStart"/>
      <w:r w:rsidRPr="008C7D4E">
        <w:rPr>
          <w:rFonts w:ascii="Times New Roman" w:hAnsi="Times New Roman" w:cs="Times New Roman"/>
          <w:sz w:val="22"/>
          <w:szCs w:val="22"/>
        </w:rPr>
        <w:t>данных</w:t>
      </w:r>
      <w:proofErr w:type="spellEnd"/>
      <w:proofErr w:type="gramEnd"/>
      <w:r w:rsidRPr="008C7D4E">
        <w:rPr>
          <w:rFonts w:ascii="Times New Roman" w:hAnsi="Times New Roman" w:cs="Times New Roman"/>
          <w:sz w:val="22"/>
          <w:szCs w:val="22"/>
        </w:rPr>
        <w:t xml:space="preserve"> Оператором не осуществляется.</w:t>
      </w:r>
    </w:p>
    <w:p w:rsidR="008C7D4E" w:rsidRPr="008C7D4E" w:rsidRDefault="008C7D4E" w:rsidP="008C7D4E">
      <w:pPr>
        <w:pStyle w:val="2"/>
        <w:spacing w:before="120" w:after="120"/>
        <w:ind w:left="720" w:hanging="360"/>
        <w:jc w:val="center"/>
        <w:rPr>
          <w:sz w:val="22"/>
          <w:szCs w:val="22"/>
        </w:rPr>
      </w:pPr>
      <w:bookmarkStart w:id="5" w:name="_Toc2095686"/>
      <w:r w:rsidRPr="008C7D4E">
        <w:rPr>
          <w:sz w:val="22"/>
          <w:szCs w:val="22"/>
        </w:rPr>
        <w:t>Порядок и условия обработки персональных данных</w:t>
      </w:r>
      <w:bookmarkEnd w:id="5"/>
    </w:p>
    <w:p w:rsidR="008C7D4E" w:rsidRPr="008C7D4E" w:rsidRDefault="008C7D4E" w:rsidP="008C7D4E">
      <w:pPr>
        <w:pStyle w:val="ab"/>
        <w:numPr>
          <w:ilvl w:val="0"/>
          <w:numId w:val="11"/>
        </w:numPr>
        <w:ind w:left="0" w:firstLine="709"/>
        <w:jc w:val="both"/>
      </w:pPr>
      <w:r w:rsidRPr="008C7D4E">
        <w:t xml:space="preserve">Перечень действий, совершаемых оператором с </w:t>
      </w:r>
      <w:proofErr w:type="spellStart"/>
      <w:r w:rsidRPr="008C7D4E">
        <w:t>ПДн</w:t>
      </w:r>
      <w:proofErr w:type="spellEnd"/>
      <w:r w:rsidRPr="008C7D4E">
        <w:t xml:space="preserve"> субъектов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 xml:space="preserve">В ходе обработки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 xml:space="preserve"> Оператором возможно совершение следующих действий (операций) с персональными данными субъектов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>: сбор, запись, систематизация, накопление, хранение, уточнение (обновление, изменение), извлечение, использование, передач</w:t>
      </w:r>
      <w:proofErr w:type="gramStart"/>
      <w:r w:rsidRPr="008C7D4E">
        <w:rPr>
          <w:sz w:val="22"/>
          <w:szCs w:val="22"/>
        </w:rPr>
        <w:t>а(</w:t>
      </w:r>
      <w:proofErr w:type="gramEnd"/>
      <w:r w:rsidRPr="008C7D4E">
        <w:rPr>
          <w:sz w:val="22"/>
          <w:szCs w:val="22"/>
        </w:rPr>
        <w:t>предоставление, доступ), обезличивание, блокирование, удаление, уничтожение персональных данных.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 xml:space="preserve">Распространение персональных данных субъектов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 xml:space="preserve"> (в том числе биометрических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 xml:space="preserve">) допускается при наличии согласия субъектов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 xml:space="preserve"> (или их представителей), а также в иных случаях, предусмотренных законодательством Российской Федерации.</w:t>
      </w:r>
    </w:p>
    <w:p w:rsidR="008C7D4E" w:rsidRPr="008C7D4E" w:rsidRDefault="008C7D4E" w:rsidP="008C7D4E">
      <w:pPr>
        <w:pStyle w:val="ab"/>
        <w:numPr>
          <w:ilvl w:val="0"/>
          <w:numId w:val="11"/>
        </w:numPr>
        <w:ind w:left="0" w:firstLine="709"/>
        <w:jc w:val="both"/>
      </w:pPr>
      <w:r w:rsidRPr="008C7D4E">
        <w:t>Используемые оператором способы обработки персональных данных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 xml:space="preserve">Обработка полученных персональных данных осуществляется </w:t>
      </w:r>
      <w:proofErr w:type="gramStart"/>
      <w:r w:rsidRPr="008C7D4E">
        <w:rPr>
          <w:sz w:val="22"/>
          <w:szCs w:val="22"/>
        </w:rPr>
        <w:t>Оператором</w:t>
      </w:r>
      <w:proofErr w:type="gramEnd"/>
      <w:r w:rsidRPr="008C7D4E">
        <w:rPr>
          <w:sz w:val="22"/>
          <w:szCs w:val="22"/>
        </w:rPr>
        <w:t xml:space="preserve"> как с использованием средств автоматизации, так и на бумажных носителях (без использования средств автоматизации).</w:t>
      </w:r>
    </w:p>
    <w:p w:rsidR="008C7D4E" w:rsidRPr="008C7D4E" w:rsidRDefault="008C7D4E" w:rsidP="008C7D4E">
      <w:pPr>
        <w:pStyle w:val="ab"/>
        <w:numPr>
          <w:ilvl w:val="0"/>
          <w:numId w:val="11"/>
        </w:numPr>
        <w:ind w:left="0" w:firstLine="709"/>
        <w:jc w:val="both"/>
      </w:pPr>
      <w:r w:rsidRPr="008C7D4E">
        <w:t>Порядок передачи персональных данных третьим лицам</w:t>
      </w:r>
    </w:p>
    <w:p w:rsidR="008C7D4E" w:rsidRPr="008C7D4E" w:rsidRDefault="008C7D4E" w:rsidP="008C7D4E">
      <w:pPr>
        <w:rPr>
          <w:spacing w:val="-2"/>
          <w:sz w:val="22"/>
          <w:szCs w:val="22"/>
        </w:rPr>
      </w:pPr>
      <w:r w:rsidRPr="008C7D4E">
        <w:rPr>
          <w:sz w:val="22"/>
          <w:szCs w:val="22"/>
        </w:rPr>
        <w:t xml:space="preserve">В случае необходимости взаимодействия с третьими лицами в рамках достижения целей обработки персональных данных Оператор обязуется </w:t>
      </w:r>
      <w:r w:rsidRPr="008C7D4E">
        <w:rPr>
          <w:spacing w:val="-2"/>
          <w:sz w:val="22"/>
          <w:szCs w:val="22"/>
        </w:rPr>
        <w:t xml:space="preserve">не распространять персональные данные без согласия субъекта </w:t>
      </w:r>
      <w:proofErr w:type="spellStart"/>
      <w:r w:rsidRPr="008C7D4E">
        <w:rPr>
          <w:bCs/>
          <w:spacing w:val="-2"/>
          <w:sz w:val="22"/>
          <w:szCs w:val="22"/>
        </w:rPr>
        <w:t>ПДн</w:t>
      </w:r>
      <w:proofErr w:type="spellEnd"/>
      <w:r w:rsidRPr="008C7D4E">
        <w:rPr>
          <w:spacing w:val="-2"/>
          <w:sz w:val="22"/>
          <w:szCs w:val="22"/>
        </w:rPr>
        <w:t>, если иное не предусмотрено федеральным законом.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 xml:space="preserve">Трансграничная передача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 xml:space="preserve"> Оператором не осуществляется.</w:t>
      </w:r>
    </w:p>
    <w:p w:rsidR="008C7D4E" w:rsidRPr="008C7D4E" w:rsidRDefault="008C7D4E" w:rsidP="008C7D4E">
      <w:pPr>
        <w:pStyle w:val="ab"/>
        <w:numPr>
          <w:ilvl w:val="0"/>
          <w:numId w:val="11"/>
        </w:numPr>
        <w:ind w:left="0" w:firstLine="709"/>
        <w:jc w:val="both"/>
      </w:pPr>
      <w:r w:rsidRPr="008C7D4E">
        <w:t>Обеспечение конфиденциальности персональных данных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lastRenderedPageBreak/>
        <w:t xml:space="preserve">Оператор и иные лица, получившие доступ к персональным данным на законном основании, </w:t>
      </w:r>
      <w:r w:rsidRPr="008C7D4E">
        <w:rPr>
          <w:spacing w:val="-2"/>
          <w:sz w:val="22"/>
          <w:szCs w:val="22"/>
        </w:rPr>
        <w:t xml:space="preserve">с целью обеспечения конфиденциальности </w:t>
      </w:r>
      <w:proofErr w:type="spellStart"/>
      <w:r w:rsidRPr="008C7D4E">
        <w:rPr>
          <w:spacing w:val="-2"/>
          <w:sz w:val="22"/>
          <w:szCs w:val="22"/>
        </w:rPr>
        <w:t>ПДн</w:t>
      </w:r>
      <w:proofErr w:type="spellEnd"/>
      <w:r w:rsidRPr="008C7D4E">
        <w:rPr>
          <w:spacing w:val="-2"/>
          <w:sz w:val="22"/>
          <w:szCs w:val="22"/>
        </w:rPr>
        <w:t xml:space="preserve"> в соответствии со ст. 7 ФЗ «О персональных данных» </w:t>
      </w:r>
      <w:r w:rsidRPr="008C7D4E">
        <w:rPr>
          <w:sz w:val="22"/>
          <w:szCs w:val="22"/>
        </w:rPr>
        <w:t>обязуются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pacing w:val="-2"/>
          <w:sz w:val="22"/>
          <w:szCs w:val="22"/>
        </w:rPr>
        <w:tab/>
      </w:r>
      <w:r w:rsidRPr="008C7D4E">
        <w:rPr>
          <w:sz w:val="22"/>
          <w:szCs w:val="22"/>
        </w:rPr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8C7D4E" w:rsidRPr="008C7D4E" w:rsidRDefault="008C7D4E" w:rsidP="008C7D4E">
      <w:pPr>
        <w:pStyle w:val="ab"/>
        <w:numPr>
          <w:ilvl w:val="0"/>
          <w:numId w:val="11"/>
        </w:numPr>
        <w:ind w:left="0" w:firstLine="709"/>
        <w:jc w:val="both"/>
        <w:rPr>
          <w:spacing w:val="-2"/>
        </w:rPr>
      </w:pPr>
      <w:r w:rsidRPr="008C7D4E">
        <w:t xml:space="preserve">Порядок ознакомления с политикой Оператора в отношении обработки персональных данных и принятых мерах по обеспечению безопасности </w:t>
      </w:r>
      <w:proofErr w:type="spellStart"/>
      <w:r w:rsidRPr="008C7D4E">
        <w:t>ПДн</w:t>
      </w:r>
      <w:proofErr w:type="spellEnd"/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pacing w:val="-2"/>
          <w:sz w:val="22"/>
          <w:szCs w:val="22"/>
        </w:rPr>
        <w:t xml:space="preserve">В соответствии с требованиями ч. 2 ст. 18.1 ФЗ «О персональных данных» настоящая Политика </w:t>
      </w:r>
      <w:proofErr w:type="gramStart"/>
      <w:r w:rsidRPr="008C7D4E">
        <w:rPr>
          <w:spacing w:val="-2"/>
          <w:sz w:val="22"/>
          <w:szCs w:val="22"/>
        </w:rPr>
        <w:t>открыто</w:t>
      </w:r>
      <w:proofErr w:type="gramEnd"/>
      <w:r w:rsidRPr="008C7D4E">
        <w:rPr>
          <w:spacing w:val="-2"/>
          <w:sz w:val="22"/>
          <w:szCs w:val="22"/>
        </w:rPr>
        <w:t xml:space="preserve"> опубликована и доступна для </w:t>
      </w:r>
      <w:r w:rsidRPr="008C7D4E">
        <w:rPr>
          <w:sz w:val="22"/>
          <w:szCs w:val="22"/>
        </w:rPr>
        <w:t>ознакомления в информационно-телекоммуникационной сети Интернет на официальном сайте администрации Красносибирского сельсовета по адресу:  http://kr-sib-mo.nso.ru/</w:t>
      </w:r>
    </w:p>
    <w:p w:rsidR="008C7D4E" w:rsidRPr="008C7D4E" w:rsidRDefault="008C7D4E" w:rsidP="008C7D4E">
      <w:pPr>
        <w:rPr>
          <w:sz w:val="22"/>
          <w:szCs w:val="22"/>
        </w:rPr>
      </w:pPr>
      <w:proofErr w:type="gramStart"/>
      <w:r w:rsidRPr="008C7D4E">
        <w:rPr>
          <w:sz w:val="22"/>
          <w:szCs w:val="22"/>
        </w:rPr>
        <w:t xml:space="preserve">Во исполнение требований ч.1 ст. 19 </w:t>
      </w:r>
      <w:r w:rsidRPr="008C7D4E">
        <w:rPr>
          <w:spacing w:val="-2"/>
          <w:sz w:val="22"/>
          <w:szCs w:val="22"/>
        </w:rPr>
        <w:t xml:space="preserve">ФЗ «О персональных данных» </w:t>
      </w:r>
      <w:r w:rsidRPr="008C7D4E">
        <w:rPr>
          <w:sz w:val="22"/>
          <w:szCs w:val="22"/>
        </w:rPr>
        <w:t xml:space="preserve">Оператором приняты необходимые правовые, организационные и технические меры для защиты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 xml:space="preserve"> при их обработке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 xml:space="preserve">, а также от иных неправомерных действий в отношении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 xml:space="preserve"> в соответствии с утвержденным Оператором комплектом организационно-распорядительной документации в области защиты </w:t>
      </w:r>
      <w:proofErr w:type="spellStart"/>
      <w:r w:rsidRPr="008C7D4E">
        <w:rPr>
          <w:sz w:val="22"/>
          <w:szCs w:val="22"/>
        </w:rPr>
        <w:t>ПДн</w:t>
      </w:r>
      <w:proofErr w:type="spellEnd"/>
      <w:proofErr w:type="gramEnd"/>
      <w:r w:rsidRPr="008C7D4E">
        <w:rPr>
          <w:sz w:val="22"/>
          <w:szCs w:val="22"/>
        </w:rPr>
        <w:t xml:space="preserve"> при их обработке администрации Красносибирского сельсовета, а именно: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8C7D4E">
        <w:t xml:space="preserve">Распоряжением администрации Красносибирского сельсовета от 08.05.2019 № 36 назначено </w:t>
      </w:r>
      <w:r w:rsidRPr="008C7D4E">
        <w:rPr>
          <w:rFonts w:eastAsia="Times New Roman"/>
        </w:rPr>
        <w:t>лицо, ответственного за организацию обработки персональных данных</w:t>
      </w:r>
      <w:r w:rsidRPr="008C7D4E">
        <w:t xml:space="preserve"> в администрации Красносибирского сельсовета;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8C7D4E">
        <w:t xml:space="preserve">разработаны </w:t>
      </w:r>
      <w:r w:rsidRPr="008C7D4E">
        <w:rPr>
          <w:rFonts w:eastAsia="Times New Roman"/>
        </w:rPr>
        <w:t>локальные акты по вопросам обработки персональных данных</w:t>
      </w:r>
      <w:r w:rsidRPr="008C7D4E">
        <w:t>, должностные инструкции; определен перечень должностных лиц, допущенных к обработке информации ограниченного доступа;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8C7D4E">
        <w:t xml:space="preserve">осуществляется внутренний контроль соответствия обработки </w:t>
      </w:r>
      <w:proofErr w:type="spellStart"/>
      <w:r w:rsidRPr="008C7D4E">
        <w:t>ПДн</w:t>
      </w:r>
      <w:proofErr w:type="spellEnd"/>
      <w:r w:rsidRPr="008C7D4E">
        <w:t xml:space="preserve"> </w:t>
      </w:r>
      <w:proofErr w:type="gramStart"/>
      <w:r w:rsidRPr="008C7D4E">
        <w:t>федеральному</w:t>
      </w:r>
      <w:proofErr w:type="gramEnd"/>
      <w:r w:rsidRPr="008C7D4E">
        <w:t xml:space="preserve"> </w:t>
      </w:r>
      <w:proofErr w:type="spellStart"/>
      <w:r w:rsidRPr="008C7D4E">
        <w:t>законуФЗ</w:t>
      </w:r>
      <w:proofErr w:type="spellEnd"/>
      <w:r w:rsidRPr="008C7D4E">
        <w:t xml:space="preserve"> «О персональных данных»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8C7D4E">
        <w:t xml:space="preserve">периодически ведется ознакомление работников учреждения,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</w:t>
      </w:r>
      <w:proofErr w:type="spellStart"/>
      <w:r w:rsidRPr="008C7D4E">
        <w:t>ПДн</w:t>
      </w:r>
      <w:proofErr w:type="spellEnd"/>
      <w:r w:rsidRPr="008C7D4E">
        <w:t xml:space="preserve">, документами, определяющими политику Оператора в отношении обработки </w:t>
      </w:r>
      <w:proofErr w:type="spellStart"/>
      <w:r w:rsidRPr="008C7D4E">
        <w:t>ПДн</w:t>
      </w:r>
      <w:proofErr w:type="spellEnd"/>
      <w:r w:rsidRPr="008C7D4E">
        <w:t xml:space="preserve">, локальными актами по вопросам обработки </w:t>
      </w:r>
      <w:proofErr w:type="spellStart"/>
      <w:r w:rsidRPr="008C7D4E">
        <w:t>ПДн</w:t>
      </w:r>
      <w:proofErr w:type="spellEnd"/>
      <w:r w:rsidRPr="008C7D4E">
        <w:t>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8C7D4E">
        <w:t>ведется учет машинных носителей персональных данных;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8C7D4E">
        <w:t xml:space="preserve">применяются </w:t>
      </w:r>
      <w:r w:rsidRPr="008C7D4E">
        <w:rPr>
          <w:rFonts w:eastAsia="Times New Roman"/>
        </w:rPr>
        <w:t>прошедшие в установленном порядке процедуру оценки соответствия</w:t>
      </w:r>
      <w:r w:rsidRPr="008C7D4E">
        <w:t xml:space="preserve"> средства защиты информации;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spacing w:before="121"/>
        <w:ind w:left="0" w:firstLine="709"/>
        <w:jc w:val="both"/>
        <w:rPr>
          <w:rFonts w:eastAsia="Times New Roman"/>
        </w:rPr>
      </w:pPr>
      <w:r w:rsidRPr="008C7D4E">
        <w:rPr>
          <w:rFonts w:eastAsia="Times New Roman"/>
        </w:rPr>
        <w:t>проведена оценка эффективности принимаемых мер по обеспечению безопасности персональных данных;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spacing w:before="121"/>
        <w:ind w:left="0" w:firstLine="709"/>
        <w:jc w:val="both"/>
        <w:rPr>
          <w:rFonts w:eastAsia="Times New Roman"/>
        </w:rPr>
      </w:pPr>
      <w:r w:rsidRPr="008C7D4E">
        <w:t xml:space="preserve">приняты меры, позволяющие осуществлять </w:t>
      </w:r>
      <w:r w:rsidRPr="008C7D4E">
        <w:rPr>
          <w:rFonts w:eastAsia="Times New Roman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8C7D4E">
        <w:t>установлены правила доступа к персональным данным, обрабатываемым в информационных системах персональных данных администрации Красносибирского сельсовета;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8C7D4E">
        <w:t>приняты меры, направленные на обнаружение фактов несанкционированного доступа к персональным данным и принятие соответствующих мер;</w:t>
      </w:r>
    </w:p>
    <w:p w:rsidR="008C7D4E" w:rsidRPr="008C7D4E" w:rsidRDefault="008C7D4E" w:rsidP="008C7D4E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 w:rsidRPr="008C7D4E">
        <w:t>реализованы меры физической защиты.</w:t>
      </w:r>
    </w:p>
    <w:p w:rsidR="008C7D4E" w:rsidRPr="008C7D4E" w:rsidRDefault="008C7D4E" w:rsidP="008C7D4E">
      <w:pPr>
        <w:pStyle w:val="ab"/>
        <w:keepNext/>
        <w:numPr>
          <w:ilvl w:val="0"/>
          <w:numId w:val="11"/>
        </w:numPr>
        <w:ind w:left="0" w:firstLine="709"/>
        <w:jc w:val="both"/>
      </w:pPr>
      <w:r w:rsidRPr="008C7D4E">
        <w:t>Условия прекращения обработки персональных данных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>Условием прекращения обработки персональных данных является:</w:t>
      </w:r>
    </w:p>
    <w:p w:rsidR="008C7D4E" w:rsidRPr="008C7D4E" w:rsidRDefault="008C7D4E" w:rsidP="008C7D4E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8C7D4E">
        <w:t>достижение целей обработки персональных данных;</w:t>
      </w:r>
    </w:p>
    <w:p w:rsidR="008C7D4E" w:rsidRPr="008C7D4E" w:rsidRDefault="008C7D4E" w:rsidP="008C7D4E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8C7D4E">
        <w:t>отзыв согласия субъекта персональных данных (или его представителей) на обработку его персональных данных;</w:t>
      </w:r>
    </w:p>
    <w:p w:rsidR="008C7D4E" w:rsidRPr="008C7D4E" w:rsidRDefault="008C7D4E" w:rsidP="008C7D4E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8C7D4E">
        <w:t>выявление неправомерной обработки персональных данных;</w:t>
      </w:r>
    </w:p>
    <w:p w:rsidR="008C7D4E" w:rsidRPr="008C7D4E" w:rsidRDefault="008C7D4E" w:rsidP="008C7D4E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8C7D4E">
        <w:t xml:space="preserve">истечение установленного срока хранения </w:t>
      </w:r>
      <w:proofErr w:type="spellStart"/>
      <w:r w:rsidRPr="008C7D4E">
        <w:t>ПДн</w:t>
      </w:r>
      <w:proofErr w:type="spellEnd"/>
      <w:r w:rsidRPr="008C7D4E">
        <w:t>;</w:t>
      </w:r>
    </w:p>
    <w:p w:rsidR="008C7D4E" w:rsidRPr="008C7D4E" w:rsidRDefault="008C7D4E" w:rsidP="008C7D4E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8C7D4E">
        <w:t>ликвидация Оператора;</w:t>
      </w:r>
    </w:p>
    <w:p w:rsidR="008C7D4E" w:rsidRPr="008C7D4E" w:rsidRDefault="008C7D4E" w:rsidP="008C7D4E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 w:rsidRPr="008C7D4E">
        <w:t>прекращение осуществления деятельности Оператора.</w:t>
      </w:r>
    </w:p>
    <w:p w:rsidR="008C7D4E" w:rsidRPr="008C7D4E" w:rsidRDefault="008C7D4E" w:rsidP="008C7D4E">
      <w:pPr>
        <w:pStyle w:val="ab"/>
        <w:keepNext/>
        <w:numPr>
          <w:ilvl w:val="0"/>
          <w:numId w:val="11"/>
        </w:numPr>
        <w:ind w:left="0" w:firstLine="709"/>
        <w:jc w:val="both"/>
      </w:pPr>
      <w:r w:rsidRPr="008C7D4E">
        <w:lastRenderedPageBreak/>
        <w:t>Организация хранения персональных данных</w:t>
      </w:r>
    </w:p>
    <w:p w:rsidR="008C7D4E" w:rsidRPr="008C7D4E" w:rsidRDefault="008C7D4E" w:rsidP="008C7D4E">
      <w:pPr>
        <w:rPr>
          <w:spacing w:val="-2"/>
          <w:sz w:val="22"/>
          <w:szCs w:val="22"/>
        </w:rPr>
      </w:pPr>
      <w:r w:rsidRPr="008C7D4E">
        <w:rPr>
          <w:spacing w:val="-2"/>
          <w:sz w:val="22"/>
          <w:szCs w:val="22"/>
        </w:rPr>
        <w:t xml:space="preserve">Хранение персональных данных осуществляется в форме, позволяющей определить субъекта </w:t>
      </w:r>
      <w:proofErr w:type="spellStart"/>
      <w:r w:rsidRPr="008C7D4E">
        <w:rPr>
          <w:spacing w:val="-2"/>
          <w:sz w:val="22"/>
          <w:szCs w:val="22"/>
        </w:rPr>
        <w:t>ПДн</w:t>
      </w:r>
      <w:proofErr w:type="spellEnd"/>
      <w:r w:rsidRPr="008C7D4E">
        <w:rPr>
          <w:spacing w:val="-2"/>
          <w:sz w:val="22"/>
          <w:szCs w:val="22"/>
        </w:rPr>
        <w:t xml:space="preserve">, не дольше, чем этого требуют цели обработки персональных данных, если срок хранения персональных данных не установлен законодательством Российской Федерации и/или договором, стороной которого является субъект </w:t>
      </w:r>
      <w:proofErr w:type="spellStart"/>
      <w:r w:rsidRPr="008C7D4E">
        <w:rPr>
          <w:bCs/>
          <w:spacing w:val="-2"/>
          <w:sz w:val="22"/>
          <w:szCs w:val="22"/>
        </w:rPr>
        <w:t>ПДн</w:t>
      </w:r>
      <w:proofErr w:type="spellEnd"/>
      <w:r w:rsidRPr="008C7D4E">
        <w:rPr>
          <w:spacing w:val="-2"/>
          <w:sz w:val="22"/>
          <w:szCs w:val="22"/>
        </w:rPr>
        <w:t>.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 xml:space="preserve">Для организации хранения персональных данных в случае автоматизированной обработки Оператор в соответствии с </w:t>
      </w:r>
      <w:proofErr w:type="gramStart"/>
      <w:r w:rsidRPr="008C7D4E">
        <w:rPr>
          <w:sz w:val="22"/>
          <w:szCs w:val="22"/>
        </w:rPr>
        <w:t>ч</w:t>
      </w:r>
      <w:proofErr w:type="gramEnd"/>
      <w:r w:rsidRPr="008C7D4E">
        <w:rPr>
          <w:sz w:val="22"/>
          <w:szCs w:val="22"/>
        </w:rPr>
        <w:t xml:space="preserve">. 5 ст. 18 </w:t>
      </w:r>
      <w:r w:rsidRPr="008C7D4E">
        <w:rPr>
          <w:spacing w:val="-2"/>
          <w:sz w:val="22"/>
          <w:szCs w:val="22"/>
        </w:rPr>
        <w:t xml:space="preserve">ФЗ «О персональных данных» </w:t>
      </w:r>
      <w:r w:rsidRPr="008C7D4E">
        <w:rPr>
          <w:sz w:val="22"/>
          <w:szCs w:val="22"/>
        </w:rPr>
        <w:t xml:space="preserve">использует сервера и другие технические устройства хранения данных, находящиеся на территории Российской Федерации. </w:t>
      </w:r>
      <w:proofErr w:type="gramStart"/>
      <w:r w:rsidRPr="008C7D4E">
        <w:rPr>
          <w:sz w:val="22"/>
          <w:szCs w:val="22"/>
        </w:rPr>
        <w:t>При обработке персональных данных без использования средств автоматизации хранение организовано в соответствии с требованиями Положения об особенностях</w:t>
      </w:r>
      <w:proofErr w:type="gramEnd"/>
      <w:r w:rsidRPr="008C7D4E">
        <w:rPr>
          <w:sz w:val="22"/>
          <w:szCs w:val="22"/>
        </w:rPr>
        <w:t xml:space="preserve"> обработки персональных данных, осуществляемой без использования средств автоматизации, утвержденного постановлением Правительства Российской Федерации от 15 сентября 2008 г. № 687, а именно: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>Оператором определены места хранения персональных данных (материальных носителей) и установлены перечни лиц, осуществляющих обработку персональных данных без использования средств автоматизации, либо имеющих к ним доступ;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>обеспечено раздельное хранение персональных данных (материальных носителей), обработка которых осуществляется в различных целях;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 xml:space="preserve">Оператором определен перечень лиц, ответственных за реализацию организационно-режимных мер, направленных на обеспечение сохранности персональных данных, обработка которых осуществляется без использования средств автоматизации, и исключающих несанкционированный к ним доступ, и обеспечен </w:t>
      </w:r>
      <w:proofErr w:type="spellStart"/>
      <w:r w:rsidRPr="008C7D4E">
        <w:rPr>
          <w:sz w:val="22"/>
          <w:szCs w:val="22"/>
        </w:rPr>
        <w:t>контрольза</w:t>
      </w:r>
      <w:proofErr w:type="spellEnd"/>
      <w:r w:rsidRPr="008C7D4E">
        <w:rPr>
          <w:sz w:val="22"/>
          <w:szCs w:val="22"/>
        </w:rPr>
        <w:t xml:space="preserve"> их соблюдением.</w:t>
      </w:r>
    </w:p>
    <w:p w:rsidR="008C7D4E" w:rsidRPr="008C7D4E" w:rsidRDefault="008C7D4E" w:rsidP="008C7D4E">
      <w:pPr>
        <w:pStyle w:val="2"/>
        <w:spacing w:before="120" w:after="120"/>
        <w:ind w:left="720" w:hanging="360"/>
        <w:jc w:val="center"/>
        <w:rPr>
          <w:sz w:val="22"/>
          <w:szCs w:val="22"/>
        </w:rPr>
      </w:pPr>
      <w:bookmarkStart w:id="6" w:name="_Toc2095687"/>
      <w:r w:rsidRPr="008C7D4E">
        <w:rPr>
          <w:sz w:val="22"/>
          <w:szCs w:val="22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  <w:bookmarkEnd w:id="6"/>
    </w:p>
    <w:p w:rsidR="008C7D4E" w:rsidRPr="008C7D4E" w:rsidRDefault="008C7D4E" w:rsidP="008C7D4E">
      <w:pPr>
        <w:pStyle w:val="ab"/>
        <w:keepNext/>
        <w:numPr>
          <w:ilvl w:val="0"/>
          <w:numId w:val="12"/>
        </w:numPr>
        <w:ind w:left="0" w:firstLine="709"/>
        <w:jc w:val="both"/>
        <w:rPr>
          <w:spacing w:val="-2"/>
        </w:rPr>
      </w:pPr>
      <w:r w:rsidRPr="008C7D4E">
        <w:rPr>
          <w:spacing w:val="-2"/>
        </w:rPr>
        <w:t>Актуализация, исправление, удаление персональных данных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pacing w:val="-2"/>
          <w:sz w:val="22"/>
          <w:szCs w:val="22"/>
        </w:rPr>
        <w:t xml:space="preserve">При обработке </w:t>
      </w:r>
      <w:proofErr w:type="spellStart"/>
      <w:r w:rsidRPr="008C7D4E">
        <w:rPr>
          <w:spacing w:val="-2"/>
          <w:sz w:val="22"/>
          <w:szCs w:val="22"/>
        </w:rPr>
        <w:t>ПДн</w:t>
      </w:r>
      <w:proofErr w:type="spellEnd"/>
      <w:r w:rsidRPr="008C7D4E">
        <w:rPr>
          <w:spacing w:val="-2"/>
          <w:sz w:val="22"/>
          <w:szCs w:val="22"/>
        </w:rPr>
        <w:t xml:space="preserve"> должны быть обеспечены точность </w:t>
      </w:r>
      <w:proofErr w:type="spellStart"/>
      <w:r w:rsidRPr="008C7D4E">
        <w:rPr>
          <w:spacing w:val="-2"/>
          <w:sz w:val="22"/>
          <w:szCs w:val="22"/>
        </w:rPr>
        <w:t>ПДн</w:t>
      </w:r>
      <w:proofErr w:type="spellEnd"/>
      <w:r w:rsidRPr="008C7D4E">
        <w:rPr>
          <w:spacing w:val="-2"/>
          <w:sz w:val="22"/>
          <w:szCs w:val="22"/>
        </w:rPr>
        <w:t xml:space="preserve">, их достаточность и актуальность по отношению к целям обработки </w:t>
      </w:r>
      <w:proofErr w:type="spellStart"/>
      <w:r w:rsidRPr="008C7D4E">
        <w:rPr>
          <w:spacing w:val="-2"/>
          <w:sz w:val="22"/>
          <w:szCs w:val="22"/>
        </w:rPr>
        <w:t>ПДн</w:t>
      </w:r>
      <w:proofErr w:type="spellEnd"/>
      <w:r w:rsidRPr="008C7D4E">
        <w:rPr>
          <w:spacing w:val="-2"/>
          <w:sz w:val="22"/>
          <w:szCs w:val="22"/>
        </w:rPr>
        <w:t>.</w:t>
      </w:r>
    </w:p>
    <w:p w:rsidR="008C7D4E" w:rsidRPr="008C7D4E" w:rsidRDefault="008C7D4E" w:rsidP="008C7D4E">
      <w:pPr>
        <w:rPr>
          <w:spacing w:val="-2"/>
          <w:sz w:val="22"/>
          <w:szCs w:val="22"/>
        </w:rPr>
      </w:pPr>
      <w:r w:rsidRPr="008C7D4E">
        <w:rPr>
          <w:sz w:val="22"/>
          <w:szCs w:val="22"/>
        </w:rPr>
        <w:t>Согласно ст. 21 ФЗ «О персональных данных» в случае подтверждения факта неточности персональных данных или неправомерности их обработки администрация Красносибирского сельсовета</w:t>
      </w:r>
      <w:r w:rsidRPr="008C7D4E">
        <w:rPr>
          <w:spacing w:val="-2"/>
          <w:sz w:val="22"/>
          <w:szCs w:val="22"/>
        </w:rPr>
        <w:t xml:space="preserve"> принимает необходимые меры, либо обеспечивает их принятие по удалению или уточнению неполных или неточных данных и временному прекращению обработки до момента устранения выявленных нарушений.</w:t>
      </w:r>
    </w:p>
    <w:p w:rsidR="008C7D4E" w:rsidRPr="008C7D4E" w:rsidRDefault="008C7D4E" w:rsidP="008C7D4E">
      <w:pPr>
        <w:pStyle w:val="ab"/>
        <w:numPr>
          <w:ilvl w:val="0"/>
          <w:numId w:val="12"/>
        </w:numPr>
        <w:ind w:left="0" w:firstLine="709"/>
        <w:jc w:val="both"/>
        <w:rPr>
          <w:spacing w:val="-2"/>
        </w:rPr>
      </w:pPr>
      <w:r w:rsidRPr="008C7D4E">
        <w:rPr>
          <w:spacing w:val="-2"/>
        </w:rPr>
        <w:t>Уничтожение персональных данных</w:t>
      </w:r>
    </w:p>
    <w:p w:rsidR="008C7D4E" w:rsidRPr="008C7D4E" w:rsidRDefault="008C7D4E" w:rsidP="008C7D4E">
      <w:pPr>
        <w:rPr>
          <w:sz w:val="22"/>
          <w:szCs w:val="22"/>
        </w:rPr>
      </w:pPr>
      <w:proofErr w:type="gramStart"/>
      <w:r w:rsidRPr="008C7D4E">
        <w:rPr>
          <w:spacing w:val="-2"/>
          <w:sz w:val="22"/>
          <w:szCs w:val="22"/>
        </w:rPr>
        <w:t xml:space="preserve">Обрабатываемые 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а также </w:t>
      </w:r>
      <w:r w:rsidRPr="008C7D4E">
        <w:rPr>
          <w:sz w:val="22"/>
          <w:szCs w:val="22"/>
        </w:rPr>
        <w:t>в случае отзыва согласия субъекта персональных данных на обработку его персональных данных, или в случае выявления неправомерной обработки персональных данных, если иное не предусмотрено договором, стороной которого является субъект персональных данных, или иным соглашением между Оператором и субъектом</w:t>
      </w:r>
      <w:proofErr w:type="gramEnd"/>
      <w:r w:rsidRPr="008C7D4E">
        <w:rPr>
          <w:sz w:val="22"/>
          <w:szCs w:val="22"/>
        </w:rPr>
        <w:t xml:space="preserve"> </w:t>
      </w:r>
      <w:proofErr w:type="spellStart"/>
      <w:r w:rsidRPr="008C7D4E">
        <w:rPr>
          <w:sz w:val="22"/>
          <w:szCs w:val="22"/>
        </w:rPr>
        <w:t>ПДн</w:t>
      </w:r>
      <w:proofErr w:type="spellEnd"/>
      <w:r w:rsidRPr="008C7D4E">
        <w:rPr>
          <w:sz w:val="22"/>
          <w:szCs w:val="22"/>
        </w:rPr>
        <w:t>.</w:t>
      </w:r>
    </w:p>
    <w:p w:rsidR="008C7D4E" w:rsidRPr="008C7D4E" w:rsidRDefault="008C7D4E" w:rsidP="008C7D4E">
      <w:pPr>
        <w:pStyle w:val="ab"/>
        <w:numPr>
          <w:ilvl w:val="0"/>
          <w:numId w:val="12"/>
        </w:numPr>
        <w:ind w:left="0" w:firstLine="709"/>
        <w:jc w:val="both"/>
      </w:pPr>
      <w:r w:rsidRPr="008C7D4E">
        <w:t>Порядок рассмотрения запросов субъектов персональных данных</w:t>
      </w:r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>Оператор обязуется сообщать субъекту персональных данных или его представителю информацию об осуществляемой им обработке персональных данных такого субъекта по его запросу.</w:t>
      </w:r>
    </w:p>
    <w:p w:rsidR="008C7D4E" w:rsidRPr="008C7D4E" w:rsidRDefault="008C7D4E" w:rsidP="008C7D4E">
      <w:pPr>
        <w:rPr>
          <w:spacing w:val="-2"/>
          <w:sz w:val="22"/>
          <w:szCs w:val="22"/>
        </w:rPr>
      </w:pPr>
      <w:r w:rsidRPr="008C7D4E">
        <w:rPr>
          <w:sz w:val="22"/>
          <w:szCs w:val="22"/>
        </w:rPr>
        <w:t>Утвержденные администрацией Красносибирского сельсовета</w:t>
      </w:r>
      <w:r w:rsidRPr="008C7D4E">
        <w:rPr>
          <w:spacing w:val="-2"/>
          <w:sz w:val="22"/>
          <w:szCs w:val="22"/>
        </w:rPr>
        <w:t xml:space="preserve"> Правила рассмотрения запросов субъектов персональных данных или их представителей </w:t>
      </w:r>
      <w:r w:rsidRPr="008C7D4E">
        <w:rPr>
          <w:sz w:val="22"/>
          <w:szCs w:val="22"/>
        </w:rPr>
        <w:t xml:space="preserve">по поводу неточности персональных данных, неправомерности их обработки, отзыва согласия и доступа субъекта </w:t>
      </w:r>
      <w:proofErr w:type="gramStart"/>
      <w:r w:rsidRPr="008C7D4E">
        <w:rPr>
          <w:sz w:val="22"/>
          <w:szCs w:val="22"/>
        </w:rPr>
        <w:t>персональных</w:t>
      </w:r>
      <w:proofErr w:type="gramEnd"/>
      <w:r w:rsidRPr="008C7D4E">
        <w:rPr>
          <w:sz w:val="22"/>
          <w:szCs w:val="22"/>
        </w:rPr>
        <w:t xml:space="preserve"> данных к своим данным, а также соответствующие формы запросов/обращений предоставляются по запросу не позднее тридцати календарных дней со дня получения запроса.</w:t>
      </w:r>
    </w:p>
    <w:p w:rsidR="008C7D4E" w:rsidRPr="008C7D4E" w:rsidRDefault="008C7D4E" w:rsidP="008C7D4E">
      <w:pPr>
        <w:pStyle w:val="2"/>
        <w:rPr>
          <w:sz w:val="22"/>
          <w:szCs w:val="22"/>
        </w:rPr>
      </w:pPr>
      <w:bookmarkStart w:id="7" w:name="_Toc2095688"/>
      <w:r w:rsidRPr="008C7D4E">
        <w:rPr>
          <w:sz w:val="22"/>
          <w:szCs w:val="22"/>
        </w:rPr>
        <w:t>Заключительные положения</w:t>
      </w:r>
      <w:bookmarkEnd w:id="7"/>
    </w:p>
    <w:p w:rsidR="008C7D4E" w:rsidRPr="008C7D4E" w:rsidRDefault="008C7D4E" w:rsidP="008C7D4E">
      <w:pPr>
        <w:rPr>
          <w:sz w:val="22"/>
          <w:szCs w:val="22"/>
        </w:rPr>
      </w:pPr>
      <w:r w:rsidRPr="008C7D4E">
        <w:rPr>
          <w:sz w:val="22"/>
          <w:szCs w:val="22"/>
        </w:rPr>
        <w:t>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информационно-телекоммуникационной сети Интернет на официальном сайте администрации Красносибирского сельсовета по адресу: http://kr-sib-mo.nso.ru/</w:t>
      </w:r>
    </w:p>
    <w:p w:rsidR="002D7D6C" w:rsidRPr="008C7D4E" w:rsidRDefault="002D7D6C" w:rsidP="002D7D6C">
      <w:pPr>
        <w:ind w:left="709" w:firstLine="11"/>
        <w:rPr>
          <w:sz w:val="22"/>
          <w:szCs w:val="22"/>
        </w:rPr>
      </w:pPr>
    </w:p>
    <w:p w:rsidR="002D7D6C" w:rsidRPr="008C7D4E" w:rsidRDefault="002D7D6C" w:rsidP="002D7D6C">
      <w:pPr>
        <w:ind w:left="709" w:firstLine="11"/>
        <w:rPr>
          <w:sz w:val="22"/>
          <w:szCs w:val="22"/>
        </w:rPr>
      </w:pPr>
    </w:p>
    <w:p w:rsidR="00E64434" w:rsidRPr="00E64434" w:rsidRDefault="009C5515" w:rsidP="00E64434">
      <w:pPr>
        <w:ind w:right="-23"/>
        <w:jc w:val="both"/>
        <w:rPr>
          <w:sz w:val="22"/>
          <w:szCs w:val="22"/>
        </w:rPr>
      </w:pPr>
      <w:r w:rsidRPr="008C7D4E">
        <w:rPr>
          <w:b/>
          <w:sz w:val="22"/>
          <w:szCs w:val="22"/>
        </w:rPr>
        <w:lastRenderedPageBreak/>
        <w:t>Постановление администрации Красносибирского сельсовета</w:t>
      </w:r>
      <w:r>
        <w:rPr>
          <w:b/>
          <w:sz w:val="22"/>
          <w:szCs w:val="22"/>
        </w:rPr>
        <w:t xml:space="preserve"> Кочковского района Ново</w:t>
      </w:r>
      <w:r w:rsidR="00E64434">
        <w:rPr>
          <w:b/>
          <w:sz w:val="22"/>
          <w:szCs w:val="22"/>
        </w:rPr>
        <w:t xml:space="preserve">сибирской области от 22.05.2019 </w:t>
      </w:r>
      <w:r>
        <w:rPr>
          <w:b/>
          <w:sz w:val="22"/>
          <w:szCs w:val="22"/>
        </w:rPr>
        <w:t>№</w:t>
      </w:r>
      <w:r w:rsidR="00E64434">
        <w:rPr>
          <w:b/>
          <w:sz w:val="22"/>
          <w:szCs w:val="22"/>
        </w:rPr>
        <w:t xml:space="preserve"> 37</w:t>
      </w:r>
      <w:proofErr w:type="gramStart"/>
      <w:r>
        <w:rPr>
          <w:b/>
          <w:sz w:val="22"/>
          <w:szCs w:val="22"/>
        </w:rPr>
        <w:t xml:space="preserve"> </w:t>
      </w:r>
      <w:r w:rsidR="00E64434" w:rsidRPr="00E64434">
        <w:rPr>
          <w:b/>
          <w:sz w:val="22"/>
          <w:szCs w:val="22"/>
        </w:rPr>
        <w:t>О</w:t>
      </w:r>
      <w:proofErr w:type="gramEnd"/>
      <w:r w:rsidR="00E64434" w:rsidRPr="00E64434">
        <w:rPr>
          <w:b/>
          <w:sz w:val="22"/>
          <w:szCs w:val="22"/>
        </w:rPr>
        <w:t>б отмене постановления администрации Красносибирского сельсовета</w:t>
      </w:r>
      <w:r w:rsidR="00E64434" w:rsidRPr="00E64434">
        <w:rPr>
          <w:sz w:val="22"/>
          <w:szCs w:val="22"/>
        </w:rPr>
        <w:t xml:space="preserve"> </w:t>
      </w:r>
      <w:r w:rsidR="00E64434" w:rsidRPr="00E64434">
        <w:rPr>
          <w:b/>
          <w:sz w:val="22"/>
          <w:szCs w:val="22"/>
        </w:rPr>
        <w:t>от 21.03.2013 №5 «Об утверждении границ прилегающих к организациям и объектам территорий, на которых не допускается розничная продажа алкогольной продукции»</w:t>
      </w:r>
    </w:p>
    <w:p w:rsidR="00E64434" w:rsidRPr="00E64434" w:rsidRDefault="00E64434" w:rsidP="00E64434">
      <w:pPr>
        <w:jc w:val="both"/>
        <w:rPr>
          <w:b/>
          <w:sz w:val="22"/>
          <w:szCs w:val="22"/>
        </w:rPr>
      </w:pPr>
      <w:r w:rsidRPr="00E64434">
        <w:rPr>
          <w:sz w:val="22"/>
          <w:szCs w:val="22"/>
        </w:rPr>
        <w:t>В целях приведения правовых актов администрации Красносибирского сельсовета в соответствие законодательству Российской Федерации, на основании представления прокуратуры Кочковского района администрация  Красносибирского  сельсовета  Кочковского  района  Новосибирской  области</w:t>
      </w:r>
    </w:p>
    <w:p w:rsidR="00E64434" w:rsidRPr="00E64434" w:rsidRDefault="00E64434" w:rsidP="00E64434">
      <w:pPr>
        <w:jc w:val="both"/>
        <w:rPr>
          <w:sz w:val="22"/>
          <w:szCs w:val="22"/>
        </w:rPr>
      </w:pPr>
      <w:r w:rsidRPr="00E64434">
        <w:rPr>
          <w:b/>
          <w:sz w:val="22"/>
          <w:szCs w:val="22"/>
        </w:rPr>
        <w:t xml:space="preserve">ПОСТАНОВЛЯЕТ:  </w:t>
      </w:r>
    </w:p>
    <w:p w:rsidR="00E64434" w:rsidRPr="00E64434" w:rsidRDefault="00E64434" w:rsidP="00E64434">
      <w:pPr>
        <w:ind w:firstLine="709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1.  Отменить постановление от 21.03.2013 №5 «Об утверждении границ прилегающих к организациям и объектам территорий, на которых не допускается розничная продажа алкогольной продукции».</w:t>
      </w:r>
    </w:p>
    <w:p w:rsidR="00E64434" w:rsidRPr="00E64434" w:rsidRDefault="00E64434" w:rsidP="00E64434">
      <w:pPr>
        <w:ind w:firstLine="720"/>
        <w:jc w:val="both"/>
        <w:rPr>
          <w:sz w:val="22"/>
          <w:szCs w:val="22"/>
        </w:rPr>
      </w:pPr>
      <w:r w:rsidRPr="00E64434">
        <w:rPr>
          <w:sz w:val="22"/>
          <w:szCs w:val="22"/>
        </w:rPr>
        <w:t>2. Опубликовать данное</w:t>
      </w:r>
      <w:bookmarkStart w:id="8" w:name="_GoBack"/>
      <w:bookmarkEnd w:id="8"/>
      <w:r w:rsidRPr="00E64434">
        <w:rPr>
          <w:sz w:val="22"/>
          <w:szCs w:val="22"/>
        </w:rPr>
        <w:t xml:space="preserve"> постановление в периодическом печатном издании «Красносибирский  вестник» и разместить на официальном сайте администрации Красносибирского сельсовета в сети «Интернет». </w:t>
      </w:r>
    </w:p>
    <w:p w:rsidR="00E64434" w:rsidRPr="00E64434" w:rsidRDefault="00E64434" w:rsidP="00E64434">
      <w:pPr>
        <w:numPr>
          <w:ilvl w:val="2"/>
          <w:numId w:val="2"/>
        </w:numPr>
        <w:suppressAutoHyphens/>
        <w:ind w:left="0" w:firstLine="720"/>
        <w:jc w:val="both"/>
        <w:rPr>
          <w:sz w:val="22"/>
          <w:szCs w:val="22"/>
        </w:rPr>
      </w:pPr>
      <w:proofErr w:type="gramStart"/>
      <w:r w:rsidRPr="00E64434">
        <w:rPr>
          <w:sz w:val="22"/>
          <w:szCs w:val="22"/>
        </w:rPr>
        <w:t>Контроль за</w:t>
      </w:r>
      <w:proofErr w:type="gramEnd"/>
      <w:r w:rsidRPr="00E64434">
        <w:rPr>
          <w:sz w:val="22"/>
          <w:szCs w:val="22"/>
        </w:rPr>
        <w:t xml:space="preserve"> выполнением  настоящего  постановления  оставляю  за  собой.</w:t>
      </w:r>
    </w:p>
    <w:p w:rsidR="00E64434" w:rsidRPr="00E64434" w:rsidRDefault="00E64434" w:rsidP="00E6443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64434" w:rsidRPr="00E64434" w:rsidRDefault="00E64434" w:rsidP="00E64434">
      <w:pPr>
        <w:rPr>
          <w:sz w:val="22"/>
          <w:szCs w:val="22"/>
        </w:rPr>
      </w:pPr>
      <w:r w:rsidRPr="00E64434">
        <w:rPr>
          <w:sz w:val="22"/>
          <w:szCs w:val="22"/>
        </w:rPr>
        <w:t>Глава Красносибирского сельсовета</w:t>
      </w:r>
    </w:p>
    <w:p w:rsidR="00E64434" w:rsidRPr="00E64434" w:rsidRDefault="00E64434" w:rsidP="00E64434">
      <w:pPr>
        <w:rPr>
          <w:sz w:val="22"/>
          <w:szCs w:val="22"/>
        </w:rPr>
      </w:pPr>
      <w:r w:rsidRPr="00E64434">
        <w:rPr>
          <w:sz w:val="22"/>
          <w:szCs w:val="22"/>
        </w:rPr>
        <w:t xml:space="preserve">Кочковского района Новосибирской области                      </w:t>
      </w:r>
      <w:r>
        <w:rPr>
          <w:sz w:val="22"/>
          <w:szCs w:val="22"/>
        </w:rPr>
        <w:t xml:space="preserve">                            </w:t>
      </w:r>
      <w:r w:rsidRPr="00E64434">
        <w:rPr>
          <w:sz w:val="22"/>
          <w:szCs w:val="22"/>
        </w:rPr>
        <w:t xml:space="preserve">                  Н.Н. Лунёва</w:t>
      </w:r>
    </w:p>
    <w:p w:rsidR="00E64434" w:rsidRPr="00E64434" w:rsidRDefault="00E64434" w:rsidP="00E64434">
      <w:pPr>
        <w:rPr>
          <w:sz w:val="22"/>
          <w:szCs w:val="22"/>
        </w:rPr>
      </w:pPr>
    </w:p>
    <w:p w:rsidR="00E64434" w:rsidRPr="00E64434" w:rsidRDefault="00E64434" w:rsidP="00E64434">
      <w:pPr>
        <w:rPr>
          <w:sz w:val="22"/>
          <w:szCs w:val="22"/>
        </w:rPr>
      </w:pPr>
    </w:p>
    <w:p w:rsidR="00E64434" w:rsidRPr="00E64434" w:rsidRDefault="00E64434" w:rsidP="00E64434">
      <w:pPr>
        <w:rPr>
          <w:sz w:val="22"/>
          <w:szCs w:val="22"/>
        </w:rPr>
      </w:pPr>
    </w:p>
    <w:p w:rsidR="005376A1" w:rsidRPr="00B51D61" w:rsidRDefault="005376A1" w:rsidP="005376A1">
      <w:pPr>
        <w:jc w:val="both"/>
        <w:rPr>
          <w:sz w:val="22"/>
          <w:szCs w:val="22"/>
        </w:rPr>
      </w:pPr>
    </w:p>
    <w:p w:rsidR="00BA2FC1" w:rsidRPr="00B51D61" w:rsidRDefault="00BA2FC1" w:rsidP="00BA2FC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51D61">
        <w:rPr>
          <w:sz w:val="22"/>
          <w:szCs w:val="22"/>
        </w:rPr>
        <w:t>Красносибирский вестник 2.Соучредители: Совет депутатов Красносибирского сельсовета Кочковского района Новосибирской области, администрация Красносибирского сельсовета Кочковского района Новосибирской области 3.Председатель редакционного совета: Лунёва Наталья Николаевна  4.Номер вып</w:t>
      </w:r>
      <w:r w:rsidR="008C7D4E">
        <w:rPr>
          <w:sz w:val="22"/>
          <w:szCs w:val="22"/>
        </w:rPr>
        <w:t>уска: 9 (196) 5.Дата выпуска: 20</w:t>
      </w:r>
      <w:r w:rsidRPr="00B51D61">
        <w:rPr>
          <w:sz w:val="22"/>
          <w:szCs w:val="22"/>
        </w:rPr>
        <w:t xml:space="preserve"> мая  2019 г. 6. Тираж: экз. 7. Бесплатно  8. </w:t>
      </w:r>
      <w:proofErr w:type="gramStart"/>
      <w:r w:rsidRPr="00B51D61">
        <w:rPr>
          <w:sz w:val="22"/>
          <w:szCs w:val="22"/>
        </w:rPr>
        <w:t>Адрес типографии: с. Красная Сибирь, ул. Комсомольская, 6</w:t>
      </w:r>
      <w:proofErr w:type="gramEnd"/>
    </w:p>
    <w:p w:rsidR="00BA2FC1" w:rsidRPr="00B51D61" w:rsidRDefault="00BA2FC1">
      <w:pPr>
        <w:rPr>
          <w:sz w:val="22"/>
          <w:szCs w:val="22"/>
        </w:rPr>
      </w:pPr>
    </w:p>
    <w:sectPr w:rsidR="00BA2FC1" w:rsidRPr="00B51D61" w:rsidSect="00E5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F90"/>
    <w:multiLevelType w:val="hybridMultilevel"/>
    <w:tmpl w:val="5516B906"/>
    <w:lvl w:ilvl="0" w:tplc="C7127FA2">
      <w:start w:val="1"/>
      <w:numFmt w:val="bullet"/>
      <w:lvlText w:val="о"/>
      <w:lvlJc w:val="left"/>
      <w:rPr>
        <w:b/>
      </w:rPr>
    </w:lvl>
    <w:lvl w:ilvl="1" w:tplc="1172C9D2">
      <w:numFmt w:val="decimal"/>
      <w:lvlText w:val=""/>
      <w:lvlJc w:val="left"/>
    </w:lvl>
    <w:lvl w:ilvl="2" w:tplc="025258E2">
      <w:numFmt w:val="decimal"/>
      <w:lvlText w:val=""/>
      <w:lvlJc w:val="left"/>
    </w:lvl>
    <w:lvl w:ilvl="3" w:tplc="4A564396">
      <w:numFmt w:val="decimal"/>
      <w:lvlText w:val=""/>
      <w:lvlJc w:val="left"/>
    </w:lvl>
    <w:lvl w:ilvl="4" w:tplc="33141600">
      <w:numFmt w:val="decimal"/>
      <w:lvlText w:val=""/>
      <w:lvlJc w:val="left"/>
    </w:lvl>
    <w:lvl w:ilvl="5" w:tplc="78B06A80">
      <w:numFmt w:val="decimal"/>
      <w:lvlText w:val=""/>
      <w:lvlJc w:val="left"/>
    </w:lvl>
    <w:lvl w:ilvl="6" w:tplc="40ECF3BC">
      <w:numFmt w:val="decimal"/>
      <w:lvlText w:val=""/>
      <w:lvlJc w:val="left"/>
    </w:lvl>
    <w:lvl w:ilvl="7" w:tplc="32985092">
      <w:numFmt w:val="decimal"/>
      <w:lvlText w:val=""/>
      <w:lvlJc w:val="left"/>
    </w:lvl>
    <w:lvl w:ilvl="8" w:tplc="427617F8">
      <w:numFmt w:val="decimal"/>
      <w:lvlText w:val=""/>
      <w:lvlJc w:val="left"/>
    </w:lvl>
  </w:abstractNum>
  <w:abstractNum w:abstractNumId="2">
    <w:nsid w:val="00006952"/>
    <w:multiLevelType w:val="hybridMultilevel"/>
    <w:tmpl w:val="55F86204"/>
    <w:lvl w:ilvl="0" w:tplc="D024967C">
      <w:start w:val="1"/>
      <w:numFmt w:val="bullet"/>
      <w:lvlText w:val="О"/>
      <w:lvlJc w:val="left"/>
      <w:rPr>
        <w:b/>
      </w:rPr>
    </w:lvl>
    <w:lvl w:ilvl="1" w:tplc="5F303744">
      <w:numFmt w:val="decimal"/>
      <w:lvlText w:val="%2."/>
      <w:lvlJc w:val="left"/>
    </w:lvl>
    <w:lvl w:ilvl="2" w:tplc="739457FA">
      <w:start w:val="1"/>
      <w:numFmt w:val="bullet"/>
      <w:lvlText w:val="В"/>
      <w:lvlJc w:val="left"/>
    </w:lvl>
    <w:lvl w:ilvl="3" w:tplc="6B1C97C4">
      <w:numFmt w:val="decimal"/>
      <w:lvlText w:val=""/>
      <w:lvlJc w:val="left"/>
    </w:lvl>
    <w:lvl w:ilvl="4" w:tplc="C9FEC18C">
      <w:numFmt w:val="decimal"/>
      <w:lvlText w:val=""/>
      <w:lvlJc w:val="left"/>
    </w:lvl>
    <w:lvl w:ilvl="5" w:tplc="C332E6F8">
      <w:numFmt w:val="decimal"/>
      <w:lvlText w:val=""/>
      <w:lvlJc w:val="left"/>
    </w:lvl>
    <w:lvl w:ilvl="6" w:tplc="3C0028CE">
      <w:numFmt w:val="decimal"/>
      <w:lvlText w:val=""/>
      <w:lvlJc w:val="left"/>
    </w:lvl>
    <w:lvl w:ilvl="7" w:tplc="EDE03D66">
      <w:numFmt w:val="decimal"/>
      <w:lvlText w:val=""/>
      <w:lvlJc w:val="left"/>
    </w:lvl>
    <w:lvl w:ilvl="8" w:tplc="E84ADC7C">
      <w:numFmt w:val="decimal"/>
      <w:lvlText w:val=""/>
      <w:lvlJc w:val="left"/>
    </w:lvl>
  </w:abstractNum>
  <w:abstractNum w:abstractNumId="3">
    <w:nsid w:val="087A6AB0"/>
    <w:multiLevelType w:val="hybridMultilevel"/>
    <w:tmpl w:val="7BD2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C0EBF"/>
    <w:multiLevelType w:val="hybridMultilevel"/>
    <w:tmpl w:val="BCDC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74D15"/>
    <w:multiLevelType w:val="hybridMultilevel"/>
    <w:tmpl w:val="E5E87CB4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4552D"/>
    <w:multiLevelType w:val="hybridMultilevel"/>
    <w:tmpl w:val="2E48C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4213C"/>
    <w:multiLevelType w:val="hybridMultilevel"/>
    <w:tmpl w:val="8AC64A2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9F606B"/>
    <w:multiLevelType w:val="hybridMultilevel"/>
    <w:tmpl w:val="5394A5A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595C37"/>
    <w:multiLevelType w:val="hybridMultilevel"/>
    <w:tmpl w:val="989ABE56"/>
    <w:lvl w:ilvl="0" w:tplc="4B70662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F448D"/>
    <w:multiLevelType w:val="hybridMultilevel"/>
    <w:tmpl w:val="175A3952"/>
    <w:lvl w:ilvl="0" w:tplc="972290EC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39143D"/>
    <w:multiLevelType w:val="hybridMultilevel"/>
    <w:tmpl w:val="3522D37E"/>
    <w:lvl w:ilvl="0" w:tplc="972290EC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077F5"/>
    <w:multiLevelType w:val="hybridMultilevel"/>
    <w:tmpl w:val="1960CA76"/>
    <w:lvl w:ilvl="0" w:tplc="ED8EFB8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97620B"/>
    <w:multiLevelType w:val="multilevel"/>
    <w:tmpl w:val="FDA0A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5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0D1C69"/>
    <w:multiLevelType w:val="hybridMultilevel"/>
    <w:tmpl w:val="4C6E6792"/>
    <w:lvl w:ilvl="0" w:tplc="EF7E6826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D7B50"/>
    <w:multiLevelType w:val="hybridMultilevel"/>
    <w:tmpl w:val="1652ABC0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FD66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7F2400"/>
    <w:multiLevelType w:val="hybridMultilevel"/>
    <w:tmpl w:val="95F0B972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17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10"/>
  </w:num>
  <w:num w:numId="15">
    <w:abstractNumId w:val="11"/>
  </w:num>
  <w:num w:numId="16">
    <w:abstractNumId w:val="4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379"/>
    <w:rsid w:val="000118FC"/>
    <w:rsid w:val="000B319F"/>
    <w:rsid w:val="00191115"/>
    <w:rsid w:val="001D4185"/>
    <w:rsid w:val="001E2EE9"/>
    <w:rsid w:val="00214EB0"/>
    <w:rsid w:val="002D7D6C"/>
    <w:rsid w:val="002E18C4"/>
    <w:rsid w:val="00341198"/>
    <w:rsid w:val="00462D34"/>
    <w:rsid w:val="005376A1"/>
    <w:rsid w:val="00655D0E"/>
    <w:rsid w:val="006A6C72"/>
    <w:rsid w:val="006B651F"/>
    <w:rsid w:val="007F0C95"/>
    <w:rsid w:val="00876C18"/>
    <w:rsid w:val="0088070A"/>
    <w:rsid w:val="008C7D4E"/>
    <w:rsid w:val="009C5515"/>
    <w:rsid w:val="00AE2167"/>
    <w:rsid w:val="00B51D61"/>
    <w:rsid w:val="00BA2FC1"/>
    <w:rsid w:val="00C52A7F"/>
    <w:rsid w:val="00D72CC7"/>
    <w:rsid w:val="00DB7E1B"/>
    <w:rsid w:val="00E04203"/>
    <w:rsid w:val="00E117C1"/>
    <w:rsid w:val="00E516F0"/>
    <w:rsid w:val="00E64434"/>
    <w:rsid w:val="00E9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76A1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,ВерхКолонтитул Знак"/>
    <w:basedOn w:val="a0"/>
    <w:link w:val="a4"/>
    <w:locked/>
    <w:rsid w:val="001D4185"/>
    <w:rPr>
      <w:rFonts w:ascii="Calibri" w:eastAsia="Times New Roman" w:hAnsi="Calibri" w:cs="Times New Roman"/>
    </w:rPr>
  </w:style>
  <w:style w:type="paragraph" w:styleId="a4">
    <w:name w:val="header"/>
    <w:aliases w:val="Знак,ВерхКолонтитул"/>
    <w:basedOn w:val="a"/>
    <w:link w:val="a3"/>
    <w:unhideWhenUsed/>
    <w:rsid w:val="001D418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1D41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D41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5">
    <w:name w:val="Strong"/>
    <w:basedOn w:val="a0"/>
    <w:uiPriority w:val="22"/>
    <w:qFormat/>
    <w:rsid w:val="001D4185"/>
    <w:rPr>
      <w:rFonts w:ascii="OpenSans Bold" w:hAnsi="OpenSans Bold" w:hint="default"/>
      <w:b/>
      <w:bCs/>
    </w:rPr>
  </w:style>
  <w:style w:type="paragraph" w:styleId="a6">
    <w:name w:val="Normal (Web)"/>
    <w:basedOn w:val="a"/>
    <w:uiPriority w:val="99"/>
    <w:unhideWhenUsed/>
    <w:rsid w:val="001D4185"/>
    <w:pPr>
      <w:spacing w:after="150"/>
    </w:pPr>
    <w:rPr>
      <w:sz w:val="24"/>
      <w:szCs w:val="24"/>
    </w:rPr>
  </w:style>
  <w:style w:type="paragraph" w:styleId="a7">
    <w:name w:val="No Spacing"/>
    <w:uiPriority w:val="1"/>
    <w:qFormat/>
    <w:rsid w:val="006A6C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37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53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7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5376A1"/>
    <w:rPr>
      <w:color w:val="0000FF"/>
      <w:u w:val="single"/>
    </w:rPr>
  </w:style>
  <w:style w:type="paragraph" w:customStyle="1" w:styleId="21">
    <w:name w:val="Обычный (веб)2"/>
    <w:basedOn w:val="a"/>
    <w:rsid w:val="005376A1"/>
    <w:pPr>
      <w:spacing w:before="280" w:after="280"/>
      <w:jc w:val="both"/>
    </w:pPr>
    <w:rPr>
      <w:sz w:val="24"/>
      <w:szCs w:val="24"/>
      <w:lang w:eastAsia="zh-CN"/>
    </w:rPr>
  </w:style>
  <w:style w:type="paragraph" w:customStyle="1" w:styleId="materialtext1">
    <w:name w:val="material_text1"/>
    <w:basedOn w:val="a"/>
    <w:rsid w:val="005376A1"/>
    <w:pPr>
      <w:spacing w:before="280" w:after="280" w:line="312" w:lineRule="atLeast"/>
      <w:jc w:val="both"/>
    </w:pPr>
    <w:rPr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sid w:val="005376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5376A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5376A1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5376A1"/>
  </w:style>
  <w:style w:type="paragraph" w:customStyle="1" w:styleId="s1">
    <w:name w:val="s_1"/>
    <w:basedOn w:val="a"/>
    <w:rsid w:val="005376A1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Цветовое выделение для Нормальный"/>
    <w:rsid w:val="005376A1"/>
    <w:rPr>
      <w:sz w:val="20"/>
    </w:rPr>
  </w:style>
  <w:style w:type="character" w:customStyle="1" w:styleId="FontStyle15">
    <w:name w:val="Font Style15"/>
    <w:rsid w:val="005376A1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semiHidden/>
    <w:unhideWhenUsed/>
    <w:rsid w:val="00462D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462D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1"/>
    <w:rsid w:val="00462D34"/>
    <w:pPr>
      <w:spacing w:after="0" w:line="240" w:lineRule="auto"/>
    </w:pPr>
    <w:rPr>
      <w:rFonts w:eastAsia="Calibri"/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64434"/>
    <w:pPr>
      <w:ind w:left="720"/>
      <w:contextualSpacing/>
    </w:pPr>
    <w:rPr>
      <w:rFonts w:eastAsiaTheme="minorEastAsia"/>
      <w:sz w:val="22"/>
      <w:szCs w:val="22"/>
    </w:rPr>
  </w:style>
  <w:style w:type="paragraph" w:customStyle="1" w:styleId="Default">
    <w:name w:val="Default"/>
    <w:rsid w:val="00E64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7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Noeeu1">
    <w:name w:val="Noeeu1"/>
    <w:basedOn w:val="a"/>
    <w:rsid w:val="008C7D4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c">
    <w:name w:val="Plain Text"/>
    <w:basedOn w:val="a"/>
    <w:link w:val="ad"/>
    <w:unhideWhenUsed/>
    <w:rsid w:val="008C7D4E"/>
    <w:pPr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8C7D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8C7D4E"/>
    <w:pPr>
      <w:keepLines/>
      <w:spacing w:before="480" w:line="312" w:lineRule="auto"/>
      <w:ind w:firstLine="709"/>
      <w:jc w:val="both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4">
    <w:name w:val="toc 2"/>
    <w:basedOn w:val="a"/>
    <w:next w:val="a"/>
    <w:autoRedefine/>
    <w:uiPriority w:val="39"/>
    <w:unhideWhenUsed/>
    <w:rsid w:val="008C7D4E"/>
    <w:pPr>
      <w:tabs>
        <w:tab w:val="left" w:pos="426"/>
        <w:tab w:val="right" w:leader="dot" w:pos="9679"/>
      </w:tabs>
      <w:spacing w:after="100" w:line="312" w:lineRule="auto"/>
      <w:jc w:val="both"/>
    </w:pPr>
    <w:rPr>
      <w:rFonts w:eastAsia="Calibri"/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C7D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7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tur.ru/Files/userfiles/file/articles/%D0%9C%D0%B5%D1%82%D0%BE%D0%B4%D0%B8%D1%87%D0%B5%D1%81%D0%BA%D0%B8%D0%B5%20%D1%80%D0%B5%D0%BA%D0%BE%D0%BC%D0%B5%D0%BD%D0%B4%D0%B0%D1%86%D0%B8%D0%B8%20%D0%93%D0%A8%20%D0%92%D0%A1%20%D0%BF%D0%BE%20%D0%92%D0%A3.doc" TargetMode="External"/><Relationship Id="rId5" Type="http://schemas.openxmlformats.org/officeDocument/2006/relationships/hyperlink" Target="https://normativ.kontur.ru/document?moduleId=1&amp;documentId=2829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6580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2019-04-30T03:57:00Z</dcterms:created>
  <dcterms:modified xsi:type="dcterms:W3CDTF">2019-07-01T07:17:00Z</dcterms:modified>
</cp:coreProperties>
</file>