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>Администрация Красносибирского сельсовета Кочковского района Новосибирской области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 xml:space="preserve">Совет депутатов Красносибирского сельсовета Кочковского района Новосибирской области 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>КРАСНОСИБИРСКИЙ ВЕСТНИК № 5 (230)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>30  апреля  2021 года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Pr="00A73A8E" w:rsidRDefault="00A73A8E" w:rsidP="00A73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>Постановление администрации Красносибирского сельсовета Кочковского района Новосибирской области от 15.04.2021 №42</w:t>
      </w:r>
      <w:r w:rsidRPr="00A73A8E">
        <w:rPr>
          <w:rFonts w:ascii="Times New Roman" w:hAnsi="Times New Roman" w:cs="Times New Roman"/>
        </w:rPr>
        <w:t xml:space="preserve"> </w:t>
      </w:r>
      <w:r w:rsidRPr="00A73A8E">
        <w:rPr>
          <w:rFonts w:ascii="Times New Roman" w:hAnsi="Times New Roman" w:cs="Times New Roman"/>
          <w:b/>
        </w:rPr>
        <w:t>«</w:t>
      </w:r>
      <w:r w:rsidRPr="00A73A8E">
        <w:rPr>
          <w:rFonts w:ascii="Times New Roman" w:eastAsia="Times New Roman" w:hAnsi="Times New Roman" w:cs="Times New Roman"/>
          <w:b/>
        </w:rPr>
        <w:t>Об объявлении пожароопасного периода на территории Красносибирского сельсовета</w:t>
      </w:r>
      <w:r w:rsidRPr="00A73A8E">
        <w:rPr>
          <w:rFonts w:ascii="Times New Roman" w:hAnsi="Times New Roman" w:cs="Times New Roman"/>
          <w:b/>
        </w:rPr>
        <w:t>»</w:t>
      </w:r>
      <w:r w:rsidRPr="00A73A8E">
        <w:rPr>
          <w:rFonts w:ascii="Times New Roman" w:eastAsia="Times New Roman" w:hAnsi="Times New Roman" w:cs="Times New Roman"/>
          <w:b/>
        </w:rPr>
        <w:t xml:space="preserve"> </w:t>
      </w:r>
      <w:r w:rsidRPr="00A73A8E">
        <w:rPr>
          <w:rFonts w:ascii="Times New Roman" w:hAnsi="Times New Roman" w:cs="Times New Roman"/>
          <w:b/>
        </w:rPr>
        <w:t xml:space="preserve"> 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Pr="00A73A8E" w:rsidRDefault="00A73A8E" w:rsidP="00A73A8E">
      <w:pPr>
        <w:pStyle w:val="a5"/>
        <w:suppressAutoHyphens/>
        <w:rPr>
          <w:sz w:val="22"/>
          <w:szCs w:val="22"/>
        </w:rPr>
      </w:pPr>
      <w:r w:rsidRPr="00A73A8E">
        <w:rPr>
          <w:sz w:val="22"/>
          <w:szCs w:val="22"/>
        </w:rPr>
        <w:t xml:space="preserve">В соответствии с Лесным кодексом Российской Федерации,  Указом Президента Российской Федерации от 12.08.2010 № 1007 « 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противопожарного  режима в Российской Федерации»,  Правилами пожарной  безопасности в лесах», утвержденными постановлением Правительства Российской Федерации от 07.10.2020 №1614 « Об утверждении правил пожарной безопасности в лесах» постановлением  Губернатора Новосибирской области  от 07.04.2021 № 75  «О мерах по предупреждению и тушению лесных пожаров на территории  Новосибирской области  2021 году», и постановления администрации Кочковского района Новосибирской области от 13.04.2021 №192-па «О мерах по предупреждению и тушению лесных пожаров на территории Кочковского района в 2021 году  а также   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 на территории </w:t>
      </w:r>
      <w:r w:rsidR="0079629F" w:rsidRPr="00A73A8E">
        <w:rPr>
          <w:sz w:val="22"/>
          <w:szCs w:val="22"/>
        </w:rPr>
        <w:t>Красносибирского</w:t>
      </w:r>
      <w:r w:rsidRPr="00A73A8E">
        <w:rPr>
          <w:sz w:val="22"/>
          <w:szCs w:val="22"/>
        </w:rPr>
        <w:t xml:space="preserve"> сельсовета Кочковского района  в 2021 году  администрация Красносибирского сельсовета</w:t>
      </w:r>
    </w:p>
    <w:p w:rsidR="00A73A8E" w:rsidRPr="00A73A8E" w:rsidRDefault="00A73A8E" w:rsidP="00A73A8E">
      <w:pPr>
        <w:shd w:val="clear" w:color="auto" w:fill="FFFFFF"/>
        <w:tabs>
          <w:tab w:val="left" w:pos="1171"/>
        </w:tabs>
        <w:spacing w:before="5" w:line="36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3A8E">
        <w:rPr>
          <w:rFonts w:ascii="Times New Roman" w:eastAsia="Times New Roman" w:hAnsi="Times New Roman" w:cs="Times New Roman"/>
          <w:b/>
        </w:rPr>
        <w:t>ПОСТАНОВЛЯЕТ:</w:t>
      </w:r>
    </w:p>
    <w:p w:rsidR="00A73A8E" w:rsidRPr="00A73A8E" w:rsidRDefault="00A73A8E" w:rsidP="00A73A8E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3A8E">
        <w:rPr>
          <w:rFonts w:ascii="Times New Roman" w:eastAsia="Times New Roman" w:hAnsi="Times New Roman" w:cs="Times New Roman"/>
        </w:rPr>
        <w:t>1. В период пожароопасного периода запретить населению сжигание мусора, отходов на территории Красносибирского сельсовета (личных усадеб).</w:t>
      </w:r>
    </w:p>
    <w:p w:rsidR="00A73A8E" w:rsidRPr="00A73A8E" w:rsidRDefault="00A73A8E" w:rsidP="00A73A8E">
      <w:pPr>
        <w:shd w:val="clear" w:color="auto" w:fill="FFFFFF"/>
        <w:tabs>
          <w:tab w:val="left" w:pos="14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>2. Упорядочить ввоз грубых кормов на личные усадьбы до окончания пожароопасного периода.</w:t>
      </w:r>
    </w:p>
    <w:p w:rsidR="00A73A8E" w:rsidRPr="00A73A8E" w:rsidRDefault="00A73A8E" w:rsidP="00A73A8E">
      <w:pPr>
        <w:shd w:val="clear" w:color="auto" w:fill="FFFFFF"/>
        <w:tabs>
          <w:tab w:val="left" w:pos="14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>3. Запретить палы на территории Красносибирского сельсовета и в его окрестностях.</w:t>
      </w:r>
    </w:p>
    <w:p w:rsidR="00A73A8E" w:rsidRPr="00A73A8E" w:rsidRDefault="00A73A8E" w:rsidP="00A73A8E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 xml:space="preserve"> 4. Провести повторное  обучение населения  мерам пожарной безопасности.</w:t>
      </w:r>
    </w:p>
    <w:p w:rsidR="00A73A8E" w:rsidRPr="00A73A8E" w:rsidRDefault="00A73A8E" w:rsidP="00A73A8E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 xml:space="preserve"> 5. В срок 30.04.2021г провести проверку противопожарного водоснабжения (пожарных гидрантов, водоемов, водонапорных башен,  скважин), в случае неисправ</w:t>
      </w:r>
      <w:r w:rsidRPr="00A73A8E">
        <w:rPr>
          <w:rFonts w:ascii="Times New Roman" w:eastAsia="Times New Roman" w:hAnsi="Times New Roman" w:cs="Times New Roman"/>
        </w:rPr>
        <w:softHyphen/>
        <w:t>ности отремонтировать.</w:t>
      </w:r>
    </w:p>
    <w:p w:rsidR="00A73A8E" w:rsidRPr="00A73A8E" w:rsidRDefault="00A73A8E" w:rsidP="00A73A8E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>6. В срок 30.04.2021г привести в готовность пожарную,  приспособленную для пожаро</w:t>
      </w:r>
      <w:r w:rsidRPr="00A73A8E">
        <w:rPr>
          <w:rFonts w:ascii="Times New Roman" w:eastAsia="Times New Roman" w:hAnsi="Times New Roman" w:cs="Times New Roman"/>
        </w:rPr>
        <w:softHyphen/>
        <w:t xml:space="preserve">тушения и </w:t>
      </w:r>
      <w:proofErr w:type="spellStart"/>
      <w:r w:rsidRPr="00A73A8E">
        <w:rPr>
          <w:rFonts w:ascii="Times New Roman" w:eastAsia="Times New Roman" w:hAnsi="Times New Roman" w:cs="Times New Roman"/>
        </w:rPr>
        <w:t>водоперевозящую</w:t>
      </w:r>
      <w:proofErr w:type="spellEnd"/>
      <w:r w:rsidRPr="00A73A8E">
        <w:rPr>
          <w:rFonts w:ascii="Times New Roman" w:eastAsia="Times New Roman" w:hAnsi="Times New Roman" w:cs="Times New Roman"/>
        </w:rPr>
        <w:t xml:space="preserve"> технику, первичные средства пожаротушения.</w:t>
      </w:r>
    </w:p>
    <w:p w:rsidR="00A73A8E" w:rsidRPr="00A73A8E" w:rsidRDefault="00A73A8E" w:rsidP="00A73A8E">
      <w:pPr>
        <w:shd w:val="clear" w:color="auto" w:fill="FFFFFF"/>
        <w:tabs>
          <w:tab w:val="left" w:pos="284"/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3A8E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A73A8E">
        <w:rPr>
          <w:rFonts w:ascii="Times New Roman" w:eastAsia="Times New Roman" w:hAnsi="Times New Roman" w:cs="Times New Roman"/>
        </w:rPr>
        <w:t>Контроль за</w:t>
      </w:r>
      <w:proofErr w:type="gramEnd"/>
      <w:r w:rsidRPr="00A73A8E">
        <w:rPr>
          <w:rFonts w:ascii="Times New Roman" w:eastAsia="Times New Roman" w:hAnsi="Times New Roman" w:cs="Times New Roman"/>
        </w:rPr>
        <w:t xml:space="preserve"> исполнением данного постановления оставляю за собой.</w:t>
      </w:r>
    </w:p>
    <w:p w:rsidR="00A73A8E" w:rsidRPr="00A73A8E" w:rsidRDefault="00A73A8E" w:rsidP="00A73A8E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3A8E" w:rsidRPr="00A73A8E" w:rsidRDefault="00A73A8E" w:rsidP="00A73A8E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3A8E" w:rsidRPr="00A73A8E" w:rsidRDefault="00A73A8E" w:rsidP="00A73A8E">
      <w:pPr>
        <w:pStyle w:val="a4"/>
        <w:jc w:val="both"/>
        <w:rPr>
          <w:sz w:val="22"/>
          <w:szCs w:val="22"/>
        </w:rPr>
      </w:pPr>
      <w:r w:rsidRPr="00A73A8E">
        <w:rPr>
          <w:sz w:val="22"/>
          <w:szCs w:val="22"/>
        </w:rPr>
        <w:t xml:space="preserve">Глава Красносибирского сельсовета                                                       </w:t>
      </w:r>
    </w:p>
    <w:p w:rsidR="00A73A8E" w:rsidRPr="00A73A8E" w:rsidRDefault="00A73A8E" w:rsidP="00A73A8E">
      <w:pPr>
        <w:pStyle w:val="a4"/>
        <w:jc w:val="both"/>
        <w:rPr>
          <w:sz w:val="22"/>
          <w:szCs w:val="22"/>
        </w:rPr>
      </w:pPr>
      <w:r w:rsidRPr="00A73A8E">
        <w:rPr>
          <w:sz w:val="22"/>
          <w:szCs w:val="22"/>
        </w:rPr>
        <w:t xml:space="preserve">Кочковского района Новосибирской области                                    </w:t>
      </w:r>
      <w:proofErr w:type="spellStart"/>
      <w:r w:rsidRPr="00A73A8E">
        <w:rPr>
          <w:sz w:val="22"/>
          <w:szCs w:val="22"/>
        </w:rPr>
        <w:t>А.В.Непейвода</w:t>
      </w:r>
      <w:proofErr w:type="spellEnd"/>
      <w:r w:rsidRPr="00A73A8E">
        <w:rPr>
          <w:sz w:val="22"/>
          <w:szCs w:val="22"/>
        </w:rPr>
        <w:t xml:space="preserve">                                                                </w:t>
      </w:r>
    </w:p>
    <w:p w:rsidR="00A73A8E" w:rsidRPr="00A73A8E" w:rsidRDefault="00A73A8E" w:rsidP="00A73A8E">
      <w:pPr>
        <w:shd w:val="clear" w:color="auto" w:fill="FFFFFF"/>
        <w:tabs>
          <w:tab w:val="left" w:pos="4190"/>
          <w:tab w:val="left" w:pos="6754"/>
        </w:tabs>
        <w:spacing w:after="0" w:line="240" w:lineRule="auto"/>
        <w:ind w:left="29"/>
        <w:rPr>
          <w:rFonts w:ascii="Times New Roman" w:eastAsia="Times New Roman" w:hAnsi="Times New Roman" w:cs="Times New Roman"/>
          <w:iCs/>
        </w:rPr>
      </w:pPr>
    </w:p>
    <w:p w:rsidR="00A73A8E" w:rsidRPr="00A73A8E" w:rsidRDefault="00A73A8E" w:rsidP="00A73A8E">
      <w:pPr>
        <w:shd w:val="clear" w:color="auto" w:fill="FFFFFF"/>
        <w:tabs>
          <w:tab w:val="left" w:pos="4190"/>
          <w:tab w:val="left" w:pos="6754"/>
        </w:tabs>
        <w:spacing w:after="0" w:line="240" w:lineRule="auto"/>
        <w:ind w:left="29"/>
        <w:rPr>
          <w:rFonts w:ascii="Times New Roman" w:eastAsia="Times New Roman" w:hAnsi="Times New Roman" w:cs="Times New Roman"/>
          <w:iCs/>
        </w:rPr>
      </w:pPr>
    </w:p>
    <w:p w:rsidR="00A73A8E" w:rsidRPr="00A73A8E" w:rsidRDefault="00A73A8E" w:rsidP="00A73A8E">
      <w:pPr>
        <w:shd w:val="clear" w:color="auto" w:fill="FFFFFF"/>
        <w:tabs>
          <w:tab w:val="left" w:pos="1498"/>
        </w:tabs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73A8E">
        <w:rPr>
          <w:rFonts w:ascii="Times New Roman" w:eastAsia="Times New Roman" w:hAnsi="Times New Roman" w:cs="Times New Roman"/>
          <w:spacing w:val="-12"/>
        </w:rPr>
        <w:t>Исп. Баранова Е.В.</w:t>
      </w:r>
    </w:p>
    <w:p w:rsidR="00A73A8E" w:rsidRPr="00A73A8E" w:rsidRDefault="00A73A8E" w:rsidP="00A73A8E">
      <w:pPr>
        <w:shd w:val="clear" w:color="auto" w:fill="FFFFFF"/>
        <w:tabs>
          <w:tab w:val="left" w:pos="1498"/>
        </w:tabs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73A8E">
        <w:rPr>
          <w:rFonts w:ascii="Times New Roman" w:eastAsia="Times New Roman" w:hAnsi="Times New Roman" w:cs="Times New Roman"/>
          <w:spacing w:val="-12"/>
        </w:rPr>
        <w:t>Тел. 20-439</w:t>
      </w: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Default="00A73A8E" w:rsidP="00A73A8E">
      <w:pPr>
        <w:jc w:val="both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 xml:space="preserve">Постановление администрации Красносибирского сельсовета Кочковского района Новосибирской </w:t>
      </w:r>
      <w:r w:rsidR="00E366F3">
        <w:rPr>
          <w:rFonts w:ascii="Times New Roman" w:hAnsi="Times New Roman" w:cs="Times New Roman"/>
          <w:b/>
        </w:rPr>
        <w:t>области от 30</w:t>
      </w:r>
      <w:r w:rsidRPr="00A73A8E">
        <w:rPr>
          <w:rFonts w:ascii="Times New Roman" w:hAnsi="Times New Roman" w:cs="Times New Roman"/>
          <w:b/>
        </w:rPr>
        <w:t>.04.2021 №4</w:t>
      </w:r>
      <w:r w:rsidR="00E366F3">
        <w:rPr>
          <w:rFonts w:ascii="Times New Roman" w:hAnsi="Times New Roman" w:cs="Times New Roman"/>
          <w:b/>
        </w:rPr>
        <w:t>5</w:t>
      </w:r>
      <w:r w:rsidRPr="00A73A8E">
        <w:rPr>
          <w:rFonts w:ascii="Times New Roman" w:hAnsi="Times New Roman" w:cs="Times New Roman"/>
        </w:rPr>
        <w:t xml:space="preserve"> </w:t>
      </w:r>
      <w:r w:rsidRPr="00A73A8E">
        <w:rPr>
          <w:rFonts w:ascii="Times New Roman" w:hAnsi="Times New Roman" w:cs="Times New Roman"/>
          <w:b/>
        </w:rPr>
        <w:t xml:space="preserve">«Об установлении особого противопожарного режима на территории Красносибирского сельсовета </w:t>
      </w:r>
      <w:r w:rsidRPr="00A73A8E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  <w:r w:rsidRPr="00A73A8E">
        <w:rPr>
          <w:rFonts w:ascii="Times New Roman" w:hAnsi="Times New Roman" w:cs="Times New Roman"/>
          <w:b/>
        </w:rPr>
        <w:t>»</w:t>
      </w:r>
      <w:r w:rsidRPr="00A73A8E">
        <w:rPr>
          <w:rFonts w:ascii="Times New Roman" w:eastAsia="Times New Roman" w:hAnsi="Times New Roman" w:cs="Times New Roman"/>
          <w:b/>
        </w:rPr>
        <w:t xml:space="preserve"> </w:t>
      </w:r>
      <w:r w:rsidRPr="00A73A8E">
        <w:rPr>
          <w:rFonts w:ascii="Times New Roman" w:hAnsi="Times New Roman" w:cs="Times New Roman"/>
          <w:b/>
        </w:rPr>
        <w:t xml:space="preserve"> </w:t>
      </w:r>
    </w:p>
    <w:p w:rsidR="00A73A8E" w:rsidRPr="00A73A8E" w:rsidRDefault="00A73A8E" w:rsidP="00A73A8E">
      <w:pPr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3A8E">
        <w:rPr>
          <w:rFonts w:ascii="Times New Roman" w:hAnsi="Times New Roman" w:cs="Times New Roman"/>
        </w:rPr>
        <w:lastRenderedPageBreak/>
        <w:t>В соответствии с постановлением  Правительства Новосибирской области от 29.04.2021 г. №155-п «</w:t>
      </w:r>
      <w:r w:rsidRPr="00A73A8E">
        <w:rPr>
          <w:rFonts w:ascii="Times New Roman" w:hAnsi="Times New Roman" w:cs="Times New Roman"/>
          <w:bCs/>
        </w:rPr>
        <w:t>Об установлении особого противопожарного режима на территории Новосибирской области»</w:t>
      </w:r>
    </w:p>
    <w:p w:rsidR="00A73A8E" w:rsidRPr="00A73A8E" w:rsidRDefault="00A73A8E" w:rsidP="00A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Администрация  Красносибирского сельсовета</w:t>
      </w:r>
    </w:p>
    <w:p w:rsidR="00A73A8E" w:rsidRPr="00A73A8E" w:rsidRDefault="00A73A8E" w:rsidP="00A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3A8E">
        <w:rPr>
          <w:rFonts w:ascii="Times New Roman" w:hAnsi="Times New Roman" w:cs="Times New Roman"/>
          <w:b/>
        </w:rPr>
        <w:t>ПОСТАНОВЛЯЕТ:</w:t>
      </w:r>
    </w:p>
    <w:p w:rsidR="00A73A8E" w:rsidRPr="00A73A8E" w:rsidRDefault="00A73A8E" w:rsidP="00A73A8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1. Осуществлять мероприятия связанные с установлением особого противопожарного режима в соответствии с постановлением Губернатора Новосибирской области от 29.04.2021 № 155п «</w:t>
      </w:r>
      <w:r w:rsidRPr="00A73A8E">
        <w:rPr>
          <w:rFonts w:ascii="Times New Roman" w:hAnsi="Times New Roman" w:cs="Times New Roman"/>
          <w:bCs/>
        </w:rPr>
        <w:t>Об установлении особого противопожарного режима на территории Новосибирской области»</w:t>
      </w:r>
      <w:r w:rsidRPr="00A73A8E">
        <w:rPr>
          <w:rFonts w:ascii="Times New Roman" w:hAnsi="Times New Roman" w:cs="Times New Roman"/>
        </w:rPr>
        <w:t>.</w:t>
      </w:r>
    </w:p>
    <w:p w:rsidR="00A73A8E" w:rsidRPr="00A73A8E" w:rsidRDefault="00A73A8E" w:rsidP="00A73A8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2.Рекомендовать гражданам и руководителям организаций, осуществляющих на территории Красносибирского сельсовета:</w:t>
      </w:r>
    </w:p>
    <w:p w:rsidR="00A73A8E" w:rsidRPr="00A73A8E" w:rsidRDefault="00A73A8E" w:rsidP="00A73A8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2.1. </w:t>
      </w:r>
      <w:r w:rsidRPr="00A73A8E">
        <w:rPr>
          <w:rFonts w:ascii="Times New Roman" w:hAnsi="Times New Roman" w:cs="Times New Roman"/>
          <w:color w:val="000000" w:themeColor="text1"/>
        </w:rPr>
        <w:t>запретить  разведение костров и выжигание сухой растительности, сжигание мусора на территории сельского  поселения.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2.2. обеспечить готовность водовозной и землеройной техники для возможного использования в тушении пожаров;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2.3. обеспечить готовность систем связи и оповещения населения в случае возникновения чрезвычайных ситуаций;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2.4.обеспечить доступные подъезды к источникам наружного противопожарного водоснабжения для забора воды;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2.5.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- взять на контроль территории бесхозяйных и длительное время неэксплуатируемых приусадебных участков;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3. Заместителю главы администрации Красносибирского сельсовета Полянских Н.Ю. обеспечить ежедневное планирование и организацию работы патрульных, патрульно-маневренных, маневренных групп на территории сельского поселения в целях обнаружения палов сухой растительности и организации его тушения;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 xml:space="preserve">          3.1. Обеспечить незамедлительное реагирование в установленном законодательством порядке по выявленным очагам горения на территории сельского поселения, в том числе по термически активным точкам, выявляемым посредством космического мониторинга;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 xml:space="preserve">3.2. В случае выявления лиц, допустивших любые очаги горения, обеспечить незамедлительное информирование по указанным фактам  ОНД по </w:t>
      </w:r>
      <w:proofErr w:type="spellStart"/>
      <w:r w:rsidRPr="00A73A8E">
        <w:rPr>
          <w:rFonts w:ascii="Times New Roman" w:hAnsi="Times New Roman" w:cs="Times New Roman"/>
        </w:rPr>
        <w:t>Кочковскому</w:t>
      </w:r>
      <w:proofErr w:type="spellEnd"/>
      <w:r w:rsidRPr="00A73A8E">
        <w:rPr>
          <w:rFonts w:ascii="Times New Roman" w:hAnsi="Times New Roman" w:cs="Times New Roman"/>
        </w:rPr>
        <w:t xml:space="preserve"> и </w:t>
      </w:r>
      <w:proofErr w:type="gramStart"/>
      <w:r w:rsidRPr="00A73A8E">
        <w:rPr>
          <w:rFonts w:ascii="Times New Roman" w:hAnsi="Times New Roman" w:cs="Times New Roman"/>
        </w:rPr>
        <w:t>Ордынскому</w:t>
      </w:r>
      <w:proofErr w:type="gramEnd"/>
      <w:r w:rsidRPr="00A73A8E">
        <w:rPr>
          <w:rFonts w:ascii="Times New Roman" w:hAnsi="Times New Roman" w:cs="Times New Roman"/>
        </w:rPr>
        <w:t xml:space="preserve"> районах или ЕДДС района.</w:t>
      </w:r>
    </w:p>
    <w:p w:rsidR="00A73A8E" w:rsidRPr="00A73A8E" w:rsidRDefault="00A73A8E" w:rsidP="00A73A8E">
      <w:pPr>
        <w:widowControl w:val="0"/>
        <w:suppressAutoHyphens/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3.3.  Обеспечить  создание защитных противопожарных минерализованных полос вокруг населенного пункта, объектов муниципальной собственности, граничащих с землями сельскохозяйственного назначения.</w:t>
      </w:r>
    </w:p>
    <w:p w:rsidR="00A73A8E" w:rsidRPr="00A73A8E" w:rsidRDefault="00A73A8E" w:rsidP="00A73A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3.4. В целях информирования населения об установлении особого противопожарного режима на территории Красносибирского сельсовета, данное постановление опубликовать в периодическом издании «Красносибирский вестник» и разместить на сайте администрации Красносибирского сельсовета, и провести по дворовый обход.</w:t>
      </w:r>
    </w:p>
    <w:p w:rsidR="00A73A8E" w:rsidRPr="00A73A8E" w:rsidRDefault="00A73A8E" w:rsidP="00A73A8E">
      <w:pPr>
        <w:widowControl w:val="0"/>
        <w:shd w:val="clear" w:color="auto" w:fill="FFFFFF"/>
        <w:tabs>
          <w:tab w:val="left" w:pos="1421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4. </w:t>
      </w:r>
      <w:proofErr w:type="gramStart"/>
      <w:r w:rsidRPr="00A73A8E">
        <w:rPr>
          <w:rFonts w:ascii="Times New Roman" w:hAnsi="Times New Roman" w:cs="Times New Roman"/>
        </w:rPr>
        <w:t>Контроль за</w:t>
      </w:r>
      <w:proofErr w:type="gramEnd"/>
      <w:r w:rsidRPr="00A73A8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73A8E" w:rsidRPr="00A73A8E" w:rsidRDefault="00A73A8E" w:rsidP="00A73A8E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3A8E" w:rsidRPr="00A73A8E" w:rsidRDefault="00A73A8E" w:rsidP="00A73A8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73A8E" w:rsidRPr="00A73A8E" w:rsidRDefault="00A73A8E" w:rsidP="00A73A8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73A8E" w:rsidRPr="00A73A8E" w:rsidRDefault="00A73A8E" w:rsidP="00A73A8E">
      <w:pPr>
        <w:spacing w:after="0" w:line="240" w:lineRule="auto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 xml:space="preserve">Глава Красносибирского сельсовета           </w:t>
      </w:r>
    </w:p>
    <w:p w:rsidR="00A73A8E" w:rsidRPr="00A73A8E" w:rsidRDefault="00A73A8E" w:rsidP="00A73A8E">
      <w:pPr>
        <w:spacing w:after="0" w:line="240" w:lineRule="auto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 xml:space="preserve">Кочковского района Новосибирской области                            А.В. </w:t>
      </w:r>
      <w:proofErr w:type="spellStart"/>
      <w:r w:rsidRPr="00A73A8E">
        <w:rPr>
          <w:rFonts w:ascii="Times New Roman" w:hAnsi="Times New Roman" w:cs="Times New Roman"/>
        </w:rPr>
        <w:t>Непейвода</w:t>
      </w:r>
      <w:proofErr w:type="spellEnd"/>
      <w:r w:rsidRPr="00A73A8E">
        <w:rPr>
          <w:rFonts w:ascii="Times New Roman" w:hAnsi="Times New Roman" w:cs="Times New Roman"/>
        </w:rPr>
        <w:t xml:space="preserve">     </w:t>
      </w:r>
    </w:p>
    <w:p w:rsidR="00A73A8E" w:rsidRPr="00A73A8E" w:rsidRDefault="00A73A8E" w:rsidP="00A73A8E">
      <w:pPr>
        <w:spacing w:after="0" w:line="240" w:lineRule="auto"/>
        <w:rPr>
          <w:rFonts w:ascii="Times New Roman" w:hAnsi="Times New Roman" w:cs="Times New Roman"/>
        </w:rPr>
      </w:pPr>
    </w:p>
    <w:p w:rsidR="00A73A8E" w:rsidRPr="00A73A8E" w:rsidRDefault="00A73A8E" w:rsidP="00A73A8E">
      <w:pPr>
        <w:spacing w:after="0" w:line="240" w:lineRule="auto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>Исп. Полянских Н.Ю.</w:t>
      </w:r>
    </w:p>
    <w:p w:rsidR="00A73A8E" w:rsidRPr="00A73A8E" w:rsidRDefault="00A73A8E" w:rsidP="00A73A8E">
      <w:pPr>
        <w:spacing w:after="0" w:line="240" w:lineRule="auto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t xml:space="preserve">Тел. 83835620439     </w:t>
      </w:r>
    </w:p>
    <w:p w:rsidR="00A73A8E" w:rsidRDefault="00A73A8E" w:rsidP="00A73A8E">
      <w:pPr>
        <w:jc w:val="both"/>
      </w:pPr>
    </w:p>
    <w:p w:rsidR="004A37C5" w:rsidRPr="004A37C5" w:rsidRDefault="004A37C5" w:rsidP="004A37C5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4A37C5">
        <w:rPr>
          <w:rFonts w:ascii="Times New Roman" w:hAnsi="Times New Roman" w:cs="Times New Roman"/>
          <w:u w:val="single"/>
        </w:rPr>
        <w:t>И снова о телефонном мошенничестве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В 2020 1 квартале 2021 года на территории Кочковского района регистрировались преступления, связанные с хищениями денежных сре</w:t>
      </w:r>
      <w:proofErr w:type="gramStart"/>
      <w:r w:rsidRPr="004A37C5">
        <w:rPr>
          <w:rFonts w:ascii="Times New Roman" w:hAnsi="Times New Roman" w:cs="Times New Roman"/>
        </w:rPr>
        <w:t>дств гр</w:t>
      </w:r>
      <w:proofErr w:type="gramEnd"/>
      <w:r w:rsidRPr="004A37C5">
        <w:rPr>
          <w:rFonts w:ascii="Times New Roman" w:hAnsi="Times New Roman" w:cs="Times New Roman"/>
        </w:rPr>
        <w:t xml:space="preserve">аждан, находящихся на банковских </w:t>
      </w:r>
      <w:r w:rsidRPr="004A37C5">
        <w:rPr>
          <w:rFonts w:ascii="Times New Roman" w:hAnsi="Times New Roman" w:cs="Times New Roman"/>
        </w:rPr>
        <w:lastRenderedPageBreak/>
        <w:t>счетах. В подавляющем большинстве случаев преступления данной категории остаются нераскрытыми.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Названные преступления, совершаются по схожим схемам.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A37C5">
        <w:rPr>
          <w:rFonts w:ascii="Times New Roman" w:hAnsi="Times New Roman" w:cs="Times New Roman"/>
        </w:rPr>
        <w:t>Преступники совершают звонки потерпевшим на мобильный телефон, представляются сотрудниками службы безопасности банка, причем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счета), называют имя и отчество потерпевших, и сообщают о том, что со счета, на котором находятся денежные средства, неустановленные лица совершали попытки их переводов (изъятий).</w:t>
      </w:r>
      <w:proofErr w:type="gramEnd"/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С конца 2020 года схема таких звонков изменилась. На номер телефона граждан поступают входящие вызовы с неизвестного номера, и при попытке ответить на него происходит сброс вызова. Далее, подавляющее число людей самостоятельно перезванивают на незнакомый номер. Так, отследить звонившего мошенника становится еще труднее.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 xml:space="preserve">В разговоре мошенники предлагают людям сообщить номер карты, и код безопасности карты (трехзначный номер, который располагается на обратной стороне банковской карты). 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В настоящее время мошенники, совершая преступления, уже имеют сведения о банковской карте потерпевшего, что ослабляет бдительность граждан, и облегчает задачу мошенников. Мошенники в ходе разговора просят (требуют) сообщить им код (набор цифр), поступивший СМС сообщением из банка на мобильный телефон потерпевшего. Указанный код – это код подтверждения списания денежных сре</w:t>
      </w:r>
      <w:proofErr w:type="gramStart"/>
      <w:r w:rsidRPr="004A37C5">
        <w:rPr>
          <w:rFonts w:ascii="Times New Roman" w:hAnsi="Times New Roman" w:cs="Times New Roman"/>
        </w:rPr>
        <w:t>дств с б</w:t>
      </w:r>
      <w:proofErr w:type="gramEnd"/>
      <w:r w:rsidRPr="004A37C5">
        <w:rPr>
          <w:rFonts w:ascii="Times New Roman" w:hAnsi="Times New Roman" w:cs="Times New Roman"/>
        </w:rPr>
        <w:t>анковского счета потерпевшего. Заполучив код, мошенники опустошают счет потерпевшего. Поэтому, поступившее СМС сообщение с кодом, никому не сообщайте, даже сотруднику банка (об этом указано в самом СМС сообщении).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Сценарии телефонных разговоров мошенников, способы выуживания необходимой им информации и убеждений весьма разнообразны.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Как только преступники получают необходимую им информацию, с банковского счета происходит списание и перевод денежных средств на другие счета, владельцев которых установить в большинстве случаев не представляется возможным.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Во всех случаях потерпевшие сами сообщают все необходимые сведения преступникам.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- никогда и никому (даже сотруднику банка) в ходе телефонного разговора не сообщайте сведения о своей банковской карте (номер карты и код безопасности, указанный на оборотной стороне банковской карты), и тем более код, поступивший в СМС сообщении из банка;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- прервите разговор и обязательно самостоятельно свяжитесь с банком, сообщите о поступившем звонке и сути телефонного разговора (при возможности лучше в банк прийти лично);</w:t>
      </w:r>
    </w:p>
    <w:p w:rsidR="004A37C5" w:rsidRPr="004A37C5" w:rsidRDefault="004A37C5" w:rsidP="004A37C5">
      <w:pPr>
        <w:ind w:firstLine="709"/>
        <w:jc w:val="both"/>
        <w:rPr>
          <w:rFonts w:ascii="Times New Roman" w:hAnsi="Times New Roman" w:cs="Times New Roman"/>
        </w:rPr>
      </w:pPr>
      <w:r w:rsidRPr="004A37C5">
        <w:rPr>
          <w:rFonts w:ascii="Times New Roman" w:hAnsi="Times New Roman" w:cs="Times New Roman"/>
        </w:rPr>
        <w:t>- в случае невозможности связаться лично с банком либо прибыть в банк заблокируйте банковскую карту любым доступным способом.</w:t>
      </w:r>
    </w:p>
    <w:p w:rsidR="004A37C5" w:rsidRPr="00A73A8E" w:rsidRDefault="004A37C5" w:rsidP="00A73A8E">
      <w:pPr>
        <w:jc w:val="both"/>
      </w:pPr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A8E" w:rsidRPr="00A73A8E" w:rsidRDefault="00A73A8E" w:rsidP="00A73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A8E">
        <w:rPr>
          <w:rFonts w:ascii="Times New Roman" w:hAnsi="Times New Roman" w:cs="Times New Roman"/>
        </w:rPr>
        <w:lastRenderedPageBreak/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A73A8E">
        <w:rPr>
          <w:rFonts w:ascii="Times New Roman" w:hAnsi="Times New Roman" w:cs="Times New Roman"/>
        </w:rPr>
        <w:t>Непейвода</w:t>
      </w:r>
      <w:proofErr w:type="spellEnd"/>
      <w:r w:rsidRPr="00A73A8E">
        <w:rPr>
          <w:rFonts w:ascii="Times New Roman" w:hAnsi="Times New Roman" w:cs="Times New Roman"/>
        </w:rPr>
        <w:t xml:space="preserve"> Александр Владимирович  4.Номер выпуска: 5 (230) 5. Дата выпуска: 30 апреля 2021 г. 6. Тираж: экз. 7. Бесплатно  8. </w:t>
      </w:r>
      <w:proofErr w:type="gramStart"/>
      <w:r w:rsidRPr="00A73A8E">
        <w:rPr>
          <w:rFonts w:ascii="Times New Roman" w:hAnsi="Times New Roman" w:cs="Times New Roman"/>
        </w:rPr>
        <w:t>Адрес типографии: с. Красная Сибирь, ул. Комсомольская,6</w:t>
      </w:r>
      <w:proofErr w:type="gramEnd"/>
    </w:p>
    <w:p w:rsidR="00A73A8E" w:rsidRPr="00A73A8E" w:rsidRDefault="00A73A8E" w:rsidP="00A73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08B1" w:rsidRPr="00A73A8E" w:rsidRDefault="004A37C5">
      <w:pPr>
        <w:rPr>
          <w:rFonts w:ascii="Times New Roman" w:hAnsi="Times New Roman" w:cs="Times New Roman"/>
        </w:rPr>
      </w:pPr>
    </w:p>
    <w:sectPr w:rsidR="007308B1" w:rsidRPr="00A73A8E" w:rsidSect="0014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8E"/>
    <w:rsid w:val="00147FCF"/>
    <w:rsid w:val="00381094"/>
    <w:rsid w:val="004A37C5"/>
    <w:rsid w:val="0079629F"/>
    <w:rsid w:val="00A31082"/>
    <w:rsid w:val="00A73A8E"/>
    <w:rsid w:val="00D72CC7"/>
    <w:rsid w:val="00DB7E1B"/>
    <w:rsid w:val="00E3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2"/>
    <w:basedOn w:val="a"/>
    <w:uiPriority w:val="99"/>
    <w:qFormat/>
    <w:rsid w:val="00A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73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73A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73A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1410</Words>
  <Characters>8043</Characters>
  <Application>Microsoft Office Word</Application>
  <DocSecurity>0</DocSecurity>
  <Lines>67</Lines>
  <Paragraphs>18</Paragraphs>
  <ScaleCrop>false</ScaleCrop>
  <Company>DG Win&amp;Soft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2021-05-05T05:18:00Z</dcterms:created>
  <dcterms:modified xsi:type="dcterms:W3CDTF">2021-05-11T02:02:00Z</dcterms:modified>
</cp:coreProperties>
</file>