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27820" w14:textId="77777777" w:rsidR="00FE0679" w:rsidRPr="00E12EE2" w:rsidRDefault="00FE0679" w:rsidP="00FE0679">
      <w:pPr>
        <w:jc w:val="both"/>
        <w:rPr>
          <w:b/>
          <w:sz w:val="22"/>
          <w:szCs w:val="22"/>
        </w:rPr>
      </w:pPr>
      <w:r w:rsidRPr="00E12EE2">
        <w:rPr>
          <w:b/>
          <w:sz w:val="22"/>
          <w:szCs w:val="22"/>
        </w:rPr>
        <w:t xml:space="preserve">Администрация </w:t>
      </w:r>
      <w:proofErr w:type="spellStart"/>
      <w:r w:rsidRPr="00E12EE2">
        <w:rPr>
          <w:b/>
          <w:sz w:val="22"/>
          <w:szCs w:val="22"/>
        </w:rPr>
        <w:t>Красносибирского</w:t>
      </w:r>
      <w:proofErr w:type="spellEnd"/>
      <w:r w:rsidRPr="00E12EE2">
        <w:rPr>
          <w:b/>
          <w:sz w:val="22"/>
          <w:szCs w:val="22"/>
        </w:rPr>
        <w:t xml:space="preserve"> сельсовета </w:t>
      </w:r>
      <w:proofErr w:type="spellStart"/>
      <w:r w:rsidRPr="00E12EE2">
        <w:rPr>
          <w:b/>
          <w:sz w:val="22"/>
          <w:szCs w:val="22"/>
        </w:rPr>
        <w:t>Кочковского</w:t>
      </w:r>
      <w:proofErr w:type="spellEnd"/>
      <w:r w:rsidRPr="00E12EE2">
        <w:rPr>
          <w:b/>
          <w:sz w:val="22"/>
          <w:szCs w:val="22"/>
        </w:rPr>
        <w:t xml:space="preserve"> района Новосибирской области</w:t>
      </w:r>
    </w:p>
    <w:p w14:paraId="12C7518C" w14:textId="77777777" w:rsidR="00FE0679" w:rsidRPr="00E12EE2" w:rsidRDefault="00FE0679" w:rsidP="00FE0679">
      <w:pPr>
        <w:jc w:val="both"/>
        <w:rPr>
          <w:b/>
          <w:sz w:val="22"/>
          <w:szCs w:val="22"/>
        </w:rPr>
      </w:pPr>
      <w:r w:rsidRPr="00E12EE2">
        <w:rPr>
          <w:b/>
          <w:sz w:val="22"/>
          <w:szCs w:val="22"/>
        </w:rPr>
        <w:t xml:space="preserve">Совет депутатов </w:t>
      </w:r>
      <w:proofErr w:type="spellStart"/>
      <w:r w:rsidRPr="00E12EE2">
        <w:rPr>
          <w:b/>
          <w:sz w:val="22"/>
          <w:szCs w:val="22"/>
        </w:rPr>
        <w:t>Красносибирского</w:t>
      </w:r>
      <w:proofErr w:type="spellEnd"/>
      <w:r w:rsidRPr="00E12EE2">
        <w:rPr>
          <w:b/>
          <w:sz w:val="22"/>
          <w:szCs w:val="22"/>
        </w:rPr>
        <w:t xml:space="preserve"> сельсовета </w:t>
      </w:r>
      <w:proofErr w:type="spellStart"/>
      <w:r w:rsidRPr="00E12EE2">
        <w:rPr>
          <w:b/>
          <w:sz w:val="22"/>
          <w:szCs w:val="22"/>
        </w:rPr>
        <w:t>Кочковского</w:t>
      </w:r>
      <w:proofErr w:type="spellEnd"/>
      <w:r w:rsidRPr="00E12EE2">
        <w:rPr>
          <w:b/>
          <w:sz w:val="22"/>
          <w:szCs w:val="22"/>
        </w:rPr>
        <w:t xml:space="preserve"> района Новосибирской области </w:t>
      </w:r>
    </w:p>
    <w:p w14:paraId="03902D52" w14:textId="77777777" w:rsidR="00FE0679" w:rsidRPr="00E12EE2" w:rsidRDefault="00FE0679" w:rsidP="00FE0679">
      <w:pPr>
        <w:jc w:val="center"/>
        <w:rPr>
          <w:b/>
          <w:sz w:val="22"/>
          <w:szCs w:val="22"/>
        </w:rPr>
      </w:pPr>
    </w:p>
    <w:p w14:paraId="4D2764E0" w14:textId="22FB27C1" w:rsidR="00FE0679" w:rsidRPr="00E12EE2" w:rsidRDefault="00BB2B41" w:rsidP="00FE0679">
      <w:pPr>
        <w:jc w:val="center"/>
        <w:rPr>
          <w:b/>
          <w:sz w:val="22"/>
          <w:szCs w:val="22"/>
        </w:rPr>
      </w:pPr>
      <w:r w:rsidRPr="00E12EE2">
        <w:rPr>
          <w:b/>
          <w:sz w:val="22"/>
          <w:szCs w:val="22"/>
        </w:rPr>
        <w:t xml:space="preserve">КРАСНОСИБИРСКИЙ ВЕСТНИК № </w:t>
      </w:r>
      <w:r w:rsidR="006257AB" w:rsidRPr="00E12EE2">
        <w:rPr>
          <w:b/>
          <w:sz w:val="22"/>
          <w:szCs w:val="22"/>
        </w:rPr>
        <w:t>4</w:t>
      </w:r>
      <w:r w:rsidRPr="00E12EE2">
        <w:rPr>
          <w:b/>
          <w:sz w:val="22"/>
          <w:szCs w:val="22"/>
        </w:rPr>
        <w:t xml:space="preserve"> (2</w:t>
      </w:r>
      <w:r w:rsidR="006257AB" w:rsidRPr="00E12EE2">
        <w:rPr>
          <w:b/>
          <w:sz w:val="22"/>
          <w:szCs w:val="22"/>
        </w:rPr>
        <w:t>90</w:t>
      </w:r>
      <w:r w:rsidR="00FE0679" w:rsidRPr="00E12EE2">
        <w:rPr>
          <w:b/>
          <w:sz w:val="22"/>
          <w:szCs w:val="22"/>
        </w:rPr>
        <w:t>)</w:t>
      </w:r>
    </w:p>
    <w:p w14:paraId="7B55C727" w14:textId="77777777" w:rsidR="00FE0679" w:rsidRPr="00E12EE2" w:rsidRDefault="00FE0679" w:rsidP="00FE0679">
      <w:pPr>
        <w:jc w:val="center"/>
        <w:rPr>
          <w:b/>
          <w:sz w:val="22"/>
          <w:szCs w:val="22"/>
        </w:rPr>
      </w:pPr>
    </w:p>
    <w:p w14:paraId="24C624F2" w14:textId="09088A0F" w:rsidR="00FE0679" w:rsidRPr="00E12EE2" w:rsidRDefault="006257AB" w:rsidP="00FE0679">
      <w:pPr>
        <w:jc w:val="center"/>
        <w:rPr>
          <w:b/>
          <w:sz w:val="22"/>
          <w:szCs w:val="22"/>
        </w:rPr>
      </w:pPr>
      <w:r w:rsidRPr="00E12EE2">
        <w:rPr>
          <w:b/>
          <w:sz w:val="22"/>
          <w:szCs w:val="22"/>
        </w:rPr>
        <w:t>29</w:t>
      </w:r>
      <w:r w:rsidR="00943413" w:rsidRPr="00E12EE2">
        <w:rPr>
          <w:b/>
          <w:sz w:val="22"/>
          <w:szCs w:val="22"/>
        </w:rPr>
        <w:t xml:space="preserve"> марта</w:t>
      </w:r>
      <w:r w:rsidR="00BB2B41" w:rsidRPr="00E12EE2">
        <w:rPr>
          <w:b/>
          <w:sz w:val="22"/>
          <w:szCs w:val="22"/>
        </w:rPr>
        <w:t xml:space="preserve"> 2024</w:t>
      </w:r>
      <w:r w:rsidR="00FE0679" w:rsidRPr="00E12EE2">
        <w:rPr>
          <w:b/>
          <w:sz w:val="22"/>
          <w:szCs w:val="22"/>
        </w:rPr>
        <w:t xml:space="preserve"> года</w:t>
      </w:r>
    </w:p>
    <w:p w14:paraId="3D7F0195" w14:textId="77777777" w:rsidR="006257AB" w:rsidRPr="00886896" w:rsidRDefault="006257AB" w:rsidP="00FE0679">
      <w:pPr>
        <w:jc w:val="center"/>
        <w:rPr>
          <w:sz w:val="22"/>
          <w:szCs w:val="22"/>
        </w:rPr>
      </w:pPr>
    </w:p>
    <w:p w14:paraId="4C6C8EB7" w14:textId="77777777" w:rsidR="006257AB" w:rsidRPr="00886896" w:rsidRDefault="006257AB" w:rsidP="00FE0679">
      <w:pPr>
        <w:jc w:val="center"/>
        <w:rPr>
          <w:sz w:val="22"/>
          <w:szCs w:val="22"/>
        </w:rPr>
      </w:pPr>
    </w:p>
    <w:p w14:paraId="7054C19C" w14:textId="77777777" w:rsidR="009D3DA9" w:rsidRPr="00886896" w:rsidRDefault="009D3DA9" w:rsidP="00FE0679">
      <w:pPr>
        <w:jc w:val="center"/>
        <w:rPr>
          <w:sz w:val="22"/>
          <w:szCs w:val="22"/>
        </w:rPr>
      </w:pPr>
    </w:p>
    <w:p w14:paraId="1FE4C09D" w14:textId="77777777" w:rsidR="009D3DA9" w:rsidRPr="00886896" w:rsidRDefault="009D3DA9" w:rsidP="009D3DA9">
      <w:pPr>
        <w:keepNext/>
        <w:jc w:val="center"/>
        <w:outlineLvl w:val="0"/>
        <w:rPr>
          <w:kern w:val="32"/>
          <w:sz w:val="22"/>
          <w:szCs w:val="22"/>
        </w:rPr>
      </w:pPr>
      <w:r w:rsidRPr="00886896">
        <w:rPr>
          <w:kern w:val="32"/>
          <w:sz w:val="22"/>
          <w:szCs w:val="22"/>
        </w:rPr>
        <w:t xml:space="preserve">СОВЕТ ДЕПУТАТОВ КРАСНОСИБИРСКОГО СЕЛЬСОВЕТА </w:t>
      </w:r>
    </w:p>
    <w:p w14:paraId="25BDFD36" w14:textId="77777777" w:rsidR="009D3DA9" w:rsidRPr="00886896" w:rsidRDefault="009D3DA9" w:rsidP="009D3DA9">
      <w:pPr>
        <w:keepNext/>
        <w:jc w:val="center"/>
        <w:outlineLvl w:val="0"/>
        <w:rPr>
          <w:bCs/>
          <w:kern w:val="32"/>
          <w:sz w:val="22"/>
          <w:szCs w:val="22"/>
        </w:rPr>
      </w:pPr>
      <w:r w:rsidRPr="00886896">
        <w:rPr>
          <w:kern w:val="32"/>
          <w:sz w:val="22"/>
          <w:szCs w:val="22"/>
        </w:rPr>
        <w:t>КОЧКОВСКОГО РАЙОНА НОВОСИБИРСКОЙ ОБЛАСТИ</w:t>
      </w:r>
    </w:p>
    <w:p w14:paraId="04A7C09C" w14:textId="77777777" w:rsidR="009D3DA9" w:rsidRPr="00886896" w:rsidRDefault="009D3DA9" w:rsidP="009D3DA9">
      <w:pPr>
        <w:jc w:val="center"/>
        <w:rPr>
          <w:bCs/>
          <w:sz w:val="22"/>
          <w:szCs w:val="22"/>
        </w:rPr>
      </w:pPr>
      <w:r w:rsidRPr="00886896">
        <w:rPr>
          <w:bCs/>
          <w:sz w:val="22"/>
          <w:szCs w:val="22"/>
        </w:rPr>
        <w:t>(шестого созыва)</w:t>
      </w:r>
      <w:bookmarkStart w:id="0" w:name="_GoBack"/>
      <w:bookmarkEnd w:id="0"/>
    </w:p>
    <w:p w14:paraId="3294D8CB" w14:textId="77777777" w:rsidR="009D3DA9" w:rsidRPr="00886896" w:rsidRDefault="009D3DA9" w:rsidP="009D3DA9">
      <w:pPr>
        <w:jc w:val="center"/>
        <w:rPr>
          <w:bCs/>
          <w:sz w:val="22"/>
          <w:szCs w:val="22"/>
        </w:rPr>
      </w:pPr>
    </w:p>
    <w:p w14:paraId="134DBF76" w14:textId="77777777" w:rsidR="009D3DA9" w:rsidRPr="00886896" w:rsidRDefault="009D3DA9" w:rsidP="009D3DA9">
      <w:pPr>
        <w:jc w:val="center"/>
        <w:rPr>
          <w:bCs/>
          <w:sz w:val="22"/>
          <w:szCs w:val="22"/>
        </w:rPr>
      </w:pPr>
    </w:p>
    <w:p w14:paraId="28B6D1EF" w14:textId="77777777" w:rsidR="009D3DA9" w:rsidRPr="00886896" w:rsidRDefault="009D3DA9" w:rsidP="009D3DA9">
      <w:pPr>
        <w:jc w:val="center"/>
        <w:rPr>
          <w:bCs/>
          <w:sz w:val="22"/>
          <w:szCs w:val="22"/>
        </w:rPr>
      </w:pPr>
      <w:r w:rsidRPr="00886896">
        <w:rPr>
          <w:bCs/>
          <w:sz w:val="22"/>
          <w:szCs w:val="22"/>
        </w:rPr>
        <w:t>РЕШЕНИЕ</w:t>
      </w:r>
    </w:p>
    <w:p w14:paraId="08A07CEB" w14:textId="77777777" w:rsidR="009D3DA9" w:rsidRPr="00886896" w:rsidRDefault="009D3DA9" w:rsidP="009D3DA9">
      <w:pPr>
        <w:jc w:val="center"/>
        <w:rPr>
          <w:bCs/>
          <w:sz w:val="22"/>
          <w:szCs w:val="22"/>
        </w:rPr>
      </w:pPr>
      <w:proofErr w:type="gramStart"/>
      <w:r w:rsidRPr="00886896">
        <w:rPr>
          <w:bCs/>
          <w:sz w:val="22"/>
          <w:szCs w:val="22"/>
        </w:rPr>
        <w:t>Тридцатой  сессии</w:t>
      </w:r>
      <w:proofErr w:type="gramEnd"/>
    </w:p>
    <w:p w14:paraId="0FE4F49A" w14:textId="77777777" w:rsidR="009D3DA9" w:rsidRPr="00886896" w:rsidRDefault="009D3DA9" w:rsidP="009D3DA9">
      <w:pPr>
        <w:jc w:val="center"/>
        <w:rPr>
          <w:bCs/>
          <w:sz w:val="22"/>
          <w:szCs w:val="22"/>
        </w:rPr>
      </w:pPr>
    </w:p>
    <w:p w14:paraId="5D887862" w14:textId="77777777" w:rsidR="009D3DA9" w:rsidRPr="00886896" w:rsidRDefault="009D3DA9" w:rsidP="009D3DA9">
      <w:pPr>
        <w:jc w:val="both"/>
        <w:rPr>
          <w:sz w:val="22"/>
          <w:szCs w:val="22"/>
        </w:rPr>
      </w:pPr>
      <w:proofErr w:type="gramStart"/>
      <w:r w:rsidRPr="00886896">
        <w:rPr>
          <w:sz w:val="22"/>
          <w:szCs w:val="22"/>
        </w:rPr>
        <w:t>от  28.03.2024</w:t>
      </w:r>
      <w:proofErr w:type="gramEnd"/>
      <w:r w:rsidRPr="00886896">
        <w:rPr>
          <w:sz w:val="22"/>
          <w:szCs w:val="22"/>
        </w:rPr>
        <w:t xml:space="preserve">                                                                                                       № 1</w:t>
      </w:r>
    </w:p>
    <w:p w14:paraId="577F2988" w14:textId="77777777" w:rsidR="009D3DA9" w:rsidRPr="00886896" w:rsidRDefault="009D3DA9" w:rsidP="009D3DA9">
      <w:pPr>
        <w:rPr>
          <w:sz w:val="22"/>
          <w:szCs w:val="22"/>
        </w:rPr>
      </w:pPr>
    </w:p>
    <w:p w14:paraId="44692FC1" w14:textId="77777777" w:rsidR="009D3DA9" w:rsidRPr="00886896" w:rsidRDefault="009D3DA9" w:rsidP="009D3DA9">
      <w:pPr>
        <w:jc w:val="center"/>
        <w:rPr>
          <w:sz w:val="22"/>
          <w:szCs w:val="22"/>
        </w:rPr>
      </w:pPr>
      <w:r w:rsidRPr="00886896">
        <w:rPr>
          <w:sz w:val="22"/>
          <w:szCs w:val="22"/>
        </w:rPr>
        <w:t xml:space="preserve">О проекте решения «Об исполнении бюджета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за 2023 год»</w:t>
      </w:r>
    </w:p>
    <w:p w14:paraId="1259E7CB" w14:textId="77777777" w:rsidR="009D3DA9" w:rsidRPr="00886896" w:rsidRDefault="009D3DA9" w:rsidP="009D3DA9">
      <w:pPr>
        <w:jc w:val="center"/>
        <w:rPr>
          <w:sz w:val="22"/>
          <w:szCs w:val="22"/>
        </w:rPr>
      </w:pPr>
    </w:p>
    <w:p w14:paraId="1E1E00B5" w14:textId="77777777" w:rsidR="009D3DA9" w:rsidRPr="00886896" w:rsidRDefault="009D3DA9" w:rsidP="009D3DA9">
      <w:pPr>
        <w:jc w:val="both"/>
        <w:rPr>
          <w:sz w:val="22"/>
          <w:szCs w:val="22"/>
        </w:rPr>
      </w:pPr>
      <w:r w:rsidRPr="00886896">
        <w:rPr>
          <w:sz w:val="22"/>
          <w:szCs w:val="22"/>
        </w:rPr>
        <w:t xml:space="preserve">            Совет депутатов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w:t>
      </w:r>
      <w:proofErr w:type="gramStart"/>
      <w:r w:rsidRPr="00886896">
        <w:rPr>
          <w:bCs/>
          <w:sz w:val="22"/>
          <w:szCs w:val="22"/>
        </w:rPr>
        <w:t>РЕШИЛ :</w:t>
      </w:r>
      <w:proofErr w:type="gramEnd"/>
    </w:p>
    <w:p w14:paraId="000DEECF" w14:textId="77777777" w:rsidR="009D3DA9" w:rsidRPr="00886896" w:rsidRDefault="009D3DA9" w:rsidP="0044492C">
      <w:pPr>
        <w:numPr>
          <w:ilvl w:val="0"/>
          <w:numId w:val="7"/>
        </w:numPr>
        <w:tabs>
          <w:tab w:val="clear" w:pos="720"/>
          <w:tab w:val="num" w:pos="360"/>
        </w:tabs>
        <w:ind w:left="0" w:firstLine="0"/>
        <w:jc w:val="both"/>
        <w:rPr>
          <w:sz w:val="22"/>
          <w:szCs w:val="22"/>
        </w:rPr>
      </w:pPr>
      <w:r w:rsidRPr="00886896">
        <w:rPr>
          <w:sz w:val="22"/>
          <w:szCs w:val="22"/>
        </w:rPr>
        <w:t xml:space="preserve">Утвердить проект решения «Об исполнении бюджета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за 2023 год» согласно приложению.</w:t>
      </w:r>
    </w:p>
    <w:p w14:paraId="318F2084" w14:textId="77777777" w:rsidR="009D3DA9" w:rsidRPr="00886896" w:rsidRDefault="009D3DA9" w:rsidP="0044492C">
      <w:pPr>
        <w:pStyle w:val="a7"/>
        <w:numPr>
          <w:ilvl w:val="0"/>
          <w:numId w:val="7"/>
        </w:numPr>
        <w:tabs>
          <w:tab w:val="clear" w:pos="720"/>
          <w:tab w:val="num" w:pos="360"/>
        </w:tabs>
        <w:spacing w:after="200" w:afterAutospacing="0"/>
        <w:ind w:left="0" w:firstLine="360"/>
        <w:jc w:val="both"/>
        <w:rPr>
          <w:rFonts w:ascii="Times New Roman" w:hAnsi="Times New Roman" w:cs="Times New Roman"/>
        </w:rPr>
      </w:pPr>
      <w:r w:rsidRPr="00886896">
        <w:rPr>
          <w:rFonts w:ascii="Times New Roman" w:hAnsi="Times New Roman" w:cs="Times New Roman"/>
        </w:rPr>
        <w:t xml:space="preserve">Опубликовать данное   решение в   периодическом   печатном </w:t>
      </w:r>
      <w:proofErr w:type="gramStart"/>
      <w:r w:rsidRPr="00886896">
        <w:rPr>
          <w:rFonts w:ascii="Times New Roman" w:hAnsi="Times New Roman" w:cs="Times New Roman"/>
        </w:rPr>
        <w:t>издании  «</w:t>
      </w:r>
      <w:proofErr w:type="spellStart"/>
      <w:proofErr w:type="gramEnd"/>
      <w:r w:rsidRPr="00886896">
        <w:rPr>
          <w:rFonts w:ascii="Times New Roman" w:hAnsi="Times New Roman" w:cs="Times New Roman"/>
        </w:rPr>
        <w:t>Красносибирский</w:t>
      </w:r>
      <w:proofErr w:type="spellEnd"/>
      <w:r w:rsidRPr="00886896">
        <w:rPr>
          <w:rFonts w:ascii="Times New Roman" w:hAnsi="Times New Roman" w:cs="Times New Roman"/>
        </w:rPr>
        <w:t xml:space="preserve"> вестник» и разместить на официальном сайте администрации </w:t>
      </w:r>
      <w:proofErr w:type="spellStart"/>
      <w:r w:rsidRPr="00886896">
        <w:rPr>
          <w:rFonts w:ascii="Times New Roman" w:hAnsi="Times New Roman" w:cs="Times New Roman"/>
        </w:rPr>
        <w:t>Красносибирского</w:t>
      </w:r>
      <w:proofErr w:type="spellEnd"/>
      <w:r w:rsidRPr="00886896">
        <w:rPr>
          <w:rFonts w:ascii="Times New Roman" w:hAnsi="Times New Roman" w:cs="Times New Roman"/>
        </w:rPr>
        <w:t xml:space="preserve"> сельсовета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района Новосибирской области.</w:t>
      </w:r>
    </w:p>
    <w:p w14:paraId="5ADF2CF6" w14:textId="77777777" w:rsidR="009D3DA9" w:rsidRPr="00886896" w:rsidRDefault="009D3DA9" w:rsidP="0044492C">
      <w:pPr>
        <w:numPr>
          <w:ilvl w:val="0"/>
          <w:numId w:val="7"/>
        </w:numPr>
        <w:tabs>
          <w:tab w:val="clear" w:pos="720"/>
          <w:tab w:val="num" w:pos="360"/>
        </w:tabs>
        <w:ind w:left="0" w:firstLine="0"/>
        <w:jc w:val="both"/>
        <w:rPr>
          <w:sz w:val="22"/>
          <w:szCs w:val="22"/>
        </w:rPr>
      </w:pPr>
      <w:r w:rsidRPr="00886896">
        <w:rPr>
          <w:sz w:val="22"/>
          <w:szCs w:val="22"/>
        </w:rPr>
        <w:t>Настоящее решение вступает в силу со дня его принятия.</w:t>
      </w:r>
    </w:p>
    <w:p w14:paraId="3ECCCC02" w14:textId="77777777" w:rsidR="009D3DA9" w:rsidRPr="00886896" w:rsidRDefault="009D3DA9" w:rsidP="009D3DA9">
      <w:pPr>
        <w:jc w:val="both"/>
        <w:rPr>
          <w:sz w:val="22"/>
          <w:szCs w:val="22"/>
        </w:rPr>
      </w:pPr>
    </w:p>
    <w:p w14:paraId="51BB3F1E" w14:textId="77777777" w:rsidR="009D3DA9" w:rsidRPr="00886896" w:rsidRDefault="009D3DA9" w:rsidP="009D3DA9">
      <w:pPr>
        <w:jc w:val="both"/>
        <w:rPr>
          <w:sz w:val="22"/>
          <w:szCs w:val="22"/>
        </w:rPr>
      </w:pPr>
    </w:p>
    <w:p w14:paraId="17714C4D" w14:textId="77777777" w:rsidR="009D3DA9" w:rsidRPr="00886896" w:rsidRDefault="009D3DA9" w:rsidP="009D3DA9">
      <w:pPr>
        <w:jc w:val="both"/>
        <w:rPr>
          <w:sz w:val="22"/>
          <w:szCs w:val="22"/>
        </w:rPr>
      </w:pPr>
    </w:p>
    <w:p w14:paraId="7088D6C0" w14:textId="77777777" w:rsidR="009D3DA9" w:rsidRPr="00886896" w:rsidRDefault="009D3DA9" w:rsidP="009D3DA9">
      <w:pPr>
        <w:jc w:val="both"/>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 </w:t>
      </w:r>
    </w:p>
    <w:p w14:paraId="4CA3671B" w14:textId="77777777" w:rsidR="009D3DA9" w:rsidRPr="00886896" w:rsidRDefault="009D3DA9" w:rsidP="009D3DA9">
      <w:pPr>
        <w:jc w:val="both"/>
        <w:rPr>
          <w:sz w:val="22"/>
          <w:szCs w:val="22"/>
          <w:lang w:eastAsia="en-US"/>
        </w:rPr>
      </w:pPr>
      <w:proofErr w:type="spellStart"/>
      <w:r w:rsidRPr="00886896">
        <w:rPr>
          <w:sz w:val="22"/>
          <w:szCs w:val="22"/>
        </w:rPr>
        <w:t>Кочковского</w:t>
      </w:r>
      <w:proofErr w:type="spellEnd"/>
      <w:r w:rsidRPr="00886896">
        <w:rPr>
          <w:sz w:val="22"/>
          <w:szCs w:val="22"/>
        </w:rPr>
        <w:t xml:space="preserve"> района </w:t>
      </w:r>
      <w:r w:rsidRPr="00886896">
        <w:rPr>
          <w:sz w:val="22"/>
          <w:szCs w:val="22"/>
          <w:lang w:eastAsia="en-US"/>
        </w:rPr>
        <w:t xml:space="preserve">Новосибирской области                                  </w:t>
      </w:r>
      <w:proofErr w:type="spellStart"/>
      <w:r w:rsidRPr="00886896">
        <w:rPr>
          <w:sz w:val="22"/>
          <w:szCs w:val="22"/>
          <w:lang w:eastAsia="en-US"/>
        </w:rPr>
        <w:t>А.В.Непейвода</w:t>
      </w:r>
      <w:proofErr w:type="spellEnd"/>
      <w:r w:rsidRPr="00886896">
        <w:rPr>
          <w:sz w:val="22"/>
          <w:szCs w:val="22"/>
        </w:rPr>
        <w:t xml:space="preserve"> </w:t>
      </w:r>
      <w:r w:rsidRPr="00886896">
        <w:rPr>
          <w:sz w:val="22"/>
          <w:szCs w:val="22"/>
          <w:lang w:eastAsia="en-US"/>
        </w:rPr>
        <w:t xml:space="preserve">    </w:t>
      </w:r>
    </w:p>
    <w:p w14:paraId="33B74B41" w14:textId="77777777" w:rsidR="009D3DA9" w:rsidRPr="00886896" w:rsidRDefault="009D3DA9" w:rsidP="009D3DA9">
      <w:pPr>
        <w:jc w:val="both"/>
        <w:rPr>
          <w:sz w:val="22"/>
          <w:szCs w:val="22"/>
          <w:lang w:eastAsia="en-US"/>
        </w:rPr>
      </w:pPr>
    </w:p>
    <w:p w14:paraId="19CECB4A" w14:textId="77777777" w:rsidR="009D3DA9" w:rsidRPr="00886896" w:rsidRDefault="009D3DA9" w:rsidP="009D3DA9">
      <w:pPr>
        <w:jc w:val="both"/>
        <w:rPr>
          <w:sz w:val="22"/>
          <w:szCs w:val="22"/>
        </w:rPr>
      </w:pPr>
      <w:r w:rsidRPr="00886896">
        <w:rPr>
          <w:sz w:val="22"/>
          <w:szCs w:val="22"/>
          <w:lang w:eastAsia="en-US"/>
        </w:rPr>
        <w:t xml:space="preserve">             </w:t>
      </w:r>
      <w:r w:rsidRPr="00886896">
        <w:rPr>
          <w:sz w:val="22"/>
          <w:szCs w:val="22"/>
        </w:rPr>
        <w:t xml:space="preserve">                </w:t>
      </w:r>
    </w:p>
    <w:p w14:paraId="2D59A515" w14:textId="77777777" w:rsidR="009D3DA9" w:rsidRPr="00886896" w:rsidRDefault="009D3DA9" w:rsidP="009D3DA9">
      <w:pPr>
        <w:widowControl w:val="0"/>
        <w:autoSpaceDE w:val="0"/>
        <w:autoSpaceDN w:val="0"/>
        <w:adjustRightInd w:val="0"/>
        <w:jc w:val="both"/>
        <w:rPr>
          <w:sz w:val="22"/>
          <w:szCs w:val="22"/>
          <w:lang w:eastAsia="en-US"/>
        </w:rPr>
      </w:pPr>
      <w:r w:rsidRPr="00886896">
        <w:rPr>
          <w:sz w:val="22"/>
          <w:szCs w:val="22"/>
          <w:lang w:eastAsia="en-US"/>
        </w:rPr>
        <w:t xml:space="preserve">Председатель Совета депутатов </w:t>
      </w:r>
    </w:p>
    <w:p w14:paraId="631EF03E" w14:textId="77777777" w:rsidR="009D3DA9" w:rsidRPr="00886896" w:rsidRDefault="009D3DA9" w:rsidP="009D3DA9">
      <w:pPr>
        <w:widowControl w:val="0"/>
        <w:autoSpaceDE w:val="0"/>
        <w:autoSpaceDN w:val="0"/>
        <w:adjustRightInd w:val="0"/>
        <w:jc w:val="both"/>
        <w:rPr>
          <w:sz w:val="22"/>
          <w:szCs w:val="22"/>
          <w:lang w:eastAsia="en-US"/>
        </w:rPr>
      </w:pPr>
      <w:proofErr w:type="spellStart"/>
      <w:r w:rsidRPr="00886896">
        <w:rPr>
          <w:sz w:val="22"/>
          <w:szCs w:val="22"/>
          <w:lang w:eastAsia="en-US"/>
        </w:rPr>
        <w:t>Красносибирского</w:t>
      </w:r>
      <w:proofErr w:type="spellEnd"/>
      <w:r w:rsidRPr="00886896">
        <w:rPr>
          <w:sz w:val="22"/>
          <w:szCs w:val="22"/>
          <w:lang w:eastAsia="en-US"/>
        </w:rPr>
        <w:t xml:space="preserve"> сельсовета </w:t>
      </w:r>
    </w:p>
    <w:p w14:paraId="34F35DA8" w14:textId="77777777" w:rsidR="009D3DA9" w:rsidRPr="00886896" w:rsidRDefault="009D3DA9" w:rsidP="009D3DA9">
      <w:pPr>
        <w:widowControl w:val="0"/>
        <w:autoSpaceDE w:val="0"/>
        <w:autoSpaceDN w:val="0"/>
        <w:adjustRightInd w:val="0"/>
        <w:jc w:val="both"/>
        <w:rPr>
          <w:sz w:val="22"/>
          <w:szCs w:val="22"/>
          <w:lang w:eastAsia="en-US"/>
        </w:rPr>
      </w:pPr>
      <w:proofErr w:type="spellStart"/>
      <w:r w:rsidRPr="00886896">
        <w:rPr>
          <w:sz w:val="22"/>
          <w:szCs w:val="22"/>
          <w:lang w:eastAsia="en-US"/>
        </w:rPr>
        <w:t>Кочковского</w:t>
      </w:r>
      <w:proofErr w:type="spellEnd"/>
      <w:r w:rsidRPr="00886896">
        <w:rPr>
          <w:sz w:val="22"/>
          <w:szCs w:val="22"/>
          <w:lang w:eastAsia="en-US"/>
        </w:rPr>
        <w:t xml:space="preserve"> района Новосибирской области                                  В.В. Абрамов</w:t>
      </w:r>
    </w:p>
    <w:p w14:paraId="775CB56B" w14:textId="77777777" w:rsidR="009D3DA9" w:rsidRPr="00886896" w:rsidRDefault="009D3DA9" w:rsidP="009D3DA9">
      <w:pPr>
        <w:pStyle w:val="1"/>
        <w:ind w:left="142"/>
        <w:jc w:val="center"/>
        <w:rPr>
          <w:bCs/>
          <w:sz w:val="22"/>
          <w:szCs w:val="22"/>
        </w:rPr>
      </w:pPr>
    </w:p>
    <w:p w14:paraId="3AA8BD56" w14:textId="77777777" w:rsidR="009D3DA9" w:rsidRPr="00886896" w:rsidRDefault="009D3DA9" w:rsidP="009D3DA9">
      <w:pPr>
        <w:pStyle w:val="1"/>
        <w:ind w:left="142"/>
        <w:jc w:val="center"/>
        <w:rPr>
          <w:bCs/>
          <w:sz w:val="22"/>
          <w:szCs w:val="22"/>
        </w:rPr>
      </w:pPr>
    </w:p>
    <w:p w14:paraId="767462A2" w14:textId="77777777" w:rsidR="009D3DA9" w:rsidRPr="00886896" w:rsidRDefault="009D3DA9" w:rsidP="009D3DA9">
      <w:pPr>
        <w:pStyle w:val="1"/>
        <w:ind w:left="142"/>
        <w:jc w:val="center"/>
        <w:rPr>
          <w:bCs/>
          <w:sz w:val="22"/>
          <w:szCs w:val="22"/>
        </w:rPr>
      </w:pPr>
    </w:p>
    <w:p w14:paraId="69F8CB3F" w14:textId="77777777" w:rsidR="009D3DA9" w:rsidRPr="00886896" w:rsidRDefault="009D3DA9" w:rsidP="009D3DA9">
      <w:pPr>
        <w:pStyle w:val="1"/>
        <w:ind w:left="142"/>
        <w:jc w:val="center"/>
        <w:rPr>
          <w:bCs/>
          <w:sz w:val="22"/>
          <w:szCs w:val="22"/>
        </w:rPr>
      </w:pPr>
    </w:p>
    <w:p w14:paraId="089A2D65" w14:textId="77777777" w:rsidR="009D3DA9" w:rsidRPr="00886896" w:rsidRDefault="009D3DA9" w:rsidP="009D3DA9">
      <w:pPr>
        <w:pStyle w:val="1"/>
        <w:ind w:left="142"/>
        <w:jc w:val="right"/>
        <w:rPr>
          <w:bCs/>
          <w:sz w:val="22"/>
          <w:szCs w:val="22"/>
        </w:rPr>
      </w:pPr>
      <w:r w:rsidRPr="00886896">
        <w:rPr>
          <w:sz w:val="22"/>
          <w:szCs w:val="22"/>
        </w:rPr>
        <w:t>ПРОЕКТ</w:t>
      </w:r>
    </w:p>
    <w:p w14:paraId="1DCC38AF" w14:textId="77777777" w:rsidR="009D3DA9" w:rsidRPr="00886896" w:rsidRDefault="009D3DA9" w:rsidP="009D3DA9">
      <w:pPr>
        <w:pStyle w:val="1"/>
        <w:ind w:left="142"/>
        <w:jc w:val="center"/>
        <w:rPr>
          <w:bCs/>
          <w:sz w:val="22"/>
          <w:szCs w:val="22"/>
        </w:rPr>
      </w:pPr>
    </w:p>
    <w:p w14:paraId="3EA765DE" w14:textId="77777777" w:rsidR="009D3DA9" w:rsidRPr="00886896" w:rsidRDefault="009D3DA9" w:rsidP="009D3DA9">
      <w:pPr>
        <w:pStyle w:val="1"/>
        <w:ind w:left="142"/>
        <w:jc w:val="center"/>
        <w:rPr>
          <w:sz w:val="22"/>
          <w:szCs w:val="22"/>
        </w:rPr>
      </w:pPr>
      <w:r w:rsidRPr="00886896">
        <w:rPr>
          <w:sz w:val="22"/>
          <w:szCs w:val="22"/>
        </w:rPr>
        <w:t>СОВЕТ ДЕПУТАТОВ КРАСНОСИБИРСКОГО СЕЛЬСОВЕТА</w:t>
      </w:r>
    </w:p>
    <w:p w14:paraId="36FBDCC0" w14:textId="77777777" w:rsidR="009D3DA9" w:rsidRPr="00886896" w:rsidRDefault="009D3DA9" w:rsidP="009D3DA9">
      <w:pPr>
        <w:jc w:val="center"/>
        <w:rPr>
          <w:bCs/>
          <w:sz w:val="22"/>
          <w:szCs w:val="22"/>
        </w:rPr>
      </w:pPr>
      <w:r w:rsidRPr="00886896">
        <w:rPr>
          <w:bCs/>
          <w:sz w:val="22"/>
          <w:szCs w:val="22"/>
        </w:rPr>
        <w:t xml:space="preserve">КОЧКОВСКОГО </w:t>
      </w:r>
      <w:proofErr w:type="gramStart"/>
      <w:r w:rsidRPr="00886896">
        <w:rPr>
          <w:bCs/>
          <w:sz w:val="22"/>
          <w:szCs w:val="22"/>
        </w:rPr>
        <w:t>РАЙОНА  НОВОСИБИРСКОЙ</w:t>
      </w:r>
      <w:proofErr w:type="gramEnd"/>
      <w:r w:rsidRPr="00886896">
        <w:rPr>
          <w:bCs/>
          <w:sz w:val="22"/>
          <w:szCs w:val="22"/>
        </w:rPr>
        <w:t xml:space="preserve"> ОБЛАСТИ</w:t>
      </w:r>
    </w:p>
    <w:p w14:paraId="77508930" w14:textId="77777777" w:rsidR="009D3DA9" w:rsidRPr="00886896" w:rsidRDefault="009D3DA9" w:rsidP="009D3DA9">
      <w:pPr>
        <w:tabs>
          <w:tab w:val="left" w:pos="6680"/>
        </w:tabs>
        <w:jc w:val="center"/>
        <w:rPr>
          <w:sz w:val="22"/>
          <w:szCs w:val="22"/>
        </w:rPr>
      </w:pPr>
      <w:r w:rsidRPr="00886896">
        <w:rPr>
          <w:sz w:val="22"/>
          <w:szCs w:val="22"/>
        </w:rPr>
        <w:t>(шестого созыва)</w:t>
      </w:r>
    </w:p>
    <w:p w14:paraId="67ABF5AA" w14:textId="77777777" w:rsidR="009D3DA9" w:rsidRPr="00886896" w:rsidRDefault="009D3DA9" w:rsidP="009D3DA9">
      <w:pPr>
        <w:tabs>
          <w:tab w:val="left" w:pos="6680"/>
        </w:tabs>
        <w:jc w:val="right"/>
        <w:rPr>
          <w:sz w:val="22"/>
          <w:szCs w:val="22"/>
        </w:rPr>
      </w:pPr>
    </w:p>
    <w:p w14:paraId="4AFC6515" w14:textId="77777777" w:rsidR="009D3DA9" w:rsidRPr="00886896" w:rsidRDefault="009D3DA9" w:rsidP="009D3DA9">
      <w:pPr>
        <w:tabs>
          <w:tab w:val="left" w:pos="6680"/>
        </w:tabs>
        <w:jc w:val="center"/>
        <w:rPr>
          <w:sz w:val="22"/>
          <w:szCs w:val="22"/>
        </w:rPr>
      </w:pPr>
    </w:p>
    <w:p w14:paraId="4FBEA6CD" w14:textId="77777777" w:rsidR="009D3DA9" w:rsidRPr="00886896" w:rsidRDefault="009D3DA9" w:rsidP="009D3DA9">
      <w:pPr>
        <w:pStyle w:val="2"/>
        <w:spacing w:before="0"/>
        <w:jc w:val="center"/>
        <w:rPr>
          <w:rFonts w:ascii="Times New Roman" w:hAnsi="Times New Roman" w:cs="Times New Roman"/>
          <w:i/>
          <w:color w:val="auto"/>
          <w:sz w:val="22"/>
          <w:szCs w:val="22"/>
        </w:rPr>
      </w:pPr>
      <w:r w:rsidRPr="00886896">
        <w:rPr>
          <w:rFonts w:ascii="Times New Roman" w:hAnsi="Times New Roman" w:cs="Times New Roman"/>
          <w:color w:val="auto"/>
          <w:sz w:val="22"/>
          <w:szCs w:val="22"/>
        </w:rPr>
        <w:t>РЕШЕНИЕ</w:t>
      </w:r>
    </w:p>
    <w:p w14:paraId="6011EDF2" w14:textId="77777777" w:rsidR="009D3DA9" w:rsidRPr="00886896" w:rsidRDefault="009D3DA9" w:rsidP="009D3DA9">
      <w:pPr>
        <w:jc w:val="center"/>
        <w:rPr>
          <w:sz w:val="22"/>
          <w:szCs w:val="22"/>
        </w:rPr>
      </w:pPr>
      <w:r w:rsidRPr="00886896">
        <w:rPr>
          <w:sz w:val="22"/>
          <w:szCs w:val="22"/>
        </w:rPr>
        <w:t>_____________________</w:t>
      </w:r>
    </w:p>
    <w:p w14:paraId="2AE25733" w14:textId="77777777" w:rsidR="009D3DA9" w:rsidRPr="00886896" w:rsidRDefault="009D3DA9" w:rsidP="009D3DA9">
      <w:pPr>
        <w:jc w:val="center"/>
        <w:rPr>
          <w:sz w:val="22"/>
          <w:szCs w:val="22"/>
        </w:rPr>
      </w:pPr>
    </w:p>
    <w:p w14:paraId="483803C9" w14:textId="77777777" w:rsidR="009D3DA9" w:rsidRPr="00886896" w:rsidRDefault="009D3DA9" w:rsidP="009D3DA9">
      <w:pPr>
        <w:rPr>
          <w:sz w:val="22"/>
          <w:szCs w:val="22"/>
        </w:rPr>
      </w:pPr>
      <w:r w:rsidRPr="00886896">
        <w:rPr>
          <w:sz w:val="22"/>
          <w:szCs w:val="22"/>
        </w:rPr>
        <w:t xml:space="preserve">от _____________                                                                                                </w:t>
      </w:r>
      <w:r w:rsidRPr="00886896">
        <w:rPr>
          <w:sz w:val="22"/>
          <w:szCs w:val="22"/>
        </w:rPr>
        <w:tab/>
        <w:t xml:space="preserve">       № _</w:t>
      </w:r>
    </w:p>
    <w:p w14:paraId="27F62211" w14:textId="77777777" w:rsidR="009D3DA9" w:rsidRPr="00886896" w:rsidRDefault="009D3DA9" w:rsidP="009D3DA9">
      <w:pPr>
        <w:rPr>
          <w:sz w:val="22"/>
          <w:szCs w:val="22"/>
        </w:rPr>
      </w:pPr>
    </w:p>
    <w:p w14:paraId="2885BD2B" w14:textId="77777777" w:rsidR="009D3DA9" w:rsidRPr="00886896" w:rsidRDefault="009D3DA9" w:rsidP="009D3DA9">
      <w:pPr>
        <w:jc w:val="both"/>
        <w:rPr>
          <w:sz w:val="22"/>
          <w:szCs w:val="22"/>
        </w:rPr>
      </w:pPr>
    </w:p>
    <w:p w14:paraId="2DB6F00A" w14:textId="77777777" w:rsidR="009D3DA9" w:rsidRPr="00886896" w:rsidRDefault="009D3DA9" w:rsidP="009D3DA9">
      <w:pPr>
        <w:jc w:val="center"/>
        <w:rPr>
          <w:sz w:val="22"/>
          <w:szCs w:val="22"/>
        </w:rPr>
      </w:pPr>
      <w:r w:rsidRPr="00886896">
        <w:rPr>
          <w:sz w:val="22"/>
          <w:szCs w:val="22"/>
        </w:rPr>
        <w:t xml:space="preserve">Об исполнении бюджета </w:t>
      </w:r>
      <w:proofErr w:type="spellStart"/>
      <w:r w:rsidRPr="00886896">
        <w:rPr>
          <w:sz w:val="22"/>
          <w:szCs w:val="22"/>
        </w:rPr>
        <w:t>Красносибирского</w:t>
      </w:r>
      <w:proofErr w:type="spellEnd"/>
      <w:r w:rsidRPr="00886896">
        <w:rPr>
          <w:sz w:val="22"/>
          <w:szCs w:val="22"/>
        </w:rPr>
        <w:t xml:space="preserve"> сельсовета </w:t>
      </w:r>
    </w:p>
    <w:p w14:paraId="5E238C2B" w14:textId="77777777" w:rsidR="009D3DA9" w:rsidRPr="00886896" w:rsidRDefault="009D3DA9" w:rsidP="009D3DA9">
      <w:pPr>
        <w:jc w:val="center"/>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за 2023 год</w:t>
      </w:r>
    </w:p>
    <w:p w14:paraId="14C533FA" w14:textId="77777777" w:rsidR="009D3DA9" w:rsidRPr="00886896" w:rsidRDefault="009D3DA9" w:rsidP="009D3DA9">
      <w:pPr>
        <w:jc w:val="center"/>
        <w:rPr>
          <w:sz w:val="22"/>
          <w:szCs w:val="22"/>
        </w:rPr>
      </w:pPr>
    </w:p>
    <w:p w14:paraId="6C67B5F0" w14:textId="77777777" w:rsidR="009D3DA9" w:rsidRPr="00886896" w:rsidRDefault="009D3DA9" w:rsidP="009D3DA9">
      <w:pPr>
        <w:jc w:val="both"/>
        <w:rPr>
          <w:sz w:val="22"/>
          <w:szCs w:val="22"/>
        </w:rPr>
      </w:pPr>
    </w:p>
    <w:p w14:paraId="61BBBA43" w14:textId="77777777" w:rsidR="009D3DA9" w:rsidRPr="00886896" w:rsidRDefault="009D3DA9" w:rsidP="009D3DA9">
      <w:pPr>
        <w:jc w:val="both"/>
        <w:rPr>
          <w:rFonts w:eastAsia="Calibri"/>
          <w:sz w:val="22"/>
          <w:szCs w:val="22"/>
        </w:rPr>
      </w:pPr>
      <w:r w:rsidRPr="00886896">
        <w:rPr>
          <w:rFonts w:eastAsia="Calibri"/>
          <w:sz w:val="22"/>
          <w:szCs w:val="22"/>
        </w:rPr>
        <w:tab/>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w:t>
      </w:r>
      <w:proofErr w:type="spellStart"/>
      <w:r w:rsidRPr="00886896">
        <w:rPr>
          <w:rFonts w:eastAsia="Calibri"/>
          <w:sz w:val="22"/>
          <w:szCs w:val="22"/>
        </w:rPr>
        <w:t>Красносибирском</w:t>
      </w:r>
      <w:proofErr w:type="spellEnd"/>
      <w:r w:rsidRPr="00886896">
        <w:rPr>
          <w:rFonts w:eastAsia="Calibri"/>
          <w:sz w:val="22"/>
          <w:szCs w:val="22"/>
        </w:rPr>
        <w:t xml:space="preserve"> сельсовете </w:t>
      </w:r>
      <w:proofErr w:type="spellStart"/>
      <w:r w:rsidRPr="00886896">
        <w:rPr>
          <w:rFonts w:eastAsia="Calibri"/>
          <w:sz w:val="22"/>
          <w:szCs w:val="22"/>
        </w:rPr>
        <w:t>Кочковского</w:t>
      </w:r>
      <w:proofErr w:type="spellEnd"/>
      <w:r w:rsidRPr="00886896">
        <w:rPr>
          <w:rFonts w:eastAsia="Calibri"/>
          <w:sz w:val="22"/>
          <w:szCs w:val="22"/>
        </w:rPr>
        <w:t xml:space="preserve"> района Новосибирской области, утвержденным решением Совета депутатов </w:t>
      </w:r>
      <w:proofErr w:type="spellStart"/>
      <w:r w:rsidRPr="00886896">
        <w:rPr>
          <w:rFonts w:eastAsia="Calibri"/>
          <w:sz w:val="22"/>
          <w:szCs w:val="22"/>
        </w:rPr>
        <w:t>Красносибирского</w:t>
      </w:r>
      <w:proofErr w:type="spellEnd"/>
      <w:r w:rsidRPr="00886896">
        <w:rPr>
          <w:rFonts w:eastAsia="Calibri"/>
          <w:sz w:val="22"/>
          <w:szCs w:val="22"/>
        </w:rPr>
        <w:t xml:space="preserve"> сельсовета </w:t>
      </w:r>
      <w:proofErr w:type="spellStart"/>
      <w:r w:rsidRPr="00886896">
        <w:rPr>
          <w:rFonts w:eastAsia="Calibri"/>
          <w:sz w:val="22"/>
          <w:szCs w:val="22"/>
        </w:rPr>
        <w:t>Кочковского</w:t>
      </w:r>
      <w:proofErr w:type="spellEnd"/>
      <w:r w:rsidRPr="00886896">
        <w:rPr>
          <w:rFonts w:eastAsia="Calibri"/>
          <w:sz w:val="22"/>
          <w:szCs w:val="22"/>
        </w:rPr>
        <w:t xml:space="preserve"> района Новосибирской области от 28.06.2023 № 3, руководствуясь статьей 15 Устава сельского поселения  </w:t>
      </w:r>
      <w:proofErr w:type="spellStart"/>
      <w:r w:rsidRPr="00886896">
        <w:rPr>
          <w:rFonts w:eastAsia="Calibri"/>
          <w:sz w:val="22"/>
          <w:szCs w:val="22"/>
        </w:rPr>
        <w:t>Красносибирского</w:t>
      </w:r>
      <w:proofErr w:type="spellEnd"/>
      <w:r w:rsidRPr="00886896">
        <w:rPr>
          <w:rFonts w:eastAsia="Calibri"/>
          <w:sz w:val="22"/>
          <w:szCs w:val="22"/>
        </w:rPr>
        <w:t xml:space="preserve"> сельсовета </w:t>
      </w:r>
      <w:proofErr w:type="spellStart"/>
      <w:r w:rsidRPr="00886896">
        <w:rPr>
          <w:rFonts w:eastAsia="Calibri"/>
          <w:sz w:val="22"/>
          <w:szCs w:val="22"/>
        </w:rPr>
        <w:t>Кочковского</w:t>
      </w:r>
      <w:proofErr w:type="spellEnd"/>
      <w:r w:rsidRPr="00886896">
        <w:rPr>
          <w:rFonts w:eastAsia="Calibri"/>
          <w:sz w:val="22"/>
          <w:szCs w:val="22"/>
        </w:rPr>
        <w:t xml:space="preserve">  муниципального района Новосибирской области, </w:t>
      </w:r>
    </w:p>
    <w:p w14:paraId="79E582C3" w14:textId="77777777" w:rsidR="009D3DA9" w:rsidRPr="00886896" w:rsidRDefault="009D3DA9" w:rsidP="009D3DA9">
      <w:pPr>
        <w:jc w:val="both"/>
        <w:rPr>
          <w:rFonts w:eastAsia="Calibri"/>
          <w:sz w:val="22"/>
          <w:szCs w:val="22"/>
        </w:rPr>
      </w:pPr>
    </w:p>
    <w:p w14:paraId="74D67EA7" w14:textId="77777777" w:rsidR="009D3DA9" w:rsidRPr="00886896" w:rsidRDefault="009D3DA9" w:rsidP="009D3DA9">
      <w:pPr>
        <w:jc w:val="both"/>
        <w:rPr>
          <w:sz w:val="22"/>
          <w:szCs w:val="22"/>
        </w:rPr>
      </w:pPr>
      <w:r w:rsidRPr="00886896">
        <w:rPr>
          <w:rFonts w:eastAsia="Calibri"/>
          <w:sz w:val="22"/>
          <w:szCs w:val="22"/>
        </w:rPr>
        <w:t xml:space="preserve">Совет депутатов </w:t>
      </w:r>
      <w:proofErr w:type="spellStart"/>
      <w:r w:rsidRPr="00886896">
        <w:rPr>
          <w:rFonts w:eastAsia="Calibri"/>
          <w:sz w:val="22"/>
          <w:szCs w:val="22"/>
        </w:rPr>
        <w:t>Красносибирского</w:t>
      </w:r>
      <w:proofErr w:type="spellEnd"/>
      <w:r w:rsidRPr="00886896">
        <w:rPr>
          <w:rFonts w:eastAsia="Calibri"/>
          <w:sz w:val="22"/>
          <w:szCs w:val="22"/>
        </w:rPr>
        <w:t xml:space="preserve"> сельсовета </w:t>
      </w:r>
      <w:proofErr w:type="spellStart"/>
      <w:r w:rsidRPr="00886896">
        <w:rPr>
          <w:rFonts w:eastAsia="Calibri"/>
          <w:sz w:val="22"/>
          <w:szCs w:val="22"/>
        </w:rPr>
        <w:t>Кочковского</w:t>
      </w:r>
      <w:proofErr w:type="spellEnd"/>
      <w:r w:rsidRPr="00886896">
        <w:rPr>
          <w:rFonts w:eastAsia="Calibri"/>
          <w:sz w:val="22"/>
          <w:szCs w:val="22"/>
        </w:rPr>
        <w:t xml:space="preserve"> района Новосибирской </w:t>
      </w:r>
      <w:proofErr w:type="gramStart"/>
      <w:r w:rsidRPr="00886896">
        <w:rPr>
          <w:rFonts w:eastAsia="Calibri"/>
          <w:sz w:val="22"/>
          <w:szCs w:val="22"/>
        </w:rPr>
        <w:t xml:space="preserve">области </w:t>
      </w:r>
      <w:r w:rsidRPr="00886896">
        <w:rPr>
          <w:sz w:val="22"/>
          <w:szCs w:val="22"/>
        </w:rPr>
        <w:t xml:space="preserve"> РЕШИЛ</w:t>
      </w:r>
      <w:proofErr w:type="gramEnd"/>
      <w:r w:rsidRPr="00886896">
        <w:rPr>
          <w:sz w:val="22"/>
          <w:szCs w:val="22"/>
        </w:rPr>
        <w:t xml:space="preserve">:     </w:t>
      </w:r>
    </w:p>
    <w:p w14:paraId="63C5CAC5" w14:textId="77777777" w:rsidR="009D3DA9" w:rsidRPr="00886896" w:rsidRDefault="009D3DA9" w:rsidP="009D3DA9">
      <w:pPr>
        <w:jc w:val="both"/>
        <w:rPr>
          <w:sz w:val="22"/>
          <w:szCs w:val="22"/>
        </w:rPr>
      </w:pPr>
      <w:r w:rsidRPr="00886896">
        <w:rPr>
          <w:sz w:val="22"/>
          <w:szCs w:val="22"/>
        </w:rPr>
        <w:tab/>
        <w:t xml:space="preserve">1. Утвердить кассовое исполнение бюджета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(далее бюджета поселения) за 2023 год по расходам в сумме 12303,94 по доходам в сумме 12326,88 тыс. руб., с превышением расходов над доходами (дефицит) бюджета поселения в </w:t>
      </w:r>
      <w:proofErr w:type="gramStart"/>
      <w:r w:rsidRPr="00886896">
        <w:rPr>
          <w:sz w:val="22"/>
          <w:szCs w:val="22"/>
        </w:rPr>
        <w:t>сумме  22</w:t>
      </w:r>
      <w:proofErr w:type="gramEnd"/>
      <w:r w:rsidRPr="00886896">
        <w:rPr>
          <w:sz w:val="22"/>
          <w:szCs w:val="22"/>
        </w:rPr>
        <w:t>,94 тыс. руб.</w:t>
      </w:r>
    </w:p>
    <w:p w14:paraId="3600DC61" w14:textId="77777777" w:rsidR="009D3DA9" w:rsidRPr="00886896" w:rsidRDefault="009D3DA9" w:rsidP="009D3DA9">
      <w:pPr>
        <w:pStyle w:val="a7"/>
        <w:spacing w:after="0"/>
        <w:ind w:left="0" w:firstLine="709"/>
        <w:jc w:val="both"/>
        <w:rPr>
          <w:rFonts w:ascii="Times New Roman" w:hAnsi="Times New Roman" w:cs="Times New Roman"/>
        </w:rPr>
      </w:pPr>
      <w:r w:rsidRPr="00886896">
        <w:rPr>
          <w:rFonts w:ascii="Times New Roman" w:hAnsi="Times New Roman" w:cs="Times New Roman"/>
        </w:rPr>
        <w:t>2. Утвердить кассовое исполнение бюджета поселения по доходам за 2023 год согласно приложению 1 к настоящему решению.</w:t>
      </w:r>
    </w:p>
    <w:p w14:paraId="5A1355E5" w14:textId="77777777" w:rsidR="009D3DA9" w:rsidRPr="00886896" w:rsidRDefault="009D3DA9" w:rsidP="009D3DA9">
      <w:pPr>
        <w:pStyle w:val="a7"/>
        <w:spacing w:after="0"/>
        <w:ind w:left="0" w:firstLine="709"/>
        <w:jc w:val="both"/>
        <w:rPr>
          <w:rFonts w:ascii="Times New Roman" w:hAnsi="Times New Roman" w:cs="Times New Roman"/>
        </w:rPr>
      </w:pPr>
      <w:r w:rsidRPr="00886896">
        <w:rPr>
          <w:rFonts w:ascii="Times New Roman" w:hAnsi="Times New Roman" w:cs="Times New Roman"/>
        </w:rPr>
        <w:t>3. Утвердить кассовое исполнение бюджета поселения по расходам за 2023 год:</w:t>
      </w:r>
    </w:p>
    <w:p w14:paraId="32D3182C" w14:textId="77777777" w:rsidR="009D3DA9" w:rsidRPr="00886896" w:rsidRDefault="009D3DA9" w:rsidP="009D3DA9">
      <w:pPr>
        <w:pStyle w:val="a7"/>
        <w:spacing w:after="0"/>
        <w:ind w:left="0" w:firstLine="709"/>
        <w:jc w:val="both"/>
        <w:rPr>
          <w:rFonts w:ascii="Times New Roman" w:hAnsi="Times New Roman" w:cs="Times New Roman"/>
          <w:lang w:eastAsia="ru-RU"/>
        </w:rPr>
      </w:pPr>
      <w:r w:rsidRPr="00886896">
        <w:rPr>
          <w:rFonts w:ascii="Times New Roman" w:hAnsi="Times New Roman" w:cs="Times New Roman"/>
          <w:lang w:eastAsia="ru-RU"/>
        </w:rPr>
        <w:t xml:space="preserve">3.1. по разделам, подразделам классификации расходов согласно приложению 2 к настоящему решению; </w:t>
      </w:r>
    </w:p>
    <w:p w14:paraId="67530BA0" w14:textId="77777777" w:rsidR="009D3DA9" w:rsidRPr="00886896" w:rsidRDefault="009D3DA9" w:rsidP="009D3DA9">
      <w:pPr>
        <w:pStyle w:val="a7"/>
        <w:spacing w:after="0"/>
        <w:ind w:left="0" w:firstLine="709"/>
        <w:jc w:val="both"/>
        <w:rPr>
          <w:rFonts w:ascii="Times New Roman" w:hAnsi="Times New Roman" w:cs="Times New Roman"/>
        </w:rPr>
      </w:pPr>
      <w:r w:rsidRPr="00886896">
        <w:rPr>
          <w:rFonts w:ascii="Times New Roman" w:hAnsi="Times New Roman" w:cs="Times New Roman"/>
        </w:rPr>
        <w:t>3.2. по ведомственной структуре расходов согласно приложению 3 к настоящему решению.</w:t>
      </w:r>
    </w:p>
    <w:p w14:paraId="77F1E970" w14:textId="77777777" w:rsidR="009D3DA9" w:rsidRPr="00886896" w:rsidRDefault="009D3DA9" w:rsidP="009D3DA9">
      <w:pPr>
        <w:pStyle w:val="a7"/>
        <w:spacing w:after="0"/>
        <w:ind w:left="0" w:firstLine="709"/>
        <w:jc w:val="both"/>
        <w:rPr>
          <w:rFonts w:ascii="Times New Roman" w:hAnsi="Times New Roman" w:cs="Times New Roman"/>
        </w:rPr>
      </w:pPr>
      <w:r w:rsidRPr="00886896">
        <w:rPr>
          <w:rFonts w:ascii="Times New Roman" w:hAnsi="Times New Roman" w:cs="Times New Roman"/>
        </w:rPr>
        <w:t xml:space="preserve">4. Утвердить кассовое исполнение бюджета поселения за 2023 год по источникам финансирования дефицита бюджета согласно приложению 4 к настоящему решению. </w:t>
      </w:r>
    </w:p>
    <w:p w14:paraId="1695789B" w14:textId="77777777" w:rsidR="009D3DA9" w:rsidRPr="00886896" w:rsidRDefault="009D3DA9" w:rsidP="009D3DA9">
      <w:pPr>
        <w:jc w:val="both"/>
        <w:rPr>
          <w:sz w:val="22"/>
          <w:szCs w:val="22"/>
        </w:rPr>
      </w:pPr>
      <w:r w:rsidRPr="00886896">
        <w:rPr>
          <w:sz w:val="22"/>
          <w:szCs w:val="22"/>
        </w:rPr>
        <w:tab/>
        <w:t>5. Опубликовать данное решение в периодическом печатном издании «</w:t>
      </w:r>
      <w:proofErr w:type="spellStart"/>
      <w:r w:rsidRPr="00886896">
        <w:rPr>
          <w:sz w:val="22"/>
          <w:szCs w:val="22"/>
        </w:rPr>
        <w:t>Красносибирский</w:t>
      </w:r>
      <w:proofErr w:type="spellEnd"/>
      <w:r w:rsidRPr="00886896">
        <w:rPr>
          <w:sz w:val="22"/>
          <w:szCs w:val="22"/>
        </w:rPr>
        <w:t xml:space="preserve"> вестник» и разместить на официальном сайте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в сети Интернет.</w:t>
      </w:r>
    </w:p>
    <w:p w14:paraId="7F40A327" w14:textId="77777777" w:rsidR="009D3DA9" w:rsidRPr="00886896" w:rsidRDefault="009D3DA9" w:rsidP="009D3DA9">
      <w:pPr>
        <w:pStyle w:val="a7"/>
        <w:spacing w:after="0"/>
        <w:ind w:left="0" w:firstLine="709"/>
        <w:jc w:val="both"/>
        <w:rPr>
          <w:rFonts w:ascii="Times New Roman" w:hAnsi="Times New Roman" w:cs="Times New Roman"/>
        </w:rPr>
      </w:pPr>
    </w:p>
    <w:p w14:paraId="6DC00EFE" w14:textId="77777777" w:rsidR="009D3DA9" w:rsidRPr="00886896" w:rsidRDefault="009D3DA9" w:rsidP="009D3DA9">
      <w:pPr>
        <w:pStyle w:val="a7"/>
        <w:spacing w:after="0"/>
        <w:ind w:left="0" w:firstLine="709"/>
        <w:jc w:val="both"/>
        <w:rPr>
          <w:rFonts w:ascii="Times New Roman" w:hAnsi="Times New Roman" w:cs="Times New Roman"/>
        </w:rPr>
      </w:pPr>
      <w:r w:rsidRPr="00886896">
        <w:rPr>
          <w:rFonts w:ascii="Times New Roman" w:hAnsi="Times New Roman" w:cs="Times New Roman"/>
        </w:rPr>
        <w:t>6. Настоящее решение вступает в силу со дня его подписания.</w:t>
      </w:r>
    </w:p>
    <w:p w14:paraId="7C0C21FA" w14:textId="77777777" w:rsidR="009D3DA9" w:rsidRPr="00886896" w:rsidRDefault="009D3DA9" w:rsidP="009D3DA9">
      <w:pPr>
        <w:jc w:val="both"/>
        <w:rPr>
          <w:sz w:val="22"/>
          <w:szCs w:val="22"/>
        </w:rPr>
      </w:pPr>
    </w:p>
    <w:p w14:paraId="78806FD3" w14:textId="77777777" w:rsidR="009D3DA9" w:rsidRPr="00886896" w:rsidRDefault="009D3DA9" w:rsidP="009D3DA9">
      <w:pPr>
        <w:jc w:val="both"/>
        <w:rPr>
          <w:sz w:val="22"/>
          <w:szCs w:val="22"/>
        </w:rPr>
      </w:pPr>
    </w:p>
    <w:p w14:paraId="724EE32A" w14:textId="77777777" w:rsidR="009D3DA9" w:rsidRPr="00886896" w:rsidRDefault="009D3DA9" w:rsidP="009D3DA9">
      <w:pPr>
        <w:pStyle w:val="21"/>
        <w:rPr>
          <w:b w:val="0"/>
          <w:sz w:val="22"/>
          <w:szCs w:val="22"/>
        </w:rPr>
      </w:pPr>
      <w:r w:rsidRPr="00886896">
        <w:rPr>
          <w:b w:val="0"/>
          <w:sz w:val="22"/>
          <w:szCs w:val="22"/>
        </w:rPr>
        <w:t xml:space="preserve">Глава </w:t>
      </w:r>
      <w:proofErr w:type="spellStart"/>
      <w:proofErr w:type="gramStart"/>
      <w:r w:rsidRPr="00886896">
        <w:rPr>
          <w:b w:val="0"/>
          <w:sz w:val="22"/>
          <w:szCs w:val="22"/>
        </w:rPr>
        <w:t>Красносибирского</w:t>
      </w:r>
      <w:proofErr w:type="spellEnd"/>
      <w:r w:rsidRPr="00886896">
        <w:rPr>
          <w:b w:val="0"/>
          <w:sz w:val="22"/>
          <w:szCs w:val="22"/>
        </w:rPr>
        <w:t xml:space="preserve">  сельсовета</w:t>
      </w:r>
      <w:proofErr w:type="gramEnd"/>
      <w:r w:rsidRPr="00886896">
        <w:rPr>
          <w:b w:val="0"/>
          <w:sz w:val="22"/>
          <w:szCs w:val="22"/>
        </w:rPr>
        <w:t xml:space="preserve"> </w:t>
      </w:r>
    </w:p>
    <w:p w14:paraId="576DC9A7" w14:textId="77777777" w:rsidR="009D3DA9" w:rsidRPr="00886896" w:rsidRDefault="009D3DA9" w:rsidP="009D3DA9">
      <w:pPr>
        <w:pStyle w:val="21"/>
        <w:rPr>
          <w:b w:val="0"/>
          <w:sz w:val="22"/>
          <w:szCs w:val="22"/>
        </w:rPr>
      </w:pPr>
      <w:proofErr w:type="spellStart"/>
      <w:r w:rsidRPr="00886896">
        <w:rPr>
          <w:b w:val="0"/>
          <w:sz w:val="22"/>
          <w:szCs w:val="22"/>
        </w:rPr>
        <w:t>Кочковского</w:t>
      </w:r>
      <w:proofErr w:type="spellEnd"/>
      <w:r w:rsidRPr="00886896">
        <w:rPr>
          <w:b w:val="0"/>
          <w:sz w:val="22"/>
          <w:szCs w:val="22"/>
        </w:rPr>
        <w:t xml:space="preserve"> района </w:t>
      </w:r>
    </w:p>
    <w:p w14:paraId="29DDEE33" w14:textId="77777777" w:rsidR="009D3DA9" w:rsidRPr="00886896" w:rsidRDefault="009D3DA9" w:rsidP="009D3DA9">
      <w:pPr>
        <w:pStyle w:val="21"/>
        <w:rPr>
          <w:b w:val="0"/>
          <w:sz w:val="22"/>
          <w:szCs w:val="22"/>
        </w:rPr>
      </w:pPr>
      <w:r w:rsidRPr="00886896">
        <w:rPr>
          <w:b w:val="0"/>
          <w:sz w:val="22"/>
          <w:szCs w:val="22"/>
        </w:rPr>
        <w:t xml:space="preserve">Новосибирской области                                                                        А.В. </w:t>
      </w:r>
      <w:proofErr w:type="spellStart"/>
      <w:r w:rsidRPr="00886896">
        <w:rPr>
          <w:b w:val="0"/>
          <w:sz w:val="22"/>
          <w:szCs w:val="22"/>
        </w:rPr>
        <w:t>Непейвода</w:t>
      </w:r>
      <w:proofErr w:type="spellEnd"/>
    </w:p>
    <w:p w14:paraId="4207EEE6" w14:textId="77777777" w:rsidR="009D3DA9" w:rsidRPr="00886896" w:rsidRDefault="009D3DA9" w:rsidP="009D3DA9">
      <w:pPr>
        <w:pStyle w:val="21"/>
        <w:rPr>
          <w:b w:val="0"/>
          <w:sz w:val="22"/>
          <w:szCs w:val="22"/>
        </w:rPr>
      </w:pPr>
    </w:p>
    <w:p w14:paraId="4564B543" w14:textId="77777777" w:rsidR="009D3DA9" w:rsidRPr="00886896" w:rsidRDefault="009D3DA9" w:rsidP="009D3DA9">
      <w:pPr>
        <w:pStyle w:val="21"/>
        <w:rPr>
          <w:b w:val="0"/>
          <w:sz w:val="22"/>
          <w:szCs w:val="22"/>
        </w:rPr>
      </w:pPr>
    </w:p>
    <w:p w14:paraId="438A9EA9" w14:textId="77777777" w:rsidR="009D3DA9" w:rsidRPr="00886896" w:rsidRDefault="009D3DA9" w:rsidP="009D3DA9">
      <w:pPr>
        <w:pStyle w:val="21"/>
        <w:rPr>
          <w:b w:val="0"/>
          <w:sz w:val="22"/>
          <w:szCs w:val="22"/>
        </w:rPr>
      </w:pPr>
      <w:r w:rsidRPr="00886896">
        <w:rPr>
          <w:b w:val="0"/>
          <w:sz w:val="22"/>
          <w:szCs w:val="22"/>
        </w:rPr>
        <w:t xml:space="preserve">Председатель Совета депутатов                                                </w:t>
      </w:r>
    </w:p>
    <w:p w14:paraId="37F592A3" w14:textId="77777777" w:rsidR="009D3DA9" w:rsidRPr="00886896" w:rsidRDefault="009D3DA9" w:rsidP="009D3DA9">
      <w:pPr>
        <w:pStyle w:val="21"/>
        <w:rPr>
          <w:b w:val="0"/>
          <w:sz w:val="22"/>
          <w:szCs w:val="22"/>
        </w:rPr>
      </w:pPr>
      <w:proofErr w:type="spellStart"/>
      <w:r w:rsidRPr="00886896">
        <w:rPr>
          <w:b w:val="0"/>
          <w:sz w:val="22"/>
          <w:szCs w:val="22"/>
        </w:rPr>
        <w:t>Красносибирского</w:t>
      </w:r>
      <w:proofErr w:type="spellEnd"/>
      <w:r w:rsidRPr="00886896">
        <w:rPr>
          <w:b w:val="0"/>
          <w:sz w:val="22"/>
          <w:szCs w:val="22"/>
        </w:rPr>
        <w:t xml:space="preserve"> сельсовета </w:t>
      </w:r>
    </w:p>
    <w:p w14:paraId="63073780" w14:textId="77777777" w:rsidR="009D3DA9" w:rsidRPr="00886896" w:rsidRDefault="009D3DA9" w:rsidP="009D3DA9">
      <w:pPr>
        <w:pStyle w:val="21"/>
        <w:rPr>
          <w:b w:val="0"/>
          <w:sz w:val="22"/>
          <w:szCs w:val="22"/>
        </w:rPr>
      </w:pPr>
      <w:proofErr w:type="spellStart"/>
      <w:r w:rsidRPr="00886896">
        <w:rPr>
          <w:b w:val="0"/>
          <w:sz w:val="22"/>
          <w:szCs w:val="22"/>
        </w:rPr>
        <w:t>Кочковского</w:t>
      </w:r>
      <w:proofErr w:type="spellEnd"/>
      <w:r w:rsidRPr="00886896">
        <w:rPr>
          <w:b w:val="0"/>
          <w:sz w:val="22"/>
          <w:szCs w:val="22"/>
        </w:rPr>
        <w:t xml:space="preserve"> района </w:t>
      </w:r>
    </w:p>
    <w:p w14:paraId="63A27CBC" w14:textId="76461B2C" w:rsidR="009D3DA9" w:rsidRPr="00886896" w:rsidRDefault="009D3DA9" w:rsidP="009D3DA9">
      <w:pPr>
        <w:rPr>
          <w:sz w:val="22"/>
          <w:szCs w:val="22"/>
        </w:rPr>
      </w:pPr>
      <w:r w:rsidRPr="00886896">
        <w:rPr>
          <w:sz w:val="22"/>
          <w:szCs w:val="22"/>
        </w:rPr>
        <w:t>Новосибирской области                                                                        В.В. Абрамов</w:t>
      </w:r>
    </w:p>
    <w:p w14:paraId="7A8D4DEF" w14:textId="77777777" w:rsidR="009D3DA9" w:rsidRPr="00886896" w:rsidRDefault="009D3DA9" w:rsidP="009D3DA9">
      <w:pPr>
        <w:rPr>
          <w:sz w:val="22"/>
          <w:szCs w:val="22"/>
        </w:rPr>
      </w:pPr>
    </w:p>
    <w:p w14:paraId="19F3B9D8" w14:textId="77777777" w:rsidR="009D3DA9" w:rsidRPr="00886896" w:rsidRDefault="009D3DA9" w:rsidP="009D3DA9">
      <w:pPr>
        <w:rPr>
          <w:sz w:val="22"/>
          <w:szCs w:val="22"/>
        </w:rPr>
      </w:pPr>
    </w:p>
    <w:p w14:paraId="362D5C3A" w14:textId="77777777" w:rsidR="009D3DA9" w:rsidRPr="00886896" w:rsidRDefault="009D3DA9" w:rsidP="009D3DA9">
      <w:pPr>
        <w:rPr>
          <w:sz w:val="22"/>
          <w:szCs w:val="22"/>
        </w:rPr>
      </w:pPr>
    </w:p>
    <w:p w14:paraId="7485850F" w14:textId="77777777" w:rsidR="009D3DA9" w:rsidRPr="00886896" w:rsidRDefault="009D3DA9" w:rsidP="009D3DA9">
      <w:pPr>
        <w:rPr>
          <w:sz w:val="22"/>
          <w:szCs w:val="22"/>
        </w:rPr>
        <w:sectPr w:rsidR="009D3DA9" w:rsidRPr="00886896" w:rsidSect="00EF09AC">
          <w:headerReference w:type="default" r:id="rId7"/>
          <w:pgSz w:w="11906" w:h="16838"/>
          <w:pgMar w:top="1134" w:right="851" w:bottom="1134" w:left="1701" w:header="709" w:footer="709" w:gutter="0"/>
          <w:cols w:space="708"/>
          <w:docGrid w:linePitch="360"/>
        </w:sectPr>
      </w:pPr>
    </w:p>
    <w:p w14:paraId="0537DEDC" w14:textId="3E9BA7EA" w:rsidR="009D3DA9" w:rsidRPr="00886896" w:rsidRDefault="009D3DA9" w:rsidP="009D3DA9">
      <w:pPr>
        <w:rPr>
          <w:sz w:val="22"/>
          <w:szCs w:val="22"/>
        </w:rPr>
      </w:pPr>
    </w:p>
    <w:p w14:paraId="6B9815E1" w14:textId="46AB37A3" w:rsidR="009D3DA9" w:rsidRPr="00886896" w:rsidRDefault="009D3DA9" w:rsidP="009D3DA9">
      <w:pPr>
        <w:rPr>
          <w:sz w:val="22"/>
          <w:szCs w:val="22"/>
        </w:rPr>
      </w:pPr>
    </w:p>
    <w:p w14:paraId="448C53EC" w14:textId="77777777" w:rsidR="009D3DA9" w:rsidRPr="00886896" w:rsidRDefault="009D3DA9" w:rsidP="009D3DA9">
      <w:pPr>
        <w:jc w:val="right"/>
        <w:rPr>
          <w:sz w:val="22"/>
          <w:szCs w:val="22"/>
        </w:rPr>
      </w:pPr>
      <w:r w:rsidRPr="00886896">
        <w:rPr>
          <w:sz w:val="22"/>
          <w:szCs w:val="22"/>
        </w:rPr>
        <w:t>Приложение 1</w:t>
      </w:r>
    </w:p>
    <w:p w14:paraId="567C4FE3" w14:textId="77777777" w:rsidR="009D3DA9" w:rsidRPr="00886896" w:rsidRDefault="009D3DA9" w:rsidP="009D3DA9">
      <w:pPr>
        <w:jc w:val="right"/>
        <w:rPr>
          <w:sz w:val="22"/>
          <w:szCs w:val="22"/>
        </w:rPr>
      </w:pPr>
      <w:r w:rsidRPr="00886896">
        <w:rPr>
          <w:sz w:val="22"/>
          <w:szCs w:val="22"/>
        </w:rPr>
        <w:t xml:space="preserve">к решению _________ Совета депутатов </w:t>
      </w:r>
    </w:p>
    <w:p w14:paraId="7A11986B" w14:textId="77777777" w:rsidR="009D3DA9" w:rsidRPr="00886896" w:rsidRDefault="009D3DA9" w:rsidP="009D3DA9">
      <w:pPr>
        <w:jc w:val="right"/>
        <w:rPr>
          <w:sz w:val="22"/>
          <w:szCs w:val="22"/>
        </w:rPr>
      </w:pPr>
      <w:proofErr w:type="spellStart"/>
      <w:r w:rsidRPr="00886896">
        <w:rPr>
          <w:sz w:val="22"/>
          <w:szCs w:val="22"/>
        </w:rPr>
        <w:t>Красносибирского</w:t>
      </w:r>
      <w:proofErr w:type="spellEnd"/>
      <w:r w:rsidRPr="00886896">
        <w:rPr>
          <w:sz w:val="22"/>
          <w:szCs w:val="22"/>
        </w:rPr>
        <w:t xml:space="preserve"> сельсовета от _______ № _____</w:t>
      </w:r>
    </w:p>
    <w:p w14:paraId="101142BA" w14:textId="77777777" w:rsidR="009D3DA9" w:rsidRPr="00886896" w:rsidRDefault="009D3DA9" w:rsidP="009D3DA9">
      <w:pPr>
        <w:jc w:val="right"/>
        <w:rPr>
          <w:sz w:val="22"/>
          <w:szCs w:val="22"/>
        </w:rPr>
      </w:pPr>
    </w:p>
    <w:tbl>
      <w:tblPr>
        <w:tblW w:w="10773" w:type="dxa"/>
        <w:tblInd w:w="-34" w:type="dxa"/>
        <w:tblLayout w:type="fixed"/>
        <w:tblLook w:val="04A0" w:firstRow="1" w:lastRow="0" w:firstColumn="1" w:lastColumn="0" w:noHBand="0" w:noVBand="1"/>
      </w:tblPr>
      <w:tblGrid>
        <w:gridCol w:w="10773"/>
      </w:tblGrid>
      <w:tr w:rsidR="009D3DA9" w:rsidRPr="00886896" w14:paraId="16A8A543" w14:textId="77777777" w:rsidTr="009D3DA9">
        <w:trPr>
          <w:trHeight w:val="765"/>
        </w:trPr>
        <w:tc>
          <w:tcPr>
            <w:tcW w:w="10773" w:type="dxa"/>
            <w:vAlign w:val="bottom"/>
          </w:tcPr>
          <w:p w14:paraId="013984CF" w14:textId="77777777" w:rsidR="009D3DA9" w:rsidRPr="00886896" w:rsidRDefault="009D3DA9" w:rsidP="009D3DA9">
            <w:pPr>
              <w:jc w:val="center"/>
              <w:rPr>
                <w:bCs/>
                <w:sz w:val="22"/>
                <w:szCs w:val="22"/>
              </w:rPr>
            </w:pPr>
            <w:r w:rsidRPr="00886896">
              <w:rPr>
                <w:bCs/>
                <w:sz w:val="22"/>
                <w:szCs w:val="22"/>
              </w:rPr>
              <w:t xml:space="preserve">Кассовое исполнение бюджета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w:t>
            </w:r>
            <w:proofErr w:type="gramStart"/>
            <w:r w:rsidRPr="00886896">
              <w:rPr>
                <w:bCs/>
                <w:sz w:val="22"/>
                <w:szCs w:val="22"/>
              </w:rPr>
              <w:t>района  Новосибирской</w:t>
            </w:r>
            <w:proofErr w:type="gramEnd"/>
            <w:r w:rsidRPr="00886896">
              <w:rPr>
                <w:bCs/>
                <w:sz w:val="22"/>
                <w:szCs w:val="22"/>
              </w:rPr>
              <w:t xml:space="preserve"> области  по доходам  за 2023 год</w:t>
            </w:r>
          </w:p>
        </w:tc>
      </w:tr>
      <w:tr w:rsidR="009D3DA9" w:rsidRPr="00886896" w14:paraId="195C541B" w14:textId="77777777" w:rsidTr="009D3DA9">
        <w:trPr>
          <w:trHeight w:val="315"/>
        </w:trPr>
        <w:tc>
          <w:tcPr>
            <w:tcW w:w="10773" w:type="dxa"/>
            <w:noWrap/>
            <w:vAlign w:val="bottom"/>
            <w:hideMark/>
          </w:tcPr>
          <w:p w14:paraId="5ED8A753" w14:textId="77777777" w:rsidR="009D3DA9" w:rsidRPr="00886896" w:rsidRDefault="009D3DA9" w:rsidP="009D3DA9">
            <w:pPr>
              <w:rPr>
                <w:sz w:val="22"/>
                <w:szCs w:val="22"/>
              </w:rPr>
            </w:pPr>
          </w:p>
          <w:p w14:paraId="3897F208" w14:textId="77777777" w:rsidR="009D3DA9" w:rsidRPr="00886896" w:rsidRDefault="009D3DA9" w:rsidP="009D3DA9">
            <w:pPr>
              <w:rPr>
                <w:sz w:val="22"/>
                <w:szCs w:val="22"/>
              </w:rPr>
            </w:pPr>
          </w:p>
          <w:p w14:paraId="382CFB04" w14:textId="77777777" w:rsidR="009D3DA9" w:rsidRPr="00886896" w:rsidRDefault="009D3DA9" w:rsidP="009D3DA9">
            <w:pPr>
              <w:jc w:val="right"/>
              <w:rPr>
                <w:sz w:val="22"/>
                <w:szCs w:val="22"/>
              </w:rPr>
            </w:pPr>
            <w:r w:rsidRPr="00886896">
              <w:rPr>
                <w:sz w:val="22"/>
                <w:szCs w:val="22"/>
              </w:rPr>
              <w:t xml:space="preserve">тыс. руб. </w:t>
            </w:r>
          </w:p>
          <w:tbl>
            <w:tblPr>
              <w:tblW w:w="10514" w:type="dxa"/>
              <w:tblLayout w:type="fixed"/>
              <w:tblLook w:val="04A0" w:firstRow="1" w:lastRow="0" w:firstColumn="1" w:lastColumn="0" w:noHBand="0" w:noVBand="1"/>
            </w:tblPr>
            <w:tblGrid>
              <w:gridCol w:w="3686"/>
              <w:gridCol w:w="2859"/>
              <w:gridCol w:w="1559"/>
              <w:gridCol w:w="1418"/>
              <w:gridCol w:w="992"/>
            </w:tblGrid>
            <w:tr w:rsidR="009D3DA9" w:rsidRPr="00886896" w14:paraId="7D8C19B3" w14:textId="77777777" w:rsidTr="009D3DA9">
              <w:trPr>
                <w:trHeight w:val="48"/>
              </w:trPr>
              <w:tc>
                <w:tcPr>
                  <w:tcW w:w="3686" w:type="dxa"/>
                  <w:vMerge w:val="restart"/>
                  <w:tcBorders>
                    <w:top w:val="single" w:sz="8" w:space="0" w:color="auto"/>
                    <w:left w:val="single" w:sz="8" w:space="0" w:color="auto"/>
                    <w:bottom w:val="single" w:sz="4" w:space="0" w:color="auto"/>
                    <w:right w:val="single" w:sz="8" w:space="0" w:color="auto"/>
                  </w:tcBorders>
                  <w:shd w:val="clear" w:color="auto" w:fill="auto"/>
                  <w:hideMark/>
                </w:tcPr>
                <w:p w14:paraId="30A6A7B0" w14:textId="77777777" w:rsidR="009D3DA9" w:rsidRPr="00886896" w:rsidRDefault="009D3DA9" w:rsidP="009D3DA9">
                  <w:pPr>
                    <w:jc w:val="center"/>
                    <w:rPr>
                      <w:sz w:val="22"/>
                      <w:szCs w:val="22"/>
                    </w:rPr>
                  </w:pPr>
                  <w:r w:rsidRPr="00886896">
                    <w:rPr>
                      <w:sz w:val="22"/>
                      <w:szCs w:val="22"/>
                    </w:rPr>
                    <w:t>Наименование показателя</w:t>
                  </w:r>
                </w:p>
              </w:tc>
              <w:tc>
                <w:tcPr>
                  <w:tcW w:w="2859" w:type="dxa"/>
                  <w:vMerge w:val="restart"/>
                  <w:tcBorders>
                    <w:top w:val="single" w:sz="8" w:space="0" w:color="auto"/>
                    <w:left w:val="single" w:sz="8" w:space="0" w:color="auto"/>
                    <w:bottom w:val="single" w:sz="4" w:space="0" w:color="auto"/>
                    <w:right w:val="single" w:sz="8" w:space="0" w:color="auto"/>
                  </w:tcBorders>
                  <w:shd w:val="clear" w:color="auto" w:fill="auto"/>
                  <w:hideMark/>
                </w:tcPr>
                <w:p w14:paraId="047BDF9C" w14:textId="77777777" w:rsidR="009D3DA9" w:rsidRPr="00886896" w:rsidRDefault="009D3DA9" w:rsidP="009D3DA9">
                  <w:pPr>
                    <w:jc w:val="center"/>
                    <w:rPr>
                      <w:sz w:val="22"/>
                      <w:szCs w:val="22"/>
                    </w:rPr>
                  </w:pPr>
                  <w:r w:rsidRPr="00886896">
                    <w:rPr>
                      <w:sz w:val="22"/>
                      <w:szCs w:val="22"/>
                    </w:rPr>
                    <w:t>Код дохода по бюджетной классификации</w:t>
                  </w:r>
                </w:p>
              </w:tc>
              <w:tc>
                <w:tcPr>
                  <w:tcW w:w="1559" w:type="dxa"/>
                  <w:vMerge w:val="restart"/>
                  <w:tcBorders>
                    <w:top w:val="single" w:sz="8" w:space="0" w:color="auto"/>
                    <w:left w:val="single" w:sz="8" w:space="0" w:color="auto"/>
                    <w:bottom w:val="single" w:sz="4" w:space="0" w:color="auto"/>
                    <w:right w:val="single" w:sz="8" w:space="0" w:color="auto"/>
                  </w:tcBorders>
                  <w:shd w:val="clear" w:color="auto" w:fill="auto"/>
                  <w:hideMark/>
                </w:tcPr>
                <w:p w14:paraId="1F3E20E4" w14:textId="77777777" w:rsidR="009D3DA9" w:rsidRPr="00886896" w:rsidRDefault="009D3DA9" w:rsidP="009D3DA9">
                  <w:pPr>
                    <w:jc w:val="center"/>
                    <w:rPr>
                      <w:sz w:val="22"/>
                      <w:szCs w:val="22"/>
                    </w:rPr>
                  </w:pPr>
                  <w:r w:rsidRPr="00886896">
                    <w:rPr>
                      <w:sz w:val="22"/>
                      <w:szCs w:val="22"/>
                    </w:rPr>
                    <w:t>Утверждено</w:t>
                  </w:r>
                </w:p>
              </w:tc>
              <w:tc>
                <w:tcPr>
                  <w:tcW w:w="1418" w:type="dxa"/>
                  <w:tcBorders>
                    <w:top w:val="single" w:sz="8" w:space="0" w:color="auto"/>
                    <w:left w:val="nil"/>
                    <w:bottom w:val="nil"/>
                    <w:right w:val="single" w:sz="8" w:space="0" w:color="auto"/>
                  </w:tcBorders>
                  <w:shd w:val="clear" w:color="auto" w:fill="auto"/>
                  <w:hideMark/>
                </w:tcPr>
                <w:p w14:paraId="2D808DAA" w14:textId="77777777" w:rsidR="009D3DA9" w:rsidRPr="00886896" w:rsidRDefault="009D3DA9" w:rsidP="009D3DA9">
                  <w:pPr>
                    <w:jc w:val="center"/>
                    <w:rPr>
                      <w:sz w:val="22"/>
                      <w:szCs w:val="22"/>
                    </w:rPr>
                  </w:pPr>
                  <w:r w:rsidRPr="00886896">
                    <w:rPr>
                      <w:sz w:val="22"/>
                      <w:szCs w:val="22"/>
                    </w:rPr>
                    <w:t>Исполнено</w:t>
                  </w:r>
                </w:p>
              </w:tc>
              <w:tc>
                <w:tcPr>
                  <w:tcW w:w="992" w:type="dxa"/>
                  <w:vMerge w:val="restart"/>
                  <w:tcBorders>
                    <w:top w:val="single" w:sz="8" w:space="0" w:color="auto"/>
                    <w:left w:val="single" w:sz="8" w:space="0" w:color="auto"/>
                    <w:bottom w:val="single" w:sz="4" w:space="0" w:color="auto"/>
                    <w:right w:val="single" w:sz="8" w:space="0" w:color="auto"/>
                  </w:tcBorders>
                  <w:shd w:val="clear" w:color="auto" w:fill="auto"/>
                  <w:hideMark/>
                </w:tcPr>
                <w:p w14:paraId="37C78D7F" w14:textId="77777777" w:rsidR="009D3DA9" w:rsidRPr="00886896" w:rsidRDefault="009D3DA9" w:rsidP="009D3DA9">
                  <w:pPr>
                    <w:jc w:val="center"/>
                    <w:rPr>
                      <w:sz w:val="22"/>
                      <w:szCs w:val="22"/>
                    </w:rPr>
                  </w:pPr>
                  <w:r w:rsidRPr="00886896">
                    <w:rPr>
                      <w:sz w:val="22"/>
                      <w:szCs w:val="22"/>
                    </w:rPr>
                    <w:t>% исполнения</w:t>
                  </w:r>
                </w:p>
              </w:tc>
            </w:tr>
            <w:tr w:rsidR="009D3DA9" w:rsidRPr="00886896" w14:paraId="0B3BBA65" w14:textId="77777777" w:rsidTr="009D3DA9">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14:paraId="02C2DCB2" w14:textId="77777777" w:rsidR="009D3DA9" w:rsidRPr="00886896" w:rsidRDefault="009D3DA9" w:rsidP="009D3DA9">
                  <w:pPr>
                    <w:rPr>
                      <w:sz w:val="22"/>
                      <w:szCs w:val="22"/>
                    </w:rPr>
                  </w:pPr>
                </w:p>
              </w:tc>
              <w:tc>
                <w:tcPr>
                  <w:tcW w:w="2859" w:type="dxa"/>
                  <w:vMerge/>
                  <w:tcBorders>
                    <w:top w:val="single" w:sz="8" w:space="0" w:color="auto"/>
                    <w:left w:val="single" w:sz="8" w:space="0" w:color="auto"/>
                    <w:bottom w:val="single" w:sz="4" w:space="0" w:color="auto"/>
                    <w:right w:val="single" w:sz="8" w:space="0" w:color="auto"/>
                  </w:tcBorders>
                  <w:vAlign w:val="center"/>
                  <w:hideMark/>
                </w:tcPr>
                <w:p w14:paraId="0899451A" w14:textId="77777777" w:rsidR="009D3DA9" w:rsidRPr="00886896" w:rsidRDefault="009D3DA9" w:rsidP="009D3DA9">
                  <w:pPr>
                    <w:rPr>
                      <w:sz w:val="22"/>
                      <w:szCs w:val="22"/>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7AFC9EE8" w14:textId="77777777" w:rsidR="009D3DA9" w:rsidRPr="00886896" w:rsidRDefault="009D3DA9" w:rsidP="009D3DA9">
                  <w:pPr>
                    <w:rPr>
                      <w:sz w:val="22"/>
                      <w:szCs w:val="22"/>
                    </w:rPr>
                  </w:pPr>
                </w:p>
              </w:tc>
              <w:tc>
                <w:tcPr>
                  <w:tcW w:w="1418" w:type="dxa"/>
                  <w:vMerge w:val="restart"/>
                  <w:tcBorders>
                    <w:top w:val="nil"/>
                    <w:left w:val="single" w:sz="8" w:space="0" w:color="auto"/>
                    <w:bottom w:val="single" w:sz="4" w:space="0" w:color="auto"/>
                    <w:right w:val="single" w:sz="8" w:space="0" w:color="auto"/>
                  </w:tcBorders>
                  <w:shd w:val="clear" w:color="auto" w:fill="auto"/>
                  <w:hideMark/>
                </w:tcPr>
                <w:p w14:paraId="48691E69" w14:textId="77777777" w:rsidR="009D3DA9" w:rsidRPr="00886896" w:rsidRDefault="009D3DA9" w:rsidP="009D3DA9">
                  <w:pPr>
                    <w:jc w:val="center"/>
                    <w:rPr>
                      <w:sz w:val="22"/>
                      <w:szCs w:val="22"/>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03C081AF" w14:textId="77777777" w:rsidR="009D3DA9" w:rsidRPr="00886896" w:rsidRDefault="009D3DA9" w:rsidP="009D3DA9">
                  <w:pPr>
                    <w:rPr>
                      <w:sz w:val="22"/>
                      <w:szCs w:val="22"/>
                    </w:rPr>
                  </w:pPr>
                </w:p>
              </w:tc>
            </w:tr>
            <w:tr w:rsidR="009D3DA9" w:rsidRPr="00886896" w14:paraId="31A4734F" w14:textId="77777777" w:rsidTr="009D3DA9">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14:paraId="0D6A616D" w14:textId="77777777" w:rsidR="009D3DA9" w:rsidRPr="00886896" w:rsidRDefault="009D3DA9" w:rsidP="009D3DA9">
                  <w:pPr>
                    <w:rPr>
                      <w:sz w:val="22"/>
                      <w:szCs w:val="22"/>
                    </w:rPr>
                  </w:pPr>
                </w:p>
              </w:tc>
              <w:tc>
                <w:tcPr>
                  <w:tcW w:w="2859" w:type="dxa"/>
                  <w:vMerge/>
                  <w:tcBorders>
                    <w:top w:val="single" w:sz="8" w:space="0" w:color="auto"/>
                    <w:left w:val="single" w:sz="8" w:space="0" w:color="auto"/>
                    <w:bottom w:val="single" w:sz="4" w:space="0" w:color="auto"/>
                    <w:right w:val="single" w:sz="8" w:space="0" w:color="auto"/>
                  </w:tcBorders>
                  <w:vAlign w:val="center"/>
                  <w:hideMark/>
                </w:tcPr>
                <w:p w14:paraId="452856EF" w14:textId="77777777" w:rsidR="009D3DA9" w:rsidRPr="00886896" w:rsidRDefault="009D3DA9" w:rsidP="009D3DA9">
                  <w:pPr>
                    <w:rPr>
                      <w:sz w:val="22"/>
                      <w:szCs w:val="22"/>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379BDB7A" w14:textId="77777777" w:rsidR="009D3DA9" w:rsidRPr="00886896" w:rsidRDefault="009D3DA9" w:rsidP="009D3DA9">
                  <w:pPr>
                    <w:rPr>
                      <w:sz w:val="22"/>
                      <w:szCs w:val="22"/>
                    </w:rPr>
                  </w:pPr>
                </w:p>
              </w:tc>
              <w:tc>
                <w:tcPr>
                  <w:tcW w:w="1418" w:type="dxa"/>
                  <w:vMerge/>
                  <w:tcBorders>
                    <w:top w:val="nil"/>
                    <w:left w:val="single" w:sz="8" w:space="0" w:color="auto"/>
                    <w:bottom w:val="single" w:sz="4" w:space="0" w:color="auto"/>
                    <w:right w:val="single" w:sz="8" w:space="0" w:color="auto"/>
                  </w:tcBorders>
                  <w:vAlign w:val="center"/>
                  <w:hideMark/>
                </w:tcPr>
                <w:p w14:paraId="713FAA30" w14:textId="77777777" w:rsidR="009D3DA9" w:rsidRPr="00886896" w:rsidRDefault="009D3DA9" w:rsidP="009D3DA9">
                  <w:pPr>
                    <w:rPr>
                      <w:sz w:val="22"/>
                      <w:szCs w:val="22"/>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3270EF98" w14:textId="77777777" w:rsidR="009D3DA9" w:rsidRPr="00886896" w:rsidRDefault="009D3DA9" w:rsidP="009D3DA9">
                  <w:pPr>
                    <w:rPr>
                      <w:sz w:val="22"/>
                      <w:szCs w:val="22"/>
                    </w:rPr>
                  </w:pPr>
                </w:p>
              </w:tc>
            </w:tr>
            <w:tr w:rsidR="009D3DA9" w:rsidRPr="00886896" w14:paraId="142A0C2C" w14:textId="77777777" w:rsidTr="009D3DA9">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14:paraId="0CE8766B" w14:textId="77777777" w:rsidR="009D3DA9" w:rsidRPr="00886896" w:rsidRDefault="009D3DA9" w:rsidP="009D3DA9">
                  <w:pPr>
                    <w:rPr>
                      <w:sz w:val="22"/>
                      <w:szCs w:val="22"/>
                    </w:rPr>
                  </w:pPr>
                </w:p>
              </w:tc>
              <w:tc>
                <w:tcPr>
                  <w:tcW w:w="2859" w:type="dxa"/>
                  <w:vMerge/>
                  <w:tcBorders>
                    <w:top w:val="single" w:sz="8" w:space="0" w:color="auto"/>
                    <w:left w:val="single" w:sz="8" w:space="0" w:color="auto"/>
                    <w:bottom w:val="single" w:sz="4" w:space="0" w:color="auto"/>
                    <w:right w:val="single" w:sz="8" w:space="0" w:color="auto"/>
                  </w:tcBorders>
                  <w:vAlign w:val="center"/>
                  <w:hideMark/>
                </w:tcPr>
                <w:p w14:paraId="4D139CBE" w14:textId="77777777" w:rsidR="009D3DA9" w:rsidRPr="00886896" w:rsidRDefault="009D3DA9" w:rsidP="009D3DA9">
                  <w:pPr>
                    <w:rPr>
                      <w:sz w:val="22"/>
                      <w:szCs w:val="22"/>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047115DF" w14:textId="77777777" w:rsidR="009D3DA9" w:rsidRPr="00886896" w:rsidRDefault="009D3DA9" w:rsidP="009D3DA9">
                  <w:pPr>
                    <w:rPr>
                      <w:sz w:val="22"/>
                      <w:szCs w:val="22"/>
                    </w:rPr>
                  </w:pPr>
                </w:p>
              </w:tc>
              <w:tc>
                <w:tcPr>
                  <w:tcW w:w="1418" w:type="dxa"/>
                  <w:vMerge/>
                  <w:tcBorders>
                    <w:top w:val="nil"/>
                    <w:left w:val="single" w:sz="8" w:space="0" w:color="auto"/>
                    <w:bottom w:val="single" w:sz="4" w:space="0" w:color="auto"/>
                    <w:right w:val="single" w:sz="8" w:space="0" w:color="auto"/>
                  </w:tcBorders>
                  <w:vAlign w:val="center"/>
                  <w:hideMark/>
                </w:tcPr>
                <w:p w14:paraId="0160AE42" w14:textId="77777777" w:rsidR="009D3DA9" w:rsidRPr="00886896" w:rsidRDefault="009D3DA9" w:rsidP="009D3DA9">
                  <w:pPr>
                    <w:rPr>
                      <w:sz w:val="22"/>
                      <w:szCs w:val="22"/>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7509CDD3" w14:textId="77777777" w:rsidR="009D3DA9" w:rsidRPr="00886896" w:rsidRDefault="009D3DA9" w:rsidP="009D3DA9">
                  <w:pPr>
                    <w:rPr>
                      <w:sz w:val="22"/>
                      <w:szCs w:val="22"/>
                    </w:rPr>
                  </w:pPr>
                </w:p>
              </w:tc>
            </w:tr>
            <w:tr w:rsidR="009D3DA9" w:rsidRPr="00886896" w14:paraId="155DB71D" w14:textId="77777777" w:rsidTr="009D3DA9">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14:paraId="2C219E05" w14:textId="77777777" w:rsidR="009D3DA9" w:rsidRPr="00886896" w:rsidRDefault="009D3DA9" w:rsidP="009D3DA9">
                  <w:pPr>
                    <w:rPr>
                      <w:sz w:val="22"/>
                      <w:szCs w:val="22"/>
                    </w:rPr>
                  </w:pPr>
                </w:p>
              </w:tc>
              <w:tc>
                <w:tcPr>
                  <w:tcW w:w="2859" w:type="dxa"/>
                  <w:vMerge/>
                  <w:tcBorders>
                    <w:top w:val="single" w:sz="8" w:space="0" w:color="auto"/>
                    <w:left w:val="single" w:sz="8" w:space="0" w:color="auto"/>
                    <w:bottom w:val="single" w:sz="4" w:space="0" w:color="auto"/>
                    <w:right w:val="single" w:sz="8" w:space="0" w:color="auto"/>
                  </w:tcBorders>
                  <w:vAlign w:val="center"/>
                  <w:hideMark/>
                </w:tcPr>
                <w:p w14:paraId="20B7FBD6" w14:textId="77777777" w:rsidR="009D3DA9" w:rsidRPr="00886896" w:rsidRDefault="009D3DA9" w:rsidP="009D3DA9">
                  <w:pPr>
                    <w:rPr>
                      <w:sz w:val="22"/>
                      <w:szCs w:val="22"/>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4D45084C" w14:textId="77777777" w:rsidR="009D3DA9" w:rsidRPr="00886896" w:rsidRDefault="009D3DA9" w:rsidP="009D3DA9">
                  <w:pPr>
                    <w:rPr>
                      <w:sz w:val="22"/>
                      <w:szCs w:val="22"/>
                    </w:rPr>
                  </w:pPr>
                </w:p>
              </w:tc>
              <w:tc>
                <w:tcPr>
                  <w:tcW w:w="1418" w:type="dxa"/>
                  <w:vMerge/>
                  <w:tcBorders>
                    <w:top w:val="nil"/>
                    <w:left w:val="single" w:sz="8" w:space="0" w:color="auto"/>
                    <w:bottom w:val="single" w:sz="4" w:space="0" w:color="auto"/>
                    <w:right w:val="single" w:sz="8" w:space="0" w:color="auto"/>
                  </w:tcBorders>
                  <w:vAlign w:val="center"/>
                  <w:hideMark/>
                </w:tcPr>
                <w:p w14:paraId="6C5C375B" w14:textId="77777777" w:rsidR="009D3DA9" w:rsidRPr="00886896" w:rsidRDefault="009D3DA9" w:rsidP="009D3DA9">
                  <w:pPr>
                    <w:rPr>
                      <w:sz w:val="22"/>
                      <w:szCs w:val="22"/>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28C47F8B" w14:textId="77777777" w:rsidR="009D3DA9" w:rsidRPr="00886896" w:rsidRDefault="009D3DA9" w:rsidP="009D3DA9">
                  <w:pPr>
                    <w:rPr>
                      <w:sz w:val="22"/>
                      <w:szCs w:val="22"/>
                    </w:rPr>
                  </w:pPr>
                </w:p>
              </w:tc>
            </w:tr>
            <w:tr w:rsidR="009D3DA9" w:rsidRPr="00886896" w14:paraId="5BEE775D" w14:textId="77777777" w:rsidTr="009D3DA9">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14:paraId="47468F2E" w14:textId="77777777" w:rsidR="009D3DA9" w:rsidRPr="00886896" w:rsidRDefault="009D3DA9" w:rsidP="009D3DA9">
                  <w:pPr>
                    <w:rPr>
                      <w:sz w:val="22"/>
                      <w:szCs w:val="22"/>
                    </w:rPr>
                  </w:pPr>
                </w:p>
              </w:tc>
              <w:tc>
                <w:tcPr>
                  <w:tcW w:w="2859" w:type="dxa"/>
                  <w:vMerge/>
                  <w:tcBorders>
                    <w:top w:val="single" w:sz="8" w:space="0" w:color="auto"/>
                    <w:left w:val="single" w:sz="8" w:space="0" w:color="auto"/>
                    <w:bottom w:val="single" w:sz="4" w:space="0" w:color="auto"/>
                    <w:right w:val="single" w:sz="8" w:space="0" w:color="auto"/>
                  </w:tcBorders>
                  <w:vAlign w:val="center"/>
                  <w:hideMark/>
                </w:tcPr>
                <w:p w14:paraId="78EFA1A9" w14:textId="77777777" w:rsidR="009D3DA9" w:rsidRPr="00886896" w:rsidRDefault="009D3DA9" w:rsidP="009D3DA9">
                  <w:pPr>
                    <w:rPr>
                      <w:sz w:val="22"/>
                      <w:szCs w:val="22"/>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1C19DB50" w14:textId="77777777" w:rsidR="009D3DA9" w:rsidRPr="00886896" w:rsidRDefault="009D3DA9" w:rsidP="009D3DA9">
                  <w:pPr>
                    <w:rPr>
                      <w:sz w:val="22"/>
                      <w:szCs w:val="22"/>
                    </w:rPr>
                  </w:pPr>
                </w:p>
              </w:tc>
              <w:tc>
                <w:tcPr>
                  <w:tcW w:w="1418" w:type="dxa"/>
                  <w:vMerge/>
                  <w:tcBorders>
                    <w:top w:val="nil"/>
                    <w:left w:val="single" w:sz="8" w:space="0" w:color="auto"/>
                    <w:bottom w:val="single" w:sz="4" w:space="0" w:color="auto"/>
                    <w:right w:val="single" w:sz="8" w:space="0" w:color="auto"/>
                  </w:tcBorders>
                  <w:vAlign w:val="center"/>
                  <w:hideMark/>
                </w:tcPr>
                <w:p w14:paraId="26FF5CE9" w14:textId="77777777" w:rsidR="009D3DA9" w:rsidRPr="00886896" w:rsidRDefault="009D3DA9" w:rsidP="009D3DA9">
                  <w:pPr>
                    <w:rPr>
                      <w:sz w:val="22"/>
                      <w:szCs w:val="22"/>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2D9C301C" w14:textId="77777777" w:rsidR="009D3DA9" w:rsidRPr="00886896" w:rsidRDefault="009D3DA9" w:rsidP="009D3DA9">
                  <w:pPr>
                    <w:rPr>
                      <w:sz w:val="22"/>
                      <w:szCs w:val="22"/>
                    </w:rPr>
                  </w:pPr>
                </w:p>
              </w:tc>
            </w:tr>
            <w:tr w:rsidR="009D3DA9" w:rsidRPr="00886896" w14:paraId="49F4EA35" w14:textId="77777777" w:rsidTr="009D3DA9">
              <w:trPr>
                <w:trHeight w:val="276"/>
              </w:trPr>
              <w:tc>
                <w:tcPr>
                  <w:tcW w:w="3686" w:type="dxa"/>
                  <w:vMerge/>
                  <w:tcBorders>
                    <w:top w:val="single" w:sz="8" w:space="0" w:color="auto"/>
                    <w:left w:val="single" w:sz="8" w:space="0" w:color="auto"/>
                    <w:bottom w:val="single" w:sz="4" w:space="0" w:color="auto"/>
                    <w:right w:val="single" w:sz="8" w:space="0" w:color="auto"/>
                  </w:tcBorders>
                  <w:vAlign w:val="center"/>
                  <w:hideMark/>
                </w:tcPr>
                <w:p w14:paraId="666618C7" w14:textId="77777777" w:rsidR="009D3DA9" w:rsidRPr="00886896" w:rsidRDefault="009D3DA9" w:rsidP="009D3DA9">
                  <w:pPr>
                    <w:rPr>
                      <w:sz w:val="22"/>
                      <w:szCs w:val="22"/>
                    </w:rPr>
                  </w:pPr>
                </w:p>
              </w:tc>
              <w:tc>
                <w:tcPr>
                  <w:tcW w:w="2859" w:type="dxa"/>
                  <w:vMerge/>
                  <w:tcBorders>
                    <w:top w:val="single" w:sz="8" w:space="0" w:color="auto"/>
                    <w:left w:val="single" w:sz="8" w:space="0" w:color="auto"/>
                    <w:bottom w:val="single" w:sz="4" w:space="0" w:color="auto"/>
                    <w:right w:val="single" w:sz="8" w:space="0" w:color="auto"/>
                  </w:tcBorders>
                  <w:vAlign w:val="center"/>
                  <w:hideMark/>
                </w:tcPr>
                <w:p w14:paraId="75D17D01" w14:textId="77777777" w:rsidR="009D3DA9" w:rsidRPr="00886896" w:rsidRDefault="009D3DA9" w:rsidP="009D3DA9">
                  <w:pPr>
                    <w:rPr>
                      <w:sz w:val="22"/>
                      <w:szCs w:val="22"/>
                    </w:rPr>
                  </w:pPr>
                </w:p>
              </w:tc>
              <w:tc>
                <w:tcPr>
                  <w:tcW w:w="1559" w:type="dxa"/>
                  <w:vMerge/>
                  <w:tcBorders>
                    <w:top w:val="single" w:sz="8" w:space="0" w:color="auto"/>
                    <w:left w:val="single" w:sz="8" w:space="0" w:color="auto"/>
                    <w:bottom w:val="single" w:sz="4" w:space="0" w:color="auto"/>
                    <w:right w:val="single" w:sz="8" w:space="0" w:color="auto"/>
                  </w:tcBorders>
                  <w:vAlign w:val="center"/>
                  <w:hideMark/>
                </w:tcPr>
                <w:p w14:paraId="00B59317" w14:textId="77777777" w:rsidR="009D3DA9" w:rsidRPr="00886896" w:rsidRDefault="009D3DA9" w:rsidP="009D3DA9">
                  <w:pPr>
                    <w:rPr>
                      <w:sz w:val="22"/>
                      <w:szCs w:val="22"/>
                    </w:rPr>
                  </w:pPr>
                </w:p>
              </w:tc>
              <w:tc>
                <w:tcPr>
                  <w:tcW w:w="1418" w:type="dxa"/>
                  <w:vMerge/>
                  <w:tcBorders>
                    <w:top w:val="nil"/>
                    <w:left w:val="single" w:sz="8" w:space="0" w:color="auto"/>
                    <w:bottom w:val="single" w:sz="4" w:space="0" w:color="auto"/>
                    <w:right w:val="single" w:sz="8" w:space="0" w:color="auto"/>
                  </w:tcBorders>
                  <w:vAlign w:val="center"/>
                  <w:hideMark/>
                </w:tcPr>
                <w:p w14:paraId="50D8996B" w14:textId="77777777" w:rsidR="009D3DA9" w:rsidRPr="00886896" w:rsidRDefault="009D3DA9" w:rsidP="009D3DA9">
                  <w:pPr>
                    <w:rPr>
                      <w:sz w:val="22"/>
                      <w:szCs w:val="22"/>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20828354" w14:textId="77777777" w:rsidR="009D3DA9" w:rsidRPr="00886896" w:rsidRDefault="009D3DA9" w:rsidP="009D3DA9">
                  <w:pPr>
                    <w:rPr>
                      <w:sz w:val="22"/>
                      <w:szCs w:val="22"/>
                    </w:rPr>
                  </w:pPr>
                </w:p>
              </w:tc>
            </w:tr>
            <w:tr w:rsidR="009D3DA9" w:rsidRPr="00886896" w14:paraId="4C32F032" w14:textId="77777777" w:rsidTr="009D3DA9">
              <w:trPr>
                <w:trHeight w:val="276"/>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53C9D20A" w14:textId="77777777" w:rsidR="009D3DA9" w:rsidRPr="00886896" w:rsidRDefault="009D3DA9" w:rsidP="009D3DA9">
                  <w:pPr>
                    <w:jc w:val="center"/>
                    <w:rPr>
                      <w:sz w:val="22"/>
                      <w:szCs w:val="22"/>
                    </w:rPr>
                  </w:pPr>
                  <w:r w:rsidRPr="00886896">
                    <w:rPr>
                      <w:sz w:val="22"/>
                      <w:szCs w:val="22"/>
                    </w:rPr>
                    <w:t>1</w:t>
                  </w:r>
                </w:p>
              </w:tc>
              <w:tc>
                <w:tcPr>
                  <w:tcW w:w="2859" w:type="dxa"/>
                  <w:tcBorders>
                    <w:top w:val="nil"/>
                    <w:left w:val="nil"/>
                    <w:bottom w:val="single" w:sz="8" w:space="0" w:color="auto"/>
                    <w:right w:val="single" w:sz="8" w:space="0" w:color="auto"/>
                  </w:tcBorders>
                  <w:shd w:val="clear" w:color="auto" w:fill="auto"/>
                  <w:vAlign w:val="center"/>
                  <w:hideMark/>
                </w:tcPr>
                <w:p w14:paraId="008B9ADC" w14:textId="77777777" w:rsidR="009D3DA9" w:rsidRPr="00886896" w:rsidRDefault="009D3DA9" w:rsidP="009D3DA9">
                  <w:pPr>
                    <w:jc w:val="center"/>
                    <w:rPr>
                      <w:sz w:val="22"/>
                      <w:szCs w:val="22"/>
                    </w:rPr>
                  </w:pPr>
                  <w:r w:rsidRPr="00886896">
                    <w:rPr>
                      <w:sz w:val="22"/>
                      <w:szCs w:val="22"/>
                    </w:rPr>
                    <w:t>2</w:t>
                  </w:r>
                </w:p>
              </w:tc>
              <w:tc>
                <w:tcPr>
                  <w:tcW w:w="1559" w:type="dxa"/>
                  <w:tcBorders>
                    <w:top w:val="nil"/>
                    <w:left w:val="nil"/>
                    <w:bottom w:val="single" w:sz="8" w:space="0" w:color="auto"/>
                    <w:right w:val="single" w:sz="8" w:space="0" w:color="auto"/>
                  </w:tcBorders>
                  <w:shd w:val="clear" w:color="auto" w:fill="auto"/>
                  <w:vAlign w:val="center"/>
                  <w:hideMark/>
                </w:tcPr>
                <w:p w14:paraId="06C09981" w14:textId="77777777" w:rsidR="009D3DA9" w:rsidRPr="00886896" w:rsidRDefault="009D3DA9" w:rsidP="009D3DA9">
                  <w:pPr>
                    <w:jc w:val="center"/>
                    <w:rPr>
                      <w:sz w:val="22"/>
                      <w:szCs w:val="22"/>
                    </w:rPr>
                  </w:pPr>
                  <w:r w:rsidRPr="00886896">
                    <w:rPr>
                      <w:sz w:val="22"/>
                      <w:szCs w:val="22"/>
                    </w:rPr>
                    <w:t>3</w:t>
                  </w:r>
                </w:p>
              </w:tc>
              <w:tc>
                <w:tcPr>
                  <w:tcW w:w="1418" w:type="dxa"/>
                  <w:tcBorders>
                    <w:top w:val="nil"/>
                    <w:left w:val="nil"/>
                    <w:bottom w:val="single" w:sz="8" w:space="0" w:color="auto"/>
                    <w:right w:val="single" w:sz="8" w:space="0" w:color="auto"/>
                  </w:tcBorders>
                  <w:shd w:val="clear" w:color="auto" w:fill="auto"/>
                  <w:vAlign w:val="center"/>
                  <w:hideMark/>
                </w:tcPr>
                <w:p w14:paraId="25CDAA74" w14:textId="77777777" w:rsidR="009D3DA9" w:rsidRPr="00886896" w:rsidRDefault="009D3DA9" w:rsidP="009D3DA9">
                  <w:pPr>
                    <w:jc w:val="center"/>
                    <w:rPr>
                      <w:sz w:val="22"/>
                      <w:szCs w:val="22"/>
                    </w:rPr>
                  </w:pPr>
                  <w:r w:rsidRPr="00886896">
                    <w:rPr>
                      <w:sz w:val="22"/>
                      <w:szCs w:val="22"/>
                    </w:rPr>
                    <w:t>4</w:t>
                  </w:r>
                </w:p>
              </w:tc>
              <w:tc>
                <w:tcPr>
                  <w:tcW w:w="992" w:type="dxa"/>
                  <w:tcBorders>
                    <w:top w:val="nil"/>
                    <w:left w:val="nil"/>
                    <w:bottom w:val="single" w:sz="8" w:space="0" w:color="auto"/>
                    <w:right w:val="single" w:sz="8" w:space="0" w:color="auto"/>
                  </w:tcBorders>
                  <w:shd w:val="clear" w:color="auto" w:fill="auto"/>
                  <w:vAlign w:val="center"/>
                  <w:hideMark/>
                </w:tcPr>
                <w:p w14:paraId="5E10F925" w14:textId="77777777" w:rsidR="009D3DA9" w:rsidRPr="00886896" w:rsidRDefault="009D3DA9" w:rsidP="009D3DA9">
                  <w:pPr>
                    <w:jc w:val="center"/>
                    <w:rPr>
                      <w:sz w:val="22"/>
                      <w:szCs w:val="22"/>
                    </w:rPr>
                  </w:pPr>
                  <w:r w:rsidRPr="00886896">
                    <w:rPr>
                      <w:sz w:val="22"/>
                      <w:szCs w:val="22"/>
                    </w:rPr>
                    <w:t>5</w:t>
                  </w:r>
                </w:p>
              </w:tc>
            </w:tr>
            <w:tr w:rsidR="009D3DA9" w:rsidRPr="00886896" w14:paraId="0F1C18C9" w14:textId="77777777" w:rsidTr="009D3DA9">
              <w:trPr>
                <w:trHeight w:val="384"/>
              </w:trPr>
              <w:tc>
                <w:tcPr>
                  <w:tcW w:w="3686" w:type="dxa"/>
                  <w:tcBorders>
                    <w:top w:val="nil"/>
                    <w:left w:val="single" w:sz="8" w:space="0" w:color="auto"/>
                    <w:bottom w:val="single" w:sz="4" w:space="0" w:color="auto"/>
                    <w:right w:val="single" w:sz="8" w:space="0" w:color="auto"/>
                  </w:tcBorders>
                  <w:shd w:val="clear" w:color="auto" w:fill="auto"/>
                  <w:hideMark/>
                </w:tcPr>
                <w:p w14:paraId="593597F6" w14:textId="77777777" w:rsidR="009D3DA9" w:rsidRPr="00886896" w:rsidRDefault="009D3DA9" w:rsidP="009D3DA9">
                  <w:pPr>
                    <w:rPr>
                      <w:sz w:val="22"/>
                      <w:szCs w:val="22"/>
                    </w:rPr>
                  </w:pPr>
                  <w:r w:rsidRPr="00886896">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w:t>
                  </w:r>
                  <w:proofErr w:type="spellStart"/>
                  <w:r w:rsidRPr="00886896">
                    <w:rPr>
                      <w:sz w:val="22"/>
                      <w:szCs w:val="22"/>
                    </w:rPr>
                    <w:t>РоссийскойФедерации</w:t>
                  </w:r>
                  <w:proofErr w:type="spellEnd"/>
                  <w:r w:rsidRPr="00886896">
                    <w:rPr>
                      <w:sz w:val="22"/>
                      <w:szCs w:val="22"/>
                    </w:rPr>
                    <w:t xml:space="preserve">, а также доходов от долевого участия в </w:t>
                  </w:r>
                  <w:r w:rsidRPr="00886896">
                    <w:rPr>
                      <w:sz w:val="22"/>
                      <w:szCs w:val="22"/>
                    </w:rPr>
                    <w:lastRenderedPageBreak/>
                    <w:t>организации, полученных в виде дивидендов</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7813A47C" w14:textId="77777777" w:rsidR="009D3DA9" w:rsidRPr="00886896" w:rsidRDefault="009D3DA9" w:rsidP="009D3DA9">
                  <w:pPr>
                    <w:jc w:val="center"/>
                    <w:rPr>
                      <w:sz w:val="22"/>
                      <w:szCs w:val="22"/>
                    </w:rPr>
                  </w:pPr>
                  <w:r w:rsidRPr="00886896">
                    <w:rPr>
                      <w:sz w:val="22"/>
                      <w:szCs w:val="22"/>
                    </w:rPr>
                    <w:lastRenderedPageBreak/>
                    <w:t>182 1 01 02010 01 0000 110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249A2D5F" w14:textId="77777777" w:rsidR="009D3DA9" w:rsidRPr="00886896" w:rsidRDefault="009D3DA9" w:rsidP="009D3DA9">
                  <w:pPr>
                    <w:jc w:val="right"/>
                    <w:rPr>
                      <w:sz w:val="22"/>
                      <w:szCs w:val="22"/>
                    </w:rPr>
                  </w:pPr>
                  <w:r w:rsidRPr="00886896">
                    <w:rPr>
                      <w:sz w:val="22"/>
                      <w:szCs w:val="22"/>
                    </w:rPr>
                    <w:t>713,20</w:t>
                  </w:r>
                </w:p>
              </w:tc>
              <w:tc>
                <w:tcPr>
                  <w:tcW w:w="1418" w:type="dxa"/>
                  <w:tcBorders>
                    <w:top w:val="nil"/>
                    <w:left w:val="nil"/>
                    <w:bottom w:val="single" w:sz="4" w:space="0" w:color="auto"/>
                    <w:right w:val="single" w:sz="8" w:space="0" w:color="auto"/>
                  </w:tcBorders>
                  <w:shd w:val="clear" w:color="auto" w:fill="auto"/>
                  <w:vAlign w:val="center"/>
                  <w:hideMark/>
                </w:tcPr>
                <w:p w14:paraId="49CB66F5" w14:textId="77777777" w:rsidR="009D3DA9" w:rsidRPr="00886896" w:rsidRDefault="009D3DA9" w:rsidP="009D3DA9">
                  <w:pPr>
                    <w:jc w:val="right"/>
                    <w:rPr>
                      <w:sz w:val="22"/>
                      <w:szCs w:val="22"/>
                    </w:rPr>
                  </w:pPr>
                  <w:r w:rsidRPr="00886896">
                    <w:rPr>
                      <w:sz w:val="22"/>
                      <w:szCs w:val="22"/>
                    </w:rPr>
                    <w:t>481,86</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B39AFDB" w14:textId="77777777" w:rsidR="009D3DA9" w:rsidRPr="00886896" w:rsidRDefault="009D3DA9" w:rsidP="009D3DA9">
                  <w:pPr>
                    <w:jc w:val="right"/>
                    <w:rPr>
                      <w:sz w:val="22"/>
                      <w:szCs w:val="22"/>
                    </w:rPr>
                  </w:pPr>
                  <w:r w:rsidRPr="00886896">
                    <w:rPr>
                      <w:sz w:val="22"/>
                      <w:szCs w:val="22"/>
                    </w:rPr>
                    <w:t>67,6</w:t>
                  </w:r>
                </w:p>
              </w:tc>
            </w:tr>
            <w:tr w:rsidR="009D3DA9" w:rsidRPr="00886896" w14:paraId="70981289" w14:textId="77777777" w:rsidTr="009D3DA9">
              <w:trPr>
                <w:trHeight w:val="1152"/>
              </w:trPr>
              <w:tc>
                <w:tcPr>
                  <w:tcW w:w="3686" w:type="dxa"/>
                  <w:tcBorders>
                    <w:top w:val="nil"/>
                    <w:left w:val="single" w:sz="8" w:space="0" w:color="auto"/>
                    <w:bottom w:val="single" w:sz="4" w:space="0" w:color="auto"/>
                    <w:right w:val="single" w:sz="8" w:space="0" w:color="auto"/>
                  </w:tcBorders>
                  <w:shd w:val="clear" w:color="auto" w:fill="auto"/>
                  <w:hideMark/>
                </w:tcPr>
                <w:p w14:paraId="43EFA1A6" w14:textId="77777777" w:rsidR="009D3DA9" w:rsidRPr="00886896" w:rsidRDefault="009D3DA9" w:rsidP="009D3DA9">
                  <w:pPr>
                    <w:rPr>
                      <w:sz w:val="22"/>
                      <w:szCs w:val="22"/>
                    </w:rPr>
                  </w:pPr>
                  <w:r w:rsidRPr="00886896">
                    <w:rPr>
                      <w:sz w:val="22"/>
                      <w:szCs w:val="22"/>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w:t>
                  </w:r>
                  <w:proofErr w:type="spellStart"/>
                  <w:proofErr w:type="gramStart"/>
                  <w:r w:rsidRPr="00886896">
                    <w:rPr>
                      <w:sz w:val="22"/>
                      <w:szCs w:val="22"/>
                    </w:rPr>
                    <w:t>кабинеты,и</w:t>
                  </w:r>
                  <w:proofErr w:type="spellEnd"/>
                  <w:proofErr w:type="gramEnd"/>
                  <w:r w:rsidRPr="00886896">
                    <w:rPr>
                      <w:sz w:val="22"/>
                      <w:szCs w:val="22"/>
                    </w:rPr>
                    <w:t xml:space="preserve"> других лиц, занимающихся частной практикой в соответствии со статьей 227 Налогового кодекса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5B1933D8" w14:textId="77777777" w:rsidR="009D3DA9" w:rsidRPr="00886896" w:rsidRDefault="009D3DA9" w:rsidP="009D3DA9">
                  <w:pPr>
                    <w:jc w:val="center"/>
                    <w:rPr>
                      <w:sz w:val="22"/>
                      <w:szCs w:val="22"/>
                    </w:rPr>
                  </w:pPr>
                  <w:r w:rsidRPr="00886896">
                    <w:rPr>
                      <w:sz w:val="22"/>
                      <w:szCs w:val="22"/>
                    </w:rPr>
                    <w:t>182 1 01 02020 01 0000 110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70E6DDCD" w14:textId="77777777" w:rsidR="009D3DA9" w:rsidRPr="00886896" w:rsidRDefault="009D3DA9" w:rsidP="009D3DA9">
                  <w:pPr>
                    <w:jc w:val="right"/>
                    <w:rPr>
                      <w:sz w:val="22"/>
                      <w:szCs w:val="22"/>
                    </w:rPr>
                  </w:pPr>
                  <w:r w:rsidRPr="00886896">
                    <w:rPr>
                      <w:sz w:val="22"/>
                      <w:szCs w:val="22"/>
                    </w:rPr>
                    <w:t>4,00</w:t>
                  </w:r>
                </w:p>
              </w:tc>
              <w:tc>
                <w:tcPr>
                  <w:tcW w:w="1418" w:type="dxa"/>
                  <w:tcBorders>
                    <w:top w:val="nil"/>
                    <w:left w:val="nil"/>
                    <w:bottom w:val="single" w:sz="4" w:space="0" w:color="auto"/>
                    <w:right w:val="single" w:sz="8" w:space="0" w:color="auto"/>
                  </w:tcBorders>
                  <w:shd w:val="clear" w:color="auto" w:fill="auto"/>
                  <w:vAlign w:val="center"/>
                  <w:hideMark/>
                </w:tcPr>
                <w:p w14:paraId="63D7F6BC" w14:textId="77777777" w:rsidR="009D3DA9" w:rsidRPr="00886896" w:rsidRDefault="009D3DA9" w:rsidP="009D3DA9">
                  <w:pPr>
                    <w:jc w:val="right"/>
                    <w:rPr>
                      <w:sz w:val="22"/>
                      <w:szCs w:val="22"/>
                    </w:rPr>
                  </w:pPr>
                  <w:r w:rsidRPr="00886896">
                    <w:rPr>
                      <w:sz w:val="22"/>
                      <w:szCs w:val="22"/>
                    </w:rPr>
                    <w:t>1,68</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6F216E79" w14:textId="77777777" w:rsidR="009D3DA9" w:rsidRPr="00886896" w:rsidRDefault="009D3DA9" w:rsidP="009D3DA9">
                  <w:pPr>
                    <w:jc w:val="right"/>
                    <w:rPr>
                      <w:sz w:val="22"/>
                      <w:szCs w:val="22"/>
                    </w:rPr>
                  </w:pPr>
                  <w:r w:rsidRPr="00886896">
                    <w:rPr>
                      <w:sz w:val="22"/>
                      <w:szCs w:val="22"/>
                    </w:rPr>
                    <w:t>42,1</w:t>
                  </w:r>
                </w:p>
              </w:tc>
            </w:tr>
            <w:tr w:rsidR="009D3DA9" w:rsidRPr="00886896" w14:paraId="6F284008" w14:textId="77777777" w:rsidTr="009D3DA9">
              <w:trPr>
                <w:trHeight w:val="1152"/>
              </w:trPr>
              <w:tc>
                <w:tcPr>
                  <w:tcW w:w="3686" w:type="dxa"/>
                  <w:tcBorders>
                    <w:top w:val="nil"/>
                    <w:left w:val="single" w:sz="8" w:space="0" w:color="auto"/>
                    <w:bottom w:val="single" w:sz="4" w:space="0" w:color="auto"/>
                    <w:right w:val="single" w:sz="8" w:space="0" w:color="auto"/>
                  </w:tcBorders>
                  <w:shd w:val="clear" w:color="auto" w:fill="auto"/>
                </w:tcPr>
                <w:p w14:paraId="150C1845" w14:textId="77777777" w:rsidR="009D3DA9" w:rsidRPr="00886896" w:rsidRDefault="009D3DA9" w:rsidP="009D3DA9">
                  <w:pPr>
                    <w:rPr>
                      <w:sz w:val="22"/>
                      <w:szCs w:val="22"/>
                    </w:rPr>
                  </w:pPr>
                  <w:r w:rsidRPr="00886896">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tcPr>
                <w:p w14:paraId="0C0BC458" w14:textId="77777777" w:rsidR="009D3DA9" w:rsidRPr="00886896" w:rsidRDefault="009D3DA9" w:rsidP="009D3DA9">
                  <w:pPr>
                    <w:jc w:val="center"/>
                    <w:rPr>
                      <w:sz w:val="22"/>
                      <w:szCs w:val="22"/>
                    </w:rPr>
                  </w:pPr>
                  <w:r w:rsidRPr="00886896">
                    <w:rPr>
                      <w:sz w:val="22"/>
                      <w:szCs w:val="22"/>
                    </w:rPr>
                    <w:t>182 1 01 02030 01 0000 110</w:t>
                  </w:r>
                </w:p>
              </w:tc>
              <w:tc>
                <w:tcPr>
                  <w:tcW w:w="1559" w:type="dxa"/>
                  <w:tcBorders>
                    <w:top w:val="nil"/>
                    <w:left w:val="single" w:sz="8" w:space="0" w:color="auto"/>
                    <w:bottom w:val="single" w:sz="4" w:space="0" w:color="auto"/>
                    <w:right w:val="single" w:sz="8" w:space="0" w:color="auto"/>
                  </w:tcBorders>
                  <w:shd w:val="clear" w:color="auto" w:fill="auto"/>
                  <w:vAlign w:val="center"/>
                </w:tcPr>
                <w:p w14:paraId="3A781D11" w14:textId="77777777" w:rsidR="009D3DA9" w:rsidRPr="00886896" w:rsidRDefault="009D3DA9" w:rsidP="009D3DA9">
                  <w:pPr>
                    <w:jc w:val="right"/>
                    <w:rPr>
                      <w:sz w:val="22"/>
                      <w:szCs w:val="22"/>
                    </w:rPr>
                  </w:pPr>
                  <w:r w:rsidRPr="00886896">
                    <w:rPr>
                      <w:sz w:val="22"/>
                      <w:szCs w:val="22"/>
                    </w:rPr>
                    <w:t>1,00</w:t>
                  </w:r>
                </w:p>
              </w:tc>
              <w:tc>
                <w:tcPr>
                  <w:tcW w:w="1418" w:type="dxa"/>
                  <w:tcBorders>
                    <w:top w:val="nil"/>
                    <w:left w:val="nil"/>
                    <w:bottom w:val="single" w:sz="4" w:space="0" w:color="auto"/>
                    <w:right w:val="single" w:sz="8" w:space="0" w:color="auto"/>
                  </w:tcBorders>
                  <w:shd w:val="clear" w:color="auto" w:fill="auto"/>
                  <w:vAlign w:val="center"/>
                </w:tcPr>
                <w:p w14:paraId="2CFFD863" w14:textId="77777777" w:rsidR="009D3DA9" w:rsidRPr="00886896" w:rsidRDefault="009D3DA9" w:rsidP="009D3DA9">
                  <w:pPr>
                    <w:jc w:val="right"/>
                    <w:rPr>
                      <w:sz w:val="22"/>
                      <w:szCs w:val="22"/>
                    </w:rPr>
                  </w:pPr>
                  <w:r w:rsidRPr="00886896">
                    <w:rPr>
                      <w:sz w:val="22"/>
                      <w:szCs w:val="22"/>
                    </w:rPr>
                    <w:t>7,49</w:t>
                  </w:r>
                </w:p>
              </w:tc>
              <w:tc>
                <w:tcPr>
                  <w:tcW w:w="992" w:type="dxa"/>
                  <w:tcBorders>
                    <w:top w:val="nil"/>
                    <w:left w:val="single" w:sz="8" w:space="0" w:color="auto"/>
                    <w:bottom w:val="single" w:sz="4" w:space="0" w:color="auto"/>
                    <w:right w:val="single" w:sz="8" w:space="0" w:color="auto"/>
                  </w:tcBorders>
                  <w:shd w:val="clear" w:color="auto" w:fill="auto"/>
                  <w:vAlign w:val="center"/>
                </w:tcPr>
                <w:p w14:paraId="6E1D252E" w14:textId="77777777" w:rsidR="009D3DA9" w:rsidRPr="00886896" w:rsidRDefault="009D3DA9" w:rsidP="009D3DA9">
                  <w:pPr>
                    <w:jc w:val="right"/>
                    <w:rPr>
                      <w:sz w:val="22"/>
                      <w:szCs w:val="22"/>
                    </w:rPr>
                  </w:pPr>
                  <w:r w:rsidRPr="00886896">
                    <w:rPr>
                      <w:sz w:val="22"/>
                      <w:szCs w:val="22"/>
                    </w:rPr>
                    <w:t>74,9</w:t>
                  </w:r>
                </w:p>
              </w:tc>
            </w:tr>
            <w:tr w:rsidR="009D3DA9" w:rsidRPr="00886896" w14:paraId="55D18937" w14:textId="77777777" w:rsidTr="009D3DA9">
              <w:trPr>
                <w:trHeight w:val="768"/>
              </w:trPr>
              <w:tc>
                <w:tcPr>
                  <w:tcW w:w="3686" w:type="dxa"/>
                  <w:tcBorders>
                    <w:top w:val="nil"/>
                    <w:left w:val="single" w:sz="8" w:space="0" w:color="auto"/>
                    <w:bottom w:val="single" w:sz="4" w:space="0" w:color="auto"/>
                    <w:right w:val="single" w:sz="8" w:space="0" w:color="auto"/>
                  </w:tcBorders>
                  <w:shd w:val="clear" w:color="auto" w:fill="auto"/>
                  <w:hideMark/>
                </w:tcPr>
                <w:p w14:paraId="762D6984" w14:textId="77777777" w:rsidR="009D3DA9" w:rsidRPr="00886896" w:rsidRDefault="009D3DA9" w:rsidP="009D3DA9">
                  <w:pPr>
                    <w:rPr>
                      <w:sz w:val="22"/>
                      <w:szCs w:val="22"/>
                    </w:rPr>
                  </w:pPr>
                  <w:r w:rsidRPr="00886896">
                    <w:rPr>
                      <w:sz w:val="22"/>
                      <w:szCs w:val="22"/>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886896">
                    <w:rPr>
                      <w:sz w:val="22"/>
                      <w:szCs w:val="22"/>
                    </w:rPr>
                    <w:lastRenderedPageBreak/>
                    <w:t>федеральном бюджете в целях формирования дорожных фондов субъектов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4735DB79" w14:textId="77777777" w:rsidR="009D3DA9" w:rsidRPr="00886896" w:rsidRDefault="009D3DA9" w:rsidP="009D3DA9">
                  <w:pPr>
                    <w:jc w:val="center"/>
                    <w:rPr>
                      <w:sz w:val="22"/>
                      <w:szCs w:val="22"/>
                    </w:rPr>
                  </w:pPr>
                  <w:r w:rsidRPr="00886896">
                    <w:rPr>
                      <w:sz w:val="22"/>
                      <w:szCs w:val="22"/>
                    </w:rPr>
                    <w:lastRenderedPageBreak/>
                    <w:t>100 1 03 02231 01 0000 110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783187CC" w14:textId="77777777" w:rsidR="009D3DA9" w:rsidRPr="00886896" w:rsidRDefault="009D3DA9" w:rsidP="009D3DA9">
                  <w:pPr>
                    <w:jc w:val="right"/>
                    <w:rPr>
                      <w:sz w:val="22"/>
                      <w:szCs w:val="22"/>
                    </w:rPr>
                  </w:pPr>
                  <w:r w:rsidRPr="00886896">
                    <w:rPr>
                      <w:sz w:val="22"/>
                      <w:szCs w:val="22"/>
                    </w:rPr>
                    <w:t>504,14</w:t>
                  </w:r>
                </w:p>
              </w:tc>
              <w:tc>
                <w:tcPr>
                  <w:tcW w:w="1418" w:type="dxa"/>
                  <w:tcBorders>
                    <w:top w:val="nil"/>
                    <w:left w:val="nil"/>
                    <w:bottom w:val="single" w:sz="4" w:space="0" w:color="auto"/>
                    <w:right w:val="single" w:sz="8" w:space="0" w:color="auto"/>
                  </w:tcBorders>
                  <w:shd w:val="clear" w:color="auto" w:fill="auto"/>
                  <w:vAlign w:val="center"/>
                  <w:hideMark/>
                </w:tcPr>
                <w:p w14:paraId="1F338AF5" w14:textId="77777777" w:rsidR="009D3DA9" w:rsidRPr="00886896" w:rsidRDefault="009D3DA9" w:rsidP="009D3DA9">
                  <w:pPr>
                    <w:jc w:val="right"/>
                    <w:rPr>
                      <w:sz w:val="22"/>
                      <w:szCs w:val="22"/>
                    </w:rPr>
                  </w:pPr>
                  <w:r w:rsidRPr="00886896">
                    <w:rPr>
                      <w:sz w:val="22"/>
                      <w:szCs w:val="22"/>
                    </w:rPr>
                    <w:t>547,96</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17669792" w14:textId="77777777" w:rsidR="009D3DA9" w:rsidRPr="00886896" w:rsidRDefault="009D3DA9" w:rsidP="009D3DA9">
                  <w:pPr>
                    <w:jc w:val="right"/>
                    <w:rPr>
                      <w:sz w:val="22"/>
                      <w:szCs w:val="22"/>
                    </w:rPr>
                  </w:pPr>
                  <w:r w:rsidRPr="00886896">
                    <w:rPr>
                      <w:sz w:val="22"/>
                      <w:szCs w:val="22"/>
                    </w:rPr>
                    <w:t>108,7</w:t>
                  </w:r>
                </w:p>
              </w:tc>
            </w:tr>
            <w:tr w:rsidR="009D3DA9" w:rsidRPr="00886896" w14:paraId="4043A11E" w14:textId="77777777" w:rsidTr="009D3DA9">
              <w:trPr>
                <w:trHeight w:val="416"/>
              </w:trPr>
              <w:tc>
                <w:tcPr>
                  <w:tcW w:w="3686" w:type="dxa"/>
                  <w:tcBorders>
                    <w:top w:val="nil"/>
                    <w:left w:val="single" w:sz="8" w:space="0" w:color="auto"/>
                    <w:bottom w:val="single" w:sz="4" w:space="0" w:color="auto"/>
                    <w:right w:val="single" w:sz="8" w:space="0" w:color="auto"/>
                  </w:tcBorders>
                  <w:shd w:val="clear" w:color="auto" w:fill="auto"/>
                  <w:hideMark/>
                </w:tcPr>
                <w:p w14:paraId="6289E044" w14:textId="77777777" w:rsidR="009D3DA9" w:rsidRPr="00886896" w:rsidRDefault="009D3DA9" w:rsidP="009D3DA9">
                  <w:pPr>
                    <w:rPr>
                      <w:sz w:val="22"/>
                      <w:szCs w:val="22"/>
                    </w:rPr>
                  </w:pPr>
                  <w:r w:rsidRPr="00886896">
                    <w:rPr>
                      <w:sz w:val="22"/>
                      <w:szCs w:val="22"/>
                    </w:rPr>
                    <w:lastRenderedPageBreak/>
                    <w:t>Доходы от уплаты акцизов на моторные масла для дизельных и (или) карбюраторных (</w:t>
                  </w:r>
                  <w:proofErr w:type="spellStart"/>
                  <w:r w:rsidRPr="00886896">
                    <w:rPr>
                      <w:sz w:val="22"/>
                      <w:szCs w:val="22"/>
                    </w:rPr>
                    <w:t>инжекторных</w:t>
                  </w:r>
                  <w:proofErr w:type="spellEnd"/>
                  <w:r w:rsidRPr="00886896">
                    <w:rPr>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5E6D7003" w14:textId="77777777" w:rsidR="009D3DA9" w:rsidRPr="00886896" w:rsidRDefault="009D3DA9" w:rsidP="009D3DA9">
                  <w:pPr>
                    <w:jc w:val="center"/>
                    <w:rPr>
                      <w:sz w:val="22"/>
                      <w:szCs w:val="22"/>
                    </w:rPr>
                  </w:pPr>
                  <w:r w:rsidRPr="00886896">
                    <w:rPr>
                      <w:sz w:val="22"/>
                      <w:szCs w:val="22"/>
                    </w:rPr>
                    <w:t>100 1 03 02241 01 0000 110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276EFEBB" w14:textId="77777777" w:rsidR="009D3DA9" w:rsidRPr="00886896" w:rsidRDefault="009D3DA9" w:rsidP="009D3DA9">
                  <w:pPr>
                    <w:jc w:val="right"/>
                    <w:rPr>
                      <w:sz w:val="22"/>
                      <w:szCs w:val="22"/>
                    </w:rPr>
                  </w:pPr>
                  <w:r w:rsidRPr="00886896">
                    <w:rPr>
                      <w:sz w:val="22"/>
                      <w:szCs w:val="22"/>
                    </w:rPr>
                    <w:t>3,31</w:t>
                  </w:r>
                </w:p>
              </w:tc>
              <w:tc>
                <w:tcPr>
                  <w:tcW w:w="1418" w:type="dxa"/>
                  <w:tcBorders>
                    <w:top w:val="nil"/>
                    <w:left w:val="nil"/>
                    <w:bottom w:val="single" w:sz="4" w:space="0" w:color="auto"/>
                    <w:right w:val="single" w:sz="8" w:space="0" w:color="auto"/>
                  </w:tcBorders>
                  <w:shd w:val="clear" w:color="auto" w:fill="auto"/>
                  <w:vAlign w:val="center"/>
                  <w:hideMark/>
                </w:tcPr>
                <w:p w14:paraId="682F0507" w14:textId="77777777" w:rsidR="009D3DA9" w:rsidRPr="00886896" w:rsidRDefault="009D3DA9" w:rsidP="009D3DA9">
                  <w:pPr>
                    <w:jc w:val="right"/>
                    <w:rPr>
                      <w:sz w:val="22"/>
                      <w:szCs w:val="22"/>
                    </w:rPr>
                  </w:pPr>
                  <w:r w:rsidRPr="00886896">
                    <w:rPr>
                      <w:sz w:val="22"/>
                      <w:szCs w:val="22"/>
                    </w:rPr>
                    <w:t>2,86</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6EE0C71D" w14:textId="77777777" w:rsidR="009D3DA9" w:rsidRPr="00886896" w:rsidRDefault="009D3DA9" w:rsidP="009D3DA9">
                  <w:pPr>
                    <w:jc w:val="right"/>
                    <w:rPr>
                      <w:sz w:val="22"/>
                      <w:szCs w:val="22"/>
                    </w:rPr>
                  </w:pPr>
                  <w:r w:rsidRPr="00886896">
                    <w:rPr>
                      <w:sz w:val="22"/>
                      <w:szCs w:val="22"/>
                    </w:rPr>
                    <w:t>86,5</w:t>
                  </w:r>
                </w:p>
              </w:tc>
            </w:tr>
            <w:tr w:rsidR="009D3DA9" w:rsidRPr="00886896" w14:paraId="4ADD6900" w14:textId="77777777" w:rsidTr="009D3DA9">
              <w:trPr>
                <w:trHeight w:val="1536"/>
              </w:trPr>
              <w:tc>
                <w:tcPr>
                  <w:tcW w:w="3686" w:type="dxa"/>
                  <w:tcBorders>
                    <w:top w:val="nil"/>
                    <w:left w:val="single" w:sz="8" w:space="0" w:color="auto"/>
                    <w:bottom w:val="single" w:sz="4" w:space="0" w:color="auto"/>
                    <w:right w:val="single" w:sz="8" w:space="0" w:color="auto"/>
                  </w:tcBorders>
                  <w:shd w:val="clear" w:color="auto" w:fill="auto"/>
                  <w:hideMark/>
                </w:tcPr>
                <w:p w14:paraId="7D88BFDB" w14:textId="77777777" w:rsidR="009D3DA9" w:rsidRPr="00886896" w:rsidRDefault="009D3DA9" w:rsidP="009D3DA9">
                  <w:pPr>
                    <w:rPr>
                      <w:sz w:val="22"/>
                      <w:szCs w:val="22"/>
                    </w:rPr>
                  </w:pPr>
                  <w:r w:rsidRPr="00886896">
                    <w:rPr>
                      <w:sz w:val="22"/>
                      <w:szCs w:val="22"/>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proofErr w:type="spellStart"/>
                  <w:r w:rsidRPr="00886896">
                    <w:rPr>
                      <w:sz w:val="22"/>
                      <w:szCs w:val="22"/>
                    </w:rPr>
                    <w:t>установленнымфедеральным</w:t>
                  </w:r>
                  <w:proofErr w:type="spellEnd"/>
                  <w:r w:rsidRPr="00886896">
                    <w:rPr>
                      <w:sz w:val="22"/>
                      <w:szCs w:val="22"/>
                    </w:rPr>
                    <w:t xml:space="preserve"> законом о федеральном бюджете в целях формирования дорожных </w:t>
                  </w:r>
                  <w:r w:rsidRPr="00886896">
                    <w:rPr>
                      <w:sz w:val="22"/>
                      <w:szCs w:val="22"/>
                    </w:rPr>
                    <w:lastRenderedPageBreak/>
                    <w:t>фондов субъектов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02352B19" w14:textId="77777777" w:rsidR="009D3DA9" w:rsidRPr="00886896" w:rsidRDefault="009D3DA9" w:rsidP="009D3DA9">
                  <w:pPr>
                    <w:jc w:val="center"/>
                    <w:rPr>
                      <w:sz w:val="22"/>
                      <w:szCs w:val="22"/>
                    </w:rPr>
                  </w:pPr>
                  <w:r w:rsidRPr="00886896">
                    <w:rPr>
                      <w:sz w:val="22"/>
                      <w:szCs w:val="22"/>
                    </w:rPr>
                    <w:lastRenderedPageBreak/>
                    <w:t>100 1 03 02251 01 0000 110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4CC31F58" w14:textId="77777777" w:rsidR="009D3DA9" w:rsidRPr="00886896" w:rsidRDefault="009D3DA9" w:rsidP="009D3DA9">
                  <w:pPr>
                    <w:jc w:val="right"/>
                    <w:rPr>
                      <w:sz w:val="22"/>
                      <w:szCs w:val="22"/>
                    </w:rPr>
                  </w:pPr>
                  <w:r w:rsidRPr="00886896">
                    <w:rPr>
                      <w:sz w:val="22"/>
                      <w:szCs w:val="22"/>
                    </w:rPr>
                    <w:t>586,96</w:t>
                  </w:r>
                </w:p>
              </w:tc>
              <w:tc>
                <w:tcPr>
                  <w:tcW w:w="1418" w:type="dxa"/>
                  <w:tcBorders>
                    <w:top w:val="nil"/>
                    <w:left w:val="nil"/>
                    <w:bottom w:val="single" w:sz="4" w:space="0" w:color="auto"/>
                    <w:right w:val="single" w:sz="8" w:space="0" w:color="auto"/>
                  </w:tcBorders>
                  <w:shd w:val="clear" w:color="auto" w:fill="auto"/>
                  <w:vAlign w:val="center"/>
                  <w:hideMark/>
                </w:tcPr>
                <w:p w14:paraId="749654D3" w14:textId="77777777" w:rsidR="009D3DA9" w:rsidRPr="00886896" w:rsidRDefault="009D3DA9" w:rsidP="009D3DA9">
                  <w:pPr>
                    <w:jc w:val="right"/>
                    <w:rPr>
                      <w:sz w:val="22"/>
                      <w:szCs w:val="22"/>
                    </w:rPr>
                  </w:pPr>
                  <w:r w:rsidRPr="00886896">
                    <w:rPr>
                      <w:sz w:val="22"/>
                      <w:szCs w:val="22"/>
                    </w:rPr>
                    <w:t>566,36</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46411C09" w14:textId="77777777" w:rsidR="009D3DA9" w:rsidRPr="00886896" w:rsidRDefault="009D3DA9" w:rsidP="009D3DA9">
                  <w:pPr>
                    <w:jc w:val="right"/>
                    <w:rPr>
                      <w:sz w:val="22"/>
                      <w:szCs w:val="22"/>
                    </w:rPr>
                  </w:pPr>
                  <w:r w:rsidRPr="00886896">
                    <w:rPr>
                      <w:sz w:val="22"/>
                      <w:szCs w:val="22"/>
                    </w:rPr>
                    <w:t>96,5</w:t>
                  </w:r>
                </w:p>
              </w:tc>
            </w:tr>
            <w:tr w:rsidR="009D3DA9" w:rsidRPr="00886896" w14:paraId="08F7265F" w14:textId="77777777" w:rsidTr="009D3DA9">
              <w:trPr>
                <w:trHeight w:val="1152"/>
              </w:trPr>
              <w:tc>
                <w:tcPr>
                  <w:tcW w:w="3686" w:type="dxa"/>
                  <w:tcBorders>
                    <w:top w:val="nil"/>
                    <w:left w:val="single" w:sz="8" w:space="0" w:color="auto"/>
                    <w:bottom w:val="single" w:sz="4" w:space="0" w:color="auto"/>
                    <w:right w:val="single" w:sz="8" w:space="0" w:color="auto"/>
                  </w:tcBorders>
                  <w:shd w:val="clear" w:color="auto" w:fill="auto"/>
                  <w:hideMark/>
                </w:tcPr>
                <w:p w14:paraId="2B11F5C6" w14:textId="77777777" w:rsidR="009D3DA9" w:rsidRPr="00886896" w:rsidRDefault="009D3DA9" w:rsidP="009D3DA9">
                  <w:pPr>
                    <w:rPr>
                      <w:sz w:val="22"/>
                      <w:szCs w:val="22"/>
                    </w:rPr>
                  </w:pPr>
                  <w:r w:rsidRPr="00886896">
                    <w:rPr>
                      <w:sz w:val="22"/>
                      <w:szCs w:val="22"/>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6B0E7F6C" w14:textId="77777777" w:rsidR="009D3DA9" w:rsidRPr="00886896" w:rsidRDefault="009D3DA9" w:rsidP="009D3DA9">
                  <w:pPr>
                    <w:jc w:val="center"/>
                    <w:rPr>
                      <w:sz w:val="22"/>
                      <w:szCs w:val="22"/>
                    </w:rPr>
                  </w:pPr>
                  <w:r w:rsidRPr="00886896">
                    <w:rPr>
                      <w:sz w:val="22"/>
                      <w:szCs w:val="22"/>
                    </w:rPr>
                    <w:t>100 1 03 02261 01 0000 110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263B51EA" w14:textId="77777777" w:rsidR="009D3DA9" w:rsidRPr="00886896" w:rsidRDefault="009D3DA9" w:rsidP="009D3DA9">
                  <w:pPr>
                    <w:jc w:val="right"/>
                    <w:rPr>
                      <w:sz w:val="22"/>
                      <w:szCs w:val="22"/>
                    </w:rPr>
                  </w:pPr>
                  <w:r w:rsidRPr="00886896">
                    <w:rPr>
                      <w:sz w:val="22"/>
                      <w:szCs w:val="22"/>
                    </w:rPr>
                    <w:t>-59,210</w:t>
                  </w:r>
                </w:p>
              </w:tc>
              <w:tc>
                <w:tcPr>
                  <w:tcW w:w="1418" w:type="dxa"/>
                  <w:tcBorders>
                    <w:top w:val="nil"/>
                    <w:left w:val="nil"/>
                    <w:bottom w:val="single" w:sz="4" w:space="0" w:color="auto"/>
                    <w:right w:val="single" w:sz="8" w:space="0" w:color="auto"/>
                  </w:tcBorders>
                  <w:shd w:val="clear" w:color="auto" w:fill="auto"/>
                  <w:vAlign w:val="center"/>
                  <w:hideMark/>
                </w:tcPr>
                <w:p w14:paraId="4CC24544" w14:textId="77777777" w:rsidR="009D3DA9" w:rsidRPr="00886896" w:rsidRDefault="009D3DA9" w:rsidP="009D3DA9">
                  <w:pPr>
                    <w:jc w:val="right"/>
                    <w:rPr>
                      <w:sz w:val="22"/>
                      <w:szCs w:val="22"/>
                    </w:rPr>
                  </w:pPr>
                  <w:r w:rsidRPr="00886896">
                    <w:rPr>
                      <w:sz w:val="22"/>
                      <w:szCs w:val="22"/>
                    </w:rPr>
                    <w:t>-59,65</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53E81193" w14:textId="77777777" w:rsidR="009D3DA9" w:rsidRPr="00886896" w:rsidRDefault="009D3DA9" w:rsidP="009D3DA9">
                  <w:pPr>
                    <w:jc w:val="right"/>
                    <w:rPr>
                      <w:sz w:val="22"/>
                      <w:szCs w:val="22"/>
                    </w:rPr>
                  </w:pPr>
                  <w:r w:rsidRPr="00886896">
                    <w:rPr>
                      <w:sz w:val="22"/>
                      <w:szCs w:val="22"/>
                    </w:rPr>
                    <w:t>100,8</w:t>
                  </w:r>
                </w:p>
              </w:tc>
            </w:tr>
            <w:tr w:rsidR="009D3DA9" w:rsidRPr="00886896" w14:paraId="65D57E09" w14:textId="77777777" w:rsidTr="009D3DA9">
              <w:trPr>
                <w:trHeight w:val="1152"/>
              </w:trPr>
              <w:tc>
                <w:tcPr>
                  <w:tcW w:w="3686" w:type="dxa"/>
                  <w:tcBorders>
                    <w:top w:val="nil"/>
                    <w:left w:val="single" w:sz="8" w:space="0" w:color="auto"/>
                    <w:bottom w:val="single" w:sz="4" w:space="0" w:color="auto"/>
                    <w:right w:val="single" w:sz="8" w:space="0" w:color="auto"/>
                  </w:tcBorders>
                  <w:shd w:val="clear" w:color="auto" w:fill="auto"/>
                  <w:hideMark/>
                </w:tcPr>
                <w:p w14:paraId="0C87C88E" w14:textId="77777777" w:rsidR="009D3DA9" w:rsidRPr="00886896" w:rsidRDefault="009D3DA9" w:rsidP="009D3DA9">
                  <w:pPr>
                    <w:rPr>
                      <w:sz w:val="22"/>
                      <w:szCs w:val="22"/>
                    </w:rPr>
                  </w:pPr>
                  <w:r w:rsidRPr="00886896">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5025B259" w14:textId="77777777" w:rsidR="009D3DA9" w:rsidRPr="00886896" w:rsidRDefault="009D3DA9" w:rsidP="009D3DA9">
                  <w:pPr>
                    <w:jc w:val="center"/>
                    <w:rPr>
                      <w:sz w:val="22"/>
                      <w:szCs w:val="22"/>
                    </w:rPr>
                  </w:pPr>
                  <w:r w:rsidRPr="00886896">
                    <w:rPr>
                      <w:sz w:val="22"/>
                      <w:szCs w:val="22"/>
                    </w:rPr>
                    <w:t>182 1 06 01030 10 0000 110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137D41A" w14:textId="77777777" w:rsidR="009D3DA9" w:rsidRPr="00886896" w:rsidRDefault="009D3DA9" w:rsidP="009D3DA9">
                  <w:pPr>
                    <w:jc w:val="right"/>
                    <w:rPr>
                      <w:sz w:val="22"/>
                      <w:szCs w:val="22"/>
                    </w:rPr>
                  </w:pPr>
                  <w:r w:rsidRPr="00886896">
                    <w:rPr>
                      <w:sz w:val="22"/>
                      <w:szCs w:val="22"/>
                    </w:rPr>
                    <w:t>54,20</w:t>
                  </w:r>
                </w:p>
              </w:tc>
              <w:tc>
                <w:tcPr>
                  <w:tcW w:w="1418" w:type="dxa"/>
                  <w:tcBorders>
                    <w:top w:val="nil"/>
                    <w:left w:val="nil"/>
                    <w:bottom w:val="single" w:sz="4" w:space="0" w:color="auto"/>
                    <w:right w:val="single" w:sz="8" w:space="0" w:color="auto"/>
                  </w:tcBorders>
                  <w:shd w:val="clear" w:color="auto" w:fill="auto"/>
                  <w:vAlign w:val="center"/>
                  <w:hideMark/>
                </w:tcPr>
                <w:p w14:paraId="65D0C621" w14:textId="77777777" w:rsidR="009D3DA9" w:rsidRPr="00886896" w:rsidRDefault="009D3DA9" w:rsidP="009D3DA9">
                  <w:pPr>
                    <w:jc w:val="right"/>
                    <w:rPr>
                      <w:sz w:val="22"/>
                      <w:szCs w:val="22"/>
                    </w:rPr>
                  </w:pPr>
                  <w:r w:rsidRPr="00886896">
                    <w:rPr>
                      <w:sz w:val="22"/>
                      <w:szCs w:val="22"/>
                    </w:rPr>
                    <w:t>29,13</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154DD448" w14:textId="77777777" w:rsidR="009D3DA9" w:rsidRPr="00886896" w:rsidRDefault="009D3DA9" w:rsidP="009D3DA9">
                  <w:pPr>
                    <w:jc w:val="right"/>
                    <w:rPr>
                      <w:sz w:val="22"/>
                      <w:szCs w:val="22"/>
                    </w:rPr>
                  </w:pPr>
                  <w:r w:rsidRPr="00886896">
                    <w:rPr>
                      <w:sz w:val="22"/>
                      <w:szCs w:val="22"/>
                    </w:rPr>
                    <w:t>53,8</w:t>
                  </w:r>
                </w:p>
              </w:tc>
            </w:tr>
            <w:tr w:rsidR="009D3DA9" w:rsidRPr="00886896" w14:paraId="74492985" w14:textId="77777777" w:rsidTr="009D3DA9">
              <w:trPr>
                <w:trHeight w:val="384"/>
              </w:trPr>
              <w:tc>
                <w:tcPr>
                  <w:tcW w:w="3686" w:type="dxa"/>
                  <w:tcBorders>
                    <w:top w:val="nil"/>
                    <w:left w:val="single" w:sz="8" w:space="0" w:color="auto"/>
                    <w:bottom w:val="single" w:sz="4" w:space="0" w:color="auto"/>
                    <w:right w:val="single" w:sz="8" w:space="0" w:color="auto"/>
                  </w:tcBorders>
                  <w:shd w:val="clear" w:color="auto" w:fill="auto"/>
                  <w:hideMark/>
                </w:tcPr>
                <w:p w14:paraId="4A50FBBB" w14:textId="77777777" w:rsidR="009D3DA9" w:rsidRPr="00886896" w:rsidRDefault="009D3DA9" w:rsidP="009D3DA9">
                  <w:pPr>
                    <w:rPr>
                      <w:sz w:val="22"/>
                      <w:szCs w:val="22"/>
                    </w:rPr>
                  </w:pPr>
                  <w:r w:rsidRPr="00886896">
                    <w:rPr>
                      <w:sz w:val="22"/>
                      <w:szCs w:val="22"/>
                    </w:rPr>
                    <w:t>Земельный налог с организаций, обладающих земельным участком, расположенным в границах сельских поселений</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1FD61452" w14:textId="77777777" w:rsidR="009D3DA9" w:rsidRPr="00886896" w:rsidRDefault="009D3DA9" w:rsidP="009D3DA9">
                  <w:pPr>
                    <w:jc w:val="center"/>
                    <w:rPr>
                      <w:sz w:val="22"/>
                      <w:szCs w:val="22"/>
                    </w:rPr>
                  </w:pPr>
                  <w:r w:rsidRPr="00886896">
                    <w:rPr>
                      <w:sz w:val="22"/>
                      <w:szCs w:val="22"/>
                    </w:rPr>
                    <w:t>182 1 06 06033 10 0000 110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72D64A07" w14:textId="77777777" w:rsidR="009D3DA9" w:rsidRPr="00886896" w:rsidRDefault="009D3DA9" w:rsidP="009D3DA9">
                  <w:pPr>
                    <w:jc w:val="right"/>
                    <w:rPr>
                      <w:sz w:val="22"/>
                      <w:szCs w:val="22"/>
                    </w:rPr>
                  </w:pPr>
                  <w:r w:rsidRPr="00886896">
                    <w:rPr>
                      <w:sz w:val="22"/>
                      <w:szCs w:val="22"/>
                    </w:rPr>
                    <w:t>9,00</w:t>
                  </w:r>
                </w:p>
              </w:tc>
              <w:tc>
                <w:tcPr>
                  <w:tcW w:w="1418" w:type="dxa"/>
                  <w:tcBorders>
                    <w:top w:val="nil"/>
                    <w:left w:val="nil"/>
                    <w:bottom w:val="single" w:sz="4" w:space="0" w:color="auto"/>
                    <w:right w:val="single" w:sz="8" w:space="0" w:color="auto"/>
                  </w:tcBorders>
                  <w:shd w:val="clear" w:color="auto" w:fill="auto"/>
                  <w:vAlign w:val="center"/>
                  <w:hideMark/>
                </w:tcPr>
                <w:p w14:paraId="21E2F03F" w14:textId="77777777" w:rsidR="009D3DA9" w:rsidRPr="00886896" w:rsidRDefault="009D3DA9" w:rsidP="009D3DA9">
                  <w:pPr>
                    <w:jc w:val="right"/>
                    <w:rPr>
                      <w:sz w:val="22"/>
                      <w:szCs w:val="22"/>
                    </w:rPr>
                  </w:pPr>
                  <w:r w:rsidRPr="00886896">
                    <w:rPr>
                      <w:sz w:val="22"/>
                      <w:szCs w:val="22"/>
                    </w:rPr>
                    <w:t>-8,66</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1A27648D" w14:textId="77777777" w:rsidR="009D3DA9" w:rsidRPr="00886896" w:rsidRDefault="009D3DA9" w:rsidP="009D3DA9">
                  <w:pPr>
                    <w:jc w:val="right"/>
                    <w:rPr>
                      <w:sz w:val="22"/>
                      <w:szCs w:val="22"/>
                    </w:rPr>
                  </w:pPr>
                  <w:r w:rsidRPr="00886896">
                    <w:rPr>
                      <w:sz w:val="22"/>
                      <w:szCs w:val="22"/>
                    </w:rPr>
                    <w:t>-96,3</w:t>
                  </w:r>
                </w:p>
              </w:tc>
            </w:tr>
            <w:tr w:rsidR="009D3DA9" w:rsidRPr="00886896" w14:paraId="118D8AF2" w14:textId="77777777" w:rsidTr="009D3DA9">
              <w:trPr>
                <w:trHeight w:val="768"/>
              </w:trPr>
              <w:tc>
                <w:tcPr>
                  <w:tcW w:w="3686" w:type="dxa"/>
                  <w:tcBorders>
                    <w:top w:val="nil"/>
                    <w:left w:val="single" w:sz="8" w:space="0" w:color="auto"/>
                    <w:bottom w:val="single" w:sz="4" w:space="0" w:color="auto"/>
                    <w:right w:val="single" w:sz="8" w:space="0" w:color="auto"/>
                  </w:tcBorders>
                  <w:shd w:val="clear" w:color="auto" w:fill="auto"/>
                  <w:hideMark/>
                </w:tcPr>
                <w:p w14:paraId="35CACB47" w14:textId="77777777" w:rsidR="009D3DA9" w:rsidRPr="00886896" w:rsidRDefault="009D3DA9" w:rsidP="009D3DA9">
                  <w:pPr>
                    <w:rPr>
                      <w:sz w:val="22"/>
                      <w:szCs w:val="22"/>
                    </w:rPr>
                  </w:pPr>
                  <w:r w:rsidRPr="00886896">
                    <w:rPr>
                      <w:sz w:val="22"/>
                      <w:szCs w:val="22"/>
                    </w:rPr>
                    <w:t xml:space="preserve">Земельный налог с физических лиц, обладающих земельным участком, </w:t>
                  </w:r>
                  <w:r w:rsidRPr="00886896">
                    <w:rPr>
                      <w:sz w:val="22"/>
                      <w:szCs w:val="22"/>
                    </w:rPr>
                    <w:lastRenderedPageBreak/>
                    <w:t>расположенным в границах сельских поселений</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3FE5354A" w14:textId="77777777" w:rsidR="009D3DA9" w:rsidRPr="00886896" w:rsidRDefault="009D3DA9" w:rsidP="009D3DA9">
                  <w:pPr>
                    <w:jc w:val="center"/>
                    <w:rPr>
                      <w:sz w:val="22"/>
                      <w:szCs w:val="22"/>
                    </w:rPr>
                  </w:pPr>
                  <w:r w:rsidRPr="00886896">
                    <w:rPr>
                      <w:sz w:val="22"/>
                      <w:szCs w:val="22"/>
                    </w:rPr>
                    <w:lastRenderedPageBreak/>
                    <w:t>182 1 06 06043 10 0000 110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73A3132" w14:textId="77777777" w:rsidR="009D3DA9" w:rsidRPr="00886896" w:rsidRDefault="009D3DA9" w:rsidP="009D3DA9">
                  <w:pPr>
                    <w:jc w:val="right"/>
                    <w:rPr>
                      <w:sz w:val="22"/>
                      <w:szCs w:val="22"/>
                    </w:rPr>
                  </w:pPr>
                  <w:r w:rsidRPr="00886896">
                    <w:rPr>
                      <w:sz w:val="22"/>
                      <w:szCs w:val="22"/>
                    </w:rPr>
                    <w:t>99,00</w:t>
                  </w:r>
                </w:p>
              </w:tc>
              <w:tc>
                <w:tcPr>
                  <w:tcW w:w="1418" w:type="dxa"/>
                  <w:tcBorders>
                    <w:top w:val="nil"/>
                    <w:left w:val="nil"/>
                    <w:bottom w:val="single" w:sz="4" w:space="0" w:color="auto"/>
                    <w:right w:val="single" w:sz="8" w:space="0" w:color="auto"/>
                  </w:tcBorders>
                  <w:shd w:val="clear" w:color="auto" w:fill="auto"/>
                  <w:vAlign w:val="center"/>
                  <w:hideMark/>
                </w:tcPr>
                <w:p w14:paraId="6E7E38C8" w14:textId="77777777" w:rsidR="009D3DA9" w:rsidRPr="00886896" w:rsidRDefault="009D3DA9" w:rsidP="009D3DA9">
                  <w:pPr>
                    <w:jc w:val="right"/>
                    <w:rPr>
                      <w:sz w:val="22"/>
                      <w:szCs w:val="22"/>
                    </w:rPr>
                  </w:pPr>
                  <w:r w:rsidRPr="00886896">
                    <w:rPr>
                      <w:sz w:val="22"/>
                      <w:szCs w:val="22"/>
                    </w:rPr>
                    <w:t>97,44</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7B5546E4" w14:textId="77777777" w:rsidR="009D3DA9" w:rsidRPr="00886896" w:rsidRDefault="009D3DA9" w:rsidP="009D3DA9">
                  <w:pPr>
                    <w:jc w:val="right"/>
                    <w:rPr>
                      <w:sz w:val="22"/>
                      <w:szCs w:val="22"/>
                    </w:rPr>
                  </w:pPr>
                  <w:r w:rsidRPr="00886896">
                    <w:rPr>
                      <w:sz w:val="22"/>
                      <w:szCs w:val="22"/>
                    </w:rPr>
                    <w:t>98,4</w:t>
                  </w:r>
                </w:p>
              </w:tc>
            </w:tr>
            <w:tr w:rsidR="009D3DA9" w:rsidRPr="00886896" w14:paraId="3D9F0CAA" w14:textId="77777777" w:rsidTr="009D3DA9">
              <w:trPr>
                <w:trHeight w:val="576"/>
              </w:trPr>
              <w:tc>
                <w:tcPr>
                  <w:tcW w:w="3686" w:type="dxa"/>
                  <w:tcBorders>
                    <w:top w:val="nil"/>
                    <w:left w:val="single" w:sz="8" w:space="0" w:color="auto"/>
                    <w:bottom w:val="single" w:sz="4" w:space="0" w:color="auto"/>
                    <w:right w:val="single" w:sz="8" w:space="0" w:color="auto"/>
                  </w:tcBorders>
                  <w:shd w:val="clear" w:color="auto" w:fill="auto"/>
                  <w:hideMark/>
                </w:tcPr>
                <w:p w14:paraId="7E1831F6" w14:textId="77777777" w:rsidR="009D3DA9" w:rsidRPr="00886896" w:rsidRDefault="009D3DA9" w:rsidP="009D3DA9">
                  <w:pPr>
                    <w:rPr>
                      <w:sz w:val="22"/>
                      <w:szCs w:val="22"/>
                    </w:rPr>
                  </w:pPr>
                  <w:r w:rsidRPr="00886896">
                    <w:rPr>
                      <w:sz w:val="22"/>
                      <w:szCs w:val="22"/>
                    </w:rPr>
                    <w:lastRenderedPageBreak/>
                    <w:t>Земельный налог (по обязательствам, возникшим до 1 января 2006 года), мобилизуемый на территориях сельских поселений</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0141B896" w14:textId="77777777" w:rsidR="009D3DA9" w:rsidRPr="00886896" w:rsidRDefault="009D3DA9" w:rsidP="009D3DA9">
                  <w:pPr>
                    <w:jc w:val="center"/>
                    <w:rPr>
                      <w:sz w:val="22"/>
                      <w:szCs w:val="22"/>
                    </w:rPr>
                  </w:pPr>
                  <w:r w:rsidRPr="00886896">
                    <w:rPr>
                      <w:sz w:val="22"/>
                      <w:szCs w:val="22"/>
                    </w:rPr>
                    <w:t>182 1 09 04053 10 0000 110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152FCAD" w14:textId="77777777" w:rsidR="009D3DA9" w:rsidRPr="00886896" w:rsidRDefault="009D3DA9" w:rsidP="009D3DA9">
                  <w:pPr>
                    <w:jc w:val="right"/>
                    <w:rPr>
                      <w:sz w:val="22"/>
                      <w:szCs w:val="22"/>
                    </w:rPr>
                  </w:pPr>
                  <w:r w:rsidRPr="00886896">
                    <w:rPr>
                      <w:sz w:val="22"/>
                      <w:szCs w:val="22"/>
                    </w:rPr>
                    <w:t>-</w:t>
                  </w:r>
                </w:p>
              </w:tc>
              <w:tc>
                <w:tcPr>
                  <w:tcW w:w="1418" w:type="dxa"/>
                  <w:tcBorders>
                    <w:top w:val="nil"/>
                    <w:left w:val="nil"/>
                    <w:bottom w:val="single" w:sz="4" w:space="0" w:color="auto"/>
                    <w:right w:val="single" w:sz="8" w:space="0" w:color="auto"/>
                  </w:tcBorders>
                  <w:shd w:val="clear" w:color="auto" w:fill="auto"/>
                  <w:vAlign w:val="center"/>
                  <w:hideMark/>
                </w:tcPr>
                <w:p w14:paraId="77B45CCD" w14:textId="77777777" w:rsidR="009D3DA9" w:rsidRPr="00886896" w:rsidRDefault="009D3DA9" w:rsidP="009D3DA9">
                  <w:pPr>
                    <w:jc w:val="right"/>
                    <w:rPr>
                      <w:sz w:val="22"/>
                      <w:szCs w:val="22"/>
                    </w:rPr>
                  </w:pPr>
                  <w:r w:rsidRPr="00886896">
                    <w:rPr>
                      <w:sz w:val="22"/>
                      <w:szCs w:val="22"/>
                    </w:rPr>
                    <w:t>0,00012</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5D59159D" w14:textId="77777777" w:rsidR="009D3DA9" w:rsidRPr="00886896" w:rsidRDefault="009D3DA9" w:rsidP="009D3DA9">
                  <w:pPr>
                    <w:jc w:val="right"/>
                    <w:rPr>
                      <w:sz w:val="22"/>
                      <w:szCs w:val="22"/>
                    </w:rPr>
                  </w:pPr>
                  <w:r w:rsidRPr="00886896">
                    <w:rPr>
                      <w:sz w:val="22"/>
                      <w:szCs w:val="22"/>
                    </w:rPr>
                    <w:t>-</w:t>
                  </w:r>
                </w:p>
              </w:tc>
            </w:tr>
            <w:tr w:rsidR="009D3DA9" w:rsidRPr="00886896" w14:paraId="16EC4D5D" w14:textId="77777777" w:rsidTr="009D3DA9">
              <w:trPr>
                <w:trHeight w:val="768"/>
              </w:trPr>
              <w:tc>
                <w:tcPr>
                  <w:tcW w:w="3686" w:type="dxa"/>
                  <w:tcBorders>
                    <w:top w:val="nil"/>
                    <w:left w:val="single" w:sz="8" w:space="0" w:color="auto"/>
                    <w:bottom w:val="single" w:sz="4" w:space="0" w:color="auto"/>
                    <w:right w:val="single" w:sz="8" w:space="0" w:color="auto"/>
                  </w:tcBorders>
                  <w:shd w:val="clear" w:color="auto" w:fill="auto"/>
                  <w:hideMark/>
                </w:tcPr>
                <w:p w14:paraId="19B5AD6D" w14:textId="77777777" w:rsidR="009D3DA9" w:rsidRPr="00886896" w:rsidRDefault="009D3DA9" w:rsidP="009D3DA9">
                  <w:pPr>
                    <w:rPr>
                      <w:sz w:val="22"/>
                      <w:szCs w:val="22"/>
                    </w:rPr>
                  </w:pPr>
                  <w:r w:rsidRPr="00886896">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69CAF601" w14:textId="77777777" w:rsidR="009D3DA9" w:rsidRPr="00886896" w:rsidRDefault="009D3DA9" w:rsidP="009D3DA9">
                  <w:pPr>
                    <w:jc w:val="center"/>
                    <w:rPr>
                      <w:sz w:val="22"/>
                      <w:szCs w:val="22"/>
                    </w:rPr>
                  </w:pPr>
                  <w:r w:rsidRPr="00886896">
                    <w:rPr>
                      <w:sz w:val="22"/>
                      <w:szCs w:val="22"/>
                    </w:rPr>
                    <w:t>194 1 11 05035 10 0000 120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2A4C622D" w14:textId="77777777" w:rsidR="009D3DA9" w:rsidRPr="00886896" w:rsidRDefault="009D3DA9" w:rsidP="009D3DA9">
                  <w:pPr>
                    <w:jc w:val="right"/>
                    <w:rPr>
                      <w:sz w:val="22"/>
                      <w:szCs w:val="22"/>
                    </w:rPr>
                  </w:pPr>
                  <w:r w:rsidRPr="00886896">
                    <w:rPr>
                      <w:sz w:val="22"/>
                      <w:szCs w:val="22"/>
                    </w:rPr>
                    <w:t>60,00</w:t>
                  </w:r>
                </w:p>
              </w:tc>
              <w:tc>
                <w:tcPr>
                  <w:tcW w:w="1418" w:type="dxa"/>
                  <w:tcBorders>
                    <w:top w:val="nil"/>
                    <w:left w:val="nil"/>
                    <w:bottom w:val="single" w:sz="4" w:space="0" w:color="auto"/>
                    <w:right w:val="single" w:sz="8" w:space="0" w:color="auto"/>
                  </w:tcBorders>
                  <w:shd w:val="clear" w:color="auto" w:fill="auto"/>
                  <w:vAlign w:val="center"/>
                  <w:hideMark/>
                </w:tcPr>
                <w:p w14:paraId="4F5F1BB5" w14:textId="77777777" w:rsidR="009D3DA9" w:rsidRPr="00886896" w:rsidRDefault="009D3DA9" w:rsidP="009D3DA9">
                  <w:pPr>
                    <w:jc w:val="right"/>
                    <w:rPr>
                      <w:sz w:val="22"/>
                      <w:szCs w:val="22"/>
                    </w:rPr>
                  </w:pPr>
                  <w:r w:rsidRPr="00886896">
                    <w:rPr>
                      <w:sz w:val="22"/>
                      <w:szCs w:val="22"/>
                    </w:rPr>
                    <w:t>58,74</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0EB6D3E9" w14:textId="77777777" w:rsidR="009D3DA9" w:rsidRPr="00886896" w:rsidRDefault="009D3DA9" w:rsidP="009D3DA9">
                  <w:pPr>
                    <w:jc w:val="right"/>
                    <w:rPr>
                      <w:sz w:val="22"/>
                      <w:szCs w:val="22"/>
                    </w:rPr>
                  </w:pPr>
                  <w:r w:rsidRPr="00886896">
                    <w:rPr>
                      <w:sz w:val="22"/>
                      <w:szCs w:val="22"/>
                    </w:rPr>
                    <w:t>97,9</w:t>
                  </w:r>
                </w:p>
              </w:tc>
            </w:tr>
            <w:tr w:rsidR="009D3DA9" w:rsidRPr="00886896" w14:paraId="1F8585B3" w14:textId="77777777" w:rsidTr="009D3DA9">
              <w:trPr>
                <w:trHeight w:val="558"/>
              </w:trPr>
              <w:tc>
                <w:tcPr>
                  <w:tcW w:w="3686" w:type="dxa"/>
                  <w:tcBorders>
                    <w:top w:val="nil"/>
                    <w:left w:val="single" w:sz="8" w:space="0" w:color="auto"/>
                    <w:bottom w:val="single" w:sz="4" w:space="0" w:color="auto"/>
                    <w:right w:val="single" w:sz="8" w:space="0" w:color="auto"/>
                  </w:tcBorders>
                  <w:shd w:val="clear" w:color="auto" w:fill="auto"/>
                  <w:hideMark/>
                </w:tcPr>
                <w:p w14:paraId="0260B9B6" w14:textId="77777777" w:rsidR="009D3DA9" w:rsidRPr="00886896" w:rsidRDefault="009D3DA9" w:rsidP="009D3DA9">
                  <w:pPr>
                    <w:rPr>
                      <w:sz w:val="22"/>
                      <w:szCs w:val="22"/>
                    </w:rPr>
                  </w:pPr>
                  <w:r w:rsidRPr="00886896">
                    <w:rPr>
                      <w:sz w:val="22"/>
                      <w:szCs w:val="22"/>
                    </w:rPr>
                    <w:t>Прочие доходы от оказания платных услуг (работ) получателями средств бюджетов сельских поселений</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53C13530" w14:textId="77777777" w:rsidR="009D3DA9" w:rsidRPr="00886896" w:rsidRDefault="009D3DA9" w:rsidP="009D3DA9">
                  <w:pPr>
                    <w:jc w:val="center"/>
                    <w:rPr>
                      <w:sz w:val="22"/>
                      <w:szCs w:val="22"/>
                    </w:rPr>
                  </w:pPr>
                  <w:r w:rsidRPr="00886896">
                    <w:rPr>
                      <w:sz w:val="22"/>
                      <w:szCs w:val="22"/>
                    </w:rPr>
                    <w:t>194 1 13 01995 10 0000 130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36224383" w14:textId="77777777" w:rsidR="009D3DA9" w:rsidRPr="00886896" w:rsidRDefault="009D3DA9" w:rsidP="009D3DA9">
                  <w:pPr>
                    <w:jc w:val="right"/>
                    <w:rPr>
                      <w:sz w:val="22"/>
                      <w:szCs w:val="22"/>
                    </w:rPr>
                  </w:pPr>
                  <w:r w:rsidRPr="00886896">
                    <w:rPr>
                      <w:sz w:val="22"/>
                      <w:szCs w:val="22"/>
                    </w:rPr>
                    <w:t>20,00</w:t>
                  </w:r>
                </w:p>
              </w:tc>
              <w:tc>
                <w:tcPr>
                  <w:tcW w:w="1418" w:type="dxa"/>
                  <w:tcBorders>
                    <w:top w:val="nil"/>
                    <w:left w:val="nil"/>
                    <w:bottom w:val="single" w:sz="4" w:space="0" w:color="auto"/>
                    <w:right w:val="single" w:sz="8" w:space="0" w:color="auto"/>
                  </w:tcBorders>
                  <w:shd w:val="clear" w:color="auto" w:fill="auto"/>
                  <w:vAlign w:val="center"/>
                  <w:hideMark/>
                </w:tcPr>
                <w:p w14:paraId="5B84D799" w14:textId="77777777" w:rsidR="009D3DA9" w:rsidRPr="00886896" w:rsidRDefault="009D3DA9" w:rsidP="009D3DA9">
                  <w:pPr>
                    <w:jc w:val="right"/>
                    <w:rPr>
                      <w:sz w:val="22"/>
                      <w:szCs w:val="22"/>
                    </w:rPr>
                  </w:pPr>
                  <w:r w:rsidRPr="00886896">
                    <w:rPr>
                      <w:sz w:val="22"/>
                      <w:szCs w:val="22"/>
                    </w:rPr>
                    <w:t>15,75</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124FEEB6" w14:textId="77777777" w:rsidR="009D3DA9" w:rsidRPr="00886896" w:rsidRDefault="009D3DA9" w:rsidP="009D3DA9">
                  <w:pPr>
                    <w:jc w:val="right"/>
                    <w:rPr>
                      <w:sz w:val="22"/>
                      <w:szCs w:val="22"/>
                    </w:rPr>
                  </w:pPr>
                  <w:r w:rsidRPr="00886896">
                    <w:rPr>
                      <w:sz w:val="22"/>
                      <w:szCs w:val="22"/>
                    </w:rPr>
                    <w:t>78,8</w:t>
                  </w:r>
                </w:p>
              </w:tc>
            </w:tr>
            <w:tr w:rsidR="009D3DA9" w:rsidRPr="00886896" w14:paraId="1967DBA8" w14:textId="77777777" w:rsidTr="009D3DA9">
              <w:trPr>
                <w:trHeight w:val="428"/>
              </w:trPr>
              <w:tc>
                <w:tcPr>
                  <w:tcW w:w="3686" w:type="dxa"/>
                  <w:tcBorders>
                    <w:top w:val="nil"/>
                    <w:left w:val="single" w:sz="8" w:space="0" w:color="auto"/>
                    <w:bottom w:val="single" w:sz="4" w:space="0" w:color="auto"/>
                    <w:right w:val="single" w:sz="8" w:space="0" w:color="auto"/>
                  </w:tcBorders>
                  <w:shd w:val="clear" w:color="auto" w:fill="auto"/>
                  <w:hideMark/>
                </w:tcPr>
                <w:p w14:paraId="6066E5BD" w14:textId="77777777" w:rsidR="009D3DA9" w:rsidRPr="00886896" w:rsidRDefault="009D3DA9" w:rsidP="009D3DA9">
                  <w:pPr>
                    <w:rPr>
                      <w:sz w:val="22"/>
                      <w:szCs w:val="22"/>
                    </w:rPr>
                  </w:pPr>
                  <w:r w:rsidRPr="00886896">
                    <w:rPr>
                      <w:sz w:val="22"/>
                      <w:szCs w:val="22"/>
                    </w:rPr>
                    <w:t>БЕЗВОЗМЕЗДНЫЕ ПОСТУПЛЕНИЯ ОТ ДРУГИХ БЮДЖЕТОВ БЮДЖЕТНОЙ СИСТЕМЫ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668868F6" w14:textId="77777777" w:rsidR="009D3DA9" w:rsidRPr="00886896" w:rsidRDefault="009D3DA9" w:rsidP="009D3DA9">
                  <w:pPr>
                    <w:jc w:val="center"/>
                    <w:rPr>
                      <w:sz w:val="22"/>
                      <w:szCs w:val="22"/>
                    </w:rPr>
                  </w:pPr>
                  <w:r w:rsidRPr="00886896">
                    <w:rPr>
                      <w:sz w:val="22"/>
                      <w:szCs w:val="22"/>
                    </w:rPr>
                    <w:t>194 2 02 00000 00 0000 000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1A2F9563" w14:textId="77777777" w:rsidR="009D3DA9" w:rsidRPr="00886896" w:rsidRDefault="009D3DA9" w:rsidP="009D3DA9">
                  <w:pPr>
                    <w:jc w:val="right"/>
                    <w:rPr>
                      <w:sz w:val="22"/>
                      <w:szCs w:val="22"/>
                    </w:rPr>
                  </w:pPr>
                  <w:r w:rsidRPr="00886896">
                    <w:rPr>
                      <w:sz w:val="22"/>
                      <w:szCs w:val="22"/>
                    </w:rPr>
                    <w:t>10,61</w:t>
                  </w:r>
                </w:p>
              </w:tc>
              <w:tc>
                <w:tcPr>
                  <w:tcW w:w="1418" w:type="dxa"/>
                  <w:tcBorders>
                    <w:top w:val="nil"/>
                    <w:left w:val="nil"/>
                    <w:bottom w:val="single" w:sz="4" w:space="0" w:color="auto"/>
                    <w:right w:val="single" w:sz="8" w:space="0" w:color="auto"/>
                  </w:tcBorders>
                  <w:shd w:val="clear" w:color="auto" w:fill="auto"/>
                  <w:vAlign w:val="center"/>
                  <w:hideMark/>
                </w:tcPr>
                <w:p w14:paraId="2E82BFA6" w14:textId="77777777" w:rsidR="009D3DA9" w:rsidRPr="00886896" w:rsidRDefault="009D3DA9" w:rsidP="009D3DA9">
                  <w:pPr>
                    <w:jc w:val="right"/>
                    <w:rPr>
                      <w:sz w:val="22"/>
                      <w:szCs w:val="22"/>
                    </w:rPr>
                  </w:pPr>
                  <w:r w:rsidRPr="00886896">
                    <w:rPr>
                      <w:sz w:val="22"/>
                      <w:szCs w:val="22"/>
                    </w:rPr>
                    <w:t>10,59</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68FEFE1F" w14:textId="77777777" w:rsidR="009D3DA9" w:rsidRPr="00886896" w:rsidRDefault="009D3DA9" w:rsidP="009D3DA9">
                  <w:pPr>
                    <w:jc w:val="right"/>
                    <w:rPr>
                      <w:sz w:val="22"/>
                      <w:szCs w:val="22"/>
                    </w:rPr>
                  </w:pPr>
                  <w:r w:rsidRPr="00886896">
                    <w:rPr>
                      <w:sz w:val="22"/>
                      <w:szCs w:val="22"/>
                    </w:rPr>
                    <w:t>99,8</w:t>
                  </w:r>
                </w:p>
              </w:tc>
            </w:tr>
            <w:tr w:rsidR="009D3DA9" w:rsidRPr="00886896" w14:paraId="4D025647" w14:textId="77777777" w:rsidTr="009D3DA9">
              <w:trPr>
                <w:trHeight w:val="513"/>
              </w:trPr>
              <w:tc>
                <w:tcPr>
                  <w:tcW w:w="3686" w:type="dxa"/>
                  <w:tcBorders>
                    <w:top w:val="nil"/>
                    <w:left w:val="single" w:sz="8" w:space="0" w:color="auto"/>
                    <w:bottom w:val="single" w:sz="4" w:space="0" w:color="auto"/>
                    <w:right w:val="single" w:sz="8" w:space="0" w:color="auto"/>
                  </w:tcBorders>
                  <w:shd w:val="clear" w:color="auto" w:fill="auto"/>
                  <w:hideMark/>
                </w:tcPr>
                <w:p w14:paraId="40628131" w14:textId="77777777" w:rsidR="009D3DA9" w:rsidRPr="00886896" w:rsidRDefault="009D3DA9" w:rsidP="009D3DA9">
                  <w:pPr>
                    <w:rPr>
                      <w:sz w:val="22"/>
                      <w:szCs w:val="22"/>
                    </w:rPr>
                  </w:pPr>
                  <w:r w:rsidRPr="00886896">
                    <w:rPr>
                      <w:sz w:val="22"/>
                      <w:szCs w:val="22"/>
                    </w:rPr>
                    <w:t>Дотации бюджетам бюджетной системы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1E030161" w14:textId="77777777" w:rsidR="009D3DA9" w:rsidRPr="00886896" w:rsidRDefault="009D3DA9" w:rsidP="009D3DA9">
                  <w:pPr>
                    <w:jc w:val="center"/>
                    <w:rPr>
                      <w:sz w:val="22"/>
                      <w:szCs w:val="22"/>
                    </w:rPr>
                  </w:pPr>
                  <w:r w:rsidRPr="00886896">
                    <w:rPr>
                      <w:sz w:val="22"/>
                      <w:szCs w:val="22"/>
                    </w:rPr>
                    <w:t>194 2 02 10000 00 0000 150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7458B223" w14:textId="77777777" w:rsidR="009D3DA9" w:rsidRPr="00886896" w:rsidRDefault="009D3DA9" w:rsidP="009D3DA9">
                  <w:pPr>
                    <w:jc w:val="right"/>
                    <w:rPr>
                      <w:sz w:val="22"/>
                      <w:szCs w:val="22"/>
                    </w:rPr>
                  </w:pPr>
                  <w:r w:rsidRPr="00886896">
                    <w:rPr>
                      <w:sz w:val="22"/>
                      <w:szCs w:val="22"/>
                    </w:rPr>
                    <w:t>5 876,30</w:t>
                  </w:r>
                </w:p>
              </w:tc>
              <w:tc>
                <w:tcPr>
                  <w:tcW w:w="1418" w:type="dxa"/>
                  <w:tcBorders>
                    <w:top w:val="nil"/>
                    <w:left w:val="nil"/>
                    <w:bottom w:val="single" w:sz="4" w:space="0" w:color="auto"/>
                    <w:right w:val="single" w:sz="8" w:space="0" w:color="auto"/>
                  </w:tcBorders>
                  <w:shd w:val="clear" w:color="auto" w:fill="auto"/>
                  <w:vAlign w:val="center"/>
                  <w:hideMark/>
                </w:tcPr>
                <w:p w14:paraId="09B6E8FF" w14:textId="77777777" w:rsidR="009D3DA9" w:rsidRPr="00886896" w:rsidRDefault="009D3DA9" w:rsidP="009D3DA9">
                  <w:pPr>
                    <w:jc w:val="right"/>
                    <w:rPr>
                      <w:sz w:val="22"/>
                      <w:szCs w:val="22"/>
                    </w:rPr>
                  </w:pPr>
                  <w:r w:rsidRPr="00886896">
                    <w:rPr>
                      <w:sz w:val="22"/>
                      <w:szCs w:val="22"/>
                    </w:rPr>
                    <w:t>5 876,30</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491530EA" w14:textId="77777777" w:rsidR="009D3DA9" w:rsidRPr="00886896" w:rsidRDefault="009D3DA9" w:rsidP="009D3DA9">
                  <w:pPr>
                    <w:jc w:val="right"/>
                    <w:rPr>
                      <w:sz w:val="22"/>
                      <w:szCs w:val="22"/>
                    </w:rPr>
                  </w:pPr>
                  <w:r w:rsidRPr="00886896">
                    <w:rPr>
                      <w:sz w:val="22"/>
                      <w:szCs w:val="22"/>
                    </w:rPr>
                    <w:t>100,0</w:t>
                  </w:r>
                </w:p>
              </w:tc>
            </w:tr>
            <w:tr w:rsidR="009D3DA9" w:rsidRPr="00886896" w14:paraId="65AF2DD4" w14:textId="77777777" w:rsidTr="009D3DA9">
              <w:trPr>
                <w:trHeight w:val="768"/>
              </w:trPr>
              <w:tc>
                <w:tcPr>
                  <w:tcW w:w="3686" w:type="dxa"/>
                  <w:tcBorders>
                    <w:top w:val="nil"/>
                    <w:left w:val="single" w:sz="8" w:space="0" w:color="auto"/>
                    <w:bottom w:val="single" w:sz="4" w:space="0" w:color="auto"/>
                    <w:right w:val="single" w:sz="8" w:space="0" w:color="auto"/>
                  </w:tcBorders>
                  <w:shd w:val="clear" w:color="auto" w:fill="auto"/>
                  <w:hideMark/>
                </w:tcPr>
                <w:p w14:paraId="6DB4B064" w14:textId="77777777" w:rsidR="009D3DA9" w:rsidRPr="00886896" w:rsidRDefault="009D3DA9" w:rsidP="009D3DA9">
                  <w:pPr>
                    <w:rPr>
                      <w:sz w:val="22"/>
                      <w:szCs w:val="22"/>
                    </w:rPr>
                  </w:pPr>
                  <w:r w:rsidRPr="00886896">
                    <w:rPr>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47DFDAEC" w14:textId="77777777" w:rsidR="009D3DA9" w:rsidRPr="00886896" w:rsidRDefault="009D3DA9" w:rsidP="009D3DA9">
                  <w:pPr>
                    <w:jc w:val="center"/>
                    <w:rPr>
                      <w:sz w:val="22"/>
                      <w:szCs w:val="22"/>
                    </w:rPr>
                  </w:pPr>
                  <w:r w:rsidRPr="00886896">
                    <w:rPr>
                      <w:sz w:val="22"/>
                      <w:szCs w:val="22"/>
                    </w:rPr>
                    <w:t>194 2 02 16001 00 0000 150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71DE6D78" w14:textId="77777777" w:rsidR="009D3DA9" w:rsidRPr="00886896" w:rsidRDefault="009D3DA9" w:rsidP="009D3DA9">
                  <w:pPr>
                    <w:jc w:val="right"/>
                    <w:rPr>
                      <w:sz w:val="22"/>
                      <w:szCs w:val="22"/>
                    </w:rPr>
                  </w:pPr>
                  <w:r w:rsidRPr="00886896">
                    <w:rPr>
                      <w:sz w:val="22"/>
                      <w:szCs w:val="22"/>
                    </w:rPr>
                    <w:t>5 876,30</w:t>
                  </w:r>
                </w:p>
              </w:tc>
              <w:tc>
                <w:tcPr>
                  <w:tcW w:w="1418" w:type="dxa"/>
                  <w:tcBorders>
                    <w:top w:val="nil"/>
                    <w:left w:val="nil"/>
                    <w:bottom w:val="single" w:sz="4" w:space="0" w:color="auto"/>
                    <w:right w:val="single" w:sz="8" w:space="0" w:color="auto"/>
                  </w:tcBorders>
                  <w:shd w:val="clear" w:color="auto" w:fill="auto"/>
                  <w:vAlign w:val="center"/>
                  <w:hideMark/>
                </w:tcPr>
                <w:p w14:paraId="7D1A7759" w14:textId="77777777" w:rsidR="009D3DA9" w:rsidRPr="00886896" w:rsidRDefault="009D3DA9" w:rsidP="009D3DA9">
                  <w:pPr>
                    <w:jc w:val="right"/>
                    <w:rPr>
                      <w:sz w:val="22"/>
                      <w:szCs w:val="22"/>
                    </w:rPr>
                  </w:pPr>
                  <w:r w:rsidRPr="00886896">
                    <w:rPr>
                      <w:sz w:val="22"/>
                      <w:szCs w:val="22"/>
                    </w:rPr>
                    <w:t>5 876,30</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7B617AC1" w14:textId="77777777" w:rsidR="009D3DA9" w:rsidRPr="00886896" w:rsidRDefault="009D3DA9" w:rsidP="009D3DA9">
                  <w:pPr>
                    <w:jc w:val="right"/>
                    <w:rPr>
                      <w:sz w:val="22"/>
                      <w:szCs w:val="22"/>
                    </w:rPr>
                  </w:pPr>
                  <w:r w:rsidRPr="00886896">
                    <w:rPr>
                      <w:sz w:val="22"/>
                      <w:szCs w:val="22"/>
                    </w:rPr>
                    <w:t>100,0</w:t>
                  </w:r>
                </w:p>
              </w:tc>
            </w:tr>
            <w:tr w:rsidR="009D3DA9" w:rsidRPr="00886896" w14:paraId="6B380F15" w14:textId="77777777" w:rsidTr="009D3DA9">
              <w:trPr>
                <w:trHeight w:val="384"/>
              </w:trPr>
              <w:tc>
                <w:tcPr>
                  <w:tcW w:w="3686" w:type="dxa"/>
                  <w:tcBorders>
                    <w:top w:val="nil"/>
                    <w:left w:val="single" w:sz="8" w:space="0" w:color="auto"/>
                    <w:bottom w:val="single" w:sz="4" w:space="0" w:color="auto"/>
                    <w:right w:val="single" w:sz="8" w:space="0" w:color="auto"/>
                  </w:tcBorders>
                  <w:shd w:val="clear" w:color="auto" w:fill="auto"/>
                  <w:hideMark/>
                </w:tcPr>
                <w:p w14:paraId="0C7E17A1" w14:textId="77777777" w:rsidR="009D3DA9" w:rsidRPr="00886896" w:rsidRDefault="009D3DA9" w:rsidP="009D3DA9">
                  <w:pPr>
                    <w:rPr>
                      <w:sz w:val="22"/>
                      <w:szCs w:val="22"/>
                    </w:rPr>
                  </w:pPr>
                  <w:r w:rsidRPr="00886896">
                    <w:rPr>
                      <w:sz w:val="22"/>
                      <w:szCs w:val="22"/>
                    </w:rPr>
                    <w:lastRenderedPageBreak/>
                    <w:t>Дотации бюджетам сельских поселений на выравнивание бюджетной обеспеченности из бюджетов муниципальных районов</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5C5D2765" w14:textId="77777777" w:rsidR="009D3DA9" w:rsidRPr="00886896" w:rsidRDefault="009D3DA9" w:rsidP="009D3DA9">
                  <w:pPr>
                    <w:jc w:val="center"/>
                    <w:rPr>
                      <w:sz w:val="22"/>
                      <w:szCs w:val="22"/>
                    </w:rPr>
                  </w:pPr>
                  <w:r w:rsidRPr="00886896">
                    <w:rPr>
                      <w:sz w:val="22"/>
                      <w:szCs w:val="22"/>
                    </w:rPr>
                    <w:t>194 2 02 16001 10 0000 150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7CBD3876" w14:textId="77777777" w:rsidR="009D3DA9" w:rsidRPr="00886896" w:rsidRDefault="009D3DA9" w:rsidP="009D3DA9">
                  <w:pPr>
                    <w:jc w:val="right"/>
                    <w:rPr>
                      <w:sz w:val="22"/>
                      <w:szCs w:val="22"/>
                    </w:rPr>
                  </w:pPr>
                  <w:r w:rsidRPr="00886896">
                    <w:rPr>
                      <w:sz w:val="22"/>
                      <w:szCs w:val="22"/>
                    </w:rPr>
                    <w:t>5 876,30</w:t>
                  </w:r>
                </w:p>
              </w:tc>
              <w:tc>
                <w:tcPr>
                  <w:tcW w:w="1418" w:type="dxa"/>
                  <w:tcBorders>
                    <w:top w:val="nil"/>
                    <w:left w:val="nil"/>
                    <w:bottom w:val="single" w:sz="4" w:space="0" w:color="auto"/>
                    <w:right w:val="single" w:sz="8" w:space="0" w:color="auto"/>
                  </w:tcBorders>
                  <w:shd w:val="clear" w:color="auto" w:fill="auto"/>
                  <w:vAlign w:val="center"/>
                  <w:hideMark/>
                </w:tcPr>
                <w:p w14:paraId="022C00DB" w14:textId="77777777" w:rsidR="009D3DA9" w:rsidRPr="00886896" w:rsidRDefault="009D3DA9" w:rsidP="009D3DA9">
                  <w:pPr>
                    <w:jc w:val="right"/>
                    <w:rPr>
                      <w:sz w:val="22"/>
                      <w:szCs w:val="22"/>
                    </w:rPr>
                  </w:pPr>
                  <w:r w:rsidRPr="00886896">
                    <w:rPr>
                      <w:sz w:val="22"/>
                      <w:szCs w:val="22"/>
                    </w:rPr>
                    <w:t>5 876,30</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6D2979F1" w14:textId="77777777" w:rsidR="009D3DA9" w:rsidRPr="00886896" w:rsidRDefault="009D3DA9" w:rsidP="009D3DA9">
                  <w:pPr>
                    <w:jc w:val="right"/>
                    <w:rPr>
                      <w:sz w:val="22"/>
                      <w:szCs w:val="22"/>
                    </w:rPr>
                  </w:pPr>
                  <w:r w:rsidRPr="00886896">
                    <w:rPr>
                      <w:sz w:val="22"/>
                      <w:szCs w:val="22"/>
                    </w:rPr>
                    <w:t>100,0</w:t>
                  </w:r>
                </w:p>
              </w:tc>
            </w:tr>
            <w:tr w:rsidR="009D3DA9" w:rsidRPr="00886896" w14:paraId="507F3C14" w14:textId="77777777" w:rsidTr="009D3DA9">
              <w:trPr>
                <w:trHeight w:val="576"/>
              </w:trPr>
              <w:tc>
                <w:tcPr>
                  <w:tcW w:w="3686" w:type="dxa"/>
                  <w:tcBorders>
                    <w:top w:val="nil"/>
                    <w:left w:val="single" w:sz="8" w:space="0" w:color="auto"/>
                    <w:bottom w:val="single" w:sz="4" w:space="0" w:color="auto"/>
                    <w:right w:val="single" w:sz="8" w:space="0" w:color="auto"/>
                  </w:tcBorders>
                  <w:shd w:val="clear" w:color="auto" w:fill="auto"/>
                  <w:hideMark/>
                </w:tcPr>
                <w:p w14:paraId="60A78533" w14:textId="77777777" w:rsidR="009D3DA9" w:rsidRPr="00886896" w:rsidRDefault="009D3DA9" w:rsidP="009D3DA9">
                  <w:pPr>
                    <w:rPr>
                      <w:sz w:val="22"/>
                      <w:szCs w:val="22"/>
                    </w:rPr>
                  </w:pPr>
                  <w:r w:rsidRPr="00886896">
                    <w:rPr>
                      <w:sz w:val="22"/>
                      <w:szCs w:val="22"/>
                    </w:rPr>
                    <w:t>Субвенции бюджетам бюджетной системы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15ADD703" w14:textId="77777777" w:rsidR="009D3DA9" w:rsidRPr="00886896" w:rsidRDefault="009D3DA9" w:rsidP="009D3DA9">
                  <w:pPr>
                    <w:jc w:val="center"/>
                    <w:rPr>
                      <w:sz w:val="22"/>
                      <w:szCs w:val="22"/>
                    </w:rPr>
                  </w:pPr>
                  <w:r w:rsidRPr="00886896">
                    <w:rPr>
                      <w:sz w:val="22"/>
                      <w:szCs w:val="22"/>
                    </w:rPr>
                    <w:t>194 2 02 30000 00 0000 150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491E4DA1" w14:textId="77777777" w:rsidR="009D3DA9" w:rsidRPr="00886896" w:rsidRDefault="009D3DA9" w:rsidP="009D3DA9">
                  <w:pPr>
                    <w:jc w:val="right"/>
                    <w:rPr>
                      <w:sz w:val="22"/>
                      <w:szCs w:val="22"/>
                    </w:rPr>
                  </w:pPr>
                  <w:r w:rsidRPr="00886896">
                    <w:rPr>
                      <w:sz w:val="22"/>
                      <w:szCs w:val="22"/>
                    </w:rPr>
                    <w:t>138,52</w:t>
                  </w:r>
                </w:p>
              </w:tc>
              <w:tc>
                <w:tcPr>
                  <w:tcW w:w="1418" w:type="dxa"/>
                  <w:tcBorders>
                    <w:top w:val="nil"/>
                    <w:left w:val="nil"/>
                    <w:bottom w:val="single" w:sz="4" w:space="0" w:color="auto"/>
                    <w:right w:val="single" w:sz="8" w:space="0" w:color="auto"/>
                  </w:tcBorders>
                  <w:shd w:val="clear" w:color="auto" w:fill="auto"/>
                  <w:vAlign w:val="center"/>
                  <w:hideMark/>
                </w:tcPr>
                <w:p w14:paraId="2A94F487" w14:textId="77777777" w:rsidR="009D3DA9" w:rsidRPr="00886896" w:rsidRDefault="009D3DA9" w:rsidP="009D3DA9">
                  <w:pPr>
                    <w:jc w:val="right"/>
                    <w:rPr>
                      <w:sz w:val="22"/>
                      <w:szCs w:val="22"/>
                    </w:rPr>
                  </w:pPr>
                  <w:r w:rsidRPr="00886896">
                    <w:rPr>
                      <w:sz w:val="22"/>
                      <w:szCs w:val="22"/>
                    </w:rPr>
                    <w:t>138,52</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2F75AD1F" w14:textId="77777777" w:rsidR="009D3DA9" w:rsidRPr="00886896" w:rsidRDefault="009D3DA9" w:rsidP="009D3DA9">
                  <w:pPr>
                    <w:jc w:val="right"/>
                    <w:rPr>
                      <w:sz w:val="22"/>
                      <w:szCs w:val="22"/>
                    </w:rPr>
                  </w:pPr>
                  <w:r w:rsidRPr="00886896">
                    <w:rPr>
                      <w:sz w:val="22"/>
                      <w:szCs w:val="22"/>
                    </w:rPr>
                    <w:t>100,0</w:t>
                  </w:r>
                </w:p>
              </w:tc>
            </w:tr>
            <w:tr w:rsidR="009D3DA9" w:rsidRPr="00886896" w14:paraId="2D090905" w14:textId="77777777" w:rsidTr="009D3DA9">
              <w:trPr>
                <w:trHeight w:val="384"/>
              </w:trPr>
              <w:tc>
                <w:tcPr>
                  <w:tcW w:w="3686" w:type="dxa"/>
                  <w:tcBorders>
                    <w:top w:val="nil"/>
                    <w:left w:val="single" w:sz="8" w:space="0" w:color="auto"/>
                    <w:bottom w:val="single" w:sz="4" w:space="0" w:color="auto"/>
                    <w:right w:val="single" w:sz="8" w:space="0" w:color="auto"/>
                  </w:tcBorders>
                  <w:shd w:val="clear" w:color="auto" w:fill="auto"/>
                  <w:hideMark/>
                </w:tcPr>
                <w:p w14:paraId="3C309F7C" w14:textId="77777777" w:rsidR="009D3DA9" w:rsidRPr="00886896" w:rsidRDefault="009D3DA9" w:rsidP="009D3DA9">
                  <w:pPr>
                    <w:rPr>
                      <w:sz w:val="22"/>
                      <w:szCs w:val="22"/>
                    </w:rPr>
                  </w:pPr>
                  <w:r w:rsidRPr="00886896">
                    <w:rPr>
                      <w:sz w:val="22"/>
                      <w:szCs w:val="22"/>
                    </w:rPr>
                    <w:t>Субвенции местным бюджетам на выполнение передаваемых полномочий субъектов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3063382E" w14:textId="77777777" w:rsidR="009D3DA9" w:rsidRPr="00886896" w:rsidRDefault="009D3DA9" w:rsidP="009D3DA9">
                  <w:pPr>
                    <w:jc w:val="center"/>
                    <w:rPr>
                      <w:sz w:val="22"/>
                      <w:szCs w:val="22"/>
                    </w:rPr>
                  </w:pPr>
                  <w:r w:rsidRPr="00886896">
                    <w:rPr>
                      <w:sz w:val="22"/>
                      <w:szCs w:val="22"/>
                    </w:rPr>
                    <w:t>194 2 02 30024 00 0000 150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696F1845" w14:textId="77777777" w:rsidR="009D3DA9" w:rsidRPr="00886896" w:rsidRDefault="009D3DA9" w:rsidP="009D3DA9">
                  <w:pPr>
                    <w:jc w:val="right"/>
                    <w:rPr>
                      <w:sz w:val="22"/>
                      <w:szCs w:val="22"/>
                    </w:rPr>
                  </w:pPr>
                  <w:r w:rsidRPr="00886896">
                    <w:rPr>
                      <w:sz w:val="22"/>
                      <w:szCs w:val="22"/>
                    </w:rPr>
                    <w:t>0,11</w:t>
                  </w:r>
                </w:p>
              </w:tc>
              <w:tc>
                <w:tcPr>
                  <w:tcW w:w="1418" w:type="dxa"/>
                  <w:tcBorders>
                    <w:top w:val="nil"/>
                    <w:left w:val="nil"/>
                    <w:bottom w:val="single" w:sz="4" w:space="0" w:color="auto"/>
                    <w:right w:val="single" w:sz="8" w:space="0" w:color="auto"/>
                  </w:tcBorders>
                  <w:shd w:val="clear" w:color="auto" w:fill="auto"/>
                  <w:vAlign w:val="center"/>
                  <w:hideMark/>
                </w:tcPr>
                <w:p w14:paraId="66030DEB" w14:textId="77777777" w:rsidR="009D3DA9" w:rsidRPr="00886896" w:rsidRDefault="009D3DA9" w:rsidP="009D3DA9">
                  <w:pPr>
                    <w:jc w:val="right"/>
                    <w:rPr>
                      <w:sz w:val="22"/>
                      <w:szCs w:val="22"/>
                    </w:rPr>
                  </w:pPr>
                  <w:r w:rsidRPr="00886896">
                    <w:rPr>
                      <w:sz w:val="22"/>
                      <w:szCs w:val="22"/>
                    </w:rPr>
                    <w:t>0,11</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1E39DE12" w14:textId="77777777" w:rsidR="009D3DA9" w:rsidRPr="00886896" w:rsidRDefault="009D3DA9" w:rsidP="009D3DA9">
                  <w:pPr>
                    <w:jc w:val="right"/>
                    <w:rPr>
                      <w:sz w:val="22"/>
                      <w:szCs w:val="22"/>
                    </w:rPr>
                  </w:pPr>
                  <w:r w:rsidRPr="00886896">
                    <w:rPr>
                      <w:sz w:val="22"/>
                      <w:szCs w:val="22"/>
                    </w:rPr>
                    <w:t>100,0</w:t>
                  </w:r>
                </w:p>
              </w:tc>
            </w:tr>
            <w:tr w:rsidR="009D3DA9" w:rsidRPr="00886896" w14:paraId="1E4E6E76" w14:textId="77777777" w:rsidTr="009D3DA9">
              <w:trPr>
                <w:trHeight w:val="384"/>
              </w:trPr>
              <w:tc>
                <w:tcPr>
                  <w:tcW w:w="3686" w:type="dxa"/>
                  <w:tcBorders>
                    <w:top w:val="nil"/>
                    <w:left w:val="single" w:sz="8" w:space="0" w:color="auto"/>
                    <w:bottom w:val="single" w:sz="4" w:space="0" w:color="auto"/>
                    <w:right w:val="single" w:sz="8" w:space="0" w:color="auto"/>
                  </w:tcBorders>
                  <w:shd w:val="clear" w:color="auto" w:fill="auto"/>
                  <w:hideMark/>
                </w:tcPr>
                <w:p w14:paraId="4EABCC4C" w14:textId="77777777" w:rsidR="009D3DA9" w:rsidRPr="00886896" w:rsidRDefault="009D3DA9" w:rsidP="009D3DA9">
                  <w:pPr>
                    <w:rPr>
                      <w:sz w:val="22"/>
                      <w:szCs w:val="22"/>
                    </w:rPr>
                  </w:pPr>
                  <w:r w:rsidRPr="00886896">
                    <w:rPr>
                      <w:sz w:val="22"/>
                      <w:szCs w:val="22"/>
                    </w:rPr>
                    <w:t>Субвенции бюджетам сельских поселений на выполнение передаваемых полномочий субъектов Российской Федерации</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2FC96464" w14:textId="77777777" w:rsidR="009D3DA9" w:rsidRPr="00886896" w:rsidRDefault="009D3DA9" w:rsidP="009D3DA9">
                  <w:pPr>
                    <w:jc w:val="center"/>
                    <w:rPr>
                      <w:sz w:val="22"/>
                      <w:szCs w:val="22"/>
                    </w:rPr>
                  </w:pPr>
                  <w:r w:rsidRPr="00886896">
                    <w:rPr>
                      <w:sz w:val="22"/>
                      <w:szCs w:val="22"/>
                    </w:rPr>
                    <w:t>194 2 02 30024 10 0000 150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C1D0F91" w14:textId="77777777" w:rsidR="009D3DA9" w:rsidRPr="00886896" w:rsidRDefault="009D3DA9" w:rsidP="009D3DA9">
                  <w:pPr>
                    <w:jc w:val="right"/>
                    <w:rPr>
                      <w:sz w:val="22"/>
                      <w:szCs w:val="22"/>
                    </w:rPr>
                  </w:pPr>
                  <w:r w:rsidRPr="00886896">
                    <w:rPr>
                      <w:sz w:val="22"/>
                      <w:szCs w:val="22"/>
                    </w:rPr>
                    <w:t>0,11</w:t>
                  </w:r>
                </w:p>
              </w:tc>
              <w:tc>
                <w:tcPr>
                  <w:tcW w:w="1418" w:type="dxa"/>
                  <w:tcBorders>
                    <w:top w:val="nil"/>
                    <w:left w:val="nil"/>
                    <w:bottom w:val="single" w:sz="4" w:space="0" w:color="auto"/>
                    <w:right w:val="single" w:sz="8" w:space="0" w:color="auto"/>
                  </w:tcBorders>
                  <w:shd w:val="clear" w:color="auto" w:fill="auto"/>
                  <w:vAlign w:val="center"/>
                  <w:hideMark/>
                </w:tcPr>
                <w:p w14:paraId="61EB1334" w14:textId="77777777" w:rsidR="009D3DA9" w:rsidRPr="00886896" w:rsidRDefault="009D3DA9" w:rsidP="009D3DA9">
                  <w:pPr>
                    <w:jc w:val="right"/>
                    <w:rPr>
                      <w:sz w:val="22"/>
                      <w:szCs w:val="22"/>
                    </w:rPr>
                  </w:pPr>
                  <w:r w:rsidRPr="00886896">
                    <w:rPr>
                      <w:sz w:val="22"/>
                      <w:szCs w:val="22"/>
                    </w:rPr>
                    <w:t>0,11</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124C9074" w14:textId="77777777" w:rsidR="009D3DA9" w:rsidRPr="00886896" w:rsidRDefault="009D3DA9" w:rsidP="009D3DA9">
                  <w:pPr>
                    <w:jc w:val="right"/>
                    <w:rPr>
                      <w:sz w:val="22"/>
                      <w:szCs w:val="22"/>
                    </w:rPr>
                  </w:pPr>
                  <w:r w:rsidRPr="00886896">
                    <w:rPr>
                      <w:sz w:val="22"/>
                      <w:szCs w:val="22"/>
                    </w:rPr>
                    <w:t>100,0</w:t>
                  </w:r>
                </w:p>
              </w:tc>
            </w:tr>
            <w:tr w:rsidR="009D3DA9" w:rsidRPr="00886896" w14:paraId="42B1E6E7" w14:textId="77777777" w:rsidTr="009D3DA9">
              <w:trPr>
                <w:trHeight w:val="384"/>
              </w:trPr>
              <w:tc>
                <w:tcPr>
                  <w:tcW w:w="3686" w:type="dxa"/>
                  <w:tcBorders>
                    <w:top w:val="nil"/>
                    <w:left w:val="single" w:sz="8" w:space="0" w:color="auto"/>
                    <w:bottom w:val="single" w:sz="4" w:space="0" w:color="auto"/>
                    <w:right w:val="single" w:sz="8" w:space="0" w:color="auto"/>
                  </w:tcBorders>
                  <w:shd w:val="clear" w:color="auto" w:fill="auto"/>
                  <w:hideMark/>
                </w:tcPr>
                <w:p w14:paraId="41F060CF" w14:textId="77777777" w:rsidR="009D3DA9" w:rsidRPr="00886896" w:rsidRDefault="009D3DA9" w:rsidP="009D3DA9">
                  <w:pPr>
                    <w:rPr>
                      <w:sz w:val="22"/>
                      <w:szCs w:val="22"/>
                    </w:rPr>
                  </w:pPr>
                  <w:r w:rsidRPr="00886896">
                    <w:rPr>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3DBECB07" w14:textId="77777777" w:rsidR="009D3DA9" w:rsidRPr="00886896" w:rsidRDefault="009D3DA9" w:rsidP="009D3DA9">
                  <w:pPr>
                    <w:jc w:val="center"/>
                    <w:rPr>
                      <w:sz w:val="22"/>
                      <w:szCs w:val="22"/>
                    </w:rPr>
                  </w:pPr>
                  <w:r w:rsidRPr="00886896">
                    <w:rPr>
                      <w:sz w:val="22"/>
                      <w:szCs w:val="22"/>
                    </w:rPr>
                    <w:t>194 2 02 35118 00 0000 150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B7F9F9C" w14:textId="77777777" w:rsidR="009D3DA9" w:rsidRPr="00886896" w:rsidRDefault="009D3DA9" w:rsidP="009D3DA9">
                  <w:pPr>
                    <w:jc w:val="right"/>
                    <w:rPr>
                      <w:sz w:val="22"/>
                      <w:szCs w:val="22"/>
                    </w:rPr>
                  </w:pPr>
                  <w:r w:rsidRPr="00886896">
                    <w:rPr>
                      <w:sz w:val="22"/>
                      <w:szCs w:val="22"/>
                    </w:rPr>
                    <w:t>138,41</w:t>
                  </w:r>
                </w:p>
              </w:tc>
              <w:tc>
                <w:tcPr>
                  <w:tcW w:w="1418" w:type="dxa"/>
                  <w:tcBorders>
                    <w:top w:val="nil"/>
                    <w:left w:val="nil"/>
                    <w:bottom w:val="single" w:sz="4" w:space="0" w:color="auto"/>
                    <w:right w:val="single" w:sz="8" w:space="0" w:color="auto"/>
                  </w:tcBorders>
                  <w:shd w:val="clear" w:color="auto" w:fill="auto"/>
                  <w:vAlign w:val="center"/>
                  <w:hideMark/>
                </w:tcPr>
                <w:p w14:paraId="4A1B1C3B" w14:textId="77777777" w:rsidR="009D3DA9" w:rsidRPr="00886896" w:rsidRDefault="009D3DA9" w:rsidP="009D3DA9">
                  <w:pPr>
                    <w:jc w:val="right"/>
                    <w:rPr>
                      <w:sz w:val="22"/>
                      <w:szCs w:val="22"/>
                    </w:rPr>
                  </w:pPr>
                  <w:r w:rsidRPr="00886896">
                    <w:rPr>
                      <w:sz w:val="22"/>
                      <w:szCs w:val="22"/>
                    </w:rPr>
                    <w:t>138,41</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0D16E73E" w14:textId="77777777" w:rsidR="009D3DA9" w:rsidRPr="00886896" w:rsidRDefault="009D3DA9" w:rsidP="009D3DA9">
                  <w:pPr>
                    <w:jc w:val="right"/>
                    <w:rPr>
                      <w:sz w:val="22"/>
                      <w:szCs w:val="22"/>
                    </w:rPr>
                  </w:pPr>
                  <w:r w:rsidRPr="00886896">
                    <w:rPr>
                      <w:sz w:val="22"/>
                      <w:szCs w:val="22"/>
                    </w:rPr>
                    <w:t>100,0</w:t>
                  </w:r>
                </w:p>
              </w:tc>
            </w:tr>
            <w:tr w:rsidR="009D3DA9" w:rsidRPr="00886896" w14:paraId="533DC4EB" w14:textId="77777777" w:rsidTr="009D3DA9">
              <w:trPr>
                <w:trHeight w:val="384"/>
              </w:trPr>
              <w:tc>
                <w:tcPr>
                  <w:tcW w:w="3686" w:type="dxa"/>
                  <w:tcBorders>
                    <w:top w:val="nil"/>
                    <w:left w:val="single" w:sz="8" w:space="0" w:color="auto"/>
                    <w:bottom w:val="single" w:sz="4" w:space="0" w:color="auto"/>
                    <w:right w:val="single" w:sz="8" w:space="0" w:color="auto"/>
                  </w:tcBorders>
                  <w:shd w:val="clear" w:color="auto" w:fill="auto"/>
                  <w:hideMark/>
                </w:tcPr>
                <w:p w14:paraId="3DF3FA4B" w14:textId="77777777" w:rsidR="009D3DA9" w:rsidRPr="00886896" w:rsidRDefault="009D3DA9" w:rsidP="009D3DA9">
                  <w:pPr>
                    <w:rPr>
                      <w:sz w:val="22"/>
                      <w:szCs w:val="22"/>
                    </w:rPr>
                  </w:pPr>
                  <w:r w:rsidRPr="00886896">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53D5E8EF" w14:textId="77777777" w:rsidR="009D3DA9" w:rsidRPr="00886896" w:rsidRDefault="009D3DA9" w:rsidP="009D3DA9">
                  <w:pPr>
                    <w:jc w:val="center"/>
                    <w:rPr>
                      <w:sz w:val="22"/>
                      <w:szCs w:val="22"/>
                    </w:rPr>
                  </w:pPr>
                  <w:r w:rsidRPr="00886896">
                    <w:rPr>
                      <w:sz w:val="22"/>
                      <w:szCs w:val="22"/>
                    </w:rPr>
                    <w:t>194 2 02 35118 10 0000 150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05602EC" w14:textId="77777777" w:rsidR="009D3DA9" w:rsidRPr="00886896" w:rsidRDefault="009D3DA9" w:rsidP="009D3DA9">
                  <w:pPr>
                    <w:jc w:val="right"/>
                    <w:rPr>
                      <w:sz w:val="22"/>
                      <w:szCs w:val="22"/>
                    </w:rPr>
                  </w:pPr>
                  <w:r w:rsidRPr="00886896">
                    <w:rPr>
                      <w:sz w:val="22"/>
                      <w:szCs w:val="22"/>
                    </w:rPr>
                    <w:t>138,41</w:t>
                  </w:r>
                </w:p>
              </w:tc>
              <w:tc>
                <w:tcPr>
                  <w:tcW w:w="1418" w:type="dxa"/>
                  <w:tcBorders>
                    <w:top w:val="nil"/>
                    <w:left w:val="nil"/>
                    <w:bottom w:val="single" w:sz="4" w:space="0" w:color="auto"/>
                    <w:right w:val="single" w:sz="8" w:space="0" w:color="auto"/>
                  </w:tcBorders>
                  <w:shd w:val="clear" w:color="auto" w:fill="auto"/>
                  <w:vAlign w:val="center"/>
                  <w:hideMark/>
                </w:tcPr>
                <w:p w14:paraId="0EBAF95F" w14:textId="77777777" w:rsidR="009D3DA9" w:rsidRPr="00886896" w:rsidRDefault="009D3DA9" w:rsidP="009D3DA9">
                  <w:pPr>
                    <w:jc w:val="right"/>
                    <w:rPr>
                      <w:sz w:val="22"/>
                      <w:szCs w:val="22"/>
                    </w:rPr>
                  </w:pPr>
                  <w:r w:rsidRPr="00886896">
                    <w:rPr>
                      <w:sz w:val="22"/>
                      <w:szCs w:val="22"/>
                    </w:rPr>
                    <w:t>138,41</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35FD58A0" w14:textId="77777777" w:rsidR="009D3DA9" w:rsidRPr="00886896" w:rsidRDefault="009D3DA9" w:rsidP="009D3DA9">
                  <w:pPr>
                    <w:jc w:val="right"/>
                    <w:rPr>
                      <w:sz w:val="22"/>
                      <w:szCs w:val="22"/>
                    </w:rPr>
                  </w:pPr>
                  <w:r w:rsidRPr="00886896">
                    <w:rPr>
                      <w:sz w:val="22"/>
                      <w:szCs w:val="22"/>
                    </w:rPr>
                    <w:t>100,0</w:t>
                  </w:r>
                </w:p>
              </w:tc>
            </w:tr>
            <w:tr w:rsidR="009D3DA9" w:rsidRPr="00886896" w14:paraId="1C4914DA" w14:textId="77777777" w:rsidTr="009D3DA9">
              <w:trPr>
                <w:trHeight w:val="576"/>
              </w:trPr>
              <w:tc>
                <w:tcPr>
                  <w:tcW w:w="3686" w:type="dxa"/>
                  <w:tcBorders>
                    <w:top w:val="nil"/>
                    <w:left w:val="single" w:sz="8" w:space="0" w:color="auto"/>
                    <w:bottom w:val="single" w:sz="4" w:space="0" w:color="auto"/>
                    <w:right w:val="single" w:sz="8" w:space="0" w:color="auto"/>
                  </w:tcBorders>
                  <w:shd w:val="clear" w:color="auto" w:fill="auto"/>
                  <w:hideMark/>
                </w:tcPr>
                <w:p w14:paraId="03B86090" w14:textId="77777777" w:rsidR="009D3DA9" w:rsidRPr="00886896" w:rsidRDefault="009D3DA9" w:rsidP="009D3DA9">
                  <w:pPr>
                    <w:rPr>
                      <w:sz w:val="22"/>
                      <w:szCs w:val="22"/>
                    </w:rPr>
                  </w:pPr>
                  <w:r w:rsidRPr="00886896">
                    <w:rPr>
                      <w:sz w:val="22"/>
                      <w:szCs w:val="22"/>
                    </w:rPr>
                    <w:t>Иные межбюджетные трансферты</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535D2B16" w14:textId="77777777" w:rsidR="009D3DA9" w:rsidRPr="00886896" w:rsidRDefault="009D3DA9" w:rsidP="009D3DA9">
                  <w:pPr>
                    <w:jc w:val="center"/>
                    <w:rPr>
                      <w:sz w:val="22"/>
                      <w:szCs w:val="22"/>
                    </w:rPr>
                  </w:pPr>
                  <w:r w:rsidRPr="00886896">
                    <w:rPr>
                      <w:sz w:val="22"/>
                      <w:szCs w:val="22"/>
                    </w:rPr>
                    <w:t>194 2 02 40000 00 0000 150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384ABC5D" w14:textId="77777777" w:rsidR="009D3DA9" w:rsidRPr="00886896" w:rsidRDefault="009D3DA9" w:rsidP="009D3DA9">
                  <w:pPr>
                    <w:jc w:val="right"/>
                    <w:rPr>
                      <w:sz w:val="22"/>
                      <w:szCs w:val="22"/>
                    </w:rPr>
                  </w:pPr>
                  <w:r w:rsidRPr="00886896">
                    <w:rPr>
                      <w:sz w:val="22"/>
                      <w:szCs w:val="22"/>
                    </w:rPr>
                    <w:t>4 597,22</w:t>
                  </w:r>
                </w:p>
              </w:tc>
              <w:tc>
                <w:tcPr>
                  <w:tcW w:w="1418" w:type="dxa"/>
                  <w:tcBorders>
                    <w:top w:val="nil"/>
                    <w:left w:val="nil"/>
                    <w:bottom w:val="single" w:sz="4" w:space="0" w:color="auto"/>
                    <w:right w:val="single" w:sz="8" w:space="0" w:color="auto"/>
                  </w:tcBorders>
                  <w:shd w:val="clear" w:color="auto" w:fill="auto"/>
                  <w:vAlign w:val="center"/>
                  <w:hideMark/>
                </w:tcPr>
                <w:p w14:paraId="26291FAB" w14:textId="77777777" w:rsidR="009D3DA9" w:rsidRPr="00886896" w:rsidRDefault="009D3DA9" w:rsidP="009D3DA9">
                  <w:pPr>
                    <w:jc w:val="right"/>
                    <w:rPr>
                      <w:sz w:val="22"/>
                      <w:szCs w:val="22"/>
                    </w:rPr>
                  </w:pPr>
                  <w:r w:rsidRPr="00886896">
                    <w:rPr>
                      <w:sz w:val="22"/>
                      <w:szCs w:val="22"/>
                    </w:rPr>
                    <w:t>4 577,82</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12B09B78" w14:textId="77777777" w:rsidR="009D3DA9" w:rsidRPr="00886896" w:rsidRDefault="009D3DA9" w:rsidP="009D3DA9">
                  <w:pPr>
                    <w:jc w:val="right"/>
                    <w:rPr>
                      <w:sz w:val="22"/>
                      <w:szCs w:val="22"/>
                    </w:rPr>
                  </w:pPr>
                  <w:r w:rsidRPr="00886896">
                    <w:rPr>
                      <w:sz w:val="22"/>
                      <w:szCs w:val="22"/>
                    </w:rPr>
                    <w:t>99,6</w:t>
                  </w:r>
                </w:p>
              </w:tc>
            </w:tr>
            <w:tr w:rsidR="009D3DA9" w:rsidRPr="00886896" w14:paraId="3D60A71C" w14:textId="77777777" w:rsidTr="009D3DA9">
              <w:trPr>
                <w:trHeight w:val="576"/>
              </w:trPr>
              <w:tc>
                <w:tcPr>
                  <w:tcW w:w="3686" w:type="dxa"/>
                  <w:tcBorders>
                    <w:top w:val="nil"/>
                    <w:left w:val="single" w:sz="8" w:space="0" w:color="auto"/>
                    <w:bottom w:val="single" w:sz="4" w:space="0" w:color="auto"/>
                    <w:right w:val="single" w:sz="8" w:space="0" w:color="auto"/>
                  </w:tcBorders>
                  <w:shd w:val="clear" w:color="auto" w:fill="auto"/>
                  <w:hideMark/>
                </w:tcPr>
                <w:p w14:paraId="3AB1A2E6" w14:textId="77777777" w:rsidR="009D3DA9" w:rsidRPr="00886896" w:rsidRDefault="009D3DA9" w:rsidP="009D3DA9">
                  <w:pPr>
                    <w:rPr>
                      <w:sz w:val="22"/>
                      <w:szCs w:val="22"/>
                    </w:rPr>
                  </w:pPr>
                  <w:r w:rsidRPr="00886896">
                    <w:rPr>
                      <w:sz w:val="22"/>
                      <w:szCs w:val="22"/>
                    </w:rPr>
                    <w:t>Прочие межбюджетные трансферты, передаваемые бюджетам</w:t>
                  </w:r>
                </w:p>
              </w:tc>
              <w:tc>
                <w:tcPr>
                  <w:tcW w:w="2859" w:type="dxa"/>
                  <w:tcBorders>
                    <w:top w:val="nil"/>
                    <w:left w:val="single" w:sz="8" w:space="0" w:color="auto"/>
                    <w:bottom w:val="single" w:sz="4" w:space="0" w:color="auto"/>
                    <w:right w:val="single" w:sz="8" w:space="0" w:color="auto"/>
                  </w:tcBorders>
                  <w:shd w:val="clear" w:color="auto" w:fill="auto"/>
                  <w:vAlign w:val="center"/>
                  <w:hideMark/>
                </w:tcPr>
                <w:p w14:paraId="4BC311C5" w14:textId="77777777" w:rsidR="009D3DA9" w:rsidRPr="00886896" w:rsidRDefault="009D3DA9" w:rsidP="009D3DA9">
                  <w:pPr>
                    <w:jc w:val="center"/>
                    <w:rPr>
                      <w:sz w:val="22"/>
                      <w:szCs w:val="22"/>
                    </w:rPr>
                  </w:pPr>
                  <w:r w:rsidRPr="00886896">
                    <w:rPr>
                      <w:sz w:val="22"/>
                      <w:szCs w:val="22"/>
                    </w:rPr>
                    <w:t>194 2 02 49999 00 0000 150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158D7F98" w14:textId="77777777" w:rsidR="009D3DA9" w:rsidRPr="00886896" w:rsidRDefault="009D3DA9" w:rsidP="009D3DA9">
                  <w:pPr>
                    <w:jc w:val="right"/>
                    <w:rPr>
                      <w:sz w:val="22"/>
                      <w:szCs w:val="22"/>
                    </w:rPr>
                  </w:pPr>
                  <w:r w:rsidRPr="00886896">
                    <w:rPr>
                      <w:sz w:val="22"/>
                      <w:szCs w:val="22"/>
                    </w:rPr>
                    <w:t>4 597,22</w:t>
                  </w:r>
                </w:p>
              </w:tc>
              <w:tc>
                <w:tcPr>
                  <w:tcW w:w="1418" w:type="dxa"/>
                  <w:tcBorders>
                    <w:top w:val="nil"/>
                    <w:left w:val="nil"/>
                    <w:bottom w:val="single" w:sz="4" w:space="0" w:color="auto"/>
                    <w:right w:val="single" w:sz="8" w:space="0" w:color="auto"/>
                  </w:tcBorders>
                  <w:shd w:val="clear" w:color="auto" w:fill="auto"/>
                  <w:vAlign w:val="center"/>
                  <w:hideMark/>
                </w:tcPr>
                <w:p w14:paraId="7064B991" w14:textId="77777777" w:rsidR="009D3DA9" w:rsidRPr="00886896" w:rsidRDefault="009D3DA9" w:rsidP="009D3DA9">
                  <w:pPr>
                    <w:jc w:val="right"/>
                    <w:rPr>
                      <w:sz w:val="22"/>
                      <w:szCs w:val="22"/>
                    </w:rPr>
                  </w:pPr>
                  <w:r w:rsidRPr="00886896">
                    <w:rPr>
                      <w:sz w:val="22"/>
                      <w:szCs w:val="22"/>
                    </w:rPr>
                    <w:t>4 577,82</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632FD73A" w14:textId="77777777" w:rsidR="009D3DA9" w:rsidRPr="00886896" w:rsidRDefault="009D3DA9" w:rsidP="009D3DA9">
                  <w:pPr>
                    <w:jc w:val="right"/>
                    <w:rPr>
                      <w:sz w:val="22"/>
                      <w:szCs w:val="22"/>
                    </w:rPr>
                  </w:pPr>
                  <w:r w:rsidRPr="00886896">
                    <w:rPr>
                      <w:sz w:val="22"/>
                      <w:szCs w:val="22"/>
                    </w:rPr>
                    <w:t>99,6</w:t>
                  </w:r>
                </w:p>
              </w:tc>
            </w:tr>
            <w:tr w:rsidR="009D3DA9" w:rsidRPr="00886896" w14:paraId="40698E79" w14:textId="77777777" w:rsidTr="009D3DA9">
              <w:trPr>
                <w:trHeight w:val="195"/>
              </w:trPr>
              <w:tc>
                <w:tcPr>
                  <w:tcW w:w="3686" w:type="dxa"/>
                  <w:tcBorders>
                    <w:top w:val="nil"/>
                    <w:left w:val="single" w:sz="8" w:space="0" w:color="auto"/>
                    <w:bottom w:val="single" w:sz="8" w:space="0" w:color="auto"/>
                    <w:right w:val="single" w:sz="8" w:space="0" w:color="auto"/>
                  </w:tcBorders>
                  <w:shd w:val="clear" w:color="auto" w:fill="auto"/>
                  <w:hideMark/>
                </w:tcPr>
                <w:p w14:paraId="3FF7AB3F" w14:textId="77777777" w:rsidR="009D3DA9" w:rsidRPr="00886896" w:rsidRDefault="009D3DA9" w:rsidP="009D3DA9">
                  <w:pPr>
                    <w:rPr>
                      <w:sz w:val="22"/>
                      <w:szCs w:val="22"/>
                    </w:rPr>
                  </w:pPr>
                  <w:r w:rsidRPr="00886896">
                    <w:rPr>
                      <w:sz w:val="22"/>
                      <w:szCs w:val="22"/>
                    </w:rPr>
                    <w:lastRenderedPageBreak/>
                    <w:t>Прочие межбюджетные трансферты, передаваемые бюджетам сельских поселений</w:t>
                  </w:r>
                </w:p>
              </w:tc>
              <w:tc>
                <w:tcPr>
                  <w:tcW w:w="2859" w:type="dxa"/>
                  <w:tcBorders>
                    <w:top w:val="nil"/>
                    <w:left w:val="single" w:sz="8" w:space="0" w:color="auto"/>
                    <w:bottom w:val="single" w:sz="8" w:space="0" w:color="auto"/>
                    <w:right w:val="single" w:sz="8" w:space="0" w:color="auto"/>
                  </w:tcBorders>
                  <w:shd w:val="clear" w:color="auto" w:fill="auto"/>
                  <w:vAlign w:val="center"/>
                  <w:hideMark/>
                </w:tcPr>
                <w:p w14:paraId="1B717412" w14:textId="77777777" w:rsidR="009D3DA9" w:rsidRPr="00886896" w:rsidRDefault="009D3DA9" w:rsidP="009D3DA9">
                  <w:pPr>
                    <w:jc w:val="center"/>
                    <w:rPr>
                      <w:sz w:val="22"/>
                      <w:szCs w:val="22"/>
                    </w:rPr>
                  </w:pPr>
                  <w:r w:rsidRPr="00886896">
                    <w:rPr>
                      <w:sz w:val="22"/>
                      <w:szCs w:val="22"/>
                    </w:rPr>
                    <w:t>194 2 02 49999 10 0000 150</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6A7E8465" w14:textId="77777777" w:rsidR="009D3DA9" w:rsidRPr="00886896" w:rsidRDefault="009D3DA9" w:rsidP="009D3DA9">
                  <w:pPr>
                    <w:jc w:val="right"/>
                    <w:rPr>
                      <w:sz w:val="22"/>
                      <w:szCs w:val="22"/>
                    </w:rPr>
                  </w:pPr>
                  <w:r w:rsidRPr="00886896">
                    <w:rPr>
                      <w:sz w:val="22"/>
                      <w:szCs w:val="22"/>
                    </w:rPr>
                    <w:t>4 597,22</w:t>
                  </w:r>
                </w:p>
              </w:tc>
              <w:tc>
                <w:tcPr>
                  <w:tcW w:w="1418" w:type="dxa"/>
                  <w:tcBorders>
                    <w:top w:val="nil"/>
                    <w:left w:val="nil"/>
                    <w:bottom w:val="single" w:sz="4" w:space="0" w:color="auto"/>
                    <w:right w:val="single" w:sz="8" w:space="0" w:color="auto"/>
                  </w:tcBorders>
                  <w:shd w:val="clear" w:color="auto" w:fill="auto"/>
                  <w:vAlign w:val="center"/>
                  <w:hideMark/>
                </w:tcPr>
                <w:p w14:paraId="12A9F6D4" w14:textId="77777777" w:rsidR="009D3DA9" w:rsidRPr="00886896" w:rsidRDefault="009D3DA9" w:rsidP="009D3DA9">
                  <w:pPr>
                    <w:jc w:val="right"/>
                    <w:rPr>
                      <w:sz w:val="22"/>
                      <w:szCs w:val="22"/>
                    </w:rPr>
                  </w:pPr>
                  <w:r w:rsidRPr="00886896">
                    <w:rPr>
                      <w:sz w:val="22"/>
                      <w:szCs w:val="22"/>
                    </w:rPr>
                    <w:t>4 577,82</w:t>
                  </w:r>
                </w:p>
              </w:tc>
              <w:tc>
                <w:tcPr>
                  <w:tcW w:w="992" w:type="dxa"/>
                  <w:tcBorders>
                    <w:top w:val="nil"/>
                    <w:left w:val="single" w:sz="8" w:space="0" w:color="auto"/>
                    <w:bottom w:val="single" w:sz="4" w:space="0" w:color="auto"/>
                    <w:right w:val="single" w:sz="8" w:space="0" w:color="auto"/>
                  </w:tcBorders>
                  <w:shd w:val="clear" w:color="auto" w:fill="auto"/>
                  <w:vAlign w:val="center"/>
                  <w:hideMark/>
                </w:tcPr>
                <w:p w14:paraId="1D6ED838" w14:textId="77777777" w:rsidR="009D3DA9" w:rsidRPr="00886896" w:rsidRDefault="009D3DA9" w:rsidP="009D3DA9">
                  <w:pPr>
                    <w:jc w:val="right"/>
                    <w:rPr>
                      <w:sz w:val="22"/>
                      <w:szCs w:val="22"/>
                    </w:rPr>
                  </w:pPr>
                  <w:r w:rsidRPr="00886896">
                    <w:rPr>
                      <w:sz w:val="22"/>
                      <w:szCs w:val="22"/>
                    </w:rPr>
                    <w:t>99,6</w:t>
                  </w:r>
                </w:p>
              </w:tc>
            </w:tr>
            <w:tr w:rsidR="009D3DA9" w:rsidRPr="00886896" w14:paraId="00793F6E" w14:textId="77777777" w:rsidTr="009D3DA9">
              <w:trPr>
                <w:trHeight w:val="233"/>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B7F4A" w14:textId="77777777" w:rsidR="009D3DA9" w:rsidRPr="00886896" w:rsidRDefault="009D3DA9" w:rsidP="009D3DA9">
                  <w:pPr>
                    <w:jc w:val="both"/>
                    <w:rPr>
                      <w:sz w:val="22"/>
                      <w:szCs w:val="22"/>
                    </w:rPr>
                  </w:pPr>
                  <w:r w:rsidRPr="00886896">
                    <w:rPr>
                      <w:sz w:val="22"/>
                      <w:szCs w:val="22"/>
                    </w:rPr>
                    <w:t>Доходы бюджета - Всего</w:t>
                  </w:r>
                </w:p>
              </w:tc>
              <w:tc>
                <w:tcPr>
                  <w:tcW w:w="285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E9F10B9" w14:textId="77777777" w:rsidR="009D3DA9" w:rsidRPr="00886896" w:rsidRDefault="009D3DA9" w:rsidP="009D3DA9">
                  <w:pPr>
                    <w:jc w:val="right"/>
                    <w:rPr>
                      <w:sz w:val="22"/>
                      <w:szCs w:val="22"/>
                    </w:rPr>
                  </w:pPr>
                </w:p>
                <w:p w14:paraId="3751770E" w14:textId="77777777" w:rsidR="009D3DA9" w:rsidRPr="00886896" w:rsidRDefault="009D3DA9" w:rsidP="009D3DA9">
                  <w:pPr>
                    <w:jc w:val="right"/>
                    <w:rPr>
                      <w:sz w:val="22"/>
                      <w:szCs w:val="22"/>
                    </w:rPr>
                  </w:pPr>
                </w:p>
              </w:tc>
              <w:tc>
                <w:tcPr>
                  <w:tcW w:w="155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B5112A7" w14:textId="77777777" w:rsidR="009D3DA9" w:rsidRPr="00886896" w:rsidRDefault="009D3DA9" w:rsidP="009D3DA9">
                  <w:pPr>
                    <w:jc w:val="right"/>
                    <w:rPr>
                      <w:sz w:val="22"/>
                      <w:szCs w:val="22"/>
                    </w:rPr>
                  </w:pPr>
                  <w:r w:rsidRPr="00886896">
                    <w:rPr>
                      <w:sz w:val="22"/>
                      <w:szCs w:val="22"/>
                    </w:rPr>
                    <w:t>12 607,64</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14:paraId="00455DD9" w14:textId="77777777" w:rsidR="009D3DA9" w:rsidRPr="00886896" w:rsidRDefault="009D3DA9" w:rsidP="009D3DA9">
                  <w:pPr>
                    <w:jc w:val="right"/>
                    <w:rPr>
                      <w:sz w:val="22"/>
                      <w:szCs w:val="22"/>
                    </w:rPr>
                  </w:pPr>
                  <w:r w:rsidRPr="00886896">
                    <w:rPr>
                      <w:sz w:val="22"/>
                      <w:szCs w:val="22"/>
                    </w:rPr>
                    <w:t>12 326, 88</w:t>
                  </w:r>
                </w:p>
              </w:tc>
              <w:tc>
                <w:tcPr>
                  <w:tcW w:w="992" w:type="dxa"/>
                  <w:tcBorders>
                    <w:top w:val="single" w:sz="4" w:space="0" w:color="auto"/>
                    <w:left w:val="nil"/>
                    <w:bottom w:val="single" w:sz="4" w:space="0" w:color="auto"/>
                    <w:right w:val="single" w:sz="8" w:space="0" w:color="auto"/>
                  </w:tcBorders>
                  <w:shd w:val="clear" w:color="auto" w:fill="auto"/>
                  <w:vAlign w:val="center"/>
                  <w:hideMark/>
                </w:tcPr>
                <w:p w14:paraId="002E04C2" w14:textId="77777777" w:rsidR="009D3DA9" w:rsidRPr="00886896" w:rsidRDefault="009D3DA9" w:rsidP="009D3DA9">
                  <w:pPr>
                    <w:jc w:val="right"/>
                    <w:rPr>
                      <w:sz w:val="22"/>
                      <w:szCs w:val="22"/>
                    </w:rPr>
                  </w:pPr>
                  <w:r w:rsidRPr="00886896">
                    <w:rPr>
                      <w:sz w:val="22"/>
                      <w:szCs w:val="22"/>
                    </w:rPr>
                    <w:t>97,8</w:t>
                  </w:r>
                </w:p>
              </w:tc>
            </w:tr>
          </w:tbl>
          <w:p w14:paraId="4682FC3F" w14:textId="77777777" w:rsidR="009D3DA9" w:rsidRPr="00886896" w:rsidRDefault="009D3DA9" w:rsidP="009D3DA9">
            <w:pPr>
              <w:rPr>
                <w:sz w:val="22"/>
                <w:szCs w:val="22"/>
              </w:rPr>
            </w:pPr>
          </w:p>
          <w:p w14:paraId="2A13D1EA" w14:textId="77777777" w:rsidR="009D3DA9" w:rsidRPr="00886896" w:rsidRDefault="009D3DA9" w:rsidP="009D3DA9">
            <w:pPr>
              <w:rPr>
                <w:sz w:val="22"/>
                <w:szCs w:val="22"/>
              </w:rPr>
            </w:pPr>
          </w:p>
          <w:p w14:paraId="5568C543" w14:textId="77777777" w:rsidR="009D3DA9" w:rsidRPr="00886896" w:rsidRDefault="009D3DA9" w:rsidP="009D3DA9">
            <w:pPr>
              <w:ind w:left="-108"/>
              <w:rPr>
                <w:sz w:val="22"/>
                <w:szCs w:val="22"/>
              </w:rPr>
            </w:pPr>
          </w:p>
          <w:p w14:paraId="2F649194" w14:textId="77777777" w:rsidR="009D3DA9" w:rsidRPr="00886896" w:rsidRDefault="009D3DA9" w:rsidP="009D3DA9">
            <w:pPr>
              <w:rPr>
                <w:sz w:val="22"/>
                <w:szCs w:val="22"/>
              </w:rPr>
            </w:pPr>
          </w:p>
          <w:p w14:paraId="4031A65E" w14:textId="77777777" w:rsidR="009D3DA9" w:rsidRPr="00886896" w:rsidRDefault="009D3DA9" w:rsidP="009D3DA9">
            <w:pPr>
              <w:rPr>
                <w:sz w:val="22"/>
                <w:szCs w:val="22"/>
              </w:rPr>
            </w:pPr>
          </w:p>
          <w:p w14:paraId="4BC8488D" w14:textId="77777777" w:rsidR="009D3DA9" w:rsidRPr="00886896" w:rsidRDefault="009D3DA9" w:rsidP="009D3DA9">
            <w:pPr>
              <w:rPr>
                <w:sz w:val="22"/>
                <w:szCs w:val="22"/>
              </w:rPr>
            </w:pPr>
          </w:p>
          <w:p w14:paraId="5D943258" w14:textId="77777777" w:rsidR="009D3DA9" w:rsidRPr="00886896" w:rsidRDefault="009D3DA9" w:rsidP="009D3DA9">
            <w:pPr>
              <w:rPr>
                <w:sz w:val="22"/>
                <w:szCs w:val="22"/>
              </w:rPr>
            </w:pPr>
          </w:p>
        </w:tc>
      </w:tr>
    </w:tbl>
    <w:p w14:paraId="17C3E021" w14:textId="77777777" w:rsidR="009D3DA9" w:rsidRPr="00886896" w:rsidRDefault="009D3DA9" w:rsidP="009D3DA9">
      <w:pPr>
        <w:rPr>
          <w:sz w:val="22"/>
          <w:szCs w:val="22"/>
        </w:rPr>
      </w:pPr>
    </w:p>
    <w:p w14:paraId="507A0A8F" w14:textId="77777777" w:rsidR="009D3DA9" w:rsidRPr="00886896" w:rsidRDefault="009D3DA9" w:rsidP="009D3DA9">
      <w:pPr>
        <w:jc w:val="right"/>
        <w:rPr>
          <w:sz w:val="22"/>
          <w:szCs w:val="22"/>
        </w:rPr>
      </w:pPr>
    </w:p>
    <w:p w14:paraId="74F3EF1B" w14:textId="77777777" w:rsidR="009D3DA9" w:rsidRPr="00886896" w:rsidRDefault="009D3DA9" w:rsidP="009D3DA9">
      <w:pPr>
        <w:jc w:val="right"/>
        <w:rPr>
          <w:sz w:val="22"/>
          <w:szCs w:val="22"/>
        </w:rPr>
      </w:pPr>
    </w:p>
    <w:p w14:paraId="4D28D2DF" w14:textId="77777777" w:rsidR="009D3DA9" w:rsidRPr="00886896" w:rsidRDefault="009D3DA9" w:rsidP="009D3DA9">
      <w:pPr>
        <w:jc w:val="right"/>
        <w:rPr>
          <w:sz w:val="22"/>
          <w:szCs w:val="22"/>
        </w:rPr>
      </w:pPr>
      <w:r w:rsidRPr="00886896">
        <w:rPr>
          <w:sz w:val="22"/>
          <w:szCs w:val="22"/>
        </w:rPr>
        <w:t>Приложение 2</w:t>
      </w:r>
    </w:p>
    <w:p w14:paraId="322E9CCA" w14:textId="77777777" w:rsidR="009D3DA9" w:rsidRPr="00886896" w:rsidRDefault="009D3DA9" w:rsidP="009D3DA9">
      <w:pPr>
        <w:jc w:val="right"/>
        <w:rPr>
          <w:sz w:val="22"/>
          <w:szCs w:val="22"/>
        </w:rPr>
      </w:pPr>
      <w:r w:rsidRPr="00886896">
        <w:rPr>
          <w:sz w:val="22"/>
          <w:szCs w:val="22"/>
        </w:rPr>
        <w:t xml:space="preserve">к решению _________ Совета депутатов </w:t>
      </w:r>
    </w:p>
    <w:p w14:paraId="4141BAD0" w14:textId="77777777" w:rsidR="009D3DA9" w:rsidRPr="00886896" w:rsidRDefault="009D3DA9" w:rsidP="009D3DA9">
      <w:pPr>
        <w:jc w:val="right"/>
        <w:rPr>
          <w:sz w:val="22"/>
          <w:szCs w:val="22"/>
        </w:rPr>
      </w:pPr>
      <w:proofErr w:type="spellStart"/>
      <w:r w:rsidRPr="00886896">
        <w:rPr>
          <w:sz w:val="22"/>
          <w:szCs w:val="22"/>
        </w:rPr>
        <w:t>Красносибирского</w:t>
      </w:r>
      <w:proofErr w:type="spellEnd"/>
      <w:r w:rsidRPr="00886896">
        <w:rPr>
          <w:sz w:val="22"/>
          <w:szCs w:val="22"/>
        </w:rPr>
        <w:t xml:space="preserve"> сельсовета от _________ № __</w:t>
      </w:r>
    </w:p>
    <w:p w14:paraId="11A897B4" w14:textId="77777777" w:rsidR="009D3DA9" w:rsidRPr="00886896" w:rsidRDefault="009D3DA9" w:rsidP="009D3DA9">
      <w:pPr>
        <w:jc w:val="right"/>
        <w:rPr>
          <w:sz w:val="22"/>
          <w:szCs w:val="22"/>
        </w:rPr>
      </w:pPr>
    </w:p>
    <w:p w14:paraId="0BD09B93" w14:textId="77777777" w:rsidR="009D3DA9" w:rsidRPr="00886896" w:rsidRDefault="009D3DA9" w:rsidP="009D3DA9">
      <w:pPr>
        <w:jc w:val="right"/>
        <w:rPr>
          <w:sz w:val="22"/>
          <w:szCs w:val="22"/>
        </w:rPr>
      </w:pPr>
    </w:p>
    <w:tbl>
      <w:tblPr>
        <w:tblW w:w="12157" w:type="dxa"/>
        <w:tblInd w:w="93" w:type="dxa"/>
        <w:tblLayout w:type="fixed"/>
        <w:tblLook w:val="04A0" w:firstRow="1" w:lastRow="0" w:firstColumn="1" w:lastColumn="0" w:noHBand="0" w:noVBand="1"/>
      </w:tblPr>
      <w:tblGrid>
        <w:gridCol w:w="10505"/>
        <w:gridCol w:w="236"/>
        <w:gridCol w:w="236"/>
        <w:gridCol w:w="236"/>
        <w:gridCol w:w="236"/>
        <w:gridCol w:w="236"/>
        <w:gridCol w:w="236"/>
        <w:gridCol w:w="236"/>
      </w:tblGrid>
      <w:tr w:rsidR="009D3DA9" w:rsidRPr="00886896" w14:paraId="7AC1969A" w14:textId="77777777" w:rsidTr="009D3DA9">
        <w:trPr>
          <w:trHeight w:val="1545"/>
        </w:trPr>
        <w:tc>
          <w:tcPr>
            <w:tcW w:w="10505" w:type="dxa"/>
            <w:tcBorders>
              <w:top w:val="nil"/>
              <w:left w:val="nil"/>
              <w:bottom w:val="nil"/>
              <w:right w:val="nil"/>
            </w:tcBorders>
            <w:shd w:val="clear" w:color="auto" w:fill="auto"/>
            <w:vAlign w:val="bottom"/>
            <w:hideMark/>
          </w:tcPr>
          <w:p w14:paraId="5CED1F4E" w14:textId="77777777" w:rsidR="009D3DA9" w:rsidRPr="00886896" w:rsidRDefault="009D3DA9" w:rsidP="009D3DA9">
            <w:pPr>
              <w:jc w:val="center"/>
              <w:rPr>
                <w:bCs/>
                <w:sz w:val="22"/>
                <w:szCs w:val="22"/>
              </w:rPr>
            </w:pPr>
            <w:r w:rsidRPr="00886896">
              <w:rPr>
                <w:bCs/>
                <w:sz w:val="22"/>
                <w:szCs w:val="22"/>
              </w:rPr>
              <w:t xml:space="preserve">Кассовое </w:t>
            </w:r>
            <w:proofErr w:type="gramStart"/>
            <w:r w:rsidRPr="00886896">
              <w:rPr>
                <w:bCs/>
                <w:sz w:val="22"/>
                <w:szCs w:val="22"/>
              </w:rPr>
              <w:t>исполнение  бюджета</w:t>
            </w:r>
            <w:proofErr w:type="gramEnd"/>
            <w:r w:rsidRPr="00886896">
              <w:rPr>
                <w:bCs/>
                <w:sz w:val="22"/>
                <w:szCs w:val="22"/>
              </w:rPr>
              <w:t xml:space="preserve">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w:t>
            </w:r>
          </w:p>
          <w:p w14:paraId="0FD6E96D" w14:textId="77777777" w:rsidR="009D3DA9" w:rsidRPr="00886896" w:rsidRDefault="009D3DA9" w:rsidP="009D3DA9">
            <w:pPr>
              <w:jc w:val="center"/>
              <w:rPr>
                <w:bCs/>
                <w:sz w:val="22"/>
                <w:szCs w:val="22"/>
              </w:rPr>
            </w:pPr>
            <w:r w:rsidRPr="00886896">
              <w:rPr>
                <w:bCs/>
                <w:sz w:val="22"/>
                <w:szCs w:val="22"/>
              </w:rPr>
              <w:t xml:space="preserve">Новосибирской области по разделам, подразделам классификации расходов за 2023 год </w:t>
            </w:r>
          </w:p>
          <w:p w14:paraId="42C5B844" w14:textId="77777777" w:rsidR="009D3DA9" w:rsidRPr="00886896" w:rsidRDefault="009D3DA9" w:rsidP="009D3DA9">
            <w:pPr>
              <w:jc w:val="center"/>
              <w:rPr>
                <w:bCs/>
                <w:sz w:val="22"/>
                <w:szCs w:val="22"/>
              </w:rPr>
            </w:pPr>
          </w:p>
          <w:p w14:paraId="363ACEFD" w14:textId="77777777" w:rsidR="009D3DA9" w:rsidRPr="00886896" w:rsidRDefault="009D3DA9" w:rsidP="009D3DA9">
            <w:pPr>
              <w:jc w:val="center"/>
              <w:rPr>
                <w:bCs/>
                <w:sz w:val="22"/>
                <w:szCs w:val="22"/>
              </w:rPr>
            </w:pPr>
            <w:r w:rsidRPr="00886896">
              <w:rPr>
                <w:bCs/>
                <w:sz w:val="22"/>
                <w:szCs w:val="22"/>
              </w:rPr>
              <w:t xml:space="preserve">                                                                                                                                                                                                 тыс. руб.</w:t>
            </w:r>
          </w:p>
          <w:tbl>
            <w:tblPr>
              <w:tblW w:w="9454" w:type="dxa"/>
              <w:tblLayout w:type="fixed"/>
              <w:tblLook w:val="04A0" w:firstRow="1" w:lastRow="0" w:firstColumn="1" w:lastColumn="0" w:noHBand="0" w:noVBand="1"/>
            </w:tblPr>
            <w:tblGrid>
              <w:gridCol w:w="4150"/>
              <w:gridCol w:w="606"/>
              <w:gridCol w:w="850"/>
              <w:gridCol w:w="1418"/>
              <w:gridCol w:w="1559"/>
              <w:gridCol w:w="871"/>
            </w:tblGrid>
            <w:tr w:rsidR="009D3DA9" w:rsidRPr="00886896" w14:paraId="5F914AF5" w14:textId="77777777" w:rsidTr="009D3DA9">
              <w:trPr>
                <w:trHeight w:val="48"/>
              </w:trPr>
              <w:tc>
                <w:tcPr>
                  <w:tcW w:w="415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092381ED" w14:textId="77777777" w:rsidR="009D3DA9" w:rsidRPr="00886896" w:rsidRDefault="009D3DA9" w:rsidP="009D3DA9">
                  <w:pPr>
                    <w:jc w:val="center"/>
                    <w:rPr>
                      <w:sz w:val="22"/>
                      <w:szCs w:val="22"/>
                    </w:rPr>
                  </w:pPr>
                  <w:r w:rsidRPr="00886896">
                    <w:rPr>
                      <w:sz w:val="22"/>
                      <w:szCs w:val="22"/>
                    </w:rPr>
                    <w:t>Наименование показателя</w:t>
                  </w:r>
                </w:p>
              </w:tc>
              <w:tc>
                <w:tcPr>
                  <w:tcW w:w="606" w:type="dxa"/>
                  <w:vMerge w:val="restart"/>
                  <w:tcBorders>
                    <w:top w:val="single" w:sz="8" w:space="0" w:color="auto"/>
                    <w:left w:val="single" w:sz="8" w:space="0" w:color="auto"/>
                    <w:right w:val="single" w:sz="8" w:space="0" w:color="auto"/>
                  </w:tcBorders>
                </w:tcPr>
                <w:p w14:paraId="323C158C" w14:textId="77777777" w:rsidR="009D3DA9" w:rsidRPr="00886896" w:rsidRDefault="009D3DA9" w:rsidP="009D3DA9">
                  <w:pPr>
                    <w:jc w:val="center"/>
                    <w:rPr>
                      <w:sz w:val="22"/>
                      <w:szCs w:val="22"/>
                    </w:rPr>
                  </w:pPr>
                </w:p>
                <w:p w14:paraId="46137B65" w14:textId="77777777" w:rsidR="009D3DA9" w:rsidRPr="00886896" w:rsidRDefault="009D3DA9" w:rsidP="009D3DA9">
                  <w:pPr>
                    <w:jc w:val="center"/>
                    <w:rPr>
                      <w:sz w:val="22"/>
                      <w:szCs w:val="22"/>
                    </w:rPr>
                  </w:pPr>
                </w:p>
                <w:p w14:paraId="74719BDE" w14:textId="77777777" w:rsidR="009D3DA9" w:rsidRPr="00886896" w:rsidRDefault="009D3DA9" w:rsidP="009D3DA9">
                  <w:pPr>
                    <w:jc w:val="center"/>
                    <w:rPr>
                      <w:sz w:val="22"/>
                      <w:szCs w:val="22"/>
                    </w:rPr>
                  </w:pPr>
                  <w:r w:rsidRPr="00886896">
                    <w:rPr>
                      <w:sz w:val="22"/>
                      <w:szCs w:val="22"/>
                    </w:rPr>
                    <w:t>Раздел</w:t>
                  </w:r>
                </w:p>
              </w:tc>
              <w:tc>
                <w:tcPr>
                  <w:tcW w:w="850" w:type="dxa"/>
                  <w:vMerge w:val="restart"/>
                  <w:tcBorders>
                    <w:top w:val="single" w:sz="8" w:space="0" w:color="auto"/>
                    <w:left w:val="single" w:sz="8" w:space="0" w:color="auto"/>
                    <w:bottom w:val="nil"/>
                    <w:right w:val="single" w:sz="8" w:space="0" w:color="auto"/>
                  </w:tcBorders>
                  <w:shd w:val="clear" w:color="auto" w:fill="auto"/>
                  <w:hideMark/>
                </w:tcPr>
                <w:p w14:paraId="45758D1B" w14:textId="77777777" w:rsidR="009D3DA9" w:rsidRPr="00886896" w:rsidRDefault="009D3DA9" w:rsidP="009D3DA9">
                  <w:pPr>
                    <w:jc w:val="center"/>
                    <w:rPr>
                      <w:sz w:val="22"/>
                      <w:szCs w:val="22"/>
                    </w:rPr>
                  </w:pPr>
                </w:p>
                <w:p w14:paraId="49B32F95" w14:textId="77777777" w:rsidR="009D3DA9" w:rsidRPr="00886896" w:rsidRDefault="009D3DA9" w:rsidP="009D3DA9">
                  <w:pPr>
                    <w:jc w:val="center"/>
                    <w:rPr>
                      <w:sz w:val="22"/>
                      <w:szCs w:val="22"/>
                    </w:rPr>
                  </w:pPr>
                </w:p>
                <w:p w14:paraId="7A353ABF" w14:textId="77777777" w:rsidR="009D3DA9" w:rsidRPr="00886896" w:rsidRDefault="009D3DA9" w:rsidP="009D3DA9">
                  <w:pPr>
                    <w:jc w:val="center"/>
                    <w:rPr>
                      <w:sz w:val="22"/>
                      <w:szCs w:val="22"/>
                    </w:rPr>
                  </w:pPr>
                  <w:r w:rsidRPr="00886896">
                    <w:rPr>
                      <w:sz w:val="22"/>
                      <w:szCs w:val="22"/>
                    </w:rPr>
                    <w:t>Подраздел</w:t>
                  </w:r>
                </w:p>
              </w:tc>
              <w:tc>
                <w:tcPr>
                  <w:tcW w:w="1418" w:type="dxa"/>
                  <w:vMerge w:val="restart"/>
                  <w:tcBorders>
                    <w:top w:val="single" w:sz="8" w:space="0" w:color="auto"/>
                    <w:left w:val="single" w:sz="8" w:space="0" w:color="auto"/>
                    <w:bottom w:val="nil"/>
                    <w:right w:val="single" w:sz="8" w:space="0" w:color="auto"/>
                  </w:tcBorders>
                  <w:shd w:val="clear" w:color="auto" w:fill="auto"/>
                  <w:hideMark/>
                </w:tcPr>
                <w:p w14:paraId="671BA67F" w14:textId="77777777" w:rsidR="009D3DA9" w:rsidRPr="00886896" w:rsidRDefault="009D3DA9" w:rsidP="009D3DA9">
                  <w:pPr>
                    <w:jc w:val="center"/>
                    <w:rPr>
                      <w:sz w:val="22"/>
                      <w:szCs w:val="22"/>
                    </w:rPr>
                  </w:pPr>
                </w:p>
                <w:p w14:paraId="2ACF52BE" w14:textId="77777777" w:rsidR="009D3DA9" w:rsidRPr="00886896" w:rsidRDefault="009D3DA9" w:rsidP="009D3DA9">
                  <w:pPr>
                    <w:jc w:val="center"/>
                    <w:rPr>
                      <w:sz w:val="22"/>
                      <w:szCs w:val="22"/>
                    </w:rPr>
                  </w:pPr>
                </w:p>
                <w:p w14:paraId="6EA61F7C" w14:textId="77777777" w:rsidR="009D3DA9" w:rsidRPr="00886896" w:rsidRDefault="009D3DA9" w:rsidP="009D3DA9">
                  <w:pPr>
                    <w:jc w:val="center"/>
                    <w:rPr>
                      <w:sz w:val="22"/>
                      <w:szCs w:val="22"/>
                    </w:rPr>
                  </w:pPr>
                  <w:r w:rsidRPr="00886896">
                    <w:rPr>
                      <w:sz w:val="22"/>
                      <w:szCs w:val="22"/>
                    </w:rPr>
                    <w:t>Утверждено</w:t>
                  </w:r>
                </w:p>
              </w:tc>
              <w:tc>
                <w:tcPr>
                  <w:tcW w:w="1559" w:type="dxa"/>
                  <w:tcBorders>
                    <w:top w:val="single" w:sz="8" w:space="0" w:color="auto"/>
                    <w:left w:val="nil"/>
                    <w:bottom w:val="nil"/>
                    <w:right w:val="single" w:sz="8" w:space="0" w:color="auto"/>
                  </w:tcBorders>
                  <w:shd w:val="clear" w:color="auto" w:fill="auto"/>
                  <w:hideMark/>
                </w:tcPr>
                <w:p w14:paraId="7612B76D" w14:textId="77777777" w:rsidR="009D3DA9" w:rsidRPr="00886896" w:rsidRDefault="009D3DA9" w:rsidP="009D3DA9">
                  <w:pPr>
                    <w:jc w:val="center"/>
                    <w:rPr>
                      <w:sz w:val="22"/>
                      <w:szCs w:val="22"/>
                    </w:rPr>
                  </w:pPr>
                </w:p>
              </w:tc>
              <w:tc>
                <w:tcPr>
                  <w:tcW w:w="871" w:type="dxa"/>
                  <w:vMerge w:val="restart"/>
                  <w:tcBorders>
                    <w:top w:val="single" w:sz="8" w:space="0" w:color="auto"/>
                    <w:left w:val="single" w:sz="8" w:space="0" w:color="auto"/>
                    <w:bottom w:val="nil"/>
                    <w:right w:val="single" w:sz="8" w:space="0" w:color="auto"/>
                  </w:tcBorders>
                  <w:shd w:val="clear" w:color="auto" w:fill="auto"/>
                  <w:vAlign w:val="center"/>
                  <w:hideMark/>
                </w:tcPr>
                <w:p w14:paraId="4713D9A4" w14:textId="77777777" w:rsidR="009D3DA9" w:rsidRPr="00886896" w:rsidRDefault="009D3DA9" w:rsidP="009D3DA9">
                  <w:pPr>
                    <w:jc w:val="center"/>
                    <w:rPr>
                      <w:sz w:val="22"/>
                      <w:szCs w:val="22"/>
                    </w:rPr>
                  </w:pPr>
                  <w:r w:rsidRPr="00886896">
                    <w:rPr>
                      <w:sz w:val="22"/>
                      <w:szCs w:val="22"/>
                    </w:rPr>
                    <w:t>% исполнения</w:t>
                  </w:r>
                </w:p>
              </w:tc>
            </w:tr>
            <w:tr w:rsidR="009D3DA9" w:rsidRPr="00886896" w14:paraId="0D35591F" w14:textId="77777777" w:rsidTr="009D3DA9">
              <w:trPr>
                <w:trHeight w:val="968"/>
              </w:trPr>
              <w:tc>
                <w:tcPr>
                  <w:tcW w:w="4150" w:type="dxa"/>
                  <w:vMerge/>
                  <w:tcBorders>
                    <w:top w:val="single" w:sz="4" w:space="0" w:color="auto"/>
                    <w:left w:val="single" w:sz="4" w:space="0" w:color="auto"/>
                    <w:bottom w:val="single" w:sz="4" w:space="0" w:color="auto"/>
                    <w:right w:val="single" w:sz="8" w:space="0" w:color="auto"/>
                  </w:tcBorders>
                  <w:vAlign w:val="center"/>
                  <w:hideMark/>
                </w:tcPr>
                <w:p w14:paraId="63F585CC" w14:textId="77777777" w:rsidR="009D3DA9" w:rsidRPr="00886896" w:rsidRDefault="009D3DA9" w:rsidP="009D3DA9">
                  <w:pPr>
                    <w:rPr>
                      <w:sz w:val="22"/>
                      <w:szCs w:val="22"/>
                    </w:rPr>
                  </w:pPr>
                </w:p>
              </w:tc>
              <w:tc>
                <w:tcPr>
                  <w:tcW w:w="606" w:type="dxa"/>
                  <w:vMerge/>
                  <w:tcBorders>
                    <w:left w:val="single" w:sz="8" w:space="0" w:color="auto"/>
                    <w:bottom w:val="nil"/>
                    <w:right w:val="single" w:sz="8" w:space="0" w:color="auto"/>
                  </w:tcBorders>
                </w:tcPr>
                <w:p w14:paraId="5D1AD96B" w14:textId="77777777" w:rsidR="009D3DA9" w:rsidRPr="00886896" w:rsidRDefault="009D3DA9" w:rsidP="009D3DA9">
                  <w:pPr>
                    <w:rPr>
                      <w:sz w:val="22"/>
                      <w:szCs w:val="22"/>
                    </w:rPr>
                  </w:pPr>
                </w:p>
              </w:tc>
              <w:tc>
                <w:tcPr>
                  <w:tcW w:w="850" w:type="dxa"/>
                  <w:vMerge/>
                  <w:tcBorders>
                    <w:top w:val="single" w:sz="8" w:space="0" w:color="auto"/>
                    <w:left w:val="single" w:sz="8" w:space="0" w:color="auto"/>
                    <w:bottom w:val="nil"/>
                    <w:right w:val="single" w:sz="8" w:space="0" w:color="auto"/>
                  </w:tcBorders>
                  <w:hideMark/>
                </w:tcPr>
                <w:p w14:paraId="6A13D6CE" w14:textId="77777777" w:rsidR="009D3DA9" w:rsidRPr="00886896" w:rsidRDefault="009D3DA9" w:rsidP="009D3DA9">
                  <w:pPr>
                    <w:rPr>
                      <w:sz w:val="22"/>
                      <w:szCs w:val="22"/>
                    </w:rPr>
                  </w:pPr>
                </w:p>
              </w:tc>
              <w:tc>
                <w:tcPr>
                  <w:tcW w:w="1418" w:type="dxa"/>
                  <w:vMerge/>
                  <w:tcBorders>
                    <w:top w:val="single" w:sz="8" w:space="0" w:color="auto"/>
                    <w:left w:val="single" w:sz="8" w:space="0" w:color="auto"/>
                    <w:bottom w:val="nil"/>
                    <w:right w:val="single" w:sz="8" w:space="0" w:color="auto"/>
                  </w:tcBorders>
                  <w:hideMark/>
                </w:tcPr>
                <w:p w14:paraId="16247D1F" w14:textId="77777777" w:rsidR="009D3DA9" w:rsidRPr="00886896" w:rsidRDefault="009D3DA9" w:rsidP="009D3DA9">
                  <w:pPr>
                    <w:rPr>
                      <w:sz w:val="22"/>
                      <w:szCs w:val="22"/>
                    </w:rPr>
                  </w:pPr>
                </w:p>
              </w:tc>
              <w:tc>
                <w:tcPr>
                  <w:tcW w:w="1559" w:type="dxa"/>
                  <w:tcBorders>
                    <w:top w:val="nil"/>
                    <w:left w:val="single" w:sz="8" w:space="0" w:color="auto"/>
                    <w:bottom w:val="nil"/>
                    <w:right w:val="single" w:sz="8" w:space="0" w:color="auto"/>
                  </w:tcBorders>
                  <w:shd w:val="clear" w:color="auto" w:fill="auto"/>
                  <w:hideMark/>
                </w:tcPr>
                <w:p w14:paraId="10E0D167" w14:textId="77777777" w:rsidR="009D3DA9" w:rsidRPr="00886896" w:rsidRDefault="009D3DA9" w:rsidP="009D3DA9">
                  <w:pPr>
                    <w:jc w:val="center"/>
                    <w:rPr>
                      <w:sz w:val="22"/>
                      <w:szCs w:val="22"/>
                    </w:rPr>
                  </w:pPr>
                </w:p>
                <w:p w14:paraId="1BCE064E" w14:textId="77777777" w:rsidR="009D3DA9" w:rsidRPr="00886896" w:rsidRDefault="009D3DA9" w:rsidP="009D3DA9">
                  <w:pPr>
                    <w:jc w:val="center"/>
                    <w:rPr>
                      <w:sz w:val="22"/>
                      <w:szCs w:val="22"/>
                    </w:rPr>
                  </w:pPr>
                </w:p>
                <w:p w14:paraId="49D4A66B" w14:textId="77777777" w:rsidR="009D3DA9" w:rsidRPr="00886896" w:rsidRDefault="009D3DA9" w:rsidP="009D3DA9">
                  <w:pPr>
                    <w:jc w:val="center"/>
                    <w:rPr>
                      <w:sz w:val="22"/>
                      <w:szCs w:val="22"/>
                    </w:rPr>
                  </w:pPr>
                  <w:r w:rsidRPr="00886896">
                    <w:rPr>
                      <w:sz w:val="22"/>
                      <w:szCs w:val="22"/>
                    </w:rPr>
                    <w:t>Исполнено</w:t>
                  </w:r>
                </w:p>
              </w:tc>
              <w:tc>
                <w:tcPr>
                  <w:tcW w:w="871" w:type="dxa"/>
                  <w:vMerge/>
                  <w:tcBorders>
                    <w:top w:val="single" w:sz="8" w:space="0" w:color="auto"/>
                    <w:left w:val="single" w:sz="8" w:space="0" w:color="auto"/>
                    <w:bottom w:val="nil"/>
                    <w:right w:val="single" w:sz="8" w:space="0" w:color="auto"/>
                  </w:tcBorders>
                  <w:vAlign w:val="center"/>
                  <w:hideMark/>
                </w:tcPr>
                <w:p w14:paraId="7E0126AB" w14:textId="77777777" w:rsidR="009D3DA9" w:rsidRPr="00886896" w:rsidRDefault="009D3DA9" w:rsidP="009D3DA9">
                  <w:pPr>
                    <w:rPr>
                      <w:sz w:val="22"/>
                      <w:szCs w:val="22"/>
                    </w:rPr>
                  </w:pPr>
                </w:p>
              </w:tc>
            </w:tr>
            <w:tr w:rsidR="009D3DA9" w:rsidRPr="00886896" w14:paraId="6689ADF9" w14:textId="77777777" w:rsidTr="009D3DA9">
              <w:trPr>
                <w:trHeight w:val="276"/>
              </w:trPr>
              <w:tc>
                <w:tcPr>
                  <w:tcW w:w="4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8BC6C" w14:textId="77777777" w:rsidR="009D3DA9" w:rsidRPr="00886896" w:rsidRDefault="009D3DA9" w:rsidP="009D3DA9">
                  <w:pPr>
                    <w:jc w:val="center"/>
                    <w:rPr>
                      <w:sz w:val="22"/>
                      <w:szCs w:val="22"/>
                    </w:rPr>
                  </w:pPr>
                  <w:r w:rsidRPr="00886896">
                    <w:rPr>
                      <w:sz w:val="22"/>
                      <w:szCs w:val="22"/>
                    </w:rPr>
                    <w:t>1</w:t>
                  </w:r>
                </w:p>
              </w:tc>
              <w:tc>
                <w:tcPr>
                  <w:tcW w:w="606" w:type="dxa"/>
                  <w:tcBorders>
                    <w:top w:val="single" w:sz="4" w:space="0" w:color="auto"/>
                    <w:left w:val="single" w:sz="4" w:space="0" w:color="auto"/>
                    <w:bottom w:val="single" w:sz="4" w:space="0" w:color="auto"/>
                    <w:right w:val="single" w:sz="4" w:space="0" w:color="auto"/>
                  </w:tcBorders>
                </w:tcPr>
                <w:p w14:paraId="2E5163FC" w14:textId="77777777" w:rsidR="009D3DA9" w:rsidRPr="00886896" w:rsidRDefault="009D3DA9" w:rsidP="009D3DA9">
                  <w:pPr>
                    <w:jc w:val="center"/>
                    <w:rPr>
                      <w:sz w:val="22"/>
                      <w:szCs w:val="22"/>
                    </w:rPr>
                  </w:pPr>
                  <w:r w:rsidRPr="00886896">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591D8" w14:textId="77777777" w:rsidR="009D3DA9" w:rsidRPr="00886896" w:rsidRDefault="009D3DA9" w:rsidP="009D3DA9">
                  <w:pPr>
                    <w:jc w:val="center"/>
                    <w:rPr>
                      <w:sz w:val="22"/>
                      <w:szCs w:val="22"/>
                    </w:rPr>
                  </w:pPr>
                  <w:r w:rsidRPr="00886896">
                    <w:rPr>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8B008" w14:textId="77777777" w:rsidR="009D3DA9" w:rsidRPr="00886896" w:rsidRDefault="009D3DA9" w:rsidP="009D3DA9">
                  <w:pPr>
                    <w:jc w:val="center"/>
                    <w:rPr>
                      <w:sz w:val="22"/>
                      <w:szCs w:val="22"/>
                    </w:rPr>
                  </w:pPr>
                  <w:r w:rsidRPr="00886896">
                    <w:rPr>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61552" w14:textId="77777777" w:rsidR="009D3DA9" w:rsidRPr="00886896" w:rsidRDefault="009D3DA9" w:rsidP="009D3DA9">
                  <w:pPr>
                    <w:jc w:val="center"/>
                    <w:rPr>
                      <w:sz w:val="22"/>
                      <w:szCs w:val="22"/>
                    </w:rPr>
                  </w:pPr>
                  <w:r w:rsidRPr="00886896">
                    <w:rPr>
                      <w:sz w:val="22"/>
                      <w:szCs w:val="22"/>
                    </w:rPr>
                    <w:t>5</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CD2A4" w14:textId="77777777" w:rsidR="009D3DA9" w:rsidRPr="00886896" w:rsidRDefault="009D3DA9" w:rsidP="009D3DA9">
                  <w:pPr>
                    <w:jc w:val="center"/>
                    <w:rPr>
                      <w:sz w:val="22"/>
                      <w:szCs w:val="22"/>
                    </w:rPr>
                  </w:pPr>
                  <w:r w:rsidRPr="00886896">
                    <w:rPr>
                      <w:sz w:val="22"/>
                      <w:szCs w:val="22"/>
                    </w:rPr>
                    <w:t>7</w:t>
                  </w:r>
                </w:p>
              </w:tc>
            </w:tr>
            <w:tr w:rsidR="009D3DA9" w:rsidRPr="00886896" w14:paraId="17E58BC4" w14:textId="77777777" w:rsidTr="009D3DA9">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hideMark/>
                </w:tcPr>
                <w:p w14:paraId="4AE425D6" w14:textId="77777777" w:rsidR="009D3DA9" w:rsidRPr="00886896" w:rsidRDefault="009D3DA9" w:rsidP="009D3DA9">
                  <w:pPr>
                    <w:rPr>
                      <w:sz w:val="22"/>
                      <w:szCs w:val="22"/>
                    </w:rPr>
                  </w:pPr>
                  <w:r w:rsidRPr="00886896">
                    <w:rPr>
                      <w:sz w:val="22"/>
                      <w:szCs w:val="22"/>
                    </w:rPr>
                    <w:lastRenderedPageBreak/>
                    <w:t>Расходы бюджета - всего</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2D8C70AA" w14:textId="77777777" w:rsidR="009D3DA9" w:rsidRPr="00886896" w:rsidRDefault="009D3DA9" w:rsidP="009D3DA9">
                  <w:pPr>
                    <w:rPr>
                      <w:sz w:val="22"/>
                      <w:szCs w:val="22"/>
                    </w:rPr>
                  </w:pP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7FCAEF23" w14:textId="77777777" w:rsidR="009D3DA9" w:rsidRPr="00886896" w:rsidRDefault="009D3DA9" w:rsidP="009D3DA9">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51990" w14:textId="77777777" w:rsidR="009D3DA9" w:rsidRPr="00886896" w:rsidRDefault="009D3DA9" w:rsidP="009D3DA9">
                  <w:pPr>
                    <w:rPr>
                      <w:sz w:val="22"/>
                      <w:szCs w:val="22"/>
                    </w:rPr>
                  </w:pPr>
                  <w:r w:rsidRPr="00886896">
                    <w:rPr>
                      <w:sz w:val="22"/>
                      <w:szCs w:val="22"/>
                    </w:rPr>
                    <w:t>13 890,03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F268EE" w14:textId="77777777" w:rsidR="009D3DA9" w:rsidRPr="00886896" w:rsidRDefault="009D3DA9" w:rsidP="009D3DA9">
                  <w:pPr>
                    <w:rPr>
                      <w:sz w:val="22"/>
                      <w:szCs w:val="22"/>
                    </w:rPr>
                  </w:pPr>
                  <w:r w:rsidRPr="00886896">
                    <w:rPr>
                      <w:sz w:val="22"/>
                      <w:szCs w:val="22"/>
                    </w:rPr>
                    <w:t>12 303,94</w:t>
                  </w:r>
                </w:p>
              </w:tc>
              <w:tc>
                <w:tcPr>
                  <w:tcW w:w="871" w:type="dxa"/>
                  <w:tcBorders>
                    <w:top w:val="single" w:sz="4" w:space="0" w:color="auto"/>
                    <w:left w:val="nil"/>
                    <w:bottom w:val="single" w:sz="4" w:space="0" w:color="auto"/>
                    <w:right w:val="single" w:sz="8" w:space="0" w:color="auto"/>
                  </w:tcBorders>
                  <w:shd w:val="clear" w:color="auto" w:fill="auto"/>
                  <w:vAlign w:val="center"/>
                  <w:hideMark/>
                </w:tcPr>
                <w:p w14:paraId="0EB02E1B" w14:textId="77777777" w:rsidR="009D3DA9" w:rsidRPr="00886896" w:rsidRDefault="009D3DA9" w:rsidP="009D3DA9">
                  <w:pPr>
                    <w:rPr>
                      <w:sz w:val="22"/>
                      <w:szCs w:val="22"/>
                    </w:rPr>
                  </w:pPr>
                  <w:r w:rsidRPr="00886896">
                    <w:rPr>
                      <w:sz w:val="22"/>
                      <w:szCs w:val="22"/>
                    </w:rPr>
                    <w:t>88,6</w:t>
                  </w:r>
                </w:p>
              </w:tc>
            </w:tr>
            <w:tr w:rsidR="009D3DA9" w:rsidRPr="00886896" w14:paraId="6AD2F853" w14:textId="77777777" w:rsidTr="009D3DA9">
              <w:trPr>
                <w:trHeight w:val="264"/>
              </w:trPr>
              <w:tc>
                <w:tcPr>
                  <w:tcW w:w="4150" w:type="dxa"/>
                  <w:tcBorders>
                    <w:top w:val="nil"/>
                    <w:left w:val="single" w:sz="4" w:space="0" w:color="auto"/>
                    <w:bottom w:val="single" w:sz="4" w:space="0" w:color="auto"/>
                    <w:right w:val="single" w:sz="4" w:space="0" w:color="auto"/>
                  </w:tcBorders>
                  <w:shd w:val="clear" w:color="auto" w:fill="auto"/>
                </w:tcPr>
                <w:p w14:paraId="5C2F9C64" w14:textId="77777777" w:rsidR="009D3DA9" w:rsidRPr="00886896" w:rsidRDefault="009D3DA9" w:rsidP="009D3DA9">
                  <w:pPr>
                    <w:rPr>
                      <w:sz w:val="22"/>
                      <w:szCs w:val="22"/>
                    </w:rPr>
                  </w:pPr>
                  <w:r w:rsidRPr="00886896">
                    <w:rPr>
                      <w:sz w:val="22"/>
                      <w:szCs w:val="22"/>
                    </w:rPr>
                    <w:t>ОБЩЕГОСУДАРСТВЕННЫЕ ВОПРОСЫ</w:t>
                  </w:r>
                </w:p>
              </w:tc>
              <w:tc>
                <w:tcPr>
                  <w:tcW w:w="606" w:type="dxa"/>
                  <w:tcBorders>
                    <w:top w:val="nil"/>
                    <w:left w:val="single" w:sz="4" w:space="0" w:color="auto"/>
                    <w:bottom w:val="single" w:sz="4" w:space="0" w:color="auto"/>
                    <w:right w:val="single" w:sz="4" w:space="0" w:color="auto"/>
                  </w:tcBorders>
                  <w:shd w:val="clear" w:color="auto" w:fill="auto"/>
                  <w:vAlign w:val="center"/>
                </w:tcPr>
                <w:p w14:paraId="298F9F64" w14:textId="77777777" w:rsidR="009D3DA9" w:rsidRPr="00886896" w:rsidRDefault="009D3DA9" w:rsidP="009D3DA9">
                  <w:pPr>
                    <w:rPr>
                      <w:sz w:val="22"/>
                      <w:szCs w:val="22"/>
                    </w:rPr>
                  </w:pPr>
                  <w:r w:rsidRPr="00886896">
                    <w:rPr>
                      <w:sz w:val="22"/>
                      <w:szCs w:val="22"/>
                    </w:rPr>
                    <w:t>01</w:t>
                  </w:r>
                </w:p>
              </w:tc>
              <w:tc>
                <w:tcPr>
                  <w:tcW w:w="850" w:type="dxa"/>
                  <w:tcBorders>
                    <w:top w:val="single" w:sz="4" w:space="0" w:color="auto"/>
                    <w:left w:val="single" w:sz="4" w:space="0" w:color="auto"/>
                    <w:bottom w:val="single" w:sz="4" w:space="0" w:color="auto"/>
                    <w:right w:val="nil"/>
                  </w:tcBorders>
                  <w:shd w:val="clear" w:color="auto" w:fill="auto"/>
                  <w:vAlign w:val="center"/>
                </w:tcPr>
                <w:p w14:paraId="05E28ADC" w14:textId="77777777" w:rsidR="009D3DA9" w:rsidRPr="00886896" w:rsidRDefault="009D3DA9" w:rsidP="009D3DA9">
                  <w:pPr>
                    <w:rPr>
                      <w:sz w:val="22"/>
                      <w:szCs w:val="22"/>
                    </w:rPr>
                  </w:pPr>
                  <w:r w:rsidRPr="00886896">
                    <w:rPr>
                      <w:sz w:val="22"/>
                      <w:szCs w:val="22"/>
                    </w:rPr>
                    <w:t>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F5D0FE" w14:textId="77777777" w:rsidR="009D3DA9" w:rsidRPr="00886896" w:rsidRDefault="009D3DA9" w:rsidP="009D3DA9">
                  <w:pPr>
                    <w:rPr>
                      <w:sz w:val="22"/>
                      <w:szCs w:val="22"/>
                    </w:rPr>
                  </w:pPr>
                  <w:r w:rsidRPr="00886896">
                    <w:rPr>
                      <w:sz w:val="22"/>
                      <w:szCs w:val="22"/>
                    </w:rPr>
                    <w:t>3 805,88</w:t>
                  </w:r>
                </w:p>
              </w:tc>
              <w:tc>
                <w:tcPr>
                  <w:tcW w:w="1559" w:type="dxa"/>
                  <w:tcBorders>
                    <w:top w:val="nil"/>
                    <w:left w:val="nil"/>
                    <w:bottom w:val="single" w:sz="4" w:space="0" w:color="auto"/>
                    <w:right w:val="single" w:sz="4" w:space="0" w:color="auto"/>
                  </w:tcBorders>
                  <w:shd w:val="clear" w:color="auto" w:fill="auto"/>
                  <w:vAlign w:val="center"/>
                </w:tcPr>
                <w:p w14:paraId="175F8D86" w14:textId="77777777" w:rsidR="009D3DA9" w:rsidRPr="00886896" w:rsidRDefault="009D3DA9" w:rsidP="009D3DA9">
                  <w:pPr>
                    <w:rPr>
                      <w:sz w:val="22"/>
                      <w:szCs w:val="22"/>
                    </w:rPr>
                  </w:pPr>
                  <w:r w:rsidRPr="00886896">
                    <w:rPr>
                      <w:sz w:val="22"/>
                      <w:szCs w:val="22"/>
                    </w:rPr>
                    <w:t>3 290,19</w:t>
                  </w:r>
                </w:p>
              </w:tc>
              <w:tc>
                <w:tcPr>
                  <w:tcW w:w="871" w:type="dxa"/>
                  <w:tcBorders>
                    <w:top w:val="single" w:sz="4" w:space="0" w:color="auto"/>
                    <w:left w:val="nil"/>
                    <w:bottom w:val="single" w:sz="4" w:space="0" w:color="auto"/>
                    <w:right w:val="single" w:sz="8" w:space="0" w:color="auto"/>
                  </w:tcBorders>
                  <w:shd w:val="clear" w:color="auto" w:fill="auto"/>
                  <w:vAlign w:val="center"/>
                </w:tcPr>
                <w:p w14:paraId="47C4FAB6" w14:textId="77777777" w:rsidR="009D3DA9" w:rsidRPr="00886896" w:rsidRDefault="009D3DA9" w:rsidP="009D3DA9">
                  <w:pPr>
                    <w:rPr>
                      <w:sz w:val="22"/>
                      <w:szCs w:val="22"/>
                    </w:rPr>
                  </w:pPr>
                  <w:r w:rsidRPr="00886896">
                    <w:rPr>
                      <w:sz w:val="22"/>
                      <w:szCs w:val="22"/>
                    </w:rPr>
                    <w:t>86,5</w:t>
                  </w:r>
                </w:p>
              </w:tc>
            </w:tr>
            <w:tr w:rsidR="009D3DA9" w:rsidRPr="00886896" w14:paraId="22034EE0" w14:textId="77777777" w:rsidTr="009D3DA9">
              <w:trPr>
                <w:trHeight w:val="576"/>
              </w:trPr>
              <w:tc>
                <w:tcPr>
                  <w:tcW w:w="4150" w:type="dxa"/>
                  <w:tcBorders>
                    <w:top w:val="nil"/>
                    <w:left w:val="single" w:sz="4" w:space="0" w:color="auto"/>
                    <w:bottom w:val="single" w:sz="4" w:space="0" w:color="auto"/>
                    <w:right w:val="single" w:sz="4" w:space="0" w:color="auto"/>
                  </w:tcBorders>
                  <w:shd w:val="clear" w:color="auto" w:fill="auto"/>
                  <w:hideMark/>
                </w:tcPr>
                <w:p w14:paraId="3A8D6AAF" w14:textId="77777777" w:rsidR="009D3DA9" w:rsidRPr="00886896" w:rsidRDefault="009D3DA9" w:rsidP="009D3DA9">
                  <w:pPr>
                    <w:rPr>
                      <w:sz w:val="22"/>
                      <w:szCs w:val="22"/>
                    </w:rPr>
                  </w:pPr>
                  <w:r w:rsidRPr="00886896">
                    <w:rPr>
                      <w:sz w:val="22"/>
                      <w:szCs w:val="22"/>
                    </w:rPr>
                    <w:t>Функционирование высшего должностного лица субъекта Российской Федерации и муниципального образования</w:t>
                  </w:r>
                </w:p>
              </w:tc>
              <w:tc>
                <w:tcPr>
                  <w:tcW w:w="606" w:type="dxa"/>
                  <w:tcBorders>
                    <w:top w:val="nil"/>
                    <w:left w:val="single" w:sz="4" w:space="0" w:color="auto"/>
                    <w:bottom w:val="single" w:sz="4" w:space="0" w:color="auto"/>
                    <w:right w:val="single" w:sz="4" w:space="0" w:color="auto"/>
                  </w:tcBorders>
                  <w:shd w:val="clear" w:color="auto" w:fill="auto"/>
                  <w:vAlign w:val="center"/>
                </w:tcPr>
                <w:p w14:paraId="5E429004" w14:textId="77777777" w:rsidR="009D3DA9" w:rsidRPr="00886896" w:rsidRDefault="009D3DA9" w:rsidP="009D3DA9">
                  <w:pPr>
                    <w:rPr>
                      <w:sz w:val="22"/>
                      <w:szCs w:val="22"/>
                    </w:rPr>
                  </w:pPr>
                  <w:r w:rsidRPr="00886896">
                    <w:rPr>
                      <w:sz w:val="22"/>
                      <w:szCs w:val="22"/>
                    </w:rPr>
                    <w:t>01</w:t>
                  </w:r>
                </w:p>
              </w:tc>
              <w:tc>
                <w:tcPr>
                  <w:tcW w:w="850" w:type="dxa"/>
                  <w:tcBorders>
                    <w:top w:val="nil"/>
                    <w:left w:val="single" w:sz="4" w:space="0" w:color="auto"/>
                    <w:bottom w:val="single" w:sz="4" w:space="0" w:color="auto"/>
                    <w:right w:val="nil"/>
                  </w:tcBorders>
                  <w:shd w:val="clear" w:color="auto" w:fill="auto"/>
                  <w:vAlign w:val="center"/>
                  <w:hideMark/>
                </w:tcPr>
                <w:p w14:paraId="3A9BDE7E" w14:textId="77777777" w:rsidR="009D3DA9" w:rsidRPr="00886896" w:rsidRDefault="009D3DA9" w:rsidP="009D3DA9">
                  <w:pPr>
                    <w:rPr>
                      <w:sz w:val="22"/>
                      <w:szCs w:val="22"/>
                    </w:rPr>
                  </w:pPr>
                  <w:r w:rsidRPr="00886896">
                    <w:rPr>
                      <w:sz w:val="22"/>
                      <w:szCs w:val="22"/>
                    </w:rPr>
                    <w:t>02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8B356FA" w14:textId="77777777" w:rsidR="009D3DA9" w:rsidRPr="00886896" w:rsidRDefault="009D3DA9" w:rsidP="009D3DA9">
                  <w:pPr>
                    <w:rPr>
                      <w:sz w:val="22"/>
                      <w:szCs w:val="22"/>
                    </w:rPr>
                  </w:pPr>
                  <w:r w:rsidRPr="00886896">
                    <w:rPr>
                      <w:sz w:val="22"/>
                      <w:szCs w:val="22"/>
                    </w:rPr>
                    <w:t>989,69</w:t>
                  </w:r>
                </w:p>
              </w:tc>
              <w:tc>
                <w:tcPr>
                  <w:tcW w:w="1559" w:type="dxa"/>
                  <w:tcBorders>
                    <w:top w:val="nil"/>
                    <w:left w:val="nil"/>
                    <w:bottom w:val="single" w:sz="4" w:space="0" w:color="auto"/>
                    <w:right w:val="single" w:sz="4" w:space="0" w:color="auto"/>
                  </w:tcBorders>
                  <w:shd w:val="clear" w:color="auto" w:fill="auto"/>
                  <w:vAlign w:val="center"/>
                  <w:hideMark/>
                </w:tcPr>
                <w:p w14:paraId="631C6812" w14:textId="77777777" w:rsidR="009D3DA9" w:rsidRPr="00886896" w:rsidRDefault="009D3DA9" w:rsidP="009D3DA9">
                  <w:pPr>
                    <w:rPr>
                      <w:sz w:val="22"/>
                      <w:szCs w:val="22"/>
                    </w:rPr>
                  </w:pPr>
                  <w:r w:rsidRPr="00886896">
                    <w:rPr>
                      <w:sz w:val="22"/>
                      <w:szCs w:val="22"/>
                    </w:rPr>
                    <w:t>985,44</w:t>
                  </w:r>
                </w:p>
              </w:tc>
              <w:tc>
                <w:tcPr>
                  <w:tcW w:w="871" w:type="dxa"/>
                  <w:tcBorders>
                    <w:top w:val="nil"/>
                    <w:left w:val="nil"/>
                    <w:bottom w:val="single" w:sz="4" w:space="0" w:color="auto"/>
                    <w:right w:val="single" w:sz="8" w:space="0" w:color="auto"/>
                  </w:tcBorders>
                  <w:shd w:val="clear" w:color="auto" w:fill="auto"/>
                  <w:vAlign w:val="center"/>
                  <w:hideMark/>
                </w:tcPr>
                <w:p w14:paraId="53D15DAB" w14:textId="77777777" w:rsidR="009D3DA9" w:rsidRPr="00886896" w:rsidRDefault="009D3DA9" w:rsidP="009D3DA9">
                  <w:pPr>
                    <w:rPr>
                      <w:sz w:val="22"/>
                      <w:szCs w:val="22"/>
                    </w:rPr>
                  </w:pPr>
                  <w:r w:rsidRPr="00886896">
                    <w:rPr>
                      <w:sz w:val="22"/>
                      <w:szCs w:val="22"/>
                    </w:rPr>
                    <w:t>99,6</w:t>
                  </w:r>
                </w:p>
              </w:tc>
            </w:tr>
            <w:tr w:rsidR="009D3DA9" w:rsidRPr="00886896" w14:paraId="259AFC5C" w14:textId="77777777" w:rsidTr="009D3DA9">
              <w:trPr>
                <w:trHeight w:val="384"/>
              </w:trPr>
              <w:tc>
                <w:tcPr>
                  <w:tcW w:w="4150" w:type="dxa"/>
                  <w:tcBorders>
                    <w:top w:val="nil"/>
                    <w:left w:val="single" w:sz="4" w:space="0" w:color="auto"/>
                    <w:bottom w:val="single" w:sz="4" w:space="0" w:color="auto"/>
                    <w:right w:val="single" w:sz="4" w:space="0" w:color="auto"/>
                  </w:tcBorders>
                  <w:shd w:val="clear" w:color="auto" w:fill="auto"/>
                  <w:hideMark/>
                </w:tcPr>
                <w:p w14:paraId="73F5B479" w14:textId="77777777" w:rsidR="009D3DA9" w:rsidRPr="00886896" w:rsidRDefault="009D3DA9" w:rsidP="009D3DA9">
                  <w:pPr>
                    <w:rPr>
                      <w:sz w:val="22"/>
                      <w:szCs w:val="22"/>
                    </w:rPr>
                  </w:pPr>
                  <w:r w:rsidRPr="00886896">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6" w:type="dxa"/>
                  <w:tcBorders>
                    <w:top w:val="nil"/>
                    <w:left w:val="single" w:sz="4" w:space="0" w:color="auto"/>
                    <w:bottom w:val="single" w:sz="4" w:space="0" w:color="auto"/>
                    <w:right w:val="single" w:sz="4" w:space="0" w:color="auto"/>
                  </w:tcBorders>
                  <w:shd w:val="clear" w:color="auto" w:fill="auto"/>
                  <w:vAlign w:val="center"/>
                </w:tcPr>
                <w:p w14:paraId="341982A4" w14:textId="77777777" w:rsidR="009D3DA9" w:rsidRPr="00886896" w:rsidRDefault="009D3DA9" w:rsidP="009D3DA9">
                  <w:pPr>
                    <w:rPr>
                      <w:sz w:val="22"/>
                      <w:szCs w:val="22"/>
                    </w:rPr>
                  </w:pPr>
                  <w:r w:rsidRPr="00886896">
                    <w:rPr>
                      <w:sz w:val="22"/>
                      <w:szCs w:val="22"/>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58AA5" w14:textId="77777777" w:rsidR="009D3DA9" w:rsidRPr="00886896" w:rsidRDefault="009D3DA9" w:rsidP="009D3DA9">
                  <w:pPr>
                    <w:rPr>
                      <w:sz w:val="22"/>
                      <w:szCs w:val="22"/>
                    </w:rPr>
                  </w:pPr>
                  <w:r w:rsidRPr="00886896">
                    <w:rPr>
                      <w:sz w:val="22"/>
                      <w:szCs w:val="22"/>
                    </w:rPr>
                    <w:t>04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C94B734" w14:textId="77777777" w:rsidR="009D3DA9" w:rsidRPr="00886896" w:rsidRDefault="009D3DA9" w:rsidP="009D3DA9">
                  <w:pPr>
                    <w:rPr>
                      <w:sz w:val="22"/>
                      <w:szCs w:val="22"/>
                    </w:rPr>
                  </w:pPr>
                  <w:r w:rsidRPr="00886896">
                    <w:rPr>
                      <w:sz w:val="22"/>
                      <w:szCs w:val="22"/>
                    </w:rPr>
                    <w:t>2 715,59</w:t>
                  </w:r>
                </w:p>
              </w:tc>
              <w:tc>
                <w:tcPr>
                  <w:tcW w:w="1559" w:type="dxa"/>
                  <w:tcBorders>
                    <w:top w:val="nil"/>
                    <w:left w:val="nil"/>
                    <w:bottom w:val="single" w:sz="4" w:space="0" w:color="auto"/>
                    <w:right w:val="single" w:sz="4" w:space="0" w:color="auto"/>
                  </w:tcBorders>
                  <w:shd w:val="clear" w:color="auto" w:fill="auto"/>
                  <w:vAlign w:val="center"/>
                  <w:hideMark/>
                </w:tcPr>
                <w:p w14:paraId="304528DF" w14:textId="77777777" w:rsidR="009D3DA9" w:rsidRPr="00886896" w:rsidRDefault="009D3DA9" w:rsidP="009D3DA9">
                  <w:pPr>
                    <w:rPr>
                      <w:sz w:val="22"/>
                      <w:szCs w:val="22"/>
                    </w:rPr>
                  </w:pPr>
                  <w:r w:rsidRPr="00886896">
                    <w:rPr>
                      <w:sz w:val="22"/>
                      <w:szCs w:val="22"/>
                    </w:rPr>
                    <w:t>2 213,35</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DCAD3" w14:textId="77777777" w:rsidR="009D3DA9" w:rsidRPr="00886896" w:rsidRDefault="009D3DA9" w:rsidP="009D3DA9">
                  <w:pPr>
                    <w:rPr>
                      <w:sz w:val="22"/>
                      <w:szCs w:val="22"/>
                    </w:rPr>
                  </w:pPr>
                  <w:r w:rsidRPr="00886896">
                    <w:rPr>
                      <w:sz w:val="22"/>
                      <w:szCs w:val="22"/>
                    </w:rPr>
                    <w:t>81,5</w:t>
                  </w:r>
                </w:p>
              </w:tc>
            </w:tr>
            <w:tr w:rsidR="009D3DA9" w:rsidRPr="00886896" w14:paraId="2DBE4CFC" w14:textId="77777777" w:rsidTr="009D3DA9">
              <w:trPr>
                <w:trHeight w:val="193"/>
              </w:trPr>
              <w:tc>
                <w:tcPr>
                  <w:tcW w:w="4150" w:type="dxa"/>
                  <w:tcBorders>
                    <w:top w:val="nil"/>
                    <w:left w:val="single" w:sz="4" w:space="0" w:color="auto"/>
                    <w:bottom w:val="single" w:sz="4" w:space="0" w:color="auto"/>
                    <w:right w:val="single" w:sz="4" w:space="0" w:color="auto"/>
                  </w:tcBorders>
                  <w:shd w:val="clear" w:color="auto" w:fill="auto"/>
                  <w:hideMark/>
                </w:tcPr>
                <w:p w14:paraId="45D02AFD" w14:textId="77777777" w:rsidR="009D3DA9" w:rsidRPr="00886896" w:rsidRDefault="009D3DA9" w:rsidP="009D3DA9">
                  <w:pPr>
                    <w:rPr>
                      <w:sz w:val="22"/>
                      <w:szCs w:val="22"/>
                    </w:rPr>
                  </w:pPr>
                  <w:r w:rsidRPr="00886896">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606" w:type="dxa"/>
                  <w:tcBorders>
                    <w:top w:val="nil"/>
                    <w:left w:val="single" w:sz="4" w:space="0" w:color="auto"/>
                    <w:bottom w:val="single" w:sz="4" w:space="0" w:color="auto"/>
                    <w:right w:val="single" w:sz="4" w:space="0" w:color="auto"/>
                  </w:tcBorders>
                  <w:shd w:val="clear" w:color="auto" w:fill="auto"/>
                  <w:vAlign w:val="center"/>
                </w:tcPr>
                <w:p w14:paraId="5E0E1662" w14:textId="77777777" w:rsidR="009D3DA9" w:rsidRPr="00886896" w:rsidRDefault="009D3DA9" w:rsidP="009D3DA9">
                  <w:pPr>
                    <w:rPr>
                      <w:sz w:val="22"/>
                      <w:szCs w:val="22"/>
                    </w:rPr>
                  </w:pPr>
                  <w:r w:rsidRPr="00886896">
                    <w:rPr>
                      <w:sz w:val="22"/>
                      <w:szCs w:val="22"/>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8BB6" w14:textId="77777777" w:rsidR="009D3DA9" w:rsidRPr="00886896" w:rsidRDefault="009D3DA9" w:rsidP="009D3DA9">
                  <w:pPr>
                    <w:rPr>
                      <w:sz w:val="22"/>
                      <w:szCs w:val="22"/>
                    </w:rPr>
                  </w:pPr>
                  <w:r w:rsidRPr="00886896">
                    <w:rPr>
                      <w:sz w:val="22"/>
                      <w:szCs w:val="22"/>
                    </w:rPr>
                    <w:t>06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465A45A" w14:textId="77777777" w:rsidR="009D3DA9" w:rsidRPr="00886896" w:rsidRDefault="009D3DA9" w:rsidP="009D3DA9">
                  <w:pPr>
                    <w:rPr>
                      <w:sz w:val="22"/>
                      <w:szCs w:val="22"/>
                    </w:rPr>
                  </w:pPr>
                  <w:r w:rsidRPr="00886896">
                    <w:rPr>
                      <w:sz w:val="22"/>
                      <w:szCs w:val="22"/>
                    </w:rPr>
                    <w:t>11,40</w:t>
                  </w:r>
                </w:p>
              </w:tc>
              <w:tc>
                <w:tcPr>
                  <w:tcW w:w="1559" w:type="dxa"/>
                  <w:tcBorders>
                    <w:top w:val="nil"/>
                    <w:left w:val="nil"/>
                    <w:bottom w:val="single" w:sz="4" w:space="0" w:color="auto"/>
                    <w:right w:val="single" w:sz="4" w:space="0" w:color="auto"/>
                  </w:tcBorders>
                  <w:shd w:val="clear" w:color="auto" w:fill="auto"/>
                  <w:vAlign w:val="center"/>
                  <w:hideMark/>
                </w:tcPr>
                <w:p w14:paraId="3A5EE55D" w14:textId="77777777" w:rsidR="009D3DA9" w:rsidRPr="00886896" w:rsidRDefault="009D3DA9" w:rsidP="009D3DA9">
                  <w:pPr>
                    <w:rPr>
                      <w:sz w:val="22"/>
                      <w:szCs w:val="22"/>
                    </w:rPr>
                  </w:pPr>
                  <w:r w:rsidRPr="00886896">
                    <w:rPr>
                      <w:sz w:val="22"/>
                      <w:szCs w:val="22"/>
                    </w:rPr>
                    <w:t>11,40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2045D" w14:textId="77777777" w:rsidR="009D3DA9" w:rsidRPr="00886896" w:rsidRDefault="009D3DA9" w:rsidP="009D3DA9">
                  <w:pPr>
                    <w:rPr>
                      <w:sz w:val="22"/>
                      <w:szCs w:val="22"/>
                    </w:rPr>
                  </w:pPr>
                  <w:r w:rsidRPr="00886896">
                    <w:rPr>
                      <w:sz w:val="22"/>
                      <w:szCs w:val="22"/>
                    </w:rPr>
                    <w:t>100,0</w:t>
                  </w:r>
                </w:p>
              </w:tc>
            </w:tr>
            <w:tr w:rsidR="009D3DA9" w:rsidRPr="00886896" w14:paraId="685EC381" w14:textId="77777777" w:rsidTr="009D3DA9">
              <w:trPr>
                <w:trHeight w:val="129"/>
              </w:trPr>
              <w:tc>
                <w:tcPr>
                  <w:tcW w:w="4150" w:type="dxa"/>
                  <w:tcBorders>
                    <w:top w:val="nil"/>
                    <w:left w:val="single" w:sz="4" w:space="0" w:color="auto"/>
                    <w:bottom w:val="single" w:sz="4" w:space="0" w:color="auto"/>
                    <w:right w:val="single" w:sz="4" w:space="0" w:color="auto"/>
                  </w:tcBorders>
                  <w:shd w:val="clear" w:color="auto" w:fill="auto"/>
                  <w:hideMark/>
                </w:tcPr>
                <w:p w14:paraId="789C3A48" w14:textId="77777777" w:rsidR="009D3DA9" w:rsidRPr="00886896" w:rsidRDefault="009D3DA9" w:rsidP="009D3DA9">
                  <w:pPr>
                    <w:rPr>
                      <w:sz w:val="22"/>
                      <w:szCs w:val="22"/>
                    </w:rPr>
                  </w:pPr>
                  <w:r w:rsidRPr="00886896">
                    <w:rPr>
                      <w:sz w:val="22"/>
                      <w:szCs w:val="22"/>
                    </w:rPr>
                    <w:t>Резервные фонды</w:t>
                  </w:r>
                </w:p>
              </w:tc>
              <w:tc>
                <w:tcPr>
                  <w:tcW w:w="606" w:type="dxa"/>
                  <w:tcBorders>
                    <w:top w:val="nil"/>
                    <w:left w:val="single" w:sz="4" w:space="0" w:color="auto"/>
                    <w:bottom w:val="single" w:sz="4" w:space="0" w:color="auto"/>
                    <w:right w:val="single" w:sz="4" w:space="0" w:color="auto"/>
                  </w:tcBorders>
                  <w:shd w:val="clear" w:color="auto" w:fill="auto"/>
                  <w:vAlign w:val="center"/>
                </w:tcPr>
                <w:p w14:paraId="1C74DB16" w14:textId="77777777" w:rsidR="009D3DA9" w:rsidRPr="00886896" w:rsidRDefault="009D3DA9" w:rsidP="009D3DA9">
                  <w:pPr>
                    <w:rPr>
                      <w:sz w:val="22"/>
                      <w:szCs w:val="22"/>
                    </w:rPr>
                  </w:pPr>
                  <w:r w:rsidRPr="00886896">
                    <w:rPr>
                      <w:sz w:val="22"/>
                      <w:szCs w:val="22"/>
                    </w:rPr>
                    <w:t>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5A971" w14:textId="77777777" w:rsidR="009D3DA9" w:rsidRPr="00886896" w:rsidRDefault="009D3DA9" w:rsidP="009D3DA9">
                  <w:pPr>
                    <w:rPr>
                      <w:sz w:val="22"/>
                      <w:szCs w:val="22"/>
                    </w:rPr>
                  </w:pPr>
                  <w:r w:rsidRPr="00886896">
                    <w:rPr>
                      <w:sz w:val="22"/>
                      <w:szCs w:val="22"/>
                    </w:rPr>
                    <w:t>11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64234B5" w14:textId="77777777" w:rsidR="009D3DA9" w:rsidRPr="00886896" w:rsidRDefault="009D3DA9" w:rsidP="009D3DA9">
                  <w:pPr>
                    <w:rPr>
                      <w:sz w:val="22"/>
                      <w:szCs w:val="22"/>
                    </w:rPr>
                  </w:pPr>
                  <w:r w:rsidRPr="00886896">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14:paraId="44ECE9BB" w14:textId="77777777" w:rsidR="009D3DA9" w:rsidRPr="00886896" w:rsidRDefault="009D3DA9" w:rsidP="009D3DA9">
                  <w:pPr>
                    <w:rPr>
                      <w:sz w:val="22"/>
                      <w:szCs w:val="22"/>
                    </w:rPr>
                  </w:pPr>
                  <w:r w:rsidRPr="00886896">
                    <w:rPr>
                      <w:sz w:val="22"/>
                      <w:szCs w:val="22"/>
                    </w:rPr>
                    <w:t>0,00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F8CF0" w14:textId="77777777" w:rsidR="009D3DA9" w:rsidRPr="00886896" w:rsidRDefault="009D3DA9" w:rsidP="009D3DA9">
                  <w:pPr>
                    <w:rPr>
                      <w:sz w:val="22"/>
                      <w:szCs w:val="22"/>
                    </w:rPr>
                  </w:pPr>
                  <w:r w:rsidRPr="00886896">
                    <w:rPr>
                      <w:sz w:val="22"/>
                      <w:szCs w:val="22"/>
                    </w:rPr>
                    <w:t>-</w:t>
                  </w:r>
                </w:p>
              </w:tc>
            </w:tr>
            <w:tr w:rsidR="009D3DA9" w:rsidRPr="00886896" w14:paraId="39FDECA7" w14:textId="77777777" w:rsidTr="009D3DA9">
              <w:trPr>
                <w:trHeight w:val="271"/>
              </w:trPr>
              <w:tc>
                <w:tcPr>
                  <w:tcW w:w="4150" w:type="dxa"/>
                  <w:tcBorders>
                    <w:top w:val="nil"/>
                    <w:left w:val="single" w:sz="4" w:space="0" w:color="auto"/>
                    <w:bottom w:val="single" w:sz="4" w:space="0" w:color="auto"/>
                    <w:right w:val="single" w:sz="4" w:space="0" w:color="auto"/>
                  </w:tcBorders>
                  <w:shd w:val="clear" w:color="auto" w:fill="auto"/>
                  <w:hideMark/>
                </w:tcPr>
                <w:p w14:paraId="167F106B" w14:textId="77777777" w:rsidR="009D3DA9" w:rsidRPr="00886896" w:rsidRDefault="009D3DA9" w:rsidP="009D3DA9">
                  <w:pPr>
                    <w:rPr>
                      <w:sz w:val="22"/>
                      <w:szCs w:val="22"/>
                    </w:rPr>
                  </w:pPr>
                  <w:r w:rsidRPr="00886896">
                    <w:rPr>
                      <w:sz w:val="22"/>
                      <w:szCs w:val="22"/>
                    </w:rPr>
                    <w:t>Другие общегосударственные вопросы</w:t>
                  </w:r>
                </w:p>
              </w:tc>
              <w:tc>
                <w:tcPr>
                  <w:tcW w:w="606" w:type="dxa"/>
                  <w:tcBorders>
                    <w:top w:val="nil"/>
                    <w:left w:val="single" w:sz="4" w:space="0" w:color="auto"/>
                    <w:bottom w:val="single" w:sz="4" w:space="0" w:color="auto"/>
                    <w:right w:val="single" w:sz="4" w:space="0" w:color="auto"/>
                  </w:tcBorders>
                  <w:shd w:val="clear" w:color="auto" w:fill="auto"/>
                  <w:vAlign w:val="center"/>
                </w:tcPr>
                <w:p w14:paraId="23A5A992" w14:textId="77777777" w:rsidR="009D3DA9" w:rsidRPr="00886896" w:rsidRDefault="009D3DA9" w:rsidP="009D3DA9">
                  <w:pPr>
                    <w:rPr>
                      <w:sz w:val="22"/>
                      <w:szCs w:val="22"/>
                    </w:rPr>
                  </w:pPr>
                  <w:r w:rsidRPr="00886896">
                    <w:rPr>
                      <w:sz w:val="22"/>
                      <w:szCs w:val="22"/>
                    </w:rPr>
                    <w:t>01</w:t>
                  </w:r>
                </w:p>
              </w:tc>
              <w:tc>
                <w:tcPr>
                  <w:tcW w:w="850" w:type="dxa"/>
                  <w:tcBorders>
                    <w:top w:val="nil"/>
                    <w:left w:val="single" w:sz="4" w:space="0" w:color="auto"/>
                    <w:bottom w:val="single" w:sz="4" w:space="0" w:color="auto"/>
                    <w:right w:val="nil"/>
                  </w:tcBorders>
                  <w:shd w:val="clear" w:color="auto" w:fill="auto"/>
                  <w:vAlign w:val="center"/>
                  <w:hideMark/>
                </w:tcPr>
                <w:p w14:paraId="25671192" w14:textId="77777777" w:rsidR="009D3DA9" w:rsidRPr="00886896" w:rsidRDefault="009D3DA9" w:rsidP="009D3DA9">
                  <w:pPr>
                    <w:rPr>
                      <w:sz w:val="22"/>
                      <w:szCs w:val="22"/>
                    </w:rPr>
                  </w:pPr>
                  <w:r w:rsidRPr="00886896">
                    <w:rPr>
                      <w:sz w:val="22"/>
                      <w:szCs w:val="22"/>
                    </w:rPr>
                    <w:t>13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E19C51C" w14:textId="77777777" w:rsidR="009D3DA9" w:rsidRPr="00886896" w:rsidRDefault="009D3DA9" w:rsidP="009D3DA9">
                  <w:pPr>
                    <w:rPr>
                      <w:sz w:val="22"/>
                      <w:szCs w:val="22"/>
                    </w:rPr>
                  </w:pPr>
                  <w:r w:rsidRPr="00886896">
                    <w:rPr>
                      <w:sz w:val="22"/>
                      <w:szCs w:val="22"/>
                    </w:rPr>
                    <w:t>88,19</w:t>
                  </w:r>
                </w:p>
              </w:tc>
              <w:tc>
                <w:tcPr>
                  <w:tcW w:w="1559" w:type="dxa"/>
                  <w:tcBorders>
                    <w:top w:val="nil"/>
                    <w:left w:val="nil"/>
                    <w:bottom w:val="single" w:sz="4" w:space="0" w:color="auto"/>
                    <w:right w:val="single" w:sz="4" w:space="0" w:color="auto"/>
                  </w:tcBorders>
                  <w:shd w:val="clear" w:color="auto" w:fill="auto"/>
                  <w:vAlign w:val="center"/>
                  <w:hideMark/>
                </w:tcPr>
                <w:p w14:paraId="3DABB06B" w14:textId="77777777" w:rsidR="009D3DA9" w:rsidRPr="00886896" w:rsidRDefault="009D3DA9" w:rsidP="009D3DA9">
                  <w:pPr>
                    <w:rPr>
                      <w:sz w:val="22"/>
                      <w:szCs w:val="22"/>
                    </w:rPr>
                  </w:pPr>
                  <w:r w:rsidRPr="00886896">
                    <w:rPr>
                      <w:sz w:val="22"/>
                      <w:szCs w:val="22"/>
                    </w:rPr>
                    <w:t>80,00</w:t>
                  </w:r>
                </w:p>
              </w:tc>
              <w:tc>
                <w:tcPr>
                  <w:tcW w:w="871" w:type="dxa"/>
                  <w:tcBorders>
                    <w:top w:val="nil"/>
                    <w:left w:val="nil"/>
                    <w:bottom w:val="single" w:sz="4" w:space="0" w:color="auto"/>
                    <w:right w:val="single" w:sz="8" w:space="0" w:color="auto"/>
                  </w:tcBorders>
                  <w:shd w:val="clear" w:color="auto" w:fill="auto"/>
                  <w:vAlign w:val="center"/>
                  <w:hideMark/>
                </w:tcPr>
                <w:p w14:paraId="7E9BCC6A" w14:textId="77777777" w:rsidR="009D3DA9" w:rsidRPr="00886896" w:rsidRDefault="009D3DA9" w:rsidP="009D3DA9">
                  <w:pPr>
                    <w:rPr>
                      <w:sz w:val="22"/>
                      <w:szCs w:val="22"/>
                    </w:rPr>
                  </w:pPr>
                  <w:r w:rsidRPr="00886896">
                    <w:rPr>
                      <w:sz w:val="22"/>
                      <w:szCs w:val="22"/>
                    </w:rPr>
                    <w:t>90,7</w:t>
                  </w:r>
                </w:p>
              </w:tc>
            </w:tr>
            <w:tr w:rsidR="009D3DA9" w:rsidRPr="00886896" w14:paraId="4AC7F22D" w14:textId="77777777" w:rsidTr="009D3DA9">
              <w:trPr>
                <w:trHeight w:val="271"/>
              </w:trPr>
              <w:tc>
                <w:tcPr>
                  <w:tcW w:w="4150" w:type="dxa"/>
                  <w:tcBorders>
                    <w:top w:val="nil"/>
                    <w:left w:val="single" w:sz="4" w:space="0" w:color="auto"/>
                    <w:bottom w:val="single" w:sz="4" w:space="0" w:color="auto"/>
                    <w:right w:val="single" w:sz="4" w:space="0" w:color="auto"/>
                  </w:tcBorders>
                  <w:shd w:val="clear" w:color="auto" w:fill="auto"/>
                </w:tcPr>
                <w:p w14:paraId="5D6C9D1B" w14:textId="77777777" w:rsidR="009D3DA9" w:rsidRPr="00886896" w:rsidRDefault="009D3DA9" w:rsidP="009D3DA9">
                  <w:pPr>
                    <w:rPr>
                      <w:sz w:val="22"/>
                      <w:szCs w:val="22"/>
                    </w:rPr>
                  </w:pPr>
                  <w:r w:rsidRPr="00886896">
                    <w:rPr>
                      <w:sz w:val="22"/>
                      <w:szCs w:val="22"/>
                    </w:rPr>
                    <w:t>НАЦИОНАЛЬНАЯ ОБОРОНА</w:t>
                  </w:r>
                </w:p>
              </w:tc>
              <w:tc>
                <w:tcPr>
                  <w:tcW w:w="606" w:type="dxa"/>
                  <w:tcBorders>
                    <w:top w:val="nil"/>
                    <w:left w:val="single" w:sz="4" w:space="0" w:color="auto"/>
                    <w:bottom w:val="single" w:sz="4" w:space="0" w:color="auto"/>
                    <w:right w:val="single" w:sz="4" w:space="0" w:color="auto"/>
                  </w:tcBorders>
                  <w:shd w:val="clear" w:color="auto" w:fill="auto"/>
                  <w:vAlign w:val="center"/>
                </w:tcPr>
                <w:p w14:paraId="2AD3F7DE" w14:textId="77777777" w:rsidR="009D3DA9" w:rsidRPr="00886896" w:rsidRDefault="009D3DA9" w:rsidP="009D3DA9">
                  <w:pPr>
                    <w:rPr>
                      <w:sz w:val="22"/>
                      <w:szCs w:val="22"/>
                    </w:rPr>
                  </w:pPr>
                  <w:r w:rsidRPr="00886896">
                    <w:rPr>
                      <w:sz w:val="22"/>
                      <w:szCs w:val="22"/>
                    </w:rPr>
                    <w:t>02</w:t>
                  </w:r>
                </w:p>
              </w:tc>
              <w:tc>
                <w:tcPr>
                  <w:tcW w:w="850" w:type="dxa"/>
                  <w:tcBorders>
                    <w:top w:val="nil"/>
                    <w:left w:val="single" w:sz="4" w:space="0" w:color="auto"/>
                    <w:bottom w:val="single" w:sz="4" w:space="0" w:color="auto"/>
                    <w:right w:val="nil"/>
                  </w:tcBorders>
                  <w:shd w:val="clear" w:color="auto" w:fill="auto"/>
                  <w:vAlign w:val="center"/>
                </w:tcPr>
                <w:p w14:paraId="20D8B812" w14:textId="77777777" w:rsidR="009D3DA9" w:rsidRPr="00886896" w:rsidRDefault="009D3DA9" w:rsidP="009D3DA9">
                  <w:pPr>
                    <w:rPr>
                      <w:sz w:val="22"/>
                      <w:szCs w:val="22"/>
                    </w:rPr>
                  </w:pPr>
                  <w:r w:rsidRPr="00886896">
                    <w:rPr>
                      <w:sz w:val="22"/>
                      <w:szCs w:val="22"/>
                    </w:rPr>
                    <w:t>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1A5BC3" w14:textId="77777777" w:rsidR="009D3DA9" w:rsidRPr="00886896" w:rsidRDefault="009D3DA9" w:rsidP="009D3DA9">
                  <w:pPr>
                    <w:rPr>
                      <w:sz w:val="22"/>
                      <w:szCs w:val="22"/>
                    </w:rPr>
                  </w:pPr>
                  <w:r w:rsidRPr="00886896">
                    <w:rPr>
                      <w:sz w:val="22"/>
                      <w:szCs w:val="22"/>
                    </w:rPr>
                    <w:t>138,41</w:t>
                  </w:r>
                </w:p>
              </w:tc>
              <w:tc>
                <w:tcPr>
                  <w:tcW w:w="1559" w:type="dxa"/>
                  <w:tcBorders>
                    <w:top w:val="nil"/>
                    <w:left w:val="nil"/>
                    <w:bottom w:val="single" w:sz="4" w:space="0" w:color="auto"/>
                    <w:right w:val="single" w:sz="4" w:space="0" w:color="auto"/>
                  </w:tcBorders>
                  <w:shd w:val="clear" w:color="auto" w:fill="auto"/>
                  <w:vAlign w:val="center"/>
                </w:tcPr>
                <w:p w14:paraId="4F3F1DC8" w14:textId="77777777" w:rsidR="009D3DA9" w:rsidRPr="00886896" w:rsidRDefault="009D3DA9" w:rsidP="009D3DA9">
                  <w:pPr>
                    <w:rPr>
                      <w:sz w:val="22"/>
                      <w:szCs w:val="22"/>
                    </w:rPr>
                  </w:pPr>
                  <w:r w:rsidRPr="00886896">
                    <w:rPr>
                      <w:sz w:val="22"/>
                      <w:szCs w:val="22"/>
                    </w:rPr>
                    <w:t>138,41</w:t>
                  </w:r>
                </w:p>
              </w:tc>
              <w:tc>
                <w:tcPr>
                  <w:tcW w:w="871" w:type="dxa"/>
                  <w:tcBorders>
                    <w:top w:val="nil"/>
                    <w:left w:val="nil"/>
                    <w:bottom w:val="single" w:sz="4" w:space="0" w:color="auto"/>
                    <w:right w:val="single" w:sz="8" w:space="0" w:color="auto"/>
                  </w:tcBorders>
                  <w:shd w:val="clear" w:color="auto" w:fill="auto"/>
                  <w:vAlign w:val="center"/>
                </w:tcPr>
                <w:p w14:paraId="4366689C" w14:textId="77777777" w:rsidR="009D3DA9" w:rsidRPr="00886896" w:rsidRDefault="009D3DA9" w:rsidP="009D3DA9">
                  <w:pPr>
                    <w:rPr>
                      <w:sz w:val="22"/>
                      <w:szCs w:val="22"/>
                    </w:rPr>
                  </w:pPr>
                  <w:r w:rsidRPr="00886896">
                    <w:rPr>
                      <w:sz w:val="22"/>
                      <w:szCs w:val="22"/>
                    </w:rPr>
                    <w:t>100,0</w:t>
                  </w:r>
                </w:p>
              </w:tc>
            </w:tr>
            <w:tr w:rsidR="009D3DA9" w:rsidRPr="00886896" w14:paraId="69733910" w14:textId="77777777" w:rsidTr="009D3DA9">
              <w:trPr>
                <w:trHeight w:val="280"/>
              </w:trPr>
              <w:tc>
                <w:tcPr>
                  <w:tcW w:w="4150" w:type="dxa"/>
                  <w:tcBorders>
                    <w:top w:val="nil"/>
                    <w:left w:val="single" w:sz="4" w:space="0" w:color="auto"/>
                    <w:bottom w:val="single" w:sz="4" w:space="0" w:color="auto"/>
                    <w:right w:val="single" w:sz="4" w:space="0" w:color="auto"/>
                  </w:tcBorders>
                  <w:shd w:val="clear" w:color="auto" w:fill="auto"/>
                  <w:hideMark/>
                </w:tcPr>
                <w:p w14:paraId="73A28974" w14:textId="77777777" w:rsidR="009D3DA9" w:rsidRPr="00886896" w:rsidRDefault="009D3DA9" w:rsidP="009D3DA9">
                  <w:pPr>
                    <w:rPr>
                      <w:sz w:val="22"/>
                      <w:szCs w:val="22"/>
                    </w:rPr>
                  </w:pPr>
                  <w:r w:rsidRPr="00886896">
                    <w:rPr>
                      <w:sz w:val="22"/>
                      <w:szCs w:val="22"/>
                    </w:rPr>
                    <w:t>Мобилизационная и вневойсковая подготовка</w:t>
                  </w:r>
                </w:p>
              </w:tc>
              <w:tc>
                <w:tcPr>
                  <w:tcW w:w="606" w:type="dxa"/>
                  <w:tcBorders>
                    <w:top w:val="nil"/>
                    <w:left w:val="single" w:sz="4" w:space="0" w:color="auto"/>
                    <w:bottom w:val="single" w:sz="4" w:space="0" w:color="auto"/>
                    <w:right w:val="single" w:sz="4" w:space="0" w:color="auto"/>
                  </w:tcBorders>
                  <w:shd w:val="clear" w:color="auto" w:fill="auto"/>
                  <w:vAlign w:val="center"/>
                </w:tcPr>
                <w:p w14:paraId="3D801091" w14:textId="77777777" w:rsidR="009D3DA9" w:rsidRPr="00886896" w:rsidRDefault="009D3DA9" w:rsidP="009D3DA9">
                  <w:pPr>
                    <w:rPr>
                      <w:sz w:val="22"/>
                      <w:szCs w:val="22"/>
                    </w:rPr>
                  </w:pPr>
                  <w:r w:rsidRPr="00886896">
                    <w:rPr>
                      <w:sz w:val="22"/>
                      <w:szCs w:val="22"/>
                    </w:rPr>
                    <w:t>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5407" w14:textId="77777777" w:rsidR="009D3DA9" w:rsidRPr="00886896" w:rsidRDefault="009D3DA9" w:rsidP="009D3DA9">
                  <w:pPr>
                    <w:rPr>
                      <w:sz w:val="22"/>
                      <w:szCs w:val="22"/>
                    </w:rPr>
                  </w:pPr>
                  <w:r w:rsidRPr="00886896">
                    <w:rPr>
                      <w:sz w:val="22"/>
                      <w:szCs w:val="22"/>
                    </w:rPr>
                    <w:t>03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B8C8A13" w14:textId="77777777" w:rsidR="009D3DA9" w:rsidRPr="00886896" w:rsidRDefault="009D3DA9" w:rsidP="009D3DA9">
                  <w:pPr>
                    <w:rPr>
                      <w:sz w:val="22"/>
                      <w:szCs w:val="22"/>
                    </w:rPr>
                  </w:pPr>
                  <w:r w:rsidRPr="00886896">
                    <w:rPr>
                      <w:sz w:val="22"/>
                      <w:szCs w:val="22"/>
                    </w:rPr>
                    <w:t>138,41</w:t>
                  </w:r>
                </w:p>
              </w:tc>
              <w:tc>
                <w:tcPr>
                  <w:tcW w:w="1559" w:type="dxa"/>
                  <w:tcBorders>
                    <w:top w:val="nil"/>
                    <w:left w:val="nil"/>
                    <w:bottom w:val="single" w:sz="4" w:space="0" w:color="auto"/>
                    <w:right w:val="single" w:sz="4" w:space="0" w:color="auto"/>
                  </w:tcBorders>
                  <w:shd w:val="clear" w:color="auto" w:fill="auto"/>
                  <w:vAlign w:val="center"/>
                  <w:hideMark/>
                </w:tcPr>
                <w:p w14:paraId="3999ECB8" w14:textId="77777777" w:rsidR="009D3DA9" w:rsidRPr="00886896" w:rsidRDefault="009D3DA9" w:rsidP="009D3DA9">
                  <w:pPr>
                    <w:rPr>
                      <w:sz w:val="22"/>
                      <w:szCs w:val="22"/>
                    </w:rPr>
                  </w:pPr>
                  <w:r w:rsidRPr="00886896">
                    <w:rPr>
                      <w:sz w:val="22"/>
                      <w:szCs w:val="22"/>
                    </w:rPr>
                    <w:t>138,41</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B254F" w14:textId="77777777" w:rsidR="009D3DA9" w:rsidRPr="00886896" w:rsidRDefault="009D3DA9" w:rsidP="009D3DA9">
                  <w:pPr>
                    <w:rPr>
                      <w:sz w:val="22"/>
                      <w:szCs w:val="22"/>
                    </w:rPr>
                  </w:pPr>
                  <w:r w:rsidRPr="00886896">
                    <w:rPr>
                      <w:sz w:val="22"/>
                      <w:szCs w:val="22"/>
                    </w:rPr>
                    <w:t>100,0</w:t>
                  </w:r>
                </w:p>
              </w:tc>
            </w:tr>
            <w:tr w:rsidR="009D3DA9" w:rsidRPr="00886896" w14:paraId="663C0778" w14:textId="77777777" w:rsidTr="009D3DA9">
              <w:trPr>
                <w:trHeight w:val="280"/>
              </w:trPr>
              <w:tc>
                <w:tcPr>
                  <w:tcW w:w="4150" w:type="dxa"/>
                  <w:tcBorders>
                    <w:top w:val="nil"/>
                    <w:left w:val="single" w:sz="4" w:space="0" w:color="auto"/>
                    <w:bottom w:val="single" w:sz="4" w:space="0" w:color="auto"/>
                    <w:right w:val="single" w:sz="4" w:space="0" w:color="auto"/>
                  </w:tcBorders>
                  <w:shd w:val="clear" w:color="auto" w:fill="auto"/>
                </w:tcPr>
                <w:p w14:paraId="04611433" w14:textId="77777777" w:rsidR="009D3DA9" w:rsidRPr="00886896" w:rsidRDefault="009D3DA9" w:rsidP="009D3DA9">
                  <w:pPr>
                    <w:rPr>
                      <w:sz w:val="22"/>
                      <w:szCs w:val="22"/>
                    </w:rPr>
                  </w:pPr>
                  <w:r w:rsidRPr="00886896">
                    <w:rPr>
                      <w:sz w:val="22"/>
                      <w:szCs w:val="22"/>
                    </w:rPr>
                    <w:t>НАЦИОНАЛЬНАЯ БЕЗОПАСНОСТЬ И ПРАВООХРАНИТЕЛЬНАЯ ДЕЯТЕЛЬНОСТЬ</w:t>
                  </w:r>
                </w:p>
              </w:tc>
              <w:tc>
                <w:tcPr>
                  <w:tcW w:w="606" w:type="dxa"/>
                  <w:tcBorders>
                    <w:top w:val="nil"/>
                    <w:left w:val="single" w:sz="4" w:space="0" w:color="auto"/>
                    <w:bottom w:val="single" w:sz="4" w:space="0" w:color="auto"/>
                    <w:right w:val="single" w:sz="4" w:space="0" w:color="auto"/>
                  </w:tcBorders>
                  <w:shd w:val="clear" w:color="auto" w:fill="auto"/>
                  <w:vAlign w:val="center"/>
                </w:tcPr>
                <w:p w14:paraId="1B50A5E5" w14:textId="77777777" w:rsidR="009D3DA9" w:rsidRPr="00886896" w:rsidRDefault="009D3DA9" w:rsidP="009D3DA9">
                  <w:pPr>
                    <w:rPr>
                      <w:sz w:val="22"/>
                      <w:szCs w:val="22"/>
                    </w:rPr>
                  </w:pPr>
                  <w:r w:rsidRPr="00886896">
                    <w:rPr>
                      <w:sz w:val="22"/>
                      <w:szCs w:val="22"/>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F912F6" w14:textId="77777777" w:rsidR="009D3DA9" w:rsidRPr="00886896" w:rsidRDefault="009D3DA9" w:rsidP="009D3DA9">
                  <w:pPr>
                    <w:rPr>
                      <w:sz w:val="22"/>
                      <w:szCs w:val="22"/>
                    </w:rPr>
                  </w:pPr>
                  <w:r w:rsidRPr="00886896">
                    <w:rPr>
                      <w:sz w:val="22"/>
                      <w:szCs w:val="22"/>
                    </w:rPr>
                    <w:t>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159603B" w14:textId="77777777" w:rsidR="009D3DA9" w:rsidRPr="00886896" w:rsidRDefault="009D3DA9" w:rsidP="009D3DA9">
                  <w:pPr>
                    <w:rPr>
                      <w:sz w:val="22"/>
                      <w:szCs w:val="22"/>
                    </w:rPr>
                  </w:pPr>
                  <w:r w:rsidRPr="00886896">
                    <w:rPr>
                      <w:sz w:val="22"/>
                      <w:szCs w:val="22"/>
                    </w:rPr>
                    <w:t>47,23</w:t>
                  </w:r>
                </w:p>
              </w:tc>
              <w:tc>
                <w:tcPr>
                  <w:tcW w:w="1559" w:type="dxa"/>
                  <w:tcBorders>
                    <w:top w:val="nil"/>
                    <w:left w:val="nil"/>
                    <w:bottom w:val="single" w:sz="4" w:space="0" w:color="auto"/>
                    <w:right w:val="single" w:sz="4" w:space="0" w:color="auto"/>
                  </w:tcBorders>
                  <w:shd w:val="clear" w:color="auto" w:fill="auto"/>
                  <w:vAlign w:val="center"/>
                </w:tcPr>
                <w:p w14:paraId="2CCD6A76" w14:textId="77777777" w:rsidR="009D3DA9" w:rsidRPr="00886896" w:rsidRDefault="009D3DA9" w:rsidP="009D3DA9">
                  <w:pPr>
                    <w:rPr>
                      <w:sz w:val="22"/>
                      <w:szCs w:val="22"/>
                    </w:rPr>
                  </w:pPr>
                  <w:r w:rsidRPr="00886896">
                    <w:rPr>
                      <w:sz w:val="22"/>
                      <w:szCs w:val="22"/>
                    </w:rPr>
                    <w:t>39,53</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F79FF17" w14:textId="77777777" w:rsidR="009D3DA9" w:rsidRPr="00886896" w:rsidRDefault="009D3DA9" w:rsidP="009D3DA9">
                  <w:pPr>
                    <w:rPr>
                      <w:sz w:val="22"/>
                      <w:szCs w:val="22"/>
                    </w:rPr>
                  </w:pPr>
                  <w:r w:rsidRPr="00886896">
                    <w:rPr>
                      <w:sz w:val="22"/>
                      <w:szCs w:val="22"/>
                    </w:rPr>
                    <w:t>83,7</w:t>
                  </w:r>
                </w:p>
              </w:tc>
            </w:tr>
            <w:tr w:rsidR="009D3DA9" w:rsidRPr="00886896" w14:paraId="568215AB" w14:textId="77777777" w:rsidTr="009D3DA9">
              <w:trPr>
                <w:trHeight w:val="576"/>
              </w:trPr>
              <w:tc>
                <w:tcPr>
                  <w:tcW w:w="4150" w:type="dxa"/>
                  <w:tcBorders>
                    <w:top w:val="nil"/>
                    <w:left w:val="single" w:sz="4" w:space="0" w:color="auto"/>
                    <w:bottom w:val="single" w:sz="4" w:space="0" w:color="auto"/>
                    <w:right w:val="single" w:sz="4" w:space="0" w:color="auto"/>
                  </w:tcBorders>
                  <w:shd w:val="clear" w:color="auto" w:fill="auto"/>
                  <w:hideMark/>
                </w:tcPr>
                <w:p w14:paraId="27F778F0" w14:textId="77777777" w:rsidR="009D3DA9" w:rsidRPr="00886896" w:rsidRDefault="009D3DA9" w:rsidP="009D3DA9">
                  <w:pPr>
                    <w:rPr>
                      <w:sz w:val="22"/>
                      <w:szCs w:val="22"/>
                    </w:rPr>
                  </w:pPr>
                  <w:r w:rsidRPr="00886896">
                    <w:rPr>
                      <w:sz w:val="22"/>
                      <w:szCs w:val="22"/>
                    </w:rPr>
                    <w:t xml:space="preserve">Защита населения и территории от чрезвычайных ситуаций природного и техногенного </w:t>
                  </w:r>
                  <w:proofErr w:type="gramStart"/>
                  <w:r w:rsidRPr="00886896">
                    <w:rPr>
                      <w:sz w:val="22"/>
                      <w:szCs w:val="22"/>
                    </w:rPr>
                    <w:t>характера,  пожарная</w:t>
                  </w:r>
                  <w:proofErr w:type="gramEnd"/>
                  <w:r w:rsidRPr="00886896">
                    <w:rPr>
                      <w:sz w:val="22"/>
                      <w:szCs w:val="22"/>
                    </w:rPr>
                    <w:t xml:space="preserve"> безопасность</w:t>
                  </w:r>
                </w:p>
              </w:tc>
              <w:tc>
                <w:tcPr>
                  <w:tcW w:w="606" w:type="dxa"/>
                  <w:tcBorders>
                    <w:top w:val="nil"/>
                    <w:left w:val="single" w:sz="4" w:space="0" w:color="auto"/>
                    <w:bottom w:val="single" w:sz="4" w:space="0" w:color="auto"/>
                    <w:right w:val="single" w:sz="4" w:space="0" w:color="auto"/>
                  </w:tcBorders>
                  <w:shd w:val="clear" w:color="auto" w:fill="auto"/>
                  <w:vAlign w:val="center"/>
                </w:tcPr>
                <w:p w14:paraId="5BE749B5" w14:textId="77777777" w:rsidR="009D3DA9" w:rsidRPr="00886896" w:rsidRDefault="009D3DA9" w:rsidP="009D3DA9">
                  <w:pPr>
                    <w:rPr>
                      <w:sz w:val="22"/>
                      <w:szCs w:val="22"/>
                    </w:rPr>
                  </w:pPr>
                  <w:r w:rsidRPr="00886896">
                    <w:rPr>
                      <w:sz w:val="22"/>
                      <w:szCs w:val="22"/>
                    </w:rPr>
                    <w:t>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37946" w14:textId="77777777" w:rsidR="009D3DA9" w:rsidRPr="00886896" w:rsidRDefault="009D3DA9" w:rsidP="009D3DA9">
                  <w:pPr>
                    <w:rPr>
                      <w:sz w:val="22"/>
                      <w:szCs w:val="22"/>
                    </w:rPr>
                  </w:pPr>
                  <w:r w:rsidRPr="00886896">
                    <w:rPr>
                      <w:sz w:val="22"/>
                      <w:szCs w:val="22"/>
                    </w:rPr>
                    <w:t>10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7504813" w14:textId="77777777" w:rsidR="009D3DA9" w:rsidRPr="00886896" w:rsidRDefault="009D3DA9" w:rsidP="009D3DA9">
                  <w:pPr>
                    <w:rPr>
                      <w:sz w:val="22"/>
                      <w:szCs w:val="22"/>
                    </w:rPr>
                  </w:pPr>
                  <w:r w:rsidRPr="00886896">
                    <w:rPr>
                      <w:sz w:val="22"/>
                      <w:szCs w:val="22"/>
                    </w:rPr>
                    <w:t>41,83</w:t>
                  </w:r>
                </w:p>
              </w:tc>
              <w:tc>
                <w:tcPr>
                  <w:tcW w:w="1559" w:type="dxa"/>
                  <w:tcBorders>
                    <w:top w:val="nil"/>
                    <w:left w:val="nil"/>
                    <w:bottom w:val="single" w:sz="4" w:space="0" w:color="auto"/>
                    <w:right w:val="single" w:sz="4" w:space="0" w:color="auto"/>
                  </w:tcBorders>
                  <w:shd w:val="clear" w:color="auto" w:fill="auto"/>
                  <w:vAlign w:val="center"/>
                  <w:hideMark/>
                </w:tcPr>
                <w:p w14:paraId="6DE9CBFA" w14:textId="77777777" w:rsidR="009D3DA9" w:rsidRPr="00886896" w:rsidRDefault="009D3DA9" w:rsidP="009D3DA9">
                  <w:pPr>
                    <w:rPr>
                      <w:sz w:val="22"/>
                      <w:szCs w:val="22"/>
                    </w:rPr>
                  </w:pPr>
                  <w:r w:rsidRPr="00886896">
                    <w:rPr>
                      <w:sz w:val="22"/>
                      <w:szCs w:val="22"/>
                    </w:rPr>
                    <w:t>39,53</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3362C" w14:textId="77777777" w:rsidR="009D3DA9" w:rsidRPr="00886896" w:rsidRDefault="009D3DA9" w:rsidP="009D3DA9">
                  <w:pPr>
                    <w:rPr>
                      <w:sz w:val="22"/>
                      <w:szCs w:val="22"/>
                    </w:rPr>
                  </w:pPr>
                  <w:r w:rsidRPr="00886896">
                    <w:rPr>
                      <w:sz w:val="22"/>
                      <w:szCs w:val="22"/>
                    </w:rPr>
                    <w:t>94,5</w:t>
                  </w:r>
                </w:p>
              </w:tc>
            </w:tr>
            <w:tr w:rsidR="009D3DA9" w:rsidRPr="00886896" w14:paraId="28C446B8" w14:textId="77777777" w:rsidTr="009D3DA9">
              <w:trPr>
                <w:trHeight w:val="158"/>
              </w:trPr>
              <w:tc>
                <w:tcPr>
                  <w:tcW w:w="4150" w:type="dxa"/>
                  <w:tcBorders>
                    <w:top w:val="nil"/>
                    <w:left w:val="single" w:sz="4" w:space="0" w:color="auto"/>
                    <w:bottom w:val="single" w:sz="4" w:space="0" w:color="auto"/>
                    <w:right w:val="single" w:sz="4" w:space="0" w:color="auto"/>
                  </w:tcBorders>
                  <w:shd w:val="clear" w:color="auto" w:fill="auto"/>
                  <w:hideMark/>
                </w:tcPr>
                <w:p w14:paraId="5786193C" w14:textId="77777777" w:rsidR="009D3DA9" w:rsidRPr="00886896" w:rsidRDefault="009D3DA9" w:rsidP="009D3DA9">
                  <w:pPr>
                    <w:rPr>
                      <w:sz w:val="22"/>
                      <w:szCs w:val="22"/>
                    </w:rPr>
                  </w:pPr>
                  <w:r w:rsidRPr="00886896">
                    <w:rPr>
                      <w:sz w:val="22"/>
                      <w:szCs w:val="22"/>
                    </w:rPr>
                    <w:lastRenderedPageBreak/>
                    <w:t>Другие вопросы в области национальной безопасности и правоохранительной деятельности</w:t>
                  </w:r>
                </w:p>
              </w:tc>
              <w:tc>
                <w:tcPr>
                  <w:tcW w:w="606" w:type="dxa"/>
                  <w:tcBorders>
                    <w:top w:val="nil"/>
                    <w:left w:val="single" w:sz="4" w:space="0" w:color="auto"/>
                    <w:bottom w:val="single" w:sz="4" w:space="0" w:color="auto"/>
                    <w:right w:val="single" w:sz="4" w:space="0" w:color="auto"/>
                  </w:tcBorders>
                  <w:shd w:val="clear" w:color="auto" w:fill="auto"/>
                  <w:vAlign w:val="center"/>
                </w:tcPr>
                <w:p w14:paraId="4E830403" w14:textId="77777777" w:rsidR="009D3DA9" w:rsidRPr="00886896" w:rsidRDefault="009D3DA9" w:rsidP="009D3DA9">
                  <w:pPr>
                    <w:rPr>
                      <w:sz w:val="22"/>
                      <w:szCs w:val="22"/>
                    </w:rPr>
                  </w:pPr>
                  <w:r w:rsidRPr="00886896">
                    <w:rPr>
                      <w:sz w:val="22"/>
                      <w:szCs w:val="22"/>
                    </w:rPr>
                    <w:t>03</w:t>
                  </w:r>
                </w:p>
              </w:tc>
              <w:tc>
                <w:tcPr>
                  <w:tcW w:w="850" w:type="dxa"/>
                  <w:tcBorders>
                    <w:top w:val="nil"/>
                    <w:left w:val="single" w:sz="4" w:space="0" w:color="auto"/>
                    <w:bottom w:val="single" w:sz="4" w:space="0" w:color="auto"/>
                    <w:right w:val="nil"/>
                  </w:tcBorders>
                  <w:shd w:val="clear" w:color="auto" w:fill="auto"/>
                  <w:vAlign w:val="center"/>
                  <w:hideMark/>
                </w:tcPr>
                <w:p w14:paraId="133DD28A" w14:textId="77777777" w:rsidR="009D3DA9" w:rsidRPr="00886896" w:rsidRDefault="009D3DA9" w:rsidP="009D3DA9">
                  <w:pPr>
                    <w:rPr>
                      <w:sz w:val="22"/>
                      <w:szCs w:val="22"/>
                    </w:rPr>
                  </w:pPr>
                  <w:r w:rsidRPr="00886896">
                    <w:rPr>
                      <w:sz w:val="22"/>
                      <w:szCs w:val="22"/>
                    </w:rPr>
                    <w:t>14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5C2BDBE" w14:textId="77777777" w:rsidR="009D3DA9" w:rsidRPr="00886896" w:rsidRDefault="009D3DA9" w:rsidP="009D3DA9">
                  <w:pPr>
                    <w:rPr>
                      <w:sz w:val="22"/>
                      <w:szCs w:val="22"/>
                    </w:rPr>
                  </w:pPr>
                  <w:r w:rsidRPr="00886896">
                    <w:rPr>
                      <w:sz w:val="22"/>
                      <w:szCs w:val="22"/>
                    </w:rPr>
                    <w:t>5,40</w:t>
                  </w:r>
                </w:p>
              </w:tc>
              <w:tc>
                <w:tcPr>
                  <w:tcW w:w="1559" w:type="dxa"/>
                  <w:tcBorders>
                    <w:top w:val="nil"/>
                    <w:left w:val="nil"/>
                    <w:bottom w:val="single" w:sz="4" w:space="0" w:color="auto"/>
                    <w:right w:val="single" w:sz="4" w:space="0" w:color="auto"/>
                  </w:tcBorders>
                  <w:shd w:val="clear" w:color="auto" w:fill="auto"/>
                  <w:vAlign w:val="center"/>
                  <w:hideMark/>
                </w:tcPr>
                <w:p w14:paraId="5AF5F20C" w14:textId="77777777" w:rsidR="009D3DA9" w:rsidRPr="00886896" w:rsidRDefault="009D3DA9" w:rsidP="009D3DA9">
                  <w:pPr>
                    <w:rPr>
                      <w:sz w:val="22"/>
                      <w:szCs w:val="22"/>
                    </w:rPr>
                  </w:pPr>
                  <w:r w:rsidRPr="00886896">
                    <w:rPr>
                      <w:sz w:val="22"/>
                      <w:szCs w:val="22"/>
                    </w:rPr>
                    <w:t>0,00</w:t>
                  </w:r>
                </w:p>
              </w:tc>
              <w:tc>
                <w:tcPr>
                  <w:tcW w:w="871" w:type="dxa"/>
                  <w:tcBorders>
                    <w:top w:val="nil"/>
                    <w:left w:val="nil"/>
                    <w:bottom w:val="single" w:sz="4" w:space="0" w:color="auto"/>
                    <w:right w:val="single" w:sz="8" w:space="0" w:color="auto"/>
                  </w:tcBorders>
                  <w:shd w:val="clear" w:color="auto" w:fill="auto"/>
                  <w:vAlign w:val="center"/>
                  <w:hideMark/>
                </w:tcPr>
                <w:p w14:paraId="28538FE7" w14:textId="77777777" w:rsidR="009D3DA9" w:rsidRPr="00886896" w:rsidRDefault="009D3DA9" w:rsidP="009D3DA9">
                  <w:pPr>
                    <w:rPr>
                      <w:sz w:val="22"/>
                      <w:szCs w:val="22"/>
                    </w:rPr>
                  </w:pPr>
                  <w:r w:rsidRPr="00886896">
                    <w:rPr>
                      <w:sz w:val="22"/>
                      <w:szCs w:val="22"/>
                    </w:rPr>
                    <w:t>-</w:t>
                  </w:r>
                </w:p>
              </w:tc>
            </w:tr>
            <w:tr w:rsidR="009D3DA9" w:rsidRPr="00886896" w14:paraId="1617B917" w14:textId="77777777" w:rsidTr="009D3DA9">
              <w:trPr>
                <w:trHeight w:val="158"/>
              </w:trPr>
              <w:tc>
                <w:tcPr>
                  <w:tcW w:w="4150" w:type="dxa"/>
                  <w:tcBorders>
                    <w:top w:val="nil"/>
                    <w:left w:val="single" w:sz="4" w:space="0" w:color="auto"/>
                    <w:bottom w:val="single" w:sz="4" w:space="0" w:color="auto"/>
                    <w:right w:val="single" w:sz="4" w:space="0" w:color="auto"/>
                  </w:tcBorders>
                  <w:shd w:val="clear" w:color="auto" w:fill="auto"/>
                </w:tcPr>
                <w:p w14:paraId="0CD9C45C" w14:textId="77777777" w:rsidR="009D3DA9" w:rsidRPr="00886896" w:rsidRDefault="009D3DA9" w:rsidP="009D3DA9">
                  <w:pPr>
                    <w:rPr>
                      <w:sz w:val="22"/>
                      <w:szCs w:val="22"/>
                    </w:rPr>
                  </w:pPr>
                  <w:r w:rsidRPr="00886896">
                    <w:rPr>
                      <w:sz w:val="22"/>
                      <w:szCs w:val="22"/>
                    </w:rPr>
                    <w:t>НАЦИОНАЛЬНАЯ ЭКОНОМИКА</w:t>
                  </w:r>
                </w:p>
              </w:tc>
              <w:tc>
                <w:tcPr>
                  <w:tcW w:w="606" w:type="dxa"/>
                  <w:tcBorders>
                    <w:top w:val="nil"/>
                    <w:left w:val="single" w:sz="4" w:space="0" w:color="auto"/>
                    <w:bottom w:val="single" w:sz="4" w:space="0" w:color="auto"/>
                    <w:right w:val="single" w:sz="4" w:space="0" w:color="auto"/>
                  </w:tcBorders>
                  <w:shd w:val="clear" w:color="auto" w:fill="auto"/>
                  <w:vAlign w:val="center"/>
                </w:tcPr>
                <w:p w14:paraId="194EA3CA" w14:textId="77777777" w:rsidR="009D3DA9" w:rsidRPr="00886896" w:rsidRDefault="009D3DA9" w:rsidP="009D3DA9">
                  <w:pPr>
                    <w:rPr>
                      <w:sz w:val="22"/>
                      <w:szCs w:val="22"/>
                    </w:rPr>
                  </w:pPr>
                  <w:r w:rsidRPr="00886896">
                    <w:rPr>
                      <w:sz w:val="22"/>
                      <w:szCs w:val="22"/>
                    </w:rPr>
                    <w:t>04</w:t>
                  </w:r>
                </w:p>
              </w:tc>
              <w:tc>
                <w:tcPr>
                  <w:tcW w:w="850" w:type="dxa"/>
                  <w:tcBorders>
                    <w:top w:val="nil"/>
                    <w:left w:val="single" w:sz="4" w:space="0" w:color="auto"/>
                    <w:bottom w:val="single" w:sz="4" w:space="0" w:color="auto"/>
                    <w:right w:val="nil"/>
                  </w:tcBorders>
                  <w:shd w:val="clear" w:color="auto" w:fill="auto"/>
                  <w:vAlign w:val="center"/>
                </w:tcPr>
                <w:p w14:paraId="78EE2FDB" w14:textId="77777777" w:rsidR="009D3DA9" w:rsidRPr="00886896" w:rsidRDefault="009D3DA9" w:rsidP="009D3DA9">
                  <w:pPr>
                    <w:rPr>
                      <w:sz w:val="22"/>
                      <w:szCs w:val="22"/>
                    </w:rPr>
                  </w:pPr>
                  <w:r w:rsidRPr="00886896">
                    <w:rPr>
                      <w:sz w:val="22"/>
                      <w:szCs w:val="22"/>
                    </w:rPr>
                    <w:t>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AEDC98" w14:textId="77777777" w:rsidR="009D3DA9" w:rsidRPr="00886896" w:rsidRDefault="009D3DA9" w:rsidP="009D3DA9">
                  <w:pPr>
                    <w:rPr>
                      <w:sz w:val="22"/>
                      <w:szCs w:val="22"/>
                    </w:rPr>
                  </w:pPr>
                  <w:r w:rsidRPr="00886896">
                    <w:rPr>
                      <w:sz w:val="22"/>
                      <w:szCs w:val="22"/>
                    </w:rPr>
                    <w:t>4 906,15</w:t>
                  </w:r>
                </w:p>
              </w:tc>
              <w:tc>
                <w:tcPr>
                  <w:tcW w:w="1559" w:type="dxa"/>
                  <w:tcBorders>
                    <w:top w:val="nil"/>
                    <w:left w:val="nil"/>
                    <w:bottom w:val="single" w:sz="4" w:space="0" w:color="auto"/>
                    <w:right w:val="single" w:sz="4" w:space="0" w:color="auto"/>
                  </w:tcBorders>
                  <w:shd w:val="clear" w:color="auto" w:fill="auto"/>
                  <w:vAlign w:val="center"/>
                </w:tcPr>
                <w:p w14:paraId="23518CC3" w14:textId="77777777" w:rsidR="009D3DA9" w:rsidRPr="00886896" w:rsidRDefault="009D3DA9" w:rsidP="009D3DA9">
                  <w:pPr>
                    <w:rPr>
                      <w:sz w:val="22"/>
                      <w:szCs w:val="22"/>
                    </w:rPr>
                  </w:pPr>
                  <w:r w:rsidRPr="00886896">
                    <w:rPr>
                      <w:sz w:val="22"/>
                      <w:szCs w:val="22"/>
                    </w:rPr>
                    <w:t>4 652,86</w:t>
                  </w:r>
                </w:p>
              </w:tc>
              <w:tc>
                <w:tcPr>
                  <w:tcW w:w="871" w:type="dxa"/>
                  <w:tcBorders>
                    <w:top w:val="nil"/>
                    <w:left w:val="nil"/>
                    <w:bottom w:val="single" w:sz="4" w:space="0" w:color="auto"/>
                    <w:right w:val="single" w:sz="8" w:space="0" w:color="auto"/>
                  </w:tcBorders>
                  <w:shd w:val="clear" w:color="auto" w:fill="auto"/>
                  <w:vAlign w:val="center"/>
                </w:tcPr>
                <w:p w14:paraId="0A91CAA4" w14:textId="77777777" w:rsidR="009D3DA9" w:rsidRPr="00886896" w:rsidRDefault="009D3DA9" w:rsidP="009D3DA9">
                  <w:pPr>
                    <w:rPr>
                      <w:sz w:val="22"/>
                      <w:szCs w:val="22"/>
                    </w:rPr>
                  </w:pPr>
                  <w:r w:rsidRPr="00886896">
                    <w:rPr>
                      <w:sz w:val="22"/>
                      <w:szCs w:val="22"/>
                    </w:rPr>
                    <w:t>94,8</w:t>
                  </w:r>
                </w:p>
              </w:tc>
            </w:tr>
            <w:tr w:rsidR="009D3DA9" w:rsidRPr="00886896" w14:paraId="7CE0273E" w14:textId="77777777" w:rsidTr="009D3DA9">
              <w:trPr>
                <w:trHeight w:val="179"/>
              </w:trPr>
              <w:tc>
                <w:tcPr>
                  <w:tcW w:w="4150" w:type="dxa"/>
                  <w:tcBorders>
                    <w:top w:val="nil"/>
                    <w:left w:val="single" w:sz="4" w:space="0" w:color="auto"/>
                    <w:bottom w:val="single" w:sz="4" w:space="0" w:color="auto"/>
                    <w:right w:val="single" w:sz="4" w:space="0" w:color="auto"/>
                  </w:tcBorders>
                  <w:shd w:val="clear" w:color="auto" w:fill="auto"/>
                  <w:hideMark/>
                </w:tcPr>
                <w:p w14:paraId="27247415" w14:textId="77777777" w:rsidR="009D3DA9" w:rsidRPr="00886896" w:rsidRDefault="009D3DA9" w:rsidP="009D3DA9">
                  <w:pPr>
                    <w:rPr>
                      <w:sz w:val="22"/>
                      <w:szCs w:val="22"/>
                    </w:rPr>
                  </w:pPr>
                  <w:r w:rsidRPr="00886896">
                    <w:rPr>
                      <w:sz w:val="22"/>
                      <w:szCs w:val="22"/>
                    </w:rPr>
                    <w:t>Дорожное хозяйство (дорожные фонды)</w:t>
                  </w:r>
                </w:p>
              </w:tc>
              <w:tc>
                <w:tcPr>
                  <w:tcW w:w="606" w:type="dxa"/>
                  <w:tcBorders>
                    <w:top w:val="nil"/>
                    <w:left w:val="single" w:sz="4" w:space="0" w:color="auto"/>
                    <w:bottom w:val="single" w:sz="4" w:space="0" w:color="auto"/>
                    <w:right w:val="single" w:sz="4" w:space="0" w:color="auto"/>
                  </w:tcBorders>
                  <w:shd w:val="clear" w:color="auto" w:fill="auto"/>
                  <w:vAlign w:val="center"/>
                </w:tcPr>
                <w:p w14:paraId="3C862378" w14:textId="77777777" w:rsidR="009D3DA9" w:rsidRPr="00886896" w:rsidRDefault="009D3DA9" w:rsidP="009D3DA9">
                  <w:pPr>
                    <w:rPr>
                      <w:sz w:val="22"/>
                      <w:szCs w:val="22"/>
                    </w:rPr>
                  </w:pPr>
                  <w:r w:rsidRPr="00886896">
                    <w:rPr>
                      <w:sz w:val="22"/>
                      <w:szCs w:val="22"/>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B8445" w14:textId="77777777" w:rsidR="009D3DA9" w:rsidRPr="00886896" w:rsidRDefault="009D3DA9" w:rsidP="009D3DA9">
                  <w:pPr>
                    <w:rPr>
                      <w:sz w:val="22"/>
                      <w:szCs w:val="22"/>
                    </w:rPr>
                  </w:pPr>
                  <w:r w:rsidRPr="00886896">
                    <w:rPr>
                      <w:sz w:val="22"/>
                      <w:szCs w:val="22"/>
                    </w:rPr>
                    <w:t>09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1DDFE18" w14:textId="77777777" w:rsidR="009D3DA9" w:rsidRPr="00886896" w:rsidRDefault="009D3DA9" w:rsidP="009D3DA9">
                  <w:pPr>
                    <w:rPr>
                      <w:sz w:val="22"/>
                      <w:szCs w:val="22"/>
                    </w:rPr>
                  </w:pPr>
                  <w:r w:rsidRPr="00886896">
                    <w:rPr>
                      <w:sz w:val="22"/>
                      <w:szCs w:val="22"/>
                    </w:rPr>
                    <w:t>4 905,65</w:t>
                  </w:r>
                </w:p>
              </w:tc>
              <w:tc>
                <w:tcPr>
                  <w:tcW w:w="1559" w:type="dxa"/>
                  <w:tcBorders>
                    <w:top w:val="nil"/>
                    <w:left w:val="nil"/>
                    <w:bottom w:val="single" w:sz="4" w:space="0" w:color="auto"/>
                    <w:right w:val="single" w:sz="4" w:space="0" w:color="auto"/>
                  </w:tcBorders>
                  <w:shd w:val="clear" w:color="auto" w:fill="auto"/>
                  <w:vAlign w:val="center"/>
                  <w:hideMark/>
                </w:tcPr>
                <w:p w14:paraId="2C69ACF2" w14:textId="77777777" w:rsidR="009D3DA9" w:rsidRPr="00886896" w:rsidRDefault="009D3DA9" w:rsidP="009D3DA9">
                  <w:pPr>
                    <w:rPr>
                      <w:sz w:val="22"/>
                      <w:szCs w:val="22"/>
                    </w:rPr>
                  </w:pPr>
                  <w:r w:rsidRPr="00886896">
                    <w:rPr>
                      <w:sz w:val="22"/>
                      <w:szCs w:val="22"/>
                    </w:rPr>
                    <w:t>4 652,86</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C972A" w14:textId="77777777" w:rsidR="009D3DA9" w:rsidRPr="00886896" w:rsidRDefault="009D3DA9" w:rsidP="009D3DA9">
                  <w:pPr>
                    <w:rPr>
                      <w:sz w:val="22"/>
                      <w:szCs w:val="22"/>
                    </w:rPr>
                  </w:pPr>
                  <w:r w:rsidRPr="00886896">
                    <w:rPr>
                      <w:sz w:val="22"/>
                      <w:szCs w:val="22"/>
                    </w:rPr>
                    <w:t>94,8</w:t>
                  </w:r>
                </w:p>
              </w:tc>
            </w:tr>
            <w:tr w:rsidR="009D3DA9" w:rsidRPr="00886896" w14:paraId="3F46F9C3" w14:textId="77777777" w:rsidTr="009D3DA9">
              <w:trPr>
                <w:trHeight w:val="202"/>
              </w:trPr>
              <w:tc>
                <w:tcPr>
                  <w:tcW w:w="4150" w:type="dxa"/>
                  <w:tcBorders>
                    <w:top w:val="nil"/>
                    <w:left w:val="single" w:sz="4" w:space="0" w:color="auto"/>
                    <w:bottom w:val="single" w:sz="4" w:space="0" w:color="auto"/>
                    <w:right w:val="single" w:sz="4" w:space="0" w:color="auto"/>
                  </w:tcBorders>
                  <w:shd w:val="clear" w:color="auto" w:fill="auto"/>
                  <w:hideMark/>
                </w:tcPr>
                <w:p w14:paraId="3E4E7D38" w14:textId="77777777" w:rsidR="009D3DA9" w:rsidRPr="00886896" w:rsidRDefault="009D3DA9" w:rsidP="009D3DA9">
                  <w:pPr>
                    <w:rPr>
                      <w:sz w:val="22"/>
                      <w:szCs w:val="22"/>
                    </w:rPr>
                  </w:pPr>
                  <w:r w:rsidRPr="00886896">
                    <w:rPr>
                      <w:sz w:val="22"/>
                      <w:szCs w:val="22"/>
                    </w:rPr>
                    <w:t>Другие вопросы в области национальной экономики</w:t>
                  </w:r>
                </w:p>
              </w:tc>
              <w:tc>
                <w:tcPr>
                  <w:tcW w:w="606" w:type="dxa"/>
                  <w:tcBorders>
                    <w:top w:val="nil"/>
                    <w:left w:val="single" w:sz="4" w:space="0" w:color="auto"/>
                    <w:bottom w:val="single" w:sz="4" w:space="0" w:color="auto"/>
                    <w:right w:val="single" w:sz="4" w:space="0" w:color="auto"/>
                  </w:tcBorders>
                  <w:shd w:val="clear" w:color="auto" w:fill="auto"/>
                  <w:vAlign w:val="center"/>
                </w:tcPr>
                <w:p w14:paraId="6426A562" w14:textId="77777777" w:rsidR="009D3DA9" w:rsidRPr="00886896" w:rsidRDefault="009D3DA9" w:rsidP="009D3DA9">
                  <w:pPr>
                    <w:rPr>
                      <w:sz w:val="22"/>
                      <w:szCs w:val="22"/>
                    </w:rPr>
                  </w:pPr>
                  <w:r w:rsidRPr="00886896">
                    <w:rPr>
                      <w:sz w:val="22"/>
                      <w:szCs w:val="22"/>
                    </w:rPr>
                    <w:t>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8ADA" w14:textId="77777777" w:rsidR="009D3DA9" w:rsidRPr="00886896" w:rsidRDefault="009D3DA9" w:rsidP="009D3DA9">
                  <w:pPr>
                    <w:rPr>
                      <w:sz w:val="22"/>
                      <w:szCs w:val="22"/>
                    </w:rPr>
                  </w:pPr>
                  <w:r w:rsidRPr="00886896">
                    <w:rPr>
                      <w:sz w:val="22"/>
                      <w:szCs w:val="22"/>
                    </w:rPr>
                    <w:t>12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2129666" w14:textId="77777777" w:rsidR="009D3DA9" w:rsidRPr="00886896" w:rsidRDefault="009D3DA9" w:rsidP="009D3DA9">
                  <w:pPr>
                    <w:rPr>
                      <w:sz w:val="22"/>
                      <w:szCs w:val="22"/>
                    </w:rPr>
                  </w:pPr>
                  <w:r w:rsidRPr="00886896">
                    <w:rPr>
                      <w:sz w:val="22"/>
                      <w:szCs w:val="22"/>
                    </w:rPr>
                    <w:t>0,50</w:t>
                  </w:r>
                </w:p>
              </w:tc>
              <w:tc>
                <w:tcPr>
                  <w:tcW w:w="1559" w:type="dxa"/>
                  <w:tcBorders>
                    <w:top w:val="nil"/>
                    <w:left w:val="nil"/>
                    <w:bottom w:val="single" w:sz="4" w:space="0" w:color="auto"/>
                    <w:right w:val="single" w:sz="4" w:space="0" w:color="auto"/>
                  </w:tcBorders>
                  <w:shd w:val="clear" w:color="auto" w:fill="auto"/>
                  <w:vAlign w:val="center"/>
                  <w:hideMark/>
                </w:tcPr>
                <w:p w14:paraId="2E20B2A7" w14:textId="77777777" w:rsidR="009D3DA9" w:rsidRPr="00886896" w:rsidRDefault="009D3DA9" w:rsidP="009D3DA9">
                  <w:pPr>
                    <w:rPr>
                      <w:sz w:val="22"/>
                      <w:szCs w:val="22"/>
                    </w:rPr>
                  </w:pPr>
                  <w:r w:rsidRPr="00886896">
                    <w:rPr>
                      <w:sz w:val="22"/>
                      <w:szCs w:val="22"/>
                    </w:rPr>
                    <w:t>0,00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28437" w14:textId="77777777" w:rsidR="009D3DA9" w:rsidRPr="00886896" w:rsidRDefault="009D3DA9" w:rsidP="009D3DA9">
                  <w:pPr>
                    <w:rPr>
                      <w:sz w:val="22"/>
                      <w:szCs w:val="22"/>
                    </w:rPr>
                  </w:pPr>
                  <w:r w:rsidRPr="00886896">
                    <w:rPr>
                      <w:sz w:val="22"/>
                      <w:szCs w:val="22"/>
                    </w:rPr>
                    <w:t>-</w:t>
                  </w:r>
                </w:p>
              </w:tc>
            </w:tr>
            <w:tr w:rsidR="009D3DA9" w:rsidRPr="00886896" w14:paraId="58A8292A" w14:textId="77777777" w:rsidTr="009D3DA9">
              <w:trPr>
                <w:trHeight w:val="202"/>
              </w:trPr>
              <w:tc>
                <w:tcPr>
                  <w:tcW w:w="4150" w:type="dxa"/>
                  <w:tcBorders>
                    <w:top w:val="nil"/>
                    <w:left w:val="single" w:sz="4" w:space="0" w:color="auto"/>
                    <w:bottom w:val="single" w:sz="4" w:space="0" w:color="auto"/>
                    <w:right w:val="single" w:sz="4" w:space="0" w:color="auto"/>
                  </w:tcBorders>
                  <w:shd w:val="clear" w:color="auto" w:fill="auto"/>
                </w:tcPr>
                <w:p w14:paraId="20E88821" w14:textId="77777777" w:rsidR="009D3DA9" w:rsidRPr="00886896" w:rsidRDefault="009D3DA9" w:rsidP="009D3DA9">
                  <w:pPr>
                    <w:rPr>
                      <w:sz w:val="22"/>
                      <w:szCs w:val="22"/>
                    </w:rPr>
                  </w:pPr>
                  <w:r w:rsidRPr="00886896">
                    <w:rPr>
                      <w:sz w:val="22"/>
                      <w:szCs w:val="22"/>
                    </w:rPr>
                    <w:t>ЖИЛИЩНО-КОММУНАЛЬНОЕ ХОЗЯЙСТВО</w:t>
                  </w:r>
                </w:p>
              </w:tc>
              <w:tc>
                <w:tcPr>
                  <w:tcW w:w="606" w:type="dxa"/>
                  <w:tcBorders>
                    <w:top w:val="nil"/>
                    <w:left w:val="single" w:sz="4" w:space="0" w:color="auto"/>
                    <w:bottom w:val="single" w:sz="4" w:space="0" w:color="auto"/>
                    <w:right w:val="single" w:sz="4" w:space="0" w:color="auto"/>
                  </w:tcBorders>
                  <w:shd w:val="clear" w:color="auto" w:fill="auto"/>
                  <w:vAlign w:val="center"/>
                </w:tcPr>
                <w:p w14:paraId="13BB2F1C" w14:textId="77777777" w:rsidR="009D3DA9" w:rsidRPr="00886896" w:rsidRDefault="009D3DA9" w:rsidP="009D3DA9">
                  <w:pPr>
                    <w:rPr>
                      <w:sz w:val="22"/>
                      <w:szCs w:val="22"/>
                    </w:rPr>
                  </w:pPr>
                  <w:r w:rsidRPr="00886896">
                    <w:rPr>
                      <w:sz w:val="22"/>
                      <w:szCs w:val="22"/>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0B05D7" w14:textId="77777777" w:rsidR="009D3DA9" w:rsidRPr="00886896" w:rsidRDefault="009D3DA9" w:rsidP="009D3DA9">
                  <w:pPr>
                    <w:rPr>
                      <w:sz w:val="22"/>
                      <w:szCs w:val="22"/>
                    </w:rPr>
                  </w:pPr>
                  <w:r w:rsidRPr="00886896">
                    <w:rPr>
                      <w:sz w:val="22"/>
                      <w:szCs w:val="22"/>
                    </w:rPr>
                    <w:t>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EBB337" w14:textId="77777777" w:rsidR="009D3DA9" w:rsidRPr="00886896" w:rsidRDefault="009D3DA9" w:rsidP="009D3DA9">
                  <w:pPr>
                    <w:rPr>
                      <w:sz w:val="22"/>
                      <w:szCs w:val="22"/>
                    </w:rPr>
                  </w:pPr>
                  <w:r w:rsidRPr="00886896">
                    <w:rPr>
                      <w:sz w:val="22"/>
                      <w:szCs w:val="22"/>
                    </w:rPr>
                    <w:t>941,82</w:t>
                  </w:r>
                </w:p>
              </w:tc>
              <w:tc>
                <w:tcPr>
                  <w:tcW w:w="1559" w:type="dxa"/>
                  <w:tcBorders>
                    <w:top w:val="nil"/>
                    <w:left w:val="nil"/>
                    <w:bottom w:val="single" w:sz="4" w:space="0" w:color="auto"/>
                    <w:right w:val="single" w:sz="4" w:space="0" w:color="auto"/>
                  </w:tcBorders>
                  <w:shd w:val="clear" w:color="auto" w:fill="auto"/>
                  <w:vAlign w:val="center"/>
                </w:tcPr>
                <w:p w14:paraId="514721F7" w14:textId="77777777" w:rsidR="009D3DA9" w:rsidRPr="00886896" w:rsidRDefault="009D3DA9" w:rsidP="009D3DA9">
                  <w:pPr>
                    <w:rPr>
                      <w:sz w:val="22"/>
                      <w:szCs w:val="22"/>
                    </w:rPr>
                  </w:pPr>
                  <w:r w:rsidRPr="00886896">
                    <w:rPr>
                      <w:sz w:val="22"/>
                      <w:szCs w:val="22"/>
                    </w:rPr>
                    <w:t>398,26</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30EEEA88" w14:textId="77777777" w:rsidR="009D3DA9" w:rsidRPr="00886896" w:rsidRDefault="009D3DA9" w:rsidP="009D3DA9">
                  <w:pPr>
                    <w:rPr>
                      <w:sz w:val="22"/>
                      <w:szCs w:val="22"/>
                    </w:rPr>
                  </w:pPr>
                  <w:r w:rsidRPr="00886896">
                    <w:rPr>
                      <w:sz w:val="22"/>
                      <w:szCs w:val="22"/>
                    </w:rPr>
                    <w:t>42,3</w:t>
                  </w:r>
                </w:p>
              </w:tc>
            </w:tr>
            <w:tr w:rsidR="009D3DA9" w:rsidRPr="00886896" w14:paraId="1B03E6F2" w14:textId="77777777" w:rsidTr="009D3DA9">
              <w:trPr>
                <w:trHeight w:val="202"/>
              </w:trPr>
              <w:tc>
                <w:tcPr>
                  <w:tcW w:w="4150" w:type="dxa"/>
                  <w:tcBorders>
                    <w:top w:val="nil"/>
                    <w:left w:val="single" w:sz="4" w:space="0" w:color="auto"/>
                    <w:bottom w:val="single" w:sz="4" w:space="0" w:color="auto"/>
                    <w:right w:val="single" w:sz="4" w:space="0" w:color="auto"/>
                  </w:tcBorders>
                  <w:shd w:val="clear" w:color="auto" w:fill="auto"/>
                  <w:hideMark/>
                </w:tcPr>
                <w:p w14:paraId="46400E38" w14:textId="77777777" w:rsidR="009D3DA9" w:rsidRPr="00886896" w:rsidRDefault="009D3DA9" w:rsidP="009D3DA9">
                  <w:pPr>
                    <w:rPr>
                      <w:sz w:val="22"/>
                      <w:szCs w:val="22"/>
                    </w:rPr>
                  </w:pPr>
                  <w:r w:rsidRPr="00886896">
                    <w:rPr>
                      <w:sz w:val="22"/>
                      <w:szCs w:val="22"/>
                    </w:rPr>
                    <w:t>Жилищное хозяйство</w:t>
                  </w:r>
                </w:p>
              </w:tc>
              <w:tc>
                <w:tcPr>
                  <w:tcW w:w="606" w:type="dxa"/>
                  <w:tcBorders>
                    <w:top w:val="nil"/>
                    <w:left w:val="single" w:sz="4" w:space="0" w:color="auto"/>
                    <w:bottom w:val="single" w:sz="4" w:space="0" w:color="auto"/>
                    <w:right w:val="single" w:sz="4" w:space="0" w:color="auto"/>
                  </w:tcBorders>
                  <w:shd w:val="clear" w:color="auto" w:fill="auto"/>
                  <w:vAlign w:val="center"/>
                </w:tcPr>
                <w:p w14:paraId="226E4BA5" w14:textId="77777777" w:rsidR="009D3DA9" w:rsidRPr="00886896" w:rsidRDefault="009D3DA9" w:rsidP="009D3DA9">
                  <w:pPr>
                    <w:rPr>
                      <w:sz w:val="22"/>
                      <w:szCs w:val="22"/>
                    </w:rPr>
                  </w:pPr>
                  <w:r w:rsidRPr="00886896">
                    <w:rPr>
                      <w:sz w:val="22"/>
                      <w:szCs w:val="22"/>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AF7C" w14:textId="77777777" w:rsidR="009D3DA9" w:rsidRPr="00886896" w:rsidRDefault="009D3DA9" w:rsidP="009D3DA9">
                  <w:pPr>
                    <w:rPr>
                      <w:sz w:val="22"/>
                      <w:szCs w:val="22"/>
                    </w:rPr>
                  </w:pPr>
                  <w:r w:rsidRPr="00886896">
                    <w:rPr>
                      <w:sz w:val="22"/>
                      <w:szCs w:val="22"/>
                    </w:rPr>
                    <w:t>01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51313D" w14:textId="77777777" w:rsidR="009D3DA9" w:rsidRPr="00886896" w:rsidRDefault="009D3DA9" w:rsidP="009D3DA9">
                  <w:pPr>
                    <w:rPr>
                      <w:sz w:val="22"/>
                      <w:szCs w:val="22"/>
                    </w:rPr>
                  </w:pPr>
                  <w:r w:rsidRPr="00886896">
                    <w:rPr>
                      <w:sz w:val="22"/>
                      <w:szCs w:val="22"/>
                    </w:rPr>
                    <w:t>1,00</w:t>
                  </w:r>
                </w:p>
              </w:tc>
              <w:tc>
                <w:tcPr>
                  <w:tcW w:w="1559" w:type="dxa"/>
                  <w:tcBorders>
                    <w:top w:val="nil"/>
                    <w:left w:val="nil"/>
                    <w:bottom w:val="single" w:sz="4" w:space="0" w:color="auto"/>
                    <w:right w:val="single" w:sz="4" w:space="0" w:color="auto"/>
                  </w:tcBorders>
                  <w:shd w:val="clear" w:color="auto" w:fill="auto"/>
                  <w:vAlign w:val="center"/>
                  <w:hideMark/>
                </w:tcPr>
                <w:p w14:paraId="52DAE17A" w14:textId="77777777" w:rsidR="009D3DA9" w:rsidRPr="00886896" w:rsidRDefault="009D3DA9" w:rsidP="009D3DA9">
                  <w:pPr>
                    <w:rPr>
                      <w:sz w:val="22"/>
                      <w:szCs w:val="22"/>
                    </w:rPr>
                  </w:pPr>
                  <w:r w:rsidRPr="00886896">
                    <w:rPr>
                      <w:sz w:val="22"/>
                      <w:szCs w:val="22"/>
                    </w:rPr>
                    <w:t>0,00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8E9F3" w14:textId="77777777" w:rsidR="009D3DA9" w:rsidRPr="00886896" w:rsidRDefault="009D3DA9" w:rsidP="009D3DA9">
                  <w:pPr>
                    <w:rPr>
                      <w:sz w:val="22"/>
                      <w:szCs w:val="22"/>
                    </w:rPr>
                  </w:pPr>
                  <w:r w:rsidRPr="00886896">
                    <w:rPr>
                      <w:sz w:val="22"/>
                      <w:szCs w:val="22"/>
                    </w:rPr>
                    <w:t>-</w:t>
                  </w:r>
                </w:p>
              </w:tc>
            </w:tr>
            <w:tr w:rsidR="009D3DA9" w:rsidRPr="00886896" w14:paraId="25B8484D" w14:textId="77777777" w:rsidTr="009D3DA9">
              <w:trPr>
                <w:trHeight w:val="99"/>
              </w:trPr>
              <w:tc>
                <w:tcPr>
                  <w:tcW w:w="4150" w:type="dxa"/>
                  <w:tcBorders>
                    <w:top w:val="nil"/>
                    <w:left w:val="single" w:sz="4" w:space="0" w:color="auto"/>
                    <w:bottom w:val="single" w:sz="4" w:space="0" w:color="auto"/>
                    <w:right w:val="single" w:sz="4" w:space="0" w:color="auto"/>
                  </w:tcBorders>
                  <w:shd w:val="clear" w:color="auto" w:fill="auto"/>
                  <w:hideMark/>
                </w:tcPr>
                <w:p w14:paraId="7FBF9951" w14:textId="77777777" w:rsidR="009D3DA9" w:rsidRPr="00886896" w:rsidRDefault="009D3DA9" w:rsidP="009D3DA9">
                  <w:pPr>
                    <w:rPr>
                      <w:sz w:val="22"/>
                      <w:szCs w:val="22"/>
                    </w:rPr>
                  </w:pPr>
                  <w:r w:rsidRPr="00886896">
                    <w:rPr>
                      <w:sz w:val="22"/>
                      <w:szCs w:val="22"/>
                    </w:rPr>
                    <w:t>Благоустройство</w:t>
                  </w:r>
                </w:p>
              </w:tc>
              <w:tc>
                <w:tcPr>
                  <w:tcW w:w="606" w:type="dxa"/>
                  <w:tcBorders>
                    <w:top w:val="nil"/>
                    <w:left w:val="single" w:sz="4" w:space="0" w:color="auto"/>
                    <w:bottom w:val="single" w:sz="4" w:space="0" w:color="auto"/>
                    <w:right w:val="single" w:sz="4" w:space="0" w:color="auto"/>
                  </w:tcBorders>
                  <w:shd w:val="clear" w:color="auto" w:fill="auto"/>
                  <w:vAlign w:val="center"/>
                </w:tcPr>
                <w:p w14:paraId="7469BC99" w14:textId="77777777" w:rsidR="009D3DA9" w:rsidRPr="00886896" w:rsidRDefault="009D3DA9" w:rsidP="009D3DA9">
                  <w:pPr>
                    <w:rPr>
                      <w:sz w:val="22"/>
                      <w:szCs w:val="22"/>
                    </w:rPr>
                  </w:pPr>
                  <w:r w:rsidRPr="00886896">
                    <w:rPr>
                      <w:sz w:val="22"/>
                      <w:szCs w:val="22"/>
                    </w:rPr>
                    <w:t>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5234F" w14:textId="77777777" w:rsidR="009D3DA9" w:rsidRPr="00886896" w:rsidRDefault="009D3DA9" w:rsidP="009D3DA9">
                  <w:pPr>
                    <w:rPr>
                      <w:sz w:val="22"/>
                      <w:szCs w:val="22"/>
                    </w:rPr>
                  </w:pPr>
                  <w:r w:rsidRPr="00886896">
                    <w:rPr>
                      <w:sz w:val="22"/>
                      <w:szCs w:val="22"/>
                    </w:rPr>
                    <w:t>03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3D84C91" w14:textId="77777777" w:rsidR="009D3DA9" w:rsidRPr="00886896" w:rsidRDefault="009D3DA9" w:rsidP="009D3DA9">
                  <w:pPr>
                    <w:rPr>
                      <w:sz w:val="22"/>
                      <w:szCs w:val="22"/>
                    </w:rPr>
                  </w:pPr>
                  <w:r w:rsidRPr="00886896">
                    <w:rPr>
                      <w:sz w:val="22"/>
                      <w:szCs w:val="22"/>
                    </w:rPr>
                    <w:t>940,82</w:t>
                  </w:r>
                </w:p>
              </w:tc>
              <w:tc>
                <w:tcPr>
                  <w:tcW w:w="1559" w:type="dxa"/>
                  <w:tcBorders>
                    <w:top w:val="nil"/>
                    <w:left w:val="nil"/>
                    <w:bottom w:val="single" w:sz="4" w:space="0" w:color="auto"/>
                    <w:right w:val="single" w:sz="4" w:space="0" w:color="auto"/>
                  </w:tcBorders>
                  <w:shd w:val="clear" w:color="auto" w:fill="auto"/>
                  <w:vAlign w:val="center"/>
                  <w:hideMark/>
                </w:tcPr>
                <w:p w14:paraId="1BFE195D" w14:textId="77777777" w:rsidR="009D3DA9" w:rsidRPr="00886896" w:rsidRDefault="009D3DA9" w:rsidP="009D3DA9">
                  <w:pPr>
                    <w:rPr>
                      <w:sz w:val="22"/>
                      <w:szCs w:val="22"/>
                    </w:rPr>
                  </w:pPr>
                  <w:r w:rsidRPr="00886896">
                    <w:rPr>
                      <w:sz w:val="22"/>
                      <w:szCs w:val="22"/>
                    </w:rPr>
                    <w:t>398,26</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FD195" w14:textId="77777777" w:rsidR="009D3DA9" w:rsidRPr="00886896" w:rsidRDefault="009D3DA9" w:rsidP="009D3DA9">
                  <w:pPr>
                    <w:rPr>
                      <w:sz w:val="22"/>
                      <w:szCs w:val="22"/>
                    </w:rPr>
                  </w:pPr>
                  <w:r w:rsidRPr="00886896">
                    <w:rPr>
                      <w:sz w:val="22"/>
                      <w:szCs w:val="22"/>
                    </w:rPr>
                    <w:t>42,3</w:t>
                  </w:r>
                </w:p>
              </w:tc>
            </w:tr>
            <w:tr w:rsidR="009D3DA9" w:rsidRPr="00886896" w14:paraId="5DB4E66E" w14:textId="77777777" w:rsidTr="009D3DA9">
              <w:trPr>
                <w:trHeight w:val="99"/>
              </w:trPr>
              <w:tc>
                <w:tcPr>
                  <w:tcW w:w="4150" w:type="dxa"/>
                  <w:tcBorders>
                    <w:top w:val="single" w:sz="4" w:space="0" w:color="auto"/>
                    <w:left w:val="single" w:sz="4" w:space="0" w:color="auto"/>
                    <w:bottom w:val="single" w:sz="4" w:space="0" w:color="auto"/>
                    <w:right w:val="single" w:sz="4" w:space="0" w:color="auto"/>
                  </w:tcBorders>
                  <w:shd w:val="clear" w:color="auto" w:fill="auto"/>
                </w:tcPr>
                <w:p w14:paraId="29BA7F86" w14:textId="77777777" w:rsidR="009D3DA9" w:rsidRPr="00886896" w:rsidRDefault="009D3DA9" w:rsidP="009D3DA9">
                  <w:pPr>
                    <w:rPr>
                      <w:sz w:val="22"/>
                      <w:szCs w:val="22"/>
                    </w:rPr>
                  </w:pPr>
                  <w:r w:rsidRPr="00886896">
                    <w:rPr>
                      <w:sz w:val="22"/>
                      <w:szCs w:val="22"/>
                    </w:rPr>
                    <w:t>ОБРАЗОВАНИЕ</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2BB1171" w14:textId="77777777" w:rsidR="009D3DA9" w:rsidRPr="00886896" w:rsidRDefault="009D3DA9" w:rsidP="009D3DA9">
                  <w:pPr>
                    <w:rPr>
                      <w:sz w:val="22"/>
                      <w:szCs w:val="22"/>
                    </w:rPr>
                  </w:pPr>
                  <w:r w:rsidRPr="00886896">
                    <w:rPr>
                      <w:sz w:val="22"/>
                      <w:szCs w:val="22"/>
                    </w:rPr>
                    <w:t>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990D1F" w14:textId="77777777" w:rsidR="009D3DA9" w:rsidRPr="00886896" w:rsidRDefault="009D3DA9" w:rsidP="009D3DA9">
                  <w:pPr>
                    <w:rPr>
                      <w:sz w:val="22"/>
                      <w:szCs w:val="22"/>
                    </w:rPr>
                  </w:pPr>
                  <w:r w:rsidRPr="00886896">
                    <w:rPr>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99157C" w14:textId="77777777" w:rsidR="009D3DA9" w:rsidRPr="00886896" w:rsidRDefault="009D3DA9" w:rsidP="009D3DA9">
                  <w:pPr>
                    <w:rPr>
                      <w:sz w:val="22"/>
                      <w:szCs w:val="22"/>
                    </w:rPr>
                  </w:pPr>
                  <w:r w:rsidRPr="00886896">
                    <w:rPr>
                      <w:sz w:val="22"/>
                      <w:szCs w:val="22"/>
                    </w:rPr>
                    <w:t>3,67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DA0ADD" w14:textId="77777777" w:rsidR="009D3DA9" w:rsidRPr="00886896" w:rsidRDefault="009D3DA9" w:rsidP="009D3DA9">
                  <w:pPr>
                    <w:rPr>
                      <w:sz w:val="22"/>
                      <w:szCs w:val="22"/>
                    </w:rPr>
                  </w:pPr>
                  <w:r w:rsidRPr="00886896">
                    <w:rPr>
                      <w:sz w:val="22"/>
                      <w:szCs w:val="22"/>
                    </w:rPr>
                    <w:t>3,67</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61DFB1CD" w14:textId="77777777" w:rsidR="009D3DA9" w:rsidRPr="00886896" w:rsidRDefault="009D3DA9" w:rsidP="009D3DA9">
                  <w:pPr>
                    <w:rPr>
                      <w:sz w:val="22"/>
                      <w:szCs w:val="22"/>
                    </w:rPr>
                  </w:pPr>
                  <w:r w:rsidRPr="00886896">
                    <w:rPr>
                      <w:sz w:val="22"/>
                      <w:szCs w:val="22"/>
                    </w:rPr>
                    <w:t>100,0</w:t>
                  </w:r>
                </w:p>
              </w:tc>
            </w:tr>
            <w:tr w:rsidR="009D3DA9" w:rsidRPr="00886896" w14:paraId="2F3EE69E" w14:textId="77777777" w:rsidTr="009D3DA9">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hideMark/>
                </w:tcPr>
                <w:p w14:paraId="7FF8E572" w14:textId="77777777" w:rsidR="009D3DA9" w:rsidRPr="00886896" w:rsidRDefault="009D3DA9" w:rsidP="009D3DA9">
                  <w:pPr>
                    <w:rPr>
                      <w:sz w:val="22"/>
                      <w:szCs w:val="22"/>
                    </w:rPr>
                  </w:pPr>
                  <w:r w:rsidRPr="00886896">
                    <w:rPr>
                      <w:sz w:val="22"/>
                      <w:szCs w:val="22"/>
                    </w:rPr>
                    <w:t>Молодежная политика</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0A873E4E" w14:textId="77777777" w:rsidR="009D3DA9" w:rsidRPr="00886896" w:rsidRDefault="009D3DA9" w:rsidP="009D3DA9">
                  <w:pPr>
                    <w:rPr>
                      <w:sz w:val="22"/>
                      <w:szCs w:val="22"/>
                    </w:rPr>
                  </w:pPr>
                  <w:r w:rsidRPr="00886896">
                    <w:rPr>
                      <w:sz w:val="22"/>
                      <w:szCs w:val="22"/>
                    </w:rPr>
                    <w:t>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DDB6E" w14:textId="77777777" w:rsidR="009D3DA9" w:rsidRPr="00886896" w:rsidRDefault="009D3DA9" w:rsidP="009D3DA9">
                  <w:pPr>
                    <w:rPr>
                      <w:sz w:val="22"/>
                      <w:szCs w:val="22"/>
                    </w:rPr>
                  </w:pPr>
                  <w:r w:rsidRPr="00886896">
                    <w:rPr>
                      <w:sz w:val="22"/>
                      <w:szCs w:val="22"/>
                    </w:rPr>
                    <w:t>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BB10" w14:textId="77777777" w:rsidR="009D3DA9" w:rsidRPr="00886896" w:rsidRDefault="009D3DA9" w:rsidP="009D3DA9">
                  <w:pPr>
                    <w:rPr>
                      <w:sz w:val="22"/>
                      <w:szCs w:val="22"/>
                    </w:rPr>
                  </w:pPr>
                  <w:r w:rsidRPr="00886896">
                    <w:rPr>
                      <w:sz w:val="22"/>
                      <w:szCs w:val="22"/>
                    </w:rPr>
                    <w:t>3,67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20462E" w14:textId="77777777" w:rsidR="009D3DA9" w:rsidRPr="00886896" w:rsidRDefault="009D3DA9" w:rsidP="009D3DA9">
                  <w:pPr>
                    <w:rPr>
                      <w:sz w:val="22"/>
                      <w:szCs w:val="22"/>
                    </w:rPr>
                  </w:pPr>
                  <w:r w:rsidRPr="00886896">
                    <w:rPr>
                      <w:sz w:val="22"/>
                      <w:szCs w:val="22"/>
                    </w:rPr>
                    <w:t>3,67</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3159" w14:textId="77777777" w:rsidR="009D3DA9" w:rsidRPr="00886896" w:rsidRDefault="009D3DA9" w:rsidP="009D3DA9">
                  <w:pPr>
                    <w:rPr>
                      <w:sz w:val="22"/>
                      <w:szCs w:val="22"/>
                    </w:rPr>
                  </w:pPr>
                  <w:r w:rsidRPr="00886896">
                    <w:rPr>
                      <w:sz w:val="22"/>
                      <w:szCs w:val="22"/>
                    </w:rPr>
                    <w:t>100,0</w:t>
                  </w:r>
                </w:p>
              </w:tc>
            </w:tr>
            <w:tr w:rsidR="009D3DA9" w:rsidRPr="00886896" w14:paraId="0ACD342A" w14:textId="77777777" w:rsidTr="009D3DA9">
              <w:trPr>
                <w:trHeight w:val="264"/>
              </w:trPr>
              <w:tc>
                <w:tcPr>
                  <w:tcW w:w="4150" w:type="dxa"/>
                  <w:tcBorders>
                    <w:top w:val="nil"/>
                    <w:left w:val="single" w:sz="4" w:space="0" w:color="auto"/>
                    <w:bottom w:val="single" w:sz="4" w:space="0" w:color="auto"/>
                    <w:right w:val="single" w:sz="4" w:space="0" w:color="auto"/>
                  </w:tcBorders>
                  <w:shd w:val="clear" w:color="auto" w:fill="auto"/>
                </w:tcPr>
                <w:p w14:paraId="1B221996" w14:textId="77777777" w:rsidR="009D3DA9" w:rsidRPr="00886896" w:rsidRDefault="009D3DA9" w:rsidP="009D3DA9">
                  <w:pPr>
                    <w:rPr>
                      <w:sz w:val="22"/>
                      <w:szCs w:val="22"/>
                    </w:rPr>
                  </w:pPr>
                  <w:r w:rsidRPr="00886896">
                    <w:rPr>
                      <w:sz w:val="22"/>
                      <w:szCs w:val="22"/>
                    </w:rPr>
                    <w:t>КУЛЬТУРА, КИНЕМАТОГРАФИЯ</w:t>
                  </w:r>
                </w:p>
              </w:tc>
              <w:tc>
                <w:tcPr>
                  <w:tcW w:w="606" w:type="dxa"/>
                  <w:tcBorders>
                    <w:top w:val="nil"/>
                    <w:left w:val="single" w:sz="4" w:space="0" w:color="auto"/>
                    <w:bottom w:val="single" w:sz="4" w:space="0" w:color="auto"/>
                    <w:right w:val="single" w:sz="4" w:space="0" w:color="auto"/>
                  </w:tcBorders>
                  <w:shd w:val="clear" w:color="auto" w:fill="auto"/>
                  <w:vAlign w:val="center"/>
                </w:tcPr>
                <w:p w14:paraId="063C4F56" w14:textId="77777777" w:rsidR="009D3DA9" w:rsidRPr="00886896" w:rsidRDefault="009D3DA9" w:rsidP="009D3DA9">
                  <w:pPr>
                    <w:rPr>
                      <w:sz w:val="22"/>
                      <w:szCs w:val="22"/>
                    </w:rPr>
                  </w:pPr>
                  <w:r w:rsidRPr="00886896">
                    <w:rPr>
                      <w:sz w:val="22"/>
                      <w:szCs w:val="22"/>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406D" w14:textId="77777777" w:rsidR="009D3DA9" w:rsidRPr="00886896" w:rsidRDefault="009D3DA9" w:rsidP="009D3DA9">
                  <w:pPr>
                    <w:rPr>
                      <w:sz w:val="22"/>
                      <w:szCs w:val="22"/>
                    </w:rPr>
                  </w:pPr>
                  <w:r w:rsidRPr="00886896">
                    <w:rPr>
                      <w:sz w:val="22"/>
                      <w:szCs w:val="22"/>
                    </w:rPr>
                    <w:t>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00798E" w14:textId="77777777" w:rsidR="009D3DA9" w:rsidRPr="00886896" w:rsidRDefault="009D3DA9" w:rsidP="009D3DA9">
                  <w:pPr>
                    <w:rPr>
                      <w:sz w:val="22"/>
                      <w:szCs w:val="22"/>
                    </w:rPr>
                  </w:pPr>
                  <w:r w:rsidRPr="00886896">
                    <w:rPr>
                      <w:sz w:val="22"/>
                      <w:szCs w:val="22"/>
                    </w:rPr>
                    <w:t>3 584,62</w:t>
                  </w:r>
                </w:p>
              </w:tc>
              <w:tc>
                <w:tcPr>
                  <w:tcW w:w="1559" w:type="dxa"/>
                  <w:tcBorders>
                    <w:top w:val="nil"/>
                    <w:left w:val="nil"/>
                    <w:bottom w:val="single" w:sz="4" w:space="0" w:color="auto"/>
                    <w:right w:val="single" w:sz="4" w:space="0" w:color="auto"/>
                  </w:tcBorders>
                  <w:shd w:val="clear" w:color="auto" w:fill="auto"/>
                  <w:vAlign w:val="center"/>
                </w:tcPr>
                <w:p w14:paraId="7C43FBE6" w14:textId="77777777" w:rsidR="009D3DA9" w:rsidRPr="00886896" w:rsidRDefault="009D3DA9" w:rsidP="009D3DA9">
                  <w:pPr>
                    <w:rPr>
                      <w:sz w:val="22"/>
                      <w:szCs w:val="22"/>
                    </w:rPr>
                  </w:pPr>
                  <w:r w:rsidRPr="00886896">
                    <w:rPr>
                      <w:sz w:val="22"/>
                      <w:szCs w:val="22"/>
                    </w:rPr>
                    <w:t>3 413,37</w:t>
                  </w:r>
                </w:p>
              </w:tc>
              <w:tc>
                <w:tcPr>
                  <w:tcW w:w="871" w:type="dxa"/>
                  <w:tcBorders>
                    <w:top w:val="single" w:sz="4" w:space="0" w:color="auto"/>
                    <w:left w:val="nil"/>
                    <w:bottom w:val="single" w:sz="4" w:space="0" w:color="auto"/>
                    <w:right w:val="single" w:sz="8" w:space="0" w:color="auto"/>
                  </w:tcBorders>
                  <w:shd w:val="clear" w:color="auto" w:fill="auto"/>
                  <w:vAlign w:val="center"/>
                </w:tcPr>
                <w:p w14:paraId="5723930D" w14:textId="77777777" w:rsidR="009D3DA9" w:rsidRPr="00886896" w:rsidRDefault="009D3DA9" w:rsidP="009D3DA9">
                  <w:pPr>
                    <w:rPr>
                      <w:sz w:val="22"/>
                      <w:szCs w:val="22"/>
                    </w:rPr>
                  </w:pPr>
                  <w:r w:rsidRPr="00886896">
                    <w:rPr>
                      <w:sz w:val="22"/>
                      <w:szCs w:val="22"/>
                    </w:rPr>
                    <w:t>100,0</w:t>
                  </w:r>
                </w:p>
              </w:tc>
            </w:tr>
            <w:tr w:rsidR="009D3DA9" w:rsidRPr="00886896" w14:paraId="46CFF6D8" w14:textId="77777777" w:rsidTr="009D3DA9">
              <w:trPr>
                <w:trHeight w:val="175"/>
              </w:trPr>
              <w:tc>
                <w:tcPr>
                  <w:tcW w:w="4150" w:type="dxa"/>
                  <w:tcBorders>
                    <w:top w:val="nil"/>
                    <w:left w:val="single" w:sz="4" w:space="0" w:color="auto"/>
                    <w:bottom w:val="single" w:sz="4" w:space="0" w:color="auto"/>
                    <w:right w:val="single" w:sz="4" w:space="0" w:color="auto"/>
                  </w:tcBorders>
                  <w:shd w:val="clear" w:color="auto" w:fill="auto"/>
                </w:tcPr>
                <w:p w14:paraId="7D56EBF2" w14:textId="77777777" w:rsidR="009D3DA9" w:rsidRPr="00886896" w:rsidRDefault="009D3DA9" w:rsidP="009D3DA9">
                  <w:pPr>
                    <w:rPr>
                      <w:sz w:val="22"/>
                      <w:szCs w:val="22"/>
                    </w:rPr>
                  </w:pPr>
                  <w:r w:rsidRPr="00886896">
                    <w:rPr>
                      <w:sz w:val="22"/>
                      <w:szCs w:val="22"/>
                    </w:rPr>
                    <w:t>Культура</w:t>
                  </w:r>
                </w:p>
              </w:tc>
              <w:tc>
                <w:tcPr>
                  <w:tcW w:w="606" w:type="dxa"/>
                  <w:tcBorders>
                    <w:top w:val="nil"/>
                    <w:left w:val="single" w:sz="4" w:space="0" w:color="auto"/>
                    <w:bottom w:val="single" w:sz="4" w:space="0" w:color="auto"/>
                    <w:right w:val="single" w:sz="4" w:space="0" w:color="auto"/>
                  </w:tcBorders>
                  <w:shd w:val="clear" w:color="auto" w:fill="auto"/>
                  <w:vAlign w:val="center"/>
                </w:tcPr>
                <w:p w14:paraId="0AA6A811" w14:textId="77777777" w:rsidR="009D3DA9" w:rsidRPr="00886896" w:rsidRDefault="009D3DA9" w:rsidP="009D3DA9">
                  <w:pPr>
                    <w:rPr>
                      <w:sz w:val="22"/>
                      <w:szCs w:val="22"/>
                    </w:rPr>
                  </w:pPr>
                  <w:r w:rsidRPr="00886896">
                    <w:rPr>
                      <w:sz w:val="22"/>
                      <w:szCs w:val="22"/>
                    </w:rPr>
                    <w:t>08</w:t>
                  </w:r>
                </w:p>
              </w:tc>
              <w:tc>
                <w:tcPr>
                  <w:tcW w:w="850" w:type="dxa"/>
                  <w:tcBorders>
                    <w:top w:val="single" w:sz="4" w:space="0" w:color="auto"/>
                    <w:left w:val="single" w:sz="4" w:space="0" w:color="auto"/>
                    <w:bottom w:val="single" w:sz="4" w:space="0" w:color="auto"/>
                    <w:right w:val="nil"/>
                  </w:tcBorders>
                  <w:shd w:val="clear" w:color="auto" w:fill="auto"/>
                  <w:vAlign w:val="center"/>
                </w:tcPr>
                <w:p w14:paraId="368A3F1C" w14:textId="77777777" w:rsidR="009D3DA9" w:rsidRPr="00886896" w:rsidRDefault="009D3DA9" w:rsidP="009D3DA9">
                  <w:pPr>
                    <w:rPr>
                      <w:sz w:val="22"/>
                      <w:szCs w:val="22"/>
                    </w:rPr>
                  </w:pPr>
                  <w:r w:rsidRPr="00886896">
                    <w:rPr>
                      <w:sz w:val="22"/>
                      <w:szCs w:val="22"/>
                    </w:rPr>
                    <w:t>01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A3F215" w14:textId="77777777" w:rsidR="009D3DA9" w:rsidRPr="00886896" w:rsidRDefault="009D3DA9" w:rsidP="009D3DA9">
                  <w:pPr>
                    <w:rPr>
                      <w:sz w:val="22"/>
                      <w:szCs w:val="22"/>
                    </w:rPr>
                  </w:pPr>
                  <w:r w:rsidRPr="00886896">
                    <w:rPr>
                      <w:sz w:val="22"/>
                      <w:szCs w:val="22"/>
                    </w:rPr>
                    <w:t>3 584,62</w:t>
                  </w:r>
                </w:p>
              </w:tc>
              <w:tc>
                <w:tcPr>
                  <w:tcW w:w="1559" w:type="dxa"/>
                  <w:tcBorders>
                    <w:top w:val="nil"/>
                    <w:left w:val="nil"/>
                    <w:bottom w:val="single" w:sz="4" w:space="0" w:color="auto"/>
                    <w:right w:val="single" w:sz="4" w:space="0" w:color="auto"/>
                  </w:tcBorders>
                  <w:shd w:val="clear" w:color="auto" w:fill="auto"/>
                  <w:vAlign w:val="center"/>
                </w:tcPr>
                <w:p w14:paraId="5C8AF275" w14:textId="77777777" w:rsidR="009D3DA9" w:rsidRPr="00886896" w:rsidRDefault="009D3DA9" w:rsidP="009D3DA9">
                  <w:pPr>
                    <w:rPr>
                      <w:sz w:val="22"/>
                      <w:szCs w:val="22"/>
                    </w:rPr>
                  </w:pPr>
                  <w:r w:rsidRPr="00886896">
                    <w:rPr>
                      <w:sz w:val="22"/>
                      <w:szCs w:val="22"/>
                    </w:rPr>
                    <w:t>3 413,37</w:t>
                  </w:r>
                </w:p>
              </w:tc>
              <w:tc>
                <w:tcPr>
                  <w:tcW w:w="871" w:type="dxa"/>
                  <w:tcBorders>
                    <w:top w:val="single" w:sz="4" w:space="0" w:color="auto"/>
                    <w:left w:val="nil"/>
                    <w:bottom w:val="single" w:sz="4" w:space="0" w:color="auto"/>
                    <w:right w:val="single" w:sz="8" w:space="0" w:color="auto"/>
                  </w:tcBorders>
                  <w:shd w:val="clear" w:color="auto" w:fill="auto"/>
                  <w:vAlign w:val="center"/>
                </w:tcPr>
                <w:p w14:paraId="598462D2" w14:textId="77777777" w:rsidR="009D3DA9" w:rsidRPr="00886896" w:rsidRDefault="009D3DA9" w:rsidP="009D3DA9">
                  <w:pPr>
                    <w:rPr>
                      <w:sz w:val="22"/>
                      <w:szCs w:val="22"/>
                    </w:rPr>
                  </w:pPr>
                  <w:r w:rsidRPr="00886896">
                    <w:rPr>
                      <w:sz w:val="22"/>
                      <w:szCs w:val="22"/>
                    </w:rPr>
                    <w:t>100,0</w:t>
                  </w:r>
                </w:p>
              </w:tc>
            </w:tr>
            <w:tr w:rsidR="009D3DA9" w:rsidRPr="00886896" w14:paraId="1A213311" w14:textId="77777777" w:rsidTr="009D3DA9">
              <w:trPr>
                <w:trHeight w:val="175"/>
              </w:trPr>
              <w:tc>
                <w:tcPr>
                  <w:tcW w:w="4150" w:type="dxa"/>
                  <w:tcBorders>
                    <w:top w:val="nil"/>
                    <w:left w:val="single" w:sz="4" w:space="0" w:color="auto"/>
                    <w:bottom w:val="single" w:sz="4" w:space="0" w:color="auto"/>
                    <w:right w:val="single" w:sz="4" w:space="0" w:color="auto"/>
                  </w:tcBorders>
                  <w:shd w:val="clear" w:color="auto" w:fill="auto"/>
                </w:tcPr>
                <w:p w14:paraId="333D8D2B" w14:textId="77777777" w:rsidR="009D3DA9" w:rsidRPr="00886896" w:rsidRDefault="009D3DA9" w:rsidP="009D3DA9">
                  <w:pPr>
                    <w:rPr>
                      <w:sz w:val="22"/>
                      <w:szCs w:val="22"/>
                    </w:rPr>
                  </w:pPr>
                  <w:r w:rsidRPr="00886896">
                    <w:rPr>
                      <w:sz w:val="22"/>
                      <w:szCs w:val="22"/>
                    </w:rPr>
                    <w:t>СОЦИАЛЬНАЯ ПОЛИТИКА</w:t>
                  </w:r>
                </w:p>
              </w:tc>
              <w:tc>
                <w:tcPr>
                  <w:tcW w:w="606" w:type="dxa"/>
                  <w:tcBorders>
                    <w:top w:val="nil"/>
                    <w:left w:val="single" w:sz="4" w:space="0" w:color="auto"/>
                    <w:bottom w:val="single" w:sz="4" w:space="0" w:color="auto"/>
                    <w:right w:val="single" w:sz="4" w:space="0" w:color="auto"/>
                  </w:tcBorders>
                  <w:shd w:val="clear" w:color="auto" w:fill="auto"/>
                  <w:vAlign w:val="center"/>
                </w:tcPr>
                <w:p w14:paraId="5B5D7626" w14:textId="77777777" w:rsidR="009D3DA9" w:rsidRPr="00886896" w:rsidRDefault="009D3DA9" w:rsidP="009D3DA9">
                  <w:pPr>
                    <w:rPr>
                      <w:sz w:val="22"/>
                      <w:szCs w:val="22"/>
                    </w:rPr>
                  </w:pPr>
                  <w:r w:rsidRPr="00886896">
                    <w:rPr>
                      <w:sz w:val="22"/>
                      <w:szCs w:val="22"/>
                    </w:rPr>
                    <w:t>10</w:t>
                  </w:r>
                </w:p>
              </w:tc>
              <w:tc>
                <w:tcPr>
                  <w:tcW w:w="850" w:type="dxa"/>
                  <w:tcBorders>
                    <w:top w:val="single" w:sz="4" w:space="0" w:color="auto"/>
                    <w:left w:val="single" w:sz="4" w:space="0" w:color="auto"/>
                    <w:bottom w:val="single" w:sz="4" w:space="0" w:color="auto"/>
                    <w:right w:val="nil"/>
                  </w:tcBorders>
                  <w:shd w:val="clear" w:color="auto" w:fill="auto"/>
                  <w:vAlign w:val="center"/>
                </w:tcPr>
                <w:p w14:paraId="2B8A6D3E" w14:textId="77777777" w:rsidR="009D3DA9" w:rsidRPr="00886896" w:rsidRDefault="009D3DA9" w:rsidP="009D3DA9">
                  <w:pPr>
                    <w:rPr>
                      <w:sz w:val="22"/>
                      <w:szCs w:val="22"/>
                    </w:rPr>
                  </w:pPr>
                  <w:r w:rsidRPr="00886896">
                    <w:rPr>
                      <w:sz w:val="22"/>
                      <w:szCs w:val="22"/>
                    </w:rPr>
                    <w:t>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8DAA67" w14:textId="77777777" w:rsidR="009D3DA9" w:rsidRPr="00886896" w:rsidRDefault="009D3DA9" w:rsidP="009D3DA9">
                  <w:pPr>
                    <w:rPr>
                      <w:sz w:val="22"/>
                      <w:szCs w:val="22"/>
                    </w:rPr>
                  </w:pPr>
                  <w:r w:rsidRPr="00886896">
                    <w:rPr>
                      <w:sz w:val="22"/>
                      <w:szCs w:val="22"/>
                    </w:rPr>
                    <w:t>454,04</w:t>
                  </w:r>
                </w:p>
              </w:tc>
              <w:tc>
                <w:tcPr>
                  <w:tcW w:w="1559" w:type="dxa"/>
                  <w:tcBorders>
                    <w:top w:val="nil"/>
                    <w:left w:val="nil"/>
                    <w:bottom w:val="single" w:sz="4" w:space="0" w:color="auto"/>
                    <w:right w:val="single" w:sz="4" w:space="0" w:color="auto"/>
                  </w:tcBorders>
                  <w:shd w:val="clear" w:color="auto" w:fill="auto"/>
                  <w:vAlign w:val="center"/>
                </w:tcPr>
                <w:p w14:paraId="6DCF2B2D" w14:textId="77777777" w:rsidR="009D3DA9" w:rsidRPr="00886896" w:rsidRDefault="009D3DA9" w:rsidP="009D3DA9">
                  <w:pPr>
                    <w:rPr>
                      <w:sz w:val="22"/>
                      <w:szCs w:val="22"/>
                    </w:rPr>
                  </w:pPr>
                  <w:r w:rsidRPr="00886896">
                    <w:rPr>
                      <w:sz w:val="22"/>
                      <w:szCs w:val="22"/>
                    </w:rPr>
                    <w:t>359,45</w:t>
                  </w:r>
                </w:p>
              </w:tc>
              <w:tc>
                <w:tcPr>
                  <w:tcW w:w="871" w:type="dxa"/>
                  <w:tcBorders>
                    <w:top w:val="single" w:sz="4" w:space="0" w:color="auto"/>
                    <w:left w:val="nil"/>
                    <w:bottom w:val="single" w:sz="4" w:space="0" w:color="auto"/>
                    <w:right w:val="single" w:sz="8" w:space="0" w:color="auto"/>
                  </w:tcBorders>
                  <w:shd w:val="clear" w:color="auto" w:fill="auto"/>
                  <w:vAlign w:val="center"/>
                </w:tcPr>
                <w:p w14:paraId="3FB83DA2" w14:textId="77777777" w:rsidR="009D3DA9" w:rsidRPr="00886896" w:rsidRDefault="009D3DA9" w:rsidP="009D3DA9">
                  <w:pPr>
                    <w:rPr>
                      <w:sz w:val="22"/>
                      <w:szCs w:val="22"/>
                    </w:rPr>
                  </w:pPr>
                  <w:r w:rsidRPr="00886896">
                    <w:rPr>
                      <w:sz w:val="22"/>
                      <w:szCs w:val="22"/>
                    </w:rPr>
                    <w:t>100,0</w:t>
                  </w:r>
                </w:p>
              </w:tc>
            </w:tr>
            <w:tr w:rsidR="009D3DA9" w:rsidRPr="00886896" w14:paraId="57B1430A" w14:textId="77777777" w:rsidTr="009D3DA9">
              <w:trPr>
                <w:trHeight w:val="233"/>
              </w:trPr>
              <w:tc>
                <w:tcPr>
                  <w:tcW w:w="4150" w:type="dxa"/>
                  <w:tcBorders>
                    <w:top w:val="nil"/>
                    <w:left w:val="single" w:sz="4" w:space="0" w:color="auto"/>
                    <w:bottom w:val="single" w:sz="4" w:space="0" w:color="auto"/>
                    <w:right w:val="single" w:sz="4" w:space="0" w:color="auto"/>
                  </w:tcBorders>
                  <w:shd w:val="clear" w:color="auto" w:fill="auto"/>
                </w:tcPr>
                <w:p w14:paraId="06B0C408" w14:textId="77777777" w:rsidR="009D3DA9" w:rsidRPr="00886896" w:rsidRDefault="009D3DA9" w:rsidP="009D3DA9">
                  <w:pPr>
                    <w:rPr>
                      <w:sz w:val="22"/>
                      <w:szCs w:val="22"/>
                    </w:rPr>
                  </w:pPr>
                  <w:r w:rsidRPr="00886896">
                    <w:rPr>
                      <w:sz w:val="22"/>
                      <w:szCs w:val="22"/>
                    </w:rPr>
                    <w:t>Пенсионное обеспечение</w:t>
                  </w:r>
                </w:p>
              </w:tc>
              <w:tc>
                <w:tcPr>
                  <w:tcW w:w="606" w:type="dxa"/>
                  <w:tcBorders>
                    <w:top w:val="nil"/>
                    <w:left w:val="single" w:sz="4" w:space="0" w:color="auto"/>
                    <w:bottom w:val="single" w:sz="4" w:space="0" w:color="auto"/>
                    <w:right w:val="single" w:sz="4" w:space="0" w:color="auto"/>
                  </w:tcBorders>
                  <w:shd w:val="clear" w:color="auto" w:fill="auto"/>
                  <w:vAlign w:val="center"/>
                </w:tcPr>
                <w:p w14:paraId="465D2ADE" w14:textId="77777777" w:rsidR="009D3DA9" w:rsidRPr="00886896" w:rsidRDefault="009D3DA9" w:rsidP="009D3DA9">
                  <w:pPr>
                    <w:rPr>
                      <w:sz w:val="22"/>
                      <w:szCs w:val="22"/>
                    </w:rPr>
                  </w:pPr>
                  <w:r w:rsidRPr="00886896">
                    <w:rPr>
                      <w:sz w:val="22"/>
                      <w:szCs w:val="22"/>
                    </w:rPr>
                    <w:t>10</w:t>
                  </w:r>
                </w:p>
              </w:tc>
              <w:tc>
                <w:tcPr>
                  <w:tcW w:w="850" w:type="dxa"/>
                  <w:tcBorders>
                    <w:top w:val="single" w:sz="4" w:space="0" w:color="auto"/>
                    <w:left w:val="single" w:sz="4" w:space="0" w:color="auto"/>
                    <w:bottom w:val="single" w:sz="4" w:space="0" w:color="auto"/>
                    <w:right w:val="nil"/>
                  </w:tcBorders>
                  <w:shd w:val="clear" w:color="auto" w:fill="auto"/>
                  <w:vAlign w:val="center"/>
                </w:tcPr>
                <w:p w14:paraId="7F4256D1" w14:textId="77777777" w:rsidR="009D3DA9" w:rsidRPr="00886896" w:rsidRDefault="009D3DA9" w:rsidP="009D3DA9">
                  <w:pPr>
                    <w:rPr>
                      <w:sz w:val="22"/>
                      <w:szCs w:val="22"/>
                    </w:rPr>
                  </w:pPr>
                  <w:r w:rsidRPr="00886896">
                    <w:rPr>
                      <w:sz w:val="22"/>
                      <w:szCs w:val="22"/>
                    </w:rPr>
                    <w:t>02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F099DC4" w14:textId="77777777" w:rsidR="009D3DA9" w:rsidRPr="00886896" w:rsidRDefault="009D3DA9" w:rsidP="009D3DA9">
                  <w:pPr>
                    <w:rPr>
                      <w:sz w:val="22"/>
                      <w:szCs w:val="22"/>
                    </w:rPr>
                  </w:pPr>
                  <w:r w:rsidRPr="00886896">
                    <w:rPr>
                      <w:sz w:val="22"/>
                      <w:szCs w:val="22"/>
                    </w:rPr>
                    <w:t>454,04</w:t>
                  </w:r>
                </w:p>
              </w:tc>
              <w:tc>
                <w:tcPr>
                  <w:tcW w:w="1559" w:type="dxa"/>
                  <w:tcBorders>
                    <w:top w:val="nil"/>
                    <w:left w:val="nil"/>
                    <w:bottom w:val="single" w:sz="4" w:space="0" w:color="auto"/>
                    <w:right w:val="single" w:sz="4" w:space="0" w:color="auto"/>
                  </w:tcBorders>
                  <w:shd w:val="clear" w:color="auto" w:fill="auto"/>
                  <w:vAlign w:val="center"/>
                </w:tcPr>
                <w:p w14:paraId="1EF63C33" w14:textId="77777777" w:rsidR="009D3DA9" w:rsidRPr="00886896" w:rsidRDefault="009D3DA9" w:rsidP="009D3DA9">
                  <w:pPr>
                    <w:rPr>
                      <w:sz w:val="22"/>
                      <w:szCs w:val="22"/>
                    </w:rPr>
                  </w:pPr>
                  <w:r w:rsidRPr="00886896">
                    <w:rPr>
                      <w:sz w:val="22"/>
                      <w:szCs w:val="22"/>
                    </w:rPr>
                    <w:t>359,45</w:t>
                  </w:r>
                </w:p>
              </w:tc>
              <w:tc>
                <w:tcPr>
                  <w:tcW w:w="871" w:type="dxa"/>
                  <w:tcBorders>
                    <w:top w:val="single" w:sz="4" w:space="0" w:color="auto"/>
                    <w:left w:val="nil"/>
                    <w:bottom w:val="single" w:sz="4" w:space="0" w:color="auto"/>
                    <w:right w:val="single" w:sz="8" w:space="0" w:color="auto"/>
                  </w:tcBorders>
                  <w:shd w:val="clear" w:color="auto" w:fill="auto"/>
                  <w:vAlign w:val="center"/>
                </w:tcPr>
                <w:p w14:paraId="67703BC1" w14:textId="77777777" w:rsidR="009D3DA9" w:rsidRPr="00886896" w:rsidRDefault="009D3DA9" w:rsidP="009D3DA9">
                  <w:pPr>
                    <w:rPr>
                      <w:sz w:val="22"/>
                      <w:szCs w:val="22"/>
                    </w:rPr>
                  </w:pPr>
                  <w:r w:rsidRPr="00886896">
                    <w:rPr>
                      <w:sz w:val="22"/>
                      <w:szCs w:val="22"/>
                    </w:rPr>
                    <w:t>100,0</w:t>
                  </w:r>
                </w:p>
              </w:tc>
            </w:tr>
            <w:tr w:rsidR="009D3DA9" w:rsidRPr="00886896" w14:paraId="569A38DB" w14:textId="77777777" w:rsidTr="009D3DA9">
              <w:trPr>
                <w:trHeight w:val="233"/>
              </w:trPr>
              <w:tc>
                <w:tcPr>
                  <w:tcW w:w="4150" w:type="dxa"/>
                  <w:tcBorders>
                    <w:top w:val="nil"/>
                    <w:left w:val="single" w:sz="4" w:space="0" w:color="auto"/>
                    <w:bottom w:val="single" w:sz="4" w:space="0" w:color="auto"/>
                    <w:right w:val="single" w:sz="4" w:space="0" w:color="auto"/>
                  </w:tcBorders>
                  <w:shd w:val="clear" w:color="auto" w:fill="auto"/>
                </w:tcPr>
                <w:p w14:paraId="4665AE00" w14:textId="77777777" w:rsidR="009D3DA9" w:rsidRPr="00886896" w:rsidRDefault="009D3DA9" w:rsidP="009D3DA9">
                  <w:pPr>
                    <w:rPr>
                      <w:sz w:val="22"/>
                      <w:szCs w:val="22"/>
                    </w:rPr>
                  </w:pPr>
                  <w:r w:rsidRPr="00886896">
                    <w:rPr>
                      <w:sz w:val="22"/>
                      <w:szCs w:val="22"/>
                    </w:rPr>
                    <w:t>ФИЗИЧЕСКАЯ КУЛЬТУРА И СПОРТ</w:t>
                  </w:r>
                </w:p>
              </w:tc>
              <w:tc>
                <w:tcPr>
                  <w:tcW w:w="606" w:type="dxa"/>
                  <w:tcBorders>
                    <w:top w:val="nil"/>
                    <w:left w:val="single" w:sz="4" w:space="0" w:color="auto"/>
                    <w:bottom w:val="single" w:sz="4" w:space="0" w:color="auto"/>
                    <w:right w:val="single" w:sz="4" w:space="0" w:color="auto"/>
                  </w:tcBorders>
                  <w:shd w:val="clear" w:color="auto" w:fill="auto"/>
                  <w:vAlign w:val="center"/>
                </w:tcPr>
                <w:p w14:paraId="45D107E6" w14:textId="77777777" w:rsidR="009D3DA9" w:rsidRPr="00886896" w:rsidRDefault="009D3DA9" w:rsidP="009D3DA9">
                  <w:pPr>
                    <w:rPr>
                      <w:sz w:val="22"/>
                      <w:szCs w:val="22"/>
                    </w:rPr>
                  </w:pPr>
                  <w:r w:rsidRPr="00886896">
                    <w:rPr>
                      <w:sz w:val="22"/>
                      <w:szCs w:val="22"/>
                    </w:rPr>
                    <w:t>11</w:t>
                  </w:r>
                </w:p>
              </w:tc>
              <w:tc>
                <w:tcPr>
                  <w:tcW w:w="850" w:type="dxa"/>
                  <w:tcBorders>
                    <w:top w:val="single" w:sz="4" w:space="0" w:color="auto"/>
                    <w:left w:val="single" w:sz="4" w:space="0" w:color="auto"/>
                    <w:bottom w:val="single" w:sz="4" w:space="0" w:color="auto"/>
                    <w:right w:val="nil"/>
                  </w:tcBorders>
                  <w:shd w:val="clear" w:color="auto" w:fill="auto"/>
                  <w:vAlign w:val="center"/>
                </w:tcPr>
                <w:p w14:paraId="7F28CA7B" w14:textId="77777777" w:rsidR="009D3DA9" w:rsidRPr="00886896" w:rsidRDefault="009D3DA9" w:rsidP="009D3DA9">
                  <w:pPr>
                    <w:rPr>
                      <w:sz w:val="22"/>
                      <w:szCs w:val="22"/>
                    </w:rPr>
                  </w:pPr>
                  <w:r w:rsidRPr="00886896">
                    <w:rPr>
                      <w:sz w:val="22"/>
                      <w:szCs w:val="22"/>
                    </w:rPr>
                    <w:t>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ECDF45" w14:textId="77777777" w:rsidR="009D3DA9" w:rsidRPr="00886896" w:rsidRDefault="009D3DA9" w:rsidP="009D3DA9">
                  <w:pPr>
                    <w:rPr>
                      <w:sz w:val="22"/>
                      <w:szCs w:val="22"/>
                    </w:rPr>
                  </w:pPr>
                  <w:r w:rsidRPr="00886896">
                    <w:rPr>
                      <w:sz w:val="22"/>
                      <w:szCs w:val="22"/>
                    </w:rPr>
                    <w:t>8,20</w:t>
                  </w:r>
                </w:p>
              </w:tc>
              <w:tc>
                <w:tcPr>
                  <w:tcW w:w="1559" w:type="dxa"/>
                  <w:tcBorders>
                    <w:top w:val="nil"/>
                    <w:left w:val="nil"/>
                    <w:bottom w:val="single" w:sz="4" w:space="0" w:color="auto"/>
                    <w:right w:val="single" w:sz="4" w:space="0" w:color="auto"/>
                  </w:tcBorders>
                  <w:shd w:val="clear" w:color="auto" w:fill="auto"/>
                  <w:vAlign w:val="center"/>
                </w:tcPr>
                <w:p w14:paraId="4C3E4D61" w14:textId="77777777" w:rsidR="009D3DA9" w:rsidRPr="00886896" w:rsidRDefault="009D3DA9" w:rsidP="009D3DA9">
                  <w:pPr>
                    <w:rPr>
                      <w:sz w:val="22"/>
                      <w:szCs w:val="22"/>
                    </w:rPr>
                  </w:pPr>
                  <w:r w:rsidRPr="00886896">
                    <w:rPr>
                      <w:sz w:val="22"/>
                      <w:szCs w:val="22"/>
                    </w:rPr>
                    <w:t>8,20</w:t>
                  </w:r>
                </w:p>
              </w:tc>
              <w:tc>
                <w:tcPr>
                  <w:tcW w:w="871" w:type="dxa"/>
                  <w:tcBorders>
                    <w:top w:val="single" w:sz="4" w:space="0" w:color="auto"/>
                    <w:left w:val="nil"/>
                    <w:bottom w:val="single" w:sz="4" w:space="0" w:color="auto"/>
                    <w:right w:val="single" w:sz="8" w:space="0" w:color="auto"/>
                  </w:tcBorders>
                  <w:shd w:val="clear" w:color="auto" w:fill="auto"/>
                  <w:vAlign w:val="center"/>
                </w:tcPr>
                <w:p w14:paraId="0D2B70FC" w14:textId="77777777" w:rsidR="009D3DA9" w:rsidRPr="00886896" w:rsidRDefault="009D3DA9" w:rsidP="009D3DA9">
                  <w:pPr>
                    <w:rPr>
                      <w:sz w:val="22"/>
                      <w:szCs w:val="22"/>
                    </w:rPr>
                  </w:pPr>
                  <w:r w:rsidRPr="00886896">
                    <w:rPr>
                      <w:sz w:val="22"/>
                      <w:szCs w:val="22"/>
                    </w:rPr>
                    <w:t>100,0</w:t>
                  </w:r>
                </w:p>
              </w:tc>
            </w:tr>
            <w:tr w:rsidR="009D3DA9" w:rsidRPr="00886896" w14:paraId="2B63899F" w14:textId="77777777" w:rsidTr="009D3DA9">
              <w:trPr>
                <w:trHeight w:val="233"/>
              </w:trPr>
              <w:tc>
                <w:tcPr>
                  <w:tcW w:w="4150" w:type="dxa"/>
                  <w:tcBorders>
                    <w:top w:val="nil"/>
                    <w:left w:val="single" w:sz="4" w:space="0" w:color="auto"/>
                    <w:bottom w:val="single" w:sz="4" w:space="0" w:color="auto"/>
                    <w:right w:val="single" w:sz="4" w:space="0" w:color="auto"/>
                  </w:tcBorders>
                  <w:shd w:val="clear" w:color="auto" w:fill="auto"/>
                </w:tcPr>
                <w:p w14:paraId="75840412" w14:textId="77777777" w:rsidR="009D3DA9" w:rsidRPr="00886896" w:rsidRDefault="009D3DA9" w:rsidP="009D3DA9">
                  <w:pPr>
                    <w:rPr>
                      <w:sz w:val="22"/>
                      <w:szCs w:val="22"/>
                    </w:rPr>
                  </w:pPr>
                  <w:r w:rsidRPr="00886896">
                    <w:rPr>
                      <w:sz w:val="22"/>
                      <w:szCs w:val="22"/>
                    </w:rPr>
                    <w:t>Массовый спорт</w:t>
                  </w:r>
                </w:p>
              </w:tc>
              <w:tc>
                <w:tcPr>
                  <w:tcW w:w="606" w:type="dxa"/>
                  <w:tcBorders>
                    <w:top w:val="nil"/>
                    <w:left w:val="single" w:sz="4" w:space="0" w:color="auto"/>
                    <w:bottom w:val="single" w:sz="4" w:space="0" w:color="auto"/>
                    <w:right w:val="single" w:sz="4" w:space="0" w:color="auto"/>
                  </w:tcBorders>
                  <w:shd w:val="clear" w:color="auto" w:fill="auto"/>
                  <w:vAlign w:val="center"/>
                </w:tcPr>
                <w:p w14:paraId="649D1090" w14:textId="77777777" w:rsidR="009D3DA9" w:rsidRPr="00886896" w:rsidRDefault="009D3DA9" w:rsidP="009D3DA9">
                  <w:pPr>
                    <w:rPr>
                      <w:sz w:val="22"/>
                      <w:szCs w:val="22"/>
                    </w:rPr>
                  </w:pPr>
                  <w:r w:rsidRPr="00886896">
                    <w:rPr>
                      <w:sz w:val="22"/>
                      <w:szCs w:val="22"/>
                    </w:rPr>
                    <w:t>11</w:t>
                  </w:r>
                </w:p>
              </w:tc>
              <w:tc>
                <w:tcPr>
                  <w:tcW w:w="850" w:type="dxa"/>
                  <w:tcBorders>
                    <w:top w:val="single" w:sz="4" w:space="0" w:color="auto"/>
                    <w:left w:val="single" w:sz="4" w:space="0" w:color="auto"/>
                    <w:bottom w:val="single" w:sz="4" w:space="0" w:color="auto"/>
                    <w:right w:val="nil"/>
                  </w:tcBorders>
                  <w:shd w:val="clear" w:color="auto" w:fill="auto"/>
                  <w:vAlign w:val="center"/>
                </w:tcPr>
                <w:p w14:paraId="78913F0C" w14:textId="77777777" w:rsidR="009D3DA9" w:rsidRPr="00886896" w:rsidRDefault="009D3DA9" w:rsidP="009D3DA9">
                  <w:pPr>
                    <w:rPr>
                      <w:sz w:val="22"/>
                      <w:szCs w:val="22"/>
                    </w:rPr>
                  </w:pPr>
                  <w:r w:rsidRPr="00886896">
                    <w:rPr>
                      <w:sz w:val="22"/>
                      <w:szCs w:val="22"/>
                    </w:rPr>
                    <w:t>02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2CAE49" w14:textId="77777777" w:rsidR="009D3DA9" w:rsidRPr="00886896" w:rsidRDefault="009D3DA9" w:rsidP="009D3DA9">
                  <w:pPr>
                    <w:rPr>
                      <w:sz w:val="22"/>
                      <w:szCs w:val="22"/>
                    </w:rPr>
                  </w:pPr>
                  <w:r w:rsidRPr="00886896">
                    <w:rPr>
                      <w:sz w:val="22"/>
                      <w:szCs w:val="22"/>
                    </w:rPr>
                    <w:t>8,20</w:t>
                  </w:r>
                </w:p>
              </w:tc>
              <w:tc>
                <w:tcPr>
                  <w:tcW w:w="1559" w:type="dxa"/>
                  <w:tcBorders>
                    <w:top w:val="nil"/>
                    <w:left w:val="nil"/>
                    <w:bottom w:val="single" w:sz="4" w:space="0" w:color="auto"/>
                    <w:right w:val="single" w:sz="4" w:space="0" w:color="auto"/>
                  </w:tcBorders>
                  <w:shd w:val="clear" w:color="auto" w:fill="auto"/>
                  <w:vAlign w:val="center"/>
                </w:tcPr>
                <w:p w14:paraId="08271B56" w14:textId="77777777" w:rsidR="009D3DA9" w:rsidRPr="00886896" w:rsidRDefault="009D3DA9" w:rsidP="009D3DA9">
                  <w:pPr>
                    <w:rPr>
                      <w:sz w:val="22"/>
                      <w:szCs w:val="22"/>
                    </w:rPr>
                  </w:pPr>
                  <w:r w:rsidRPr="00886896">
                    <w:rPr>
                      <w:sz w:val="22"/>
                      <w:szCs w:val="22"/>
                    </w:rPr>
                    <w:t>8,20</w:t>
                  </w:r>
                </w:p>
              </w:tc>
              <w:tc>
                <w:tcPr>
                  <w:tcW w:w="871" w:type="dxa"/>
                  <w:tcBorders>
                    <w:top w:val="single" w:sz="4" w:space="0" w:color="auto"/>
                    <w:left w:val="nil"/>
                    <w:bottom w:val="single" w:sz="4" w:space="0" w:color="auto"/>
                    <w:right w:val="single" w:sz="8" w:space="0" w:color="auto"/>
                  </w:tcBorders>
                  <w:shd w:val="clear" w:color="auto" w:fill="auto"/>
                  <w:vAlign w:val="center"/>
                </w:tcPr>
                <w:p w14:paraId="5F506C9C" w14:textId="77777777" w:rsidR="009D3DA9" w:rsidRPr="00886896" w:rsidRDefault="009D3DA9" w:rsidP="009D3DA9">
                  <w:pPr>
                    <w:rPr>
                      <w:sz w:val="22"/>
                      <w:szCs w:val="22"/>
                    </w:rPr>
                  </w:pPr>
                  <w:r w:rsidRPr="00886896">
                    <w:rPr>
                      <w:sz w:val="22"/>
                      <w:szCs w:val="22"/>
                    </w:rPr>
                    <w:t>100,0</w:t>
                  </w:r>
                </w:p>
              </w:tc>
            </w:tr>
            <w:tr w:rsidR="009D3DA9" w:rsidRPr="00886896" w14:paraId="78556653" w14:textId="77777777" w:rsidTr="009D3DA9">
              <w:trPr>
                <w:trHeight w:val="144"/>
              </w:trPr>
              <w:tc>
                <w:tcPr>
                  <w:tcW w:w="4150" w:type="dxa"/>
                  <w:tcBorders>
                    <w:top w:val="single" w:sz="4" w:space="0" w:color="auto"/>
                    <w:left w:val="single" w:sz="4" w:space="0" w:color="auto"/>
                    <w:bottom w:val="single" w:sz="4" w:space="0" w:color="auto"/>
                    <w:right w:val="single" w:sz="4" w:space="0" w:color="auto"/>
                  </w:tcBorders>
                  <w:shd w:val="clear" w:color="auto" w:fill="auto"/>
                </w:tcPr>
                <w:p w14:paraId="24A35049" w14:textId="77777777" w:rsidR="009D3DA9" w:rsidRPr="00886896" w:rsidRDefault="009D3DA9" w:rsidP="009D3DA9">
                  <w:pPr>
                    <w:rPr>
                      <w:sz w:val="22"/>
                      <w:szCs w:val="22"/>
                    </w:rPr>
                  </w:pPr>
                  <w:r w:rsidRPr="00886896">
                    <w:rPr>
                      <w:sz w:val="22"/>
                      <w:szCs w:val="22"/>
                    </w:rPr>
                    <w:t>Результат исполнения бюджета (дефицит / профицит)</w:t>
                  </w:r>
                </w:p>
              </w:tc>
              <w:tc>
                <w:tcPr>
                  <w:tcW w:w="606" w:type="dxa"/>
                  <w:tcBorders>
                    <w:top w:val="single" w:sz="4" w:space="0" w:color="auto"/>
                    <w:left w:val="nil"/>
                    <w:bottom w:val="single" w:sz="4" w:space="0" w:color="auto"/>
                    <w:right w:val="single" w:sz="4" w:space="0" w:color="auto"/>
                  </w:tcBorders>
                  <w:shd w:val="clear" w:color="auto" w:fill="auto"/>
                  <w:vAlign w:val="center"/>
                </w:tcPr>
                <w:p w14:paraId="284BCADA" w14:textId="77777777" w:rsidR="009D3DA9" w:rsidRPr="00886896" w:rsidRDefault="009D3DA9" w:rsidP="009D3DA9">
                  <w:pPr>
                    <w:rPr>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EB1C7DC" w14:textId="77777777" w:rsidR="009D3DA9" w:rsidRPr="00886896" w:rsidRDefault="009D3DA9" w:rsidP="009D3DA9">
                  <w:pPr>
                    <w:rPr>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54D4BBF" w14:textId="77777777" w:rsidR="009D3DA9" w:rsidRPr="00886896" w:rsidRDefault="009D3DA9" w:rsidP="009D3DA9">
                  <w:pPr>
                    <w:rPr>
                      <w:sz w:val="22"/>
                      <w:szCs w:val="22"/>
                    </w:rPr>
                  </w:pPr>
                  <w:r w:rsidRPr="00886896">
                    <w:rPr>
                      <w:sz w:val="22"/>
                      <w:szCs w:val="22"/>
                    </w:rPr>
                    <w:t>-  1 282,38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5F8594" w14:textId="77777777" w:rsidR="009D3DA9" w:rsidRPr="00886896" w:rsidRDefault="009D3DA9" w:rsidP="009D3DA9">
                  <w:pPr>
                    <w:rPr>
                      <w:sz w:val="22"/>
                      <w:szCs w:val="22"/>
                    </w:rPr>
                  </w:pPr>
                  <w:r w:rsidRPr="00886896">
                    <w:rPr>
                      <w:sz w:val="22"/>
                      <w:szCs w:val="22"/>
                    </w:rPr>
                    <w:t>22,94</w:t>
                  </w:r>
                </w:p>
              </w:tc>
              <w:tc>
                <w:tcPr>
                  <w:tcW w:w="871" w:type="dxa"/>
                  <w:tcBorders>
                    <w:top w:val="single" w:sz="4" w:space="0" w:color="auto"/>
                    <w:left w:val="nil"/>
                    <w:bottom w:val="single" w:sz="4" w:space="0" w:color="auto"/>
                    <w:right w:val="single" w:sz="8" w:space="0" w:color="auto"/>
                  </w:tcBorders>
                  <w:shd w:val="clear" w:color="auto" w:fill="auto"/>
                  <w:vAlign w:val="center"/>
                </w:tcPr>
                <w:p w14:paraId="4894322B" w14:textId="77777777" w:rsidR="009D3DA9" w:rsidRPr="00886896" w:rsidRDefault="009D3DA9" w:rsidP="009D3DA9">
                  <w:pPr>
                    <w:rPr>
                      <w:sz w:val="22"/>
                      <w:szCs w:val="22"/>
                    </w:rPr>
                  </w:pPr>
                  <w:r w:rsidRPr="00886896">
                    <w:rPr>
                      <w:sz w:val="22"/>
                      <w:szCs w:val="22"/>
                    </w:rPr>
                    <w:t>-1,8</w:t>
                  </w:r>
                </w:p>
              </w:tc>
            </w:tr>
          </w:tbl>
          <w:p w14:paraId="7F436720" w14:textId="77777777" w:rsidR="009D3DA9" w:rsidRPr="00886896" w:rsidRDefault="009D3DA9" w:rsidP="009D3DA9">
            <w:pPr>
              <w:jc w:val="center"/>
              <w:rPr>
                <w:bCs/>
                <w:sz w:val="22"/>
                <w:szCs w:val="22"/>
              </w:rPr>
            </w:pPr>
          </w:p>
          <w:p w14:paraId="57D822E5" w14:textId="77777777" w:rsidR="009D3DA9" w:rsidRPr="00886896" w:rsidRDefault="009D3DA9" w:rsidP="009D3DA9">
            <w:pPr>
              <w:jc w:val="both"/>
              <w:rPr>
                <w:bCs/>
                <w:sz w:val="22"/>
                <w:szCs w:val="22"/>
              </w:rPr>
            </w:pPr>
          </w:p>
          <w:p w14:paraId="19BF972A" w14:textId="77777777" w:rsidR="009D3DA9" w:rsidRPr="00886896" w:rsidRDefault="009D3DA9" w:rsidP="009D3DA9">
            <w:pPr>
              <w:jc w:val="both"/>
              <w:rPr>
                <w:bCs/>
                <w:sz w:val="22"/>
                <w:szCs w:val="22"/>
              </w:rPr>
            </w:pPr>
          </w:p>
          <w:p w14:paraId="6616F647" w14:textId="77777777" w:rsidR="009D3DA9" w:rsidRPr="00886896" w:rsidRDefault="009D3DA9" w:rsidP="009D3DA9">
            <w:pPr>
              <w:jc w:val="both"/>
              <w:rPr>
                <w:bCs/>
                <w:sz w:val="22"/>
                <w:szCs w:val="22"/>
              </w:rPr>
            </w:pPr>
          </w:p>
        </w:tc>
        <w:tc>
          <w:tcPr>
            <w:tcW w:w="236" w:type="dxa"/>
            <w:tcBorders>
              <w:top w:val="nil"/>
              <w:left w:val="nil"/>
              <w:bottom w:val="nil"/>
              <w:right w:val="nil"/>
            </w:tcBorders>
            <w:shd w:val="clear" w:color="auto" w:fill="auto"/>
            <w:noWrap/>
            <w:vAlign w:val="bottom"/>
            <w:hideMark/>
          </w:tcPr>
          <w:p w14:paraId="19F301B3" w14:textId="77777777" w:rsidR="009D3DA9" w:rsidRPr="00886896" w:rsidRDefault="009D3DA9" w:rsidP="009D3DA9">
            <w:pPr>
              <w:ind w:left="-250" w:right="-579"/>
              <w:rPr>
                <w:sz w:val="22"/>
                <w:szCs w:val="22"/>
              </w:rPr>
            </w:pPr>
          </w:p>
          <w:p w14:paraId="1A94E5D4" w14:textId="77777777" w:rsidR="009D3DA9" w:rsidRPr="00886896" w:rsidRDefault="009D3DA9" w:rsidP="009D3DA9">
            <w:pPr>
              <w:ind w:left="-250" w:right="-579"/>
              <w:rPr>
                <w:sz w:val="22"/>
                <w:szCs w:val="22"/>
              </w:rPr>
            </w:pPr>
          </w:p>
        </w:tc>
        <w:tc>
          <w:tcPr>
            <w:tcW w:w="236" w:type="dxa"/>
            <w:tcBorders>
              <w:top w:val="nil"/>
              <w:left w:val="nil"/>
              <w:bottom w:val="nil"/>
              <w:right w:val="nil"/>
            </w:tcBorders>
            <w:shd w:val="clear" w:color="auto" w:fill="auto"/>
            <w:noWrap/>
            <w:vAlign w:val="bottom"/>
            <w:hideMark/>
          </w:tcPr>
          <w:p w14:paraId="5D41B986"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3D773CC5"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22632B68"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51850674"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77556987"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22BE54A2" w14:textId="77777777" w:rsidR="009D3DA9" w:rsidRPr="00886896" w:rsidRDefault="009D3DA9" w:rsidP="009D3DA9">
            <w:pPr>
              <w:rPr>
                <w:sz w:val="22"/>
                <w:szCs w:val="22"/>
              </w:rPr>
            </w:pPr>
          </w:p>
        </w:tc>
      </w:tr>
    </w:tbl>
    <w:p w14:paraId="6FBB8449" w14:textId="77777777" w:rsidR="009D3DA9" w:rsidRPr="00886896" w:rsidRDefault="009D3DA9" w:rsidP="009D3DA9">
      <w:pPr>
        <w:jc w:val="right"/>
        <w:rPr>
          <w:sz w:val="22"/>
          <w:szCs w:val="22"/>
        </w:rPr>
      </w:pPr>
    </w:p>
    <w:p w14:paraId="07CEC58E" w14:textId="77777777" w:rsidR="009D3DA9" w:rsidRPr="00886896" w:rsidRDefault="009D3DA9" w:rsidP="009D3DA9">
      <w:pPr>
        <w:jc w:val="right"/>
        <w:rPr>
          <w:sz w:val="22"/>
          <w:szCs w:val="22"/>
        </w:rPr>
      </w:pPr>
    </w:p>
    <w:p w14:paraId="279634DD" w14:textId="77777777" w:rsidR="009D3DA9" w:rsidRPr="00886896" w:rsidRDefault="009D3DA9" w:rsidP="009D3DA9">
      <w:pPr>
        <w:rPr>
          <w:sz w:val="22"/>
          <w:szCs w:val="22"/>
        </w:rPr>
      </w:pPr>
    </w:p>
    <w:p w14:paraId="4876BA1B" w14:textId="77777777" w:rsidR="009D3DA9" w:rsidRPr="00886896" w:rsidRDefault="009D3DA9" w:rsidP="009D3DA9">
      <w:pPr>
        <w:jc w:val="right"/>
        <w:rPr>
          <w:sz w:val="22"/>
          <w:szCs w:val="22"/>
        </w:rPr>
      </w:pPr>
    </w:p>
    <w:p w14:paraId="0DCE8404" w14:textId="77777777" w:rsidR="009D3DA9" w:rsidRPr="00886896" w:rsidRDefault="009D3DA9" w:rsidP="009D3DA9">
      <w:pPr>
        <w:jc w:val="right"/>
        <w:rPr>
          <w:sz w:val="22"/>
          <w:szCs w:val="22"/>
        </w:rPr>
      </w:pPr>
    </w:p>
    <w:p w14:paraId="4B74E17C" w14:textId="77777777" w:rsidR="009D3DA9" w:rsidRPr="00886896" w:rsidRDefault="009D3DA9" w:rsidP="009D3DA9">
      <w:pPr>
        <w:jc w:val="right"/>
        <w:rPr>
          <w:sz w:val="22"/>
          <w:szCs w:val="22"/>
        </w:rPr>
      </w:pPr>
    </w:p>
    <w:p w14:paraId="5DFB35DA" w14:textId="77777777" w:rsidR="009D3DA9" w:rsidRPr="00886896" w:rsidRDefault="009D3DA9" w:rsidP="009D3DA9">
      <w:pPr>
        <w:jc w:val="right"/>
        <w:rPr>
          <w:sz w:val="22"/>
          <w:szCs w:val="22"/>
        </w:rPr>
      </w:pPr>
    </w:p>
    <w:p w14:paraId="094DC3F1" w14:textId="77777777" w:rsidR="009D3DA9" w:rsidRPr="00886896" w:rsidRDefault="009D3DA9" w:rsidP="009D3DA9">
      <w:pPr>
        <w:jc w:val="right"/>
        <w:rPr>
          <w:sz w:val="22"/>
          <w:szCs w:val="22"/>
        </w:rPr>
      </w:pPr>
      <w:r w:rsidRPr="00886896">
        <w:rPr>
          <w:sz w:val="22"/>
          <w:szCs w:val="22"/>
        </w:rPr>
        <w:t>Приложение 3</w:t>
      </w:r>
    </w:p>
    <w:p w14:paraId="07629C91" w14:textId="77777777" w:rsidR="009D3DA9" w:rsidRPr="00886896" w:rsidRDefault="009D3DA9" w:rsidP="009D3DA9">
      <w:pPr>
        <w:jc w:val="right"/>
        <w:rPr>
          <w:sz w:val="22"/>
          <w:szCs w:val="22"/>
        </w:rPr>
      </w:pPr>
      <w:r w:rsidRPr="00886896">
        <w:rPr>
          <w:sz w:val="22"/>
          <w:szCs w:val="22"/>
        </w:rPr>
        <w:t xml:space="preserve">к решению ____________ Совета депутатов </w:t>
      </w:r>
    </w:p>
    <w:p w14:paraId="6D1D1A00" w14:textId="77777777" w:rsidR="009D3DA9" w:rsidRPr="00886896" w:rsidRDefault="009D3DA9" w:rsidP="009D3DA9">
      <w:pPr>
        <w:jc w:val="right"/>
        <w:rPr>
          <w:sz w:val="22"/>
          <w:szCs w:val="22"/>
        </w:rPr>
      </w:pPr>
      <w:proofErr w:type="spellStart"/>
      <w:r w:rsidRPr="00886896">
        <w:rPr>
          <w:sz w:val="22"/>
          <w:szCs w:val="22"/>
        </w:rPr>
        <w:t>Красносибирского</w:t>
      </w:r>
      <w:proofErr w:type="spellEnd"/>
      <w:r w:rsidRPr="00886896">
        <w:rPr>
          <w:sz w:val="22"/>
          <w:szCs w:val="22"/>
        </w:rPr>
        <w:t xml:space="preserve"> сельсовета от _______ № ____</w:t>
      </w:r>
    </w:p>
    <w:p w14:paraId="107B5C1A" w14:textId="77777777" w:rsidR="009D3DA9" w:rsidRPr="00886896" w:rsidRDefault="009D3DA9" w:rsidP="009D3DA9">
      <w:pPr>
        <w:jc w:val="right"/>
        <w:rPr>
          <w:sz w:val="22"/>
          <w:szCs w:val="22"/>
        </w:rPr>
      </w:pPr>
    </w:p>
    <w:p w14:paraId="67890CB6" w14:textId="77777777" w:rsidR="009D3DA9" w:rsidRPr="00886896" w:rsidRDefault="009D3DA9" w:rsidP="009D3DA9">
      <w:pPr>
        <w:jc w:val="right"/>
        <w:rPr>
          <w:sz w:val="22"/>
          <w:szCs w:val="22"/>
        </w:rPr>
      </w:pPr>
    </w:p>
    <w:p w14:paraId="0FB995F6" w14:textId="77777777" w:rsidR="009D3DA9" w:rsidRPr="00886896" w:rsidRDefault="009D3DA9" w:rsidP="009D3DA9">
      <w:pPr>
        <w:jc w:val="center"/>
        <w:rPr>
          <w:bCs/>
          <w:sz w:val="22"/>
          <w:szCs w:val="22"/>
        </w:rPr>
      </w:pPr>
      <w:r w:rsidRPr="00886896">
        <w:rPr>
          <w:bCs/>
          <w:sz w:val="22"/>
          <w:szCs w:val="22"/>
        </w:rPr>
        <w:tab/>
        <w:t>КАССОВОЕ ИСПОЛНЕНИЕ БЮДЖЕТА КРАСНОСИБИРСКОГО СЕЛЬСОВЕТА ЗА 2023 ГОД ПО ВЕДОМСТВЕННОЙ СТРУКТУРЕ РАСХОДОВ БЮДЖЕТА</w:t>
      </w:r>
    </w:p>
    <w:p w14:paraId="5DBAAACC" w14:textId="77777777" w:rsidR="009D3DA9" w:rsidRPr="00886896" w:rsidRDefault="009D3DA9" w:rsidP="009D3DA9">
      <w:pPr>
        <w:jc w:val="right"/>
        <w:rPr>
          <w:sz w:val="22"/>
          <w:szCs w:val="22"/>
        </w:rPr>
      </w:pPr>
    </w:p>
    <w:p w14:paraId="5D37494C" w14:textId="77777777" w:rsidR="009D3DA9" w:rsidRPr="00886896" w:rsidRDefault="009D3DA9" w:rsidP="009D3DA9">
      <w:pPr>
        <w:jc w:val="right"/>
        <w:rPr>
          <w:sz w:val="22"/>
          <w:szCs w:val="22"/>
        </w:rPr>
      </w:pPr>
    </w:p>
    <w:tbl>
      <w:tblPr>
        <w:tblW w:w="12157" w:type="dxa"/>
        <w:tblInd w:w="93" w:type="dxa"/>
        <w:tblLayout w:type="fixed"/>
        <w:tblLook w:val="04A0" w:firstRow="1" w:lastRow="0" w:firstColumn="1" w:lastColumn="0" w:noHBand="0" w:noVBand="1"/>
      </w:tblPr>
      <w:tblGrid>
        <w:gridCol w:w="10505"/>
        <w:gridCol w:w="236"/>
        <w:gridCol w:w="236"/>
        <w:gridCol w:w="236"/>
        <w:gridCol w:w="236"/>
        <w:gridCol w:w="236"/>
        <w:gridCol w:w="236"/>
        <w:gridCol w:w="236"/>
      </w:tblGrid>
      <w:tr w:rsidR="009D3DA9" w:rsidRPr="00886896" w14:paraId="3BD8A834" w14:textId="77777777" w:rsidTr="009D3DA9">
        <w:trPr>
          <w:trHeight w:val="1545"/>
        </w:trPr>
        <w:tc>
          <w:tcPr>
            <w:tcW w:w="10505" w:type="dxa"/>
            <w:tcBorders>
              <w:top w:val="nil"/>
              <w:left w:val="nil"/>
              <w:bottom w:val="nil"/>
              <w:right w:val="nil"/>
            </w:tcBorders>
            <w:shd w:val="clear" w:color="auto" w:fill="auto"/>
            <w:vAlign w:val="bottom"/>
            <w:hideMark/>
          </w:tcPr>
          <w:p w14:paraId="2D03C5BF" w14:textId="77777777" w:rsidR="009D3DA9" w:rsidRPr="00886896" w:rsidRDefault="009D3DA9" w:rsidP="009D3DA9">
            <w:pPr>
              <w:jc w:val="center"/>
              <w:rPr>
                <w:bCs/>
                <w:sz w:val="22"/>
                <w:szCs w:val="22"/>
              </w:rPr>
            </w:pPr>
            <w:r w:rsidRPr="00886896">
              <w:rPr>
                <w:bCs/>
                <w:sz w:val="22"/>
                <w:szCs w:val="22"/>
              </w:rPr>
              <w:t xml:space="preserve">                                                                                                                                                                                                 тыс. руб.</w:t>
            </w:r>
          </w:p>
          <w:tbl>
            <w:tblPr>
              <w:tblW w:w="10245" w:type="dxa"/>
              <w:tblLayout w:type="fixed"/>
              <w:tblLook w:val="04A0" w:firstRow="1" w:lastRow="0" w:firstColumn="1" w:lastColumn="0" w:noHBand="0" w:noVBand="1"/>
            </w:tblPr>
            <w:tblGrid>
              <w:gridCol w:w="4150"/>
              <w:gridCol w:w="2693"/>
              <w:gridCol w:w="1134"/>
              <w:gridCol w:w="1397"/>
              <w:gridCol w:w="871"/>
            </w:tblGrid>
            <w:tr w:rsidR="009D3DA9" w:rsidRPr="00886896" w14:paraId="707E7C45" w14:textId="77777777" w:rsidTr="009D3DA9">
              <w:trPr>
                <w:trHeight w:val="48"/>
              </w:trPr>
              <w:tc>
                <w:tcPr>
                  <w:tcW w:w="415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04C601C3" w14:textId="77777777" w:rsidR="009D3DA9" w:rsidRPr="00886896" w:rsidRDefault="009D3DA9" w:rsidP="009D3DA9">
                  <w:pPr>
                    <w:jc w:val="center"/>
                    <w:rPr>
                      <w:sz w:val="22"/>
                      <w:szCs w:val="22"/>
                    </w:rPr>
                  </w:pPr>
                  <w:r w:rsidRPr="00886896">
                    <w:rPr>
                      <w:sz w:val="22"/>
                      <w:szCs w:val="22"/>
                    </w:rPr>
                    <w:t>Наименование показателя</w:t>
                  </w:r>
                </w:p>
              </w:tc>
              <w:tc>
                <w:tcPr>
                  <w:tcW w:w="2693" w:type="dxa"/>
                  <w:vMerge w:val="restart"/>
                  <w:tcBorders>
                    <w:top w:val="single" w:sz="8" w:space="0" w:color="auto"/>
                    <w:left w:val="single" w:sz="8" w:space="0" w:color="auto"/>
                    <w:bottom w:val="nil"/>
                    <w:right w:val="single" w:sz="8" w:space="0" w:color="auto"/>
                  </w:tcBorders>
                  <w:shd w:val="clear" w:color="auto" w:fill="auto"/>
                  <w:vAlign w:val="center"/>
                  <w:hideMark/>
                </w:tcPr>
                <w:p w14:paraId="3B3E535B" w14:textId="77777777" w:rsidR="009D3DA9" w:rsidRPr="00886896" w:rsidRDefault="009D3DA9" w:rsidP="009D3DA9">
                  <w:pPr>
                    <w:jc w:val="center"/>
                    <w:rPr>
                      <w:sz w:val="22"/>
                      <w:szCs w:val="22"/>
                    </w:rPr>
                  </w:pPr>
                  <w:r w:rsidRPr="00886896">
                    <w:rPr>
                      <w:sz w:val="22"/>
                      <w:szCs w:val="22"/>
                    </w:rPr>
                    <w:t>Код расхода по бюджетной классификации</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6110A8C4" w14:textId="77777777" w:rsidR="009D3DA9" w:rsidRPr="00886896" w:rsidRDefault="009D3DA9" w:rsidP="009D3DA9">
                  <w:pPr>
                    <w:jc w:val="center"/>
                    <w:rPr>
                      <w:sz w:val="22"/>
                      <w:szCs w:val="22"/>
                    </w:rPr>
                  </w:pPr>
                  <w:r w:rsidRPr="00886896">
                    <w:rPr>
                      <w:sz w:val="22"/>
                      <w:szCs w:val="22"/>
                    </w:rPr>
                    <w:t>Утверждено</w:t>
                  </w:r>
                </w:p>
              </w:tc>
              <w:tc>
                <w:tcPr>
                  <w:tcW w:w="1397" w:type="dxa"/>
                  <w:tcBorders>
                    <w:top w:val="single" w:sz="8" w:space="0" w:color="auto"/>
                    <w:left w:val="nil"/>
                    <w:bottom w:val="nil"/>
                    <w:right w:val="single" w:sz="8" w:space="0" w:color="auto"/>
                  </w:tcBorders>
                  <w:shd w:val="clear" w:color="auto" w:fill="auto"/>
                  <w:vAlign w:val="center"/>
                  <w:hideMark/>
                </w:tcPr>
                <w:p w14:paraId="572757D2" w14:textId="77777777" w:rsidR="009D3DA9" w:rsidRPr="00886896" w:rsidRDefault="009D3DA9" w:rsidP="009D3DA9">
                  <w:pPr>
                    <w:jc w:val="center"/>
                    <w:rPr>
                      <w:sz w:val="22"/>
                      <w:szCs w:val="22"/>
                    </w:rPr>
                  </w:pPr>
                </w:p>
              </w:tc>
              <w:tc>
                <w:tcPr>
                  <w:tcW w:w="871" w:type="dxa"/>
                  <w:vMerge w:val="restart"/>
                  <w:tcBorders>
                    <w:top w:val="single" w:sz="8" w:space="0" w:color="auto"/>
                    <w:left w:val="single" w:sz="8" w:space="0" w:color="auto"/>
                    <w:bottom w:val="nil"/>
                    <w:right w:val="single" w:sz="8" w:space="0" w:color="auto"/>
                  </w:tcBorders>
                  <w:shd w:val="clear" w:color="auto" w:fill="auto"/>
                  <w:vAlign w:val="center"/>
                  <w:hideMark/>
                </w:tcPr>
                <w:p w14:paraId="1B60ED5B" w14:textId="77777777" w:rsidR="009D3DA9" w:rsidRPr="00886896" w:rsidRDefault="009D3DA9" w:rsidP="009D3DA9">
                  <w:pPr>
                    <w:jc w:val="center"/>
                    <w:rPr>
                      <w:sz w:val="22"/>
                      <w:szCs w:val="22"/>
                    </w:rPr>
                  </w:pPr>
                  <w:r w:rsidRPr="00886896">
                    <w:rPr>
                      <w:sz w:val="22"/>
                      <w:szCs w:val="22"/>
                    </w:rPr>
                    <w:t>% исполнения</w:t>
                  </w:r>
                </w:p>
              </w:tc>
            </w:tr>
            <w:tr w:rsidR="009D3DA9" w:rsidRPr="00886896" w14:paraId="3CBFD6E2" w14:textId="77777777" w:rsidTr="009D3DA9">
              <w:trPr>
                <w:trHeight w:val="276"/>
              </w:trPr>
              <w:tc>
                <w:tcPr>
                  <w:tcW w:w="4150" w:type="dxa"/>
                  <w:vMerge/>
                  <w:tcBorders>
                    <w:top w:val="single" w:sz="8" w:space="0" w:color="auto"/>
                    <w:left w:val="single" w:sz="8" w:space="0" w:color="auto"/>
                    <w:bottom w:val="single" w:sz="4" w:space="0" w:color="auto"/>
                    <w:right w:val="single" w:sz="8" w:space="0" w:color="auto"/>
                  </w:tcBorders>
                  <w:vAlign w:val="center"/>
                  <w:hideMark/>
                </w:tcPr>
                <w:p w14:paraId="3F725675" w14:textId="77777777" w:rsidR="009D3DA9" w:rsidRPr="00886896" w:rsidRDefault="009D3DA9" w:rsidP="009D3DA9">
                  <w:pPr>
                    <w:rPr>
                      <w:sz w:val="22"/>
                      <w:szCs w:val="22"/>
                    </w:rPr>
                  </w:pPr>
                </w:p>
              </w:tc>
              <w:tc>
                <w:tcPr>
                  <w:tcW w:w="2693" w:type="dxa"/>
                  <w:vMerge/>
                  <w:tcBorders>
                    <w:top w:val="single" w:sz="8" w:space="0" w:color="auto"/>
                    <w:left w:val="single" w:sz="8" w:space="0" w:color="auto"/>
                    <w:bottom w:val="nil"/>
                    <w:right w:val="single" w:sz="8" w:space="0" w:color="auto"/>
                  </w:tcBorders>
                  <w:vAlign w:val="center"/>
                  <w:hideMark/>
                </w:tcPr>
                <w:p w14:paraId="206B95DB" w14:textId="77777777" w:rsidR="009D3DA9" w:rsidRPr="00886896" w:rsidRDefault="009D3DA9" w:rsidP="009D3DA9">
                  <w:pPr>
                    <w:rPr>
                      <w:sz w:val="22"/>
                      <w:szCs w:val="22"/>
                    </w:rPr>
                  </w:pPr>
                </w:p>
              </w:tc>
              <w:tc>
                <w:tcPr>
                  <w:tcW w:w="1134" w:type="dxa"/>
                  <w:vMerge/>
                  <w:tcBorders>
                    <w:top w:val="single" w:sz="8" w:space="0" w:color="auto"/>
                    <w:left w:val="single" w:sz="8" w:space="0" w:color="auto"/>
                    <w:bottom w:val="nil"/>
                    <w:right w:val="single" w:sz="8" w:space="0" w:color="auto"/>
                  </w:tcBorders>
                  <w:vAlign w:val="center"/>
                  <w:hideMark/>
                </w:tcPr>
                <w:p w14:paraId="5A60B3BF" w14:textId="77777777" w:rsidR="009D3DA9" w:rsidRPr="00886896" w:rsidRDefault="009D3DA9" w:rsidP="009D3DA9">
                  <w:pPr>
                    <w:rPr>
                      <w:sz w:val="22"/>
                      <w:szCs w:val="22"/>
                    </w:rPr>
                  </w:pPr>
                </w:p>
              </w:tc>
              <w:tc>
                <w:tcPr>
                  <w:tcW w:w="1397" w:type="dxa"/>
                  <w:vMerge w:val="restart"/>
                  <w:tcBorders>
                    <w:top w:val="nil"/>
                    <w:left w:val="single" w:sz="8" w:space="0" w:color="auto"/>
                    <w:bottom w:val="nil"/>
                    <w:right w:val="single" w:sz="8" w:space="0" w:color="auto"/>
                  </w:tcBorders>
                  <w:shd w:val="clear" w:color="auto" w:fill="auto"/>
                  <w:vAlign w:val="center"/>
                  <w:hideMark/>
                </w:tcPr>
                <w:p w14:paraId="4ADC8146" w14:textId="77777777" w:rsidR="009D3DA9" w:rsidRPr="00886896" w:rsidRDefault="009D3DA9" w:rsidP="009D3DA9">
                  <w:pPr>
                    <w:jc w:val="center"/>
                    <w:rPr>
                      <w:sz w:val="22"/>
                      <w:szCs w:val="22"/>
                    </w:rPr>
                  </w:pPr>
                  <w:r w:rsidRPr="00886896">
                    <w:rPr>
                      <w:sz w:val="22"/>
                      <w:szCs w:val="22"/>
                    </w:rPr>
                    <w:t>Исполнено</w:t>
                  </w:r>
                </w:p>
              </w:tc>
              <w:tc>
                <w:tcPr>
                  <w:tcW w:w="871" w:type="dxa"/>
                  <w:vMerge/>
                  <w:tcBorders>
                    <w:top w:val="single" w:sz="8" w:space="0" w:color="auto"/>
                    <w:left w:val="single" w:sz="8" w:space="0" w:color="auto"/>
                    <w:bottom w:val="nil"/>
                    <w:right w:val="single" w:sz="8" w:space="0" w:color="auto"/>
                  </w:tcBorders>
                  <w:vAlign w:val="center"/>
                  <w:hideMark/>
                </w:tcPr>
                <w:p w14:paraId="085840EF" w14:textId="77777777" w:rsidR="009D3DA9" w:rsidRPr="00886896" w:rsidRDefault="009D3DA9" w:rsidP="009D3DA9">
                  <w:pPr>
                    <w:rPr>
                      <w:sz w:val="22"/>
                      <w:szCs w:val="22"/>
                    </w:rPr>
                  </w:pPr>
                </w:p>
              </w:tc>
            </w:tr>
            <w:tr w:rsidR="009D3DA9" w:rsidRPr="00886896" w14:paraId="7E29C9F0" w14:textId="77777777" w:rsidTr="009D3DA9">
              <w:trPr>
                <w:trHeight w:val="276"/>
              </w:trPr>
              <w:tc>
                <w:tcPr>
                  <w:tcW w:w="4150" w:type="dxa"/>
                  <w:vMerge/>
                  <w:tcBorders>
                    <w:top w:val="single" w:sz="8" w:space="0" w:color="auto"/>
                    <w:left w:val="single" w:sz="8" w:space="0" w:color="auto"/>
                    <w:bottom w:val="single" w:sz="4" w:space="0" w:color="auto"/>
                    <w:right w:val="single" w:sz="8" w:space="0" w:color="auto"/>
                  </w:tcBorders>
                  <w:vAlign w:val="center"/>
                  <w:hideMark/>
                </w:tcPr>
                <w:p w14:paraId="26A36F93" w14:textId="77777777" w:rsidR="009D3DA9" w:rsidRPr="00886896" w:rsidRDefault="009D3DA9" w:rsidP="009D3DA9">
                  <w:pPr>
                    <w:rPr>
                      <w:sz w:val="22"/>
                      <w:szCs w:val="22"/>
                    </w:rPr>
                  </w:pPr>
                </w:p>
              </w:tc>
              <w:tc>
                <w:tcPr>
                  <w:tcW w:w="2693" w:type="dxa"/>
                  <w:vMerge/>
                  <w:tcBorders>
                    <w:top w:val="single" w:sz="8" w:space="0" w:color="auto"/>
                    <w:left w:val="single" w:sz="8" w:space="0" w:color="auto"/>
                    <w:bottom w:val="nil"/>
                    <w:right w:val="single" w:sz="8" w:space="0" w:color="auto"/>
                  </w:tcBorders>
                  <w:vAlign w:val="center"/>
                  <w:hideMark/>
                </w:tcPr>
                <w:p w14:paraId="66FC1B37" w14:textId="77777777" w:rsidR="009D3DA9" w:rsidRPr="00886896" w:rsidRDefault="009D3DA9" w:rsidP="009D3DA9">
                  <w:pPr>
                    <w:rPr>
                      <w:sz w:val="22"/>
                      <w:szCs w:val="22"/>
                    </w:rPr>
                  </w:pPr>
                </w:p>
              </w:tc>
              <w:tc>
                <w:tcPr>
                  <w:tcW w:w="1134" w:type="dxa"/>
                  <w:vMerge/>
                  <w:tcBorders>
                    <w:top w:val="single" w:sz="8" w:space="0" w:color="auto"/>
                    <w:left w:val="single" w:sz="8" w:space="0" w:color="auto"/>
                    <w:bottom w:val="nil"/>
                    <w:right w:val="single" w:sz="8" w:space="0" w:color="auto"/>
                  </w:tcBorders>
                  <w:vAlign w:val="center"/>
                  <w:hideMark/>
                </w:tcPr>
                <w:p w14:paraId="70ACEB63" w14:textId="77777777" w:rsidR="009D3DA9" w:rsidRPr="00886896" w:rsidRDefault="009D3DA9" w:rsidP="009D3DA9">
                  <w:pPr>
                    <w:rPr>
                      <w:sz w:val="22"/>
                      <w:szCs w:val="22"/>
                    </w:rPr>
                  </w:pPr>
                </w:p>
              </w:tc>
              <w:tc>
                <w:tcPr>
                  <w:tcW w:w="1397" w:type="dxa"/>
                  <w:vMerge/>
                  <w:tcBorders>
                    <w:top w:val="nil"/>
                    <w:left w:val="single" w:sz="8" w:space="0" w:color="auto"/>
                    <w:bottom w:val="nil"/>
                    <w:right w:val="single" w:sz="8" w:space="0" w:color="auto"/>
                  </w:tcBorders>
                  <w:vAlign w:val="center"/>
                  <w:hideMark/>
                </w:tcPr>
                <w:p w14:paraId="34CF3013" w14:textId="77777777" w:rsidR="009D3DA9" w:rsidRPr="00886896" w:rsidRDefault="009D3DA9" w:rsidP="009D3DA9">
                  <w:pPr>
                    <w:rPr>
                      <w:sz w:val="22"/>
                      <w:szCs w:val="22"/>
                    </w:rPr>
                  </w:pPr>
                </w:p>
              </w:tc>
              <w:tc>
                <w:tcPr>
                  <w:tcW w:w="871" w:type="dxa"/>
                  <w:vMerge/>
                  <w:tcBorders>
                    <w:top w:val="single" w:sz="8" w:space="0" w:color="auto"/>
                    <w:left w:val="single" w:sz="8" w:space="0" w:color="auto"/>
                    <w:bottom w:val="nil"/>
                    <w:right w:val="single" w:sz="8" w:space="0" w:color="auto"/>
                  </w:tcBorders>
                  <w:vAlign w:val="center"/>
                  <w:hideMark/>
                </w:tcPr>
                <w:p w14:paraId="0B740D2A" w14:textId="77777777" w:rsidR="009D3DA9" w:rsidRPr="00886896" w:rsidRDefault="009D3DA9" w:rsidP="009D3DA9">
                  <w:pPr>
                    <w:rPr>
                      <w:sz w:val="22"/>
                      <w:szCs w:val="22"/>
                    </w:rPr>
                  </w:pPr>
                </w:p>
              </w:tc>
            </w:tr>
            <w:tr w:rsidR="009D3DA9" w:rsidRPr="00886896" w14:paraId="032DF683" w14:textId="77777777" w:rsidTr="009D3DA9">
              <w:trPr>
                <w:trHeight w:val="276"/>
              </w:trPr>
              <w:tc>
                <w:tcPr>
                  <w:tcW w:w="4150" w:type="dxa"/>
                  <w:vMerge/>
                  <w:tcBorders>
                    <w:top w:val="single" w:sz="8" w:space="0" w:color="auto"/>
                    <w:left w:val="single" w:sz="8" w:space="0" w:color="auto"/>
                    <w:bottom w:val="single" w:sz="4" w:space="0" w:color="auto"/>
                    <w:right w:val="single" w:sz="8" w:space="0" w:color="auto"/>
                  </w:tcBorders>
                  <w:vAlign w:val="center"/>
                  <w:hideMark/>
                </w:tcPr>
                <w:p w14:paraId="2434F98B" w14:textId="77777777" w:rsidR="009D3DA9" w:rsidRPr="00886896" w:rsidRDefault="009D3DA9" w:rsidP="009D3DA9">
                  <w:pPr>
                    <w:rPr>
                      <w:sz w:val="22"/>
                      <w:szCs w:val="22"/>
                    </w:rPr>
                  </w:pPr>
                </w:p>
              </w:tc>
              <w:tc>
                <w:tcPr>
                  <w:tcW w:w="2693" w:type="dxa"/>
                  <w:vMerge/>
                  <w:tcBorders>
                    <w:top w:val="single" w:sz="8" w:space="0" w:color="auto"/>
                    <w:left w:val="single" w:sz="8" w:space="0" w:color="auto"/>
                    <w:bottom w:val="nil"/>
                    <w:right w:val="single" w:sz="8" w:space="0" w:color="auto"/>
                  </w:tcBorders>
                  <w:vAlign w:val="center"/>
                  <w:hideMark/>
                </w:tcPr>
                <w:p w14:paraId="1F561EFE" w14:textId="77777777" w:rsidR="009D3DA9" w:rsidRPr="00886896" w:rsidRDefault="009D3DA9" w:rsidP="009D3DA9">
                  <w:pPr>
                    <w:rPr>
                      <w:sz w:val="22"/>
                      <w:szCs w:val="22"/>
                    </w:rPr>
                  </w:pPr>
                </w:p>
              </w:tc>
              <w:tc>
                <w:tcPr>
                  <w:tcW w:w="1134" w:type="dxa"/>
                  <w:vMerge/>
                  <w:tcBorders>
                    <w:top w:val="single" w:sz="8" w:space="0" w:color="auto"/>
                    <w:left w:val="single" w:sz="8" w:space="0" w:color="auto"/>
                    <w:bottom w:val="nil"/>
                    <w:right w:val="single" w:sz="8" w:space="0" w:color="auto"/>
                  </w:tcBorders>
                  <w:vAlign w:val="center"/>
                  <w:hideMark/>
                </w:tcPr>
                <w:p w14:paraId="45EFB36A" w14:textId="77777777" w:rsidR="009D3DA9" w:rsidRPr="00886896" w:rsidRDefault="009D3DA9" w:rsidP="009D3DA9">
                  <w:pPr>
                    <w:rPr>
                      <w:sz w:val="22"/>
                      <w:szCs w:val="22"/>
                    </w:rPr>
                  </w:pPr>
                </w:p>
              </w:tc>
              <w:tc>
                <w:tcPr>
                  <w:tcW w:w="1397" w:type="dxa"/>
                  <w:vMerge/>
                  <w:tcBorders>
                    <w:top w:val="nil"/>
                    <w:left w:val="single" w:sz="8" w:space="0" w:color="auto"/>
                    <w:bottom w:val="nil"/>
                    <w:right w:val="single" w:sz="8" w:space="0" w:color="auto"/>
                  </w:tcBorders>
                  <w:vAlign w:val="center"/>
                  <w:hideMark/>
                </w:tcPr>
                <w:p w14:paraId="17C2CBBE" w14:textId="77777777" w:rsidR="009D3DA9" w:rsidRPr="00886896" w:rsidRDefault="009D3DA9" w:rsidP="009D3DA9">
                  <w:pPr>
                    <w:rPr>
                      <w:sz w:val="22"/>
                      <w:szCs w:val="22"/>
                    </w:rPr>
                  </w:pPr>
                </w:p>
              </w:tc>
              <w:tc>
                <w:tcPr>
                  <w:tcW w:w="871" w:type="dxa"/>
                  <w:vMerge/>
                  <w:tcBorders>
                    <w:top w:val="single" w:sz="8" w:space="0" w:color="auto"/>
                    <w:left w:val="single" w:sz="8" w:space="0" w:color="auto"/>
                    <w:bottom w:val="nil"/>
                    <w:right w:val="single" w:sz="8" w:space="0" w:color="auto"/>
                  </w:tcBorders>
                  <w:vAlign w:val="center"/>
                  <w:hideMark/>
                </w:tcPr>
                <w:p w14:paraId="270EF085" w14:textId="77777777" w:rsidR="009D3DA9" w:rsidRPr="00886896" w:rsidRDefault="009D3DA9" w:rsidP="009D3DA9">
                  <w:pPr>
                    <w:rPr>
                      <w:sz w:val="22"/>
                      <w:szCs w:val="22"/>
                    </w:rPr>
                  </w:pPr>
                </w:p>
              </w:tc>
            </w:tr>
            <w:tr w:rsidR="009D3DA9" w:rsidRPr="00886896" w14:paraId="02746F02" w14:textId="77777777" w:rsidTr="009D3DA9">
              <w:trPr>
                <w:trHeight w:val="276"/>
              </w:trPr>
              <w:tc>
                <w:tcPr>
                  <w:tcW w:w="4150" w:type="dxa"/>
                  <w:vMerge/>
                  <w:tcBorders>
                    <w:top w:val="single" w:sz="8" w:space="0" w:color="auto"/>
                    <w:left w:val="single" w:sz="8" w:space="0" w:color="auto"/>
                    <w:bottom w:val="single" w:sz="4" w:space="0" w:color="auto"/>
                    <w:right w:val="single" w:sz="8" w:space="0" w:color="auto"/>
                  </w:tcBorders>
                  <w:vAlign w:val="center"/>
                  <w:hideMark/>
                </w:tcPr>
                <w:p w14:paraId="1556AB0D" w14:textId="77777777" w:rsidR="009D3DA9" w:rsidRPr="00886896" w:rsidRDefault="009D3DA9" w:rsidP="009D3DA9">
                  <w:pPr>
                    <w:rPr>
                      <w:sz w:val="22"/>
                      <w:szCs w:val="22"/>
                    </w:rPr>
                  </w:pPr>
                </w:p>
              </w:tc>
              <w:tc>
                <w:tcPr>
                  <w:tcW w:w="2693" w:type="dxa"/>
                  <w:vMerge/>
                  <w:tcBorders>
                    <w:top w:val="single" w:sz="8" w:space="0" w:color="auto"/>
                    <w:left w:val="single" w:sz="8" w:space="0" w:color="auto"/>
                    <w:bottom w:val="nil"/>
                    <w:right w:val="single" w:sz="8" w:space="0" w:color="auto"/>
                  </w:tcBorders>
                  <w:vAlign w:val="center"/>
                  <w:hideMark/>
                </w:tcPr>
                <w:p w14:paraId="38ECD2B0" w14:textId="77777777" w:rsidR="009D3DA9" w:rsidRPr="00886896" w:rsidRDefault="009D3DA9" w:rsidP="009D3DA9">
                  <w:pPr>
                    <w:rPr>
                      <w:sz w:val="22"/>
                      <w:szCs w:val="22"/>
                    </w:rPr>
                  </w:pPr>
                </w:p>
              </w:tc>
              <w:tc>
                <w:tcPr>
                  <w:tcW w:w="1134" w:type="dxa"/>
                  <w:vMerge/>
                  <w:tcBorders>
                    <w:top w:val="single" w:sz="8" w:space="0" w:color="auto"/>
                    <w:left w:val="single" w:sz="8" w:space="0" w:color="auto"/>
                    <w:bottom w:val="nil"/>
                    <w:right w:val="single" w:sz="8" w:space="0" w:color="auto"/>
                  </w:tcBorders>
                  <w:vAlign w:val="center"/>
                  <w:hideMark/>
                </w:tcPr>
                <w:p w14:paraId="705B86EC" w14:textId="77777777" w:rsidR="009D3DA9" w:rsidRPr="00886896" w:rsidRDefault="009D3DA9" w:rsidP="009D3DA9">
                  <w:pPr>
                    <w:rPr>
                      <w:sz w:val="22"/>
                      <w:szCs w:val="22"/>
                    </w:rPr>
                  </w:pPr>
                </w:p>
              </w:tc>
              <w:tc>
                <w:tcPr>
                  <w:tcW w:w="1397" w:type="dxa"/>
                  <w:vMerge/>
                  <w:tcBorders>
                    <w:top w:val="nil"/>
                    <w:left w:val="single" w:sz="8" w:space="0" w:color="auto"/>
                    <w:bottom w:val="nil"/>
                    <w:right w:val="single" w:sz="8" w:space="0" w:color="auto"/>
                  </w:tcBorders>
                  <w:vAlign w:val="center"/>
                  <w:hideMark/>
                </w:tcPr>
                <w:p w14:paraId="0253F58A" w14:textId="77777777" w:rsidR="009D3DA9" w:rsidRPr="00886896" w:rsidRDefault="009D3DA9" w:rsidP="009D3DA9">
                  <w:pPr>
                    <w:rPr>
                      <w:sz w:val="22"/>
                      <w:szCs w:val="22"/>
                    </w:rPr>
                  </w:pPr>
                </w:p>
              </w:tc>
              <w:tc>
                <w:tcPr>
                  <w:tcW w:w="871" w:type="dxa"/>
                  <w:vMerge/>
                  <w:tcBorders>
                    <w:top w:val="single" w:sz="8" w:space="0" w:color="auto"/>
                    <w:left w:val="single" w:sz="8" w:space="0" w:color="auto"/>
                    <w:bottom w:val="nil"/>
                    <w:right w:val="single" w:sz="8" w:space="0" w:color="auto"/>
                  </w:tcBorders>
                  <w:vAlign w:val="center"/>
                  <w:hideMark/>
                </w:tcPr>
                <w:p w14:paraId="69FF4E87" w14:textId="77777777" w:rsidR="009D3DA9" w:rsidRPr="00886896" w:rsidRDefault="009D3DA9" w:rsidP="009D3DA9">
                  <w:pPr>
                    <w:rPr>
                      <w:sz w:val="22"/>
                      <w:szCs w:val="22"/>
                    </w:rPr>
                  </w:pPr>
                </w:p>
              </w:tc>
            </w:tr>
            <w:tr w:rsidR="009D3DA9" w:rsidRPr="00886896" w14:paraId="580ECB56" w14:textId="77777777" w:rsidTr="009D3DA9">
              <w:trPr>
                <w:trHeight w:val="276"/>
              </w:trPr>
              <w:tc>
                <w:tcPr>
                  <w:tcW w:w="4150" w:type="dxa"/>
                  <w:vMerge/>
                  <w:tcBorders>
                    <w:top w:val="single" w:sz="8" w:space="0" w:color="auto"/>
                    <w:left w:val="single" w:sz="8" w:space="0" w:color="auto"/>
                    <w:bottom w:val="single" w:sz="4" w:space="0" w:color="auto"/>
                    <w:right w:val="single" w:sz="8" w:space="0" w:color="auto"/>
                  </w:tcBorders>
                  <w:vAlign w:val="center"/>
                  <w:hideMark/>
                </w:tcPr>
                <w:p w14:paraId="47D361AA" w14:textId="77777777" w:rsidR="009D3DA9" w:rsidRPr="00886896" w:rsidRDefault="009D3DA9" w:rsidP="009D3DA9">
                  <w:pPr>
                    <w:rPr>
                      <w:sz w:val="22"/>
                      <w:szCs w:val="22"/>
                    </w:rPr>
                  </w:pPr>
                </w:p>
              </w:tc>
              <w:tc>
                <w:tcPr>
                  <w:tcW w:w="2693" w:type="dxa"/>
                  <w:vMerge/>
                  <w:tcBorders>
                    <w:top w:val="single" w:sz="8" w:space="0" w:color="auto"/>
                    <w:left w:val="single" w:sz="8" w:space="0" w:color="auto"/>
                    <w:bottom w:val="single" w:sz="4" w:space="0" w:color="auto"/>
                    <w:right w:val="single" w:sz="8" w:space="0" w:color="auto"/>
                  </w:tcBorders>
                  <w:vAlign w:val="center"/>
                  <w:hideMark/>
                </w:tcPr>
                <w:p w14:paraId="13568A9C" w14:textId="77777777" w:rsidR="009D3DA9" w:rsidRPr="00886896" w:rsidRDefault="009D3DA9" w:rsidP="009D3DA9">
                  <w:pPr>
                    <w:rPr>
                      <w:sz w:val="22"/>
                      <w:szCs w:val="22"/>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7A10309A" w14:textId="77777777" w:rsidR="009D3DA9" w:rsidRPr="00886896" w:rsidRDefault="009D3DA9" w:rsidP="009D3DA9">
                  <w:pPr>
                    <w:rPr>
                      <w:sz w:val="22"/>
                      <w:szCs w:val="22"/>
                    </w:rPr>
                  </w:pPr>
                </w:p>
              </w:tc>
              <w:tc>
                <w:tcPr>
                  <w:tcW w:w="1397" w:type="dxa"/>
                  <w:vMerge/>
                  <w:tcBorders>
                    <w:top w:val="nil"/>
                    <w:left w:val="single" w:sz="8" w:space="0" w:color="auto"/>
                    <w:bottom w:val="single" w:sz="4" w:space="0" w:color="auto"/>
                    <w:right w:val="single" w:sz="8" w:space="0" w:color="auto"/>
                  </w:tcBorders>
                  <w:vAlign w:val="center"/>
                  <w:hideMark/>
                </w:tcPr>
                <w:p w14:paraId="5A256B0C" w14:textId="77777777" w:rsidR="009D3DA9" w:rsidRPr="00886896" w:rsidRDefault="009D3DA9" w:rsidP="009D3DA9">
                  <w:pPr>
                    <w:rPr>
                      <w:sz w:val="22"/>
                      <w:szCs w:val="22"/>
                    </w:rPr>
                  </w:pPr>
                </w:p>
              </w:tc>
              <w:tc>
                <w:tcPr>
                  <w:tcW w:w="871" w:type="dxa"/>
                  <w:vMerge/>
                  <w:tcBorders>
                    <w:top w:val="single" w:sz="8" w:space="0" w:color="auto"/>
                    <w:left w:val="single" w:sz="8" w:space="0" w:color="auto"/>
                    <w:bottom w:val="single" w:sz="4" w:space="0" w:color="auto"/>
                    <w:right w:val="single" w:sz="8" w:space="0" w:color="auto"/>
                  </w:tcBorders>
                  <w:vAlign w:val="center"/>
                  <w:hideMark/>
                </w:tcPr>
                <w:p w14:paraId="688882CC" w14:textId="77777777" w:rsidR="009D3DA9" w:rsidRPr="00886896" w:rsidRDefault="009D3DA9" w:rsidP="009D3DA9">
                  <w:pPr>
                    <w:rPr>
                      <w:sz w:val="22"/>
                      <w:szCs w:val="22"/>
                    </w:rPr>
                  </w:pPr>
                </w:p>
              </w:tc>
            </w:tr>
            <w:tr w:rsidR="009D3DA9" w:rsidRPr="00886896" w14:paraId="70C83A0C" w14:textId="77777777" w:rsidTr="009D3DA9">
              <w:trPr>
                <w:trHeight w:val="276"/>
              </w:trPr>
              <w:tc>
                <w:tcPr>
                  <w:tcW w:w="4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B8C6A" w14:textId="77777777" w:rsidR="009D3DA9" w:rsidRPr="00886896" w:rsidRDefault="009D3DA9" w:rsidP="009D3DA9">
                  <w:pPr>
                    <w:jc w:val="center"/>
                    <w:rPr>
                      <w:sz w:val="22"/>
                      <w:szCs w:val="22"/>
                    </w:rPr>
                  </w:pPr>
                  <w:r w:rsidRPr="00886896">
                    <w:rPr>
                      <w:sz w:val="22"/>
                      <w:szCs w:val="22"/>
                    </w:rP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A71B" w14:textId="77777777" w:rsidR="009D3DA9" w:rsidRPr="00886896" w:rsidRDefault="009D3DA9" w:rsidP="009D3DA9">
                  <w:pPr>
                    <w:jc w:val="center"/>
                    <w:rPr>
                      <w:sz w:val="22"/>
                      <w:szCs w:val="22"/>
                    </w:rPr>
                  </w:pPr>
                  <w:r w:rsidRPr="00886896">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5A688" w14:textId="77777777" w:rsidR="009D3DA9" w:rsidRPr="00886896" w:rsidRDefault="009D3DA9" w:rsidP="009D3DA9">
                  <w:pPr>
                    <w:jc w:val="center"/>
                    <w:rPr>
                      <w:sz w:val="22"/>
                      <w:szCs w:val="22"/>
                    </w:rPr>
                  </w:pPr>
                  <w:r w:rsidRPr="00886896">
                    <w:rPr>
                      <w:sz w:val="22"/>
                      <w:szCs w:val="22"/>
                    </w:rPr>
                    <w:t>4</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25C36" w14:textId="77777777" w:rsidR="009D3DA9" w:rsidRPr="00886896" w:rsidRDefault="009D3DA9" w:rsidP="009D3DA9">
                  <w:pPr>
                    <w:jc w:val="center"/>
                    <w:rPr>
                      <w:sz w:val="22"/>
                      <w:szCs w:val="22"/>
                    </w:rPr>
                  </w:pPr>
                  <w:r w:rsidRPr="00886896">
                    <w:rPr>
                      <w:sz w:val="22"/>
                      <w:szCs w:val="22"/>
                    </w:rPr>
                    <w:t>5</w:t>
                  </w: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87549" w14:textId="77777777" w:rsidR="009D3DA9" w:rsidRPr="00886896" w:rsidRDefault="009D3DA9" w:rsidP="009D3DA9">
                  <w:pPr>
                    <w:jc w:val="center"/>
                    <w:rPr>
                      <w:sz w:val="22"/>
                      <w:szCs w:val="22"/>
                    </w:rPr>
                  </w:pPr>
                  <w:r w:rsidRPr="00886896">
                    <w:rPr>
                      <w:sz w:val="22"/>
                      <w:szCs w:val="22"/>
                    </w:rPr>
                    <w:t>7</w:t>
                  </w:r>
                </w:p>
              </w:tc>
            </w:tr>
            <w:tr w:rsidR="009D3DA9" w:rsidRPr="00886896" w14:paraId="5A5377DD" w14:textId="77777777" w:rsidTr="009D3DA9">
              <w:trPr>
                <w:trHeight w:val="264"/>
              </w:trPr>
              <w:tc>
                <w:tcPr>
                  <w:tcW w:w="415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C67D7F8" w14:textId="77777777" w:rsidR="009D3DA9" w:rsidRPr="00886896" w:rsidRDefault="009D3DA9" w:rsidP="009D3DA9">
                  <w:pPr>
                    <w:rPr>
                      <w:sz w:val="22"/>
                      <w:szCs w:val="22"/>
                    </w:rPr>
                  </w:pPr>
                  <w:bookmarkStart w:id="1" w:name="RANGE!A13"/>
                  <w:r w:rsidRPr="00886896">
                    <w:rPr>
                      <w:sz w:val="22"/>
                      <w:szCs w:val="22"/>
                    </w:rPr>
                    <w:t>Расходы бюджета - всего</w:t>
                  </w:r>
                  <w:bookmarkEnd w:id="1"/>
                </w:p>
              </w:tc>
              <w:tc>
                <w:tcPr>
                  <w:tcW w:w="2693" w:type="dxa"/>
                  <w:tcBorders>
                    <w:top w:val="single" w:sz="8" w:space="0" w:color="auto"/>
                    <w:left w:val="nil"/>
                    <w:bottom w:val="single" w:sz="4" w:space="0" w:color="auto"/>
                    <w:right w:val="nil"/>
                  </w:tcBorders>
                  <w:shd w:val="clear" w:color="auto" w:fill="auto"/>
                  <w:vAlign w:val="center"/>
                  <w:hideMark/>
                </w:tcPr>
                <w:p w14:paraId="46D51771" w14:textId="77777777" w:rsidR="009D3DA9" w:rsidRPr="00886896" w:rsidRDefault="009D3DA9" w:rsidP="009D3DA9">
                  <w:pPr>
                    <w:rPr>
                      <w:sz w:val="22"/>
                      <w:szCs w:val="22"/>
                    </w:rPr>
                  </w:pPr>
                  <w:r w:rsidRPr="00886896">
                    <w:rPr>
                      <w:sz w:val="22"/>
                      <w:szCs w:val="22"/>
                    </w:rPr>
                    <w:t>194 9600 0000000000 000</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7F1156D" w14:textId="77777777" w:rsidR="009D3DA9" w:rsidRPr="00886896" w:rsidRDefault="009D3DA9" w:rsidP="009D3DA9">
                  <w:pPr>
                    <w:jc w:val="right"/>
                    <w:rPr>
                      <w:sz w:val="22"/>
                      <w:szCs w:val="22"/>
                    </w:rPr>
                  </w:pPr>
                  <w:r w:rsidRPr="00886896">
                    <w:rPr>
                      <w:sz w:val="22"/>
                      <w:szCs w:val="22"/>
                    </w:rPr>
                    <w:t>13 890,03</w:t>
                  </w:r>
                </w:p>
              </w:tc>
              <w:tc>
                <w:tcPr>
                  <w:tcW w:w="1397" w:type="dxa"/>
                  <w:tcBorders>
                    <w:top w:val="single" w:sz="8" w:space="0" w:color="auto"/>
                    <w:left w:val="nil"/>
                    <w:bottom w:val="single" w:sz="4" w:space="0" w:color="auto"/>
                    <w:right w:val="single" w:sz="8" w:space="0" w:color="auto"/>
                  </w:tcBorders>
                  <w:shd w:val="clear" w:color="auto" w:fill="auto"/>
                  <w:vAlign w:val="center"/>
                  <w:hideMark/>
                </w:tcPr>
                <w:p w14:paraId="76CFEC75" w14:textId="77777777" w:rsidR="009D3DA9" w:rsidRPr="00886896" w:rsidRDefault="009D3DA9" w:rsidP="009D3DA9">
                  <w:pPr>
                    <w:jc w:val="right"/>
                    <w:rPr>
                      <w:sz w:val="22"/>
                      <w:szCs w:val="22"/>
                    </w:rPr>
                  </w:pPr>
                  <w:r w:rsidRPr="00886896">
                    <w:rPr>
                      <w:sz w:val="22"/>
                      <w:szCs w:val="22"/>
                    </w:rPr>
                    <w:t>12 303,94</w:t>
                  </w:r>
                </w:p>
              </w:tc>
              <w:tc>
                <w:tcPr>
                  <w:tcW w:w="871" w:type="dxa"/>
                  <w:tcBorders>
                    <w:top w:val="single" w:sz="8" w:space="0" w:color="auto"/>
                    <w:left w:val="nil"/>
                    <w:bottom w:val="single" w:sz="4" w:space="0" w:color="auto"/>
                    <w:right w:val="single" w:sz="8" w:space="0" w:color="auto"/>
                  </w:tcBorders>
                  <w:shd w:val="clear" w:color="auto" w:fill="auto"/>
                  <w:vAlign w:val="center"/>
                  <w:hideMark/>
                </w:tcPr>
                <w:p w14:paraId="21AF3A12" w14:textId="77777777" w:rsidR="009D3DA9" w:rsidRPr="00886896" w:rsidRDefault="009D3DA9" w:rsidP="009D3DA9">
                  <w:pPr>
                    <w:jc w:val="right"/>
                    <w:rPr>
                      <w:sz w:val="22"/>
                      <w:szCs w:val="22"/>
                    </w:rPr>
                  </w:pPr>
                  <w:r w:rsidRPr="00886896">
                    <w:rPr>
                      <w:sz w:val="22"/>
                      <w:szCs w:val="22"/>
                    </w:rPr>
                    <w:t>88,6</w:t>
                  </w:r>
                </w:p>
              </w:tc>
            </w:tr>
            <w:tr w:rsidR="009D3DA9" w:rsidRPr="00886896" w14:paraId="63678053" w14:textId="77777777" w:rsidTr="009D3DA9">
              <w:trPr>
                <w:trHeight w:val="264"/>
              </w:trPr>
              <w:tc>
                <w:tcPr>
                  <w:tcW w:w="4150" w:type="dxa"/>
                  <w:tcBorders>
                    <w:top w:val="single" w:sz="8" w:space="0" w:color="auto"/>
                    <w:left w:val="single" w:sz="8" w:space="0" w:color="auto"/>
                    <w:bottom w:val="single" w:sz="4" w:space="0" w:color="auto"/>
                    <w:right w:val="single" w:sz="8" w:space="0" w:color="auto"/>
                  </w:tcBorders>
                  <w:shd w:val="clear" w:color="auto" w:fill="auto"/>
                  <w:vAlign w:val="center"/>
                </w:tcPr>
                <w:p w14:paraId="4F2A4362" w14:textId="77777777" w:rsidR="009D3DA9" w:rsidRPr="00886896" w:rsidRDefault="009D3DA9" w:rsidP="009D3DA9">
                  <w:pPr>
                    <w:rPr>
                      <w:sz w:val="22"/>
                      <w:szCs w:val="22"/>
                    </w:rPr>
                  </w:pPr>
                  <w:r w:rsidRPr="00886896">
                    <w:rPr>
                      <w:sz w:val="22"/>
                      <w:szCs w:val="22"/>
                    </w:rPr>
                    <w:t>ОБЩЕГОСУДАРСТВЕННЫЕ ВОПРОСЫ</w:t>
                  </w:r>
                </w:p>
              </w:tc>
              <w:tc>
                <w:tcPr>
                  <w:tcW w:w="2693" w:type="dxa"/>
                  <w:tcBorders>
                    <w:top w:val="single" w:sz="8" w:space="0" w:color="auto"/>
                    <w:left w:val="nil"/>
                    <w:bottom w:val="single" w:sz="4" w:space="0" w:color="auto"/>
                    <w:right w:val="nil"/>
                  </w:tcBorders>
                  <w:shd w:val="clear" w:color="auto" w:fill="auto"/>
                  <w:vAlign w:val="center"/>
                </w:tcPr>
                <w:p w14:paraId="2367E83C" w14:textId="77777777" w:rsidR="009D3DA9" w:rsidRPr="00886896" w:rsidRDefault="009D3DA9" w:rsidP="009D3DA9">
                  <w:pPr>
                    <w:rPr>
                      <w:sz w:val="22"/>
                      <w:szCs w:val="22"/>
                    </w:rPr>
                  </w:pPr>
                  <w:r w:rsidRPr="00886896">
                    <w:rPr>
                      <w:sz w:val="22"/>
                      <w:szCs w:val="22"/>
                    </w:rPr>
                    <w:t>194 0100 0000000000 000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451345" w14:textId="77777777" w:rsidR="009D3DA9" w:rsidRPr="00886896" w:rsidRDefault="009D3DA9" w:rsidP="009D3DA9">
                  <w:pPr>
                    <w:jc w:val="center"/>
                    <w:rPr>
                      <w:sz w:val="22"/>
                      <w:szCs w:val="22"/>
                    </w:rPr>
                  </w:pPr>
                  <w:r w:rsidRPr="00886896">
                    <w:rPr>
                      <w:sz w:val="22"/>
                      <w:szCs w:val="22"/>
                    </w:rPr>
                    <w:t>3 805,88</w:t>
                  </w:r>
                </w:p>
              </w:tc>
              <w:tc>
                <w:tcPr>
                  <w:tcW w:w="1397" w:type="dxa"/>
                  <w:tcBorders>
                    <w:top w:val="nil"/>
                    <w:left w:val="nil"/>
                    <w:bottom w:val="single" w:sz="4" w:space="0" w:color="auto"/>
                    <w:right w:val="single" w:sz="4" w:space="0" w:color="auto"/>
                  </w:tcBorders>
                  <w:shd w:val="clear" w:color="auto" w:fill="auto"/>
                  <w:vAlign w:val="center"/>
                </w:tcPr>
                <w:p w14:paraId="4901373A" w14:textId="77777777" w:rsidR="009D3DA9" w:rsidRPr="00886896" w:rsidRDefault="009D3DA9" w:rsidP="009D3DA9">
                  <w:pPr>
                    <w:jc w:val="center"/>
                    <w:rPr>
                      <w:sz w:val="22"/>
                      <w:szCs w:val="22"/>
                    </w:rPr>
                  </w:pPr>
                  <w:r w:rsidRPr="00886896">
                    <w:rPr>
                      <w:sz w:val="22"/>
                      <w:szCs w:val="22"/>
                    </w:rPr>
                    <w:t>3 290,19</w:t>
                  </w:r>
                </w:p>
              </w:tc>
              <w:tc>
                <w:tcPr>
                  <w:tcW w:w="871" w:type="dxa"/>
                  <w:tcBorders>
                    <w:top w:val="single" w:sz="4" w:space="0" w:color="auto"/>
                    <w:left w:val="nil"/>
                    <w:bottom w:val="single" w:sz="4" w:space="0" w:color="auto"/>
                    <w:right w:val="single" w:sz="8" w:space="0" w:color="auto"/>
                  </w:tcBorders>
                  <w:shd w:val="clear" w:color="auto" w:fill="auto"/>
                  <w:vAlign w:val="center"/>
                </w:tcPr>
                <w:p w14:paraId="4EB07AE5" w14:textId="77777777" w:rsidR="009D3DA9" w:rsidRPr="00886896" w:rsidRDefault="009D3DA9" w:rsidP="009D3DA9">
                  <w:pPr>
                    <w:jc w:val="center"/>
                    <w:rPr>
                      <w:sz w:val="22"/>
                      <w:szCs w:val="22"/>
                    </w:rPr>
                  </w:pPr>
                  <w:r w:rsidRPr="00886896">
                    <w:rPr>
                      <w:sz w:val="22"/>
                      <w:szCs w:val="22"/>
                    </w:rPr>
                    <w:t>86,5</w:t>
                  </w:r>
                </w:p>
              </w:tc>
            </w:tr>
            <w:tr w:rsidR="009D3DA9" w:rsidRPr="00886896" w14:paraId="733DC4F8"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tcPr>
                <w:p w14:paraId="14B2E7E4" w14:textId="77777777" w:rsidR="009D3DA9" w:rsidRPr="00886896" w:rsidRDefault="009D3DA9" w:rsidP="009D3DA9">
                  <w:pPr>
                    <w:rPr>
                      <w:sz w:val="22"/>
                      <w:szCs w:val="22"/>
                    </w:rPr>
                  </w:pPr>
                  <w:r w:rsidRPr="00886896">
                    <w:rPr>
                      <w:sz w:val="22"/>
                      <w:szCs w:val="22"/>
                    </w:rPr>
                    <w:t>Функционирование высшего должностного лица субъекта Российской Федерации и муниципального образования</w:t>
                  </w:r>
                </w:p>
              </w:tc>
              <w:tc>
                <w:tcPr>
                  <w:tcW w:w="2693" w:type="dxa"/>
                  <w:tcBorders>
                    <w:top w:val="nil"/>
                    <w:left w:val="nil"/>
                    <w:bottom w:val="single" w:sz="4" w:space="0" w:color="auto"/>
                    <w:right w:val="nil"/>
                  </w:tcBorders>
                  <w:shd w:val="clear" w:color="auto" w:fill="auto"/>
                  <w:vAlign w:val="center"/>
                </w:tcPr>
                <w:p w14:paraId="2E76D358" w14:textId="77777777" w:rsidR="009D3DA9" w:rsidRPr="00886896" w:rsidRDefault="009D3DA9" w:rsidP="009D3DA9">
                  <w:pPr>
                    <w:rPr>
                      <w:sz w:val="22"/>
                      <w:szCs w:val="22"/>
                    </w:rPr>
                  </w:pPr>
                  <w:r w:rsidRPr="00886896">
                    <w:rPr>
                      <w:sz w:val="22"/>
                      <w:szCs w:val="22"/>
                    </w:rPr>
                    <w:t>194 0102 0000000000 000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F96B5AE" w14:textId="77777777" w:rsidR="009D3DA9" w:rsidRPr="00886896" w:rsidRDefault="009D3DA9" w:rsidP="009D3DA9">
                  <w:pPr>
                    <w:jc w:val="right"/>
                    <w:rPr>
                      <w:sz w:val="22"/>
                      <w:szCs w:val="22"/>
                    </w:rPr>
                  </w:pPr>
                  <w:r w:rsidRPr="00886896">
                    <w:rPr>
                      <w:sz w:val="22"/>
                      <w:szCs w:val="22"/>
                    </w:rPr>
                    <w:t>989,69</w:t>
                  </w:r>
                </w:p>
              </w:tc>
              <w:tc>
                <w:tcPr>
                  <w:tcW w:w="1397" w:type="dxa"/>
                  <w:tcBorders>
                    <w:top w:val="nil"/>
                    <w:left w:val="nil"/>
                    <w:bottom w:val="single" w:sz="4" w:space="0" w:color="auto"/>
                    <w:right w:val="single" w:sz="8" w:space="0" w:color="auto"/>
                  </w:tcBorders>
                  <w:shd w:val="clear" w:color="auto" w:fill="auto"/>
                  <w:vAlign w:val="center"/>
                </w:tcPr>
                <w:p w14:paraId="73C49E76" w14:textId="77777777" w:rsidR="009D3DA9" w:rsidRPr="00886896" w:rsidRDefault="009D3DA9" w:rsidP="009D3DA9">
                  <w:pPr>
                    <w:jc w:val="right"/>
                    <w:rPr>
                      <w:sz w:val="22"/>
                      <w:szCs w:val="22"/>
                    </w:rPr>
                  </w:pPr>
                  <w:r w:rsidRPr="00886896">
                    <w:rPr>
                      <w:sz w:val="22"/>
                      <w:szCs w:val="22"/>
                    </w:rPr>
                    <w:t>985,44</w:t>
                  </w:r>
                </w:p>
              </w:tc>
              <w:tc>
                <w:tcPr>
                  <w:tcW w:w="871" w:type="dxa"/>
                  <w:tcBorders>
                    <w:top w:val="nil"/>
                    <w:left w:val="nil"/>
                    <w:bottom w:val="single" w:sz="4" w:space="0" w:color="auto"/>
                    <w:right w:val="single" w:sz="8" w:space="0" w:color="auto"/>
                  </w:tcBorders>
                  <w:shd w:val="clear" w:color="auto" w:fill="auto"/>
                  <w:vAlign w:val="center"/>
                </w:tcPr>
                <w:p w14:paraId="5900154B" w14:textId="77777777" w:rsidR="009D3DA9" w:rsidRPr="00886896" w:rsidRDefault="009D3DA9" w:rsidP="009D3DA9">
                  <w:pPr>
                    <w:jc w:val="right"/>
                    <w:rPr>
                      <w:sz w:val="22"/>
                      <w:szCs w:val="22"/>
                    </w:rPr>
                  </w:pPr>
                  <w:r w:rsidRPr="00886896">
                    <w:rPr>
                      <w:sz w:val="22"/>
                      <w:szCs w:val="22"/>
                    </w:rPr>
                    <w:t>99,6</w:t>
                  </w:r>
                </w:p>
              </w:tc>
            </w:tr>
            <w:tr w:rsidR="009D3DA9" w:rsidRPr="00886896" w14:paraId="7D0CABB2" w14:textId="77777777" w:rsidTr="009D3DA9">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3BA5F6C" w14:textId="77777777" w:rsidR="009D3DA9" w:rsidRPr="00886896" w:rsidRDefault="009D3DA9" w:rsidP="009D3DA9">
                  <w:pPr>
                    <w:rPr>
                      <w:sz w:val="22"/>
                      <w:szCs w:val="22"/>
                    </w:rPr>
                  </w:pPr>
                  <w:r w:rsidRPr="00886896">
                    <w:rPr>
                      <w:sz w:val="22"/>
                      <w:szCs w:val="22"/>
                    </w:rPr>
                    <w:t>Глава муниципального образования</w:t>
                  </w:r>
                </w:p>
              </w:tc>
              <w:tc>
                <w:tcPr>
                  <w:tcW w:w="2693" w:type="dxa"/>
                  <w:tcBorders>
                    <w:top w:val="nil"/>
                    <w:left w:val="nil"/>
                    <w:bottom w:val="single" w:sz="4" w:space="0" w:color="auto"/>
                    <w:right w:val="nil"/>
                  </w:tcBorders>
                  <w:shd w:val="clear" w:color="auto" w:fill="auto"/>
                  <w:vAlign w:val="center"/>
                  <w:hideMark/>
                </w:tcPr>
                <w:p w14:paraId="3FEB797E" w14:textId="77777777" w:rsidR="009D3DA9" w:rsidRPr="00886896" w:rsidRDefault="009D3DA9" w:rsidP="009D3DA9">
                  <w:pPr>
                    <w:rPr>
                      <w:sz w:val="22"/>
                      <w:szCs w:val="22"/>
                    </w:rPr>
                  </w:pPr>
                  <w:r w:rsidRPr="00886896">
                    <w:rPr>
                      <w:sz w:val="22"/>
                      <w:szCs w:val="22"/>
                    </w:rPr>
                    <w:t>194 0102 7000001020 000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7A0A6A6" w14:textId="77777777" w:rsidR="009D3DA9" w:rsidRPr="00886896" w:rsidRDefault="009D3DA9" w:rsidP="009D3DA9">
                  <w:pPr>
                    <w:jc w:val="right"/>
                    <w:rPr>
                      <w:sz w:val="22"/>
                      <w:szCs w:val="22"/>
                    </w:rPr>
                  </w:pPr>
                  <w:r w:rsidRPr="00886896">
                    <w:rPr>
                      <w:sz w:val="22"/>
                      <w:szCs w:val="22"/>
                    </w:rPr>
                    <w:t>948,59</w:t>
                  </w:r>
                </w:p>
              </w:tc>
              <w:tc>
                <w:tcPr>
                  <w:tcW w:w="1397" w:type="dxa"/>
                  <w:tcBorders>
                    <w:top w:val="nil"/>
                    <w:left w:val="nil"/>
                    <w:bottom w:val="single" w:sz="4" w:space="0" w:color="auto"/>
                    <w:right w:val="single" w:sz="8" w:space="0" w:color="auto"/>
                  </w:tcBorders>
                  <w:shd w:val="clear" w:color="auto" w:fill="auto"/>
                  <w:vAlign w:val="center"/>
                  <w:hideMark/>
                </w:tcPr>
                <w:p w14:paraId="7925F9E7" w14:textId="77777777" w:rsidR="009D3DA9" w:rsidRPr="00886896" w:rsidRDefault="009D3DA9" w:rsidP="009D3DA9">
                  <w:pPr>
                    <w:jc w:val="right"/>
                    <w:rPr>
                      <w:sz w:val="22"/>
                      <w:szCs w:val="22"/>
                    </w:rPr>
                  </w:pPr>
                  <w:r w:rsidRPr="00886896">
                    <w:rPr>
                      <w:sz w:val="22"/>
                      <w:szCs w:val="22"/>
                    </w:rPr>
                    <w:t>944,34</w:t>
                  </w:r>
                </w:p>
              </w:tc>
              <w:tc>
                <w:tcPr>
                  <w:tcW w:w="871" w:type="dxa"/>
                  <w:tcBorders>
                    <w:top w:val="nil"/>
                    <w:left w:val="nil"/>
                    <w:bottom w:val="single" w:sz="4" w:space="0" w:color="auto"/>
                    <w:right w:val="single" w:sz="8" w:space="0" w:color="auto"/>
                  </w:tcBorders>
                  <w:shd w:val="clear" w:color="auto" w:fill="auto"/>
                  <w:vAlign w:val="center"/>
                  <w:hideMark/>
                </w:tcPr>
                <w:p w14:paraId="40F11DAF" w14:textId="77777777" w:rsidR="009D3DA9" w:rsidRPr="00886896" w:rsidRDefault="009D3DA9" w:rsidP="009D3DA9">
                  <w:pPr>
                    <w:jc w:val="right"/>
                    <w:rPr>
                      <w:sz w:val="22"/>
                      <w:szCs w:val="22"/>
                    </w:rPr>
                  </w:pPr>
                  <w:r w:rsidRPr="00886896">
                    <w:rPr>
                      <w:sz w:val="22"/>
                      <w:szCs w:val="22"/>
                    </w:rPr>
                    <w:t>99,6</w:t>
                  </w:r>
                </w:p>
              </w:tc>
            </w:tr>
            <w:tr w:rsidR="009D3DA9" w:rsidRPr="00886896" w14:paraId="5A8E10A0"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A23C5CC" w14:textId="77777777" w:rsidR="009D3DA9" w:rsidRPr="00886896" w:rsidRDefault="009D3DA9" w:rsidP="009D3DA9">
                  <w:pPr>
                    <w:rPr>
                      <w:sz w:val="22"/>
                      <w:szCs w:val="22"/>
                    </w:rPr>
                  </w:pPr>
                  <w:r w:rsidRPr="00886896">
                    <w:rPr>
                      <w:sz w:val="22"/>
                      <w:szCs w:val="22"/>
                    </w:rPr>
                    <w:t xml:space="preserve">Расходы на выплаты персоналу в целях обеспечения выполнения функций </w:t>
                  </w:r>
                  <w:r w:rsidRPr="00886896">
                    <w:rPr>
                      <w:sz w:val="22"/>
                      <w:szCs w:val="22"/>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nil"/>
                  </w:tcBorders>
                  <w:shd w:val="clear" w:color="auto" w:fill="auto"/>
                  <w:vAlign w:val="center"/>
                  <w:hideMark/>
                </w:tcPr>
                <w:p w14:paraId="7967FFF1" w14:textId="77777777" w:rsidR="009D3DA9" w:rsidRPr="00886896" w:rsidRDefault="009D3DA9" w:rsidP="009D3DA9">
                  <w:pPr>
                    <w:rPr>
                      <w:sz w:val="22"/>
                      <w:szCs w:val="22"/>
                    </w:rPr>
                  </w:pPr>
                  <w:r w:rsidRPr="00886896">
                    <w:rPr>
                      <w:sz w:val="22"/>
                      <w:szCs w:val="22"/>
                    </w:rPr>
                    <w:lastRenderedPageBreak/>
                    <w:t>194 0102 7000001020 100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5D2C2C7" w14:textId="77777777" w:rsidR="009D3DA9" w:rsidRPr="00886896" w:rsidRDefault="009D3DA9" w:rsidP="009D3DA9">
                  <w:pPr>
                    <w:jc w:val="right"/>
                    <w:rPr>
                      <w:sz w:val="22"/>
                      <w:szCs w:val="22"/>
                    </w:rPr>
                  </w:pPr>
                  <w:r w:rsidRPr="00886896">
                    <w:rPr>
                      <w:sz w:val="22"/>
                      <w:szCs w:val="22"/>
                    </w:rPr>
                    <w:t>948,59</w:t>
                  </w:r>
                </w:p>
              </w:tc>
              <w:tc>
                <w:tcPr>
                  <w:tcW w:w="1397" w:type="dxa"/>
                  <w:tcBorders>
                    <w:top w:val="nil"/>
                    <w:left w:val="nil"/>
                    <w:bottom w:val="single" w:sz="4" w:space="0" w:color="auto"/>
                    <w:right w:val="single" w:sz="8" w:space="0" w:color="auto"/>
                  </w:tcBorders>
                  <w:shd w:val="clear" w:color="auto" w:fill="auto"/>
                  <w:vAlign w:val="center"/>
                  <w:hideMark/>
                </w:tcPr>
                <w:p w14:paraId="21871A72" w14:textId="77777777" w:rsidR="009D3DA9" w:rsidRPr="00886896" w:rsidRDefault="009D3DA9" w:rsidP="009D3DA9">
                  <w:pPr>
                    <w:jc w:val="right"/>
                    <w:rPr>
                      <w:sz w:val="22"/>
                      <w:szCs w:val="22"/>
                    </w:rPr>
                  </w:pPr>
                  <w:r w:rsidRPr="00886896">
                    <w:rPr>
                      <w:sz w:val="22"/>
                      <w:szCs w:val="22"/>
                    </w:rPr>
                    <w:t>944,34</w:t>
                  </w:r>
                </w:p>
              </w:tc>
              <w:tc>
                <w:tcPr>
                  <w:tcW w:w="871" w:type="dxa"/>
                  <w:tcBorders>
                    <w:top w:val="nil"/>
                    <w:left w:val="nil"/>
                    <w:bottom w:val="single" w:sz="4" w:space="0" w:color="auto"/>
                    <w:right w:val="single" w:sz="8" w:space="0" w:color="auto"/>
                  </w:tcBorders>
                  <w:shd w:val="clear" w:color="auto" w:fill="auto"/>
                  <w:vAlign w:val="center"/>
                  <w:hideMark/>
                </w:tcPr>
                <w:p w14:paraId="570E4C32" w14:textId="77777777" w:rsidR="009D3DA9" w:rsidRPr="00886896" w:rsidRDefault="009D3DA9" w:rsidP="009D3DA9">
                  <w:pPr>
                    <w:jc w:val="right"/>
                    <w:rPr>
                      <w:sz w:val="22"/>
                      <w:szCs w:val="22"/>
                    </w:rPr>
                  </w:pPr>
                  <w:r w:rsidRPr="00886896">
                    <w:rPr>
                      <w:sz w:val="22"/>
                      <w:szCs w:val="22"/>
                    </w:rPr>
                    <w:t>99,6</w:t>
                  </w:r>
                </w:p>
              </w:tc>
            </w:tr>
            <w:tr w:rsidR="009D3DA9" w:rsidRPr="00886896" w14:paraId="136C6759" w14:textId="77777777" w:rsidTr="009D3DA9">
              <w:trPr>
                <w:trHeight w:val="960"/>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1720AAA3" w14:textId="77777777" w:rsidR="009D3DA9" w:rsidRPr="00886896" w:rsidRDefault="009D3DA9" w:rsidP="009D3DA9">
                  <w:pPr>
                    <w:rPr>
                      <w:sz w:val="22"/>
                      <w:szCs w:val="22"/>
                    </w:rPr>
                  </w:pPr>
                  <w:r w:rsidRPr="00886896">
                    <w:rPr>
                      <w:sz w:val="22"/>
                      <w:szCs w:val="22"/>
                    </w:rPr>
                    <w:lastRenderedPageBreak/>
                    <w:t>Расходы на выплаты персоналу государственных (муниципальных) органов</w:t>
                  </w:r>
                </w:p>
              </w:tc>
              <w:tc>
                <w:tcPr>
                  <w:tcW w:w="2693" w:type="dxa"/>
                  <w:tcBorders>
                    <w:top w:val="nil"/>
                    <w:left w:val="nil"/>
                    <w:bottom w:val="single" w:sz="4" w:space="0" w:color="auto"/>
                    <w:right w:val="nil"/>
                  </w:tcBorders>
                  <w:shd w:val="clear" w:color="auto" w:fill="auto"/>
                  <w:vAlign w:val="center"/>
                  <w:hideMark/>
                </w:tcPr>
                <w:p w14:paraId="5B3EE0E4" w14:textId="77777777" w:rsidR="009D3DA9" w:rsidRPr="00886896" w:rsidRDefault="009D3DA9" w:rsidP="009D3DA9">
                  <w:pPr>
                    <w:rPr>
                      <w:sz w:val="22"/>
                      <w:szCs w:val="22"/>
                    </w:rPr>
                  </w:pPr>
                  <w:r w:rsidRPr="00886896">
                    <w:rPr>
                      <w:sz w:val="22"/>
                      <w:szCs w:val="22"/>
                    </w:rPr>
                    <w:t>194 0102 7000001020 120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6467514" w14:textId="77777777" w:rsidR="009D3DA9" w:rsidRPr="00886896" w:rsidRDefault="009D3DA9" w:rsidP="009D3DA9">
                  <w:pPr>
                    <w:jc w:val="right"/>
                    <w:rPr>
                      <w:sz w:val="22"/>
                      <w:szCs w:val="22"/>
                    </w:rPr>
                  </w:pPr>
                  <w:r w:rsidRPr="00886896">
                    <w:rPr>
                      <w:sz w:val="22"/>
                      <w:szCs w:val="22"/>
                    </w:rPr>
                    <w:t>948,59</w:t>
                  </w:r>
                </w:p>
              </w:tc>
              <w:tc>
                <w:tcPr>
                  <w:tcW w:w="1397" w:type="dxa"/>
                  <w:tcBorders>
                    <w:top w:val="nil"/>
                    <w:left w:val="nil"/>
                    <w:bottom w:val="single" w:sz="4" w:space="0" w:color="auto"/>
                    <w:right w:val="single" w:sz="8" w:space="0" w:color="auto"/>
                  </w:tcBorders>
                  <w:shd w:val="clear" w:color="auto" w:fill="auto"/>
                  <w:vAlign w:val="center"/>
                  <w:hideMark/>
                </w:tcPr>
                <w:p w14:paraId="28064979" w14:textId="77777777" w:rsidR="009D3DA9" w:rsidRPr="00886896" w:rsidRDefault="009D3DA9" w:rsidP="009D3DA9">
                  <w:pPr>
                    <w:jc w:val="right"/>
                    <w:rPr>
                      <w:sz w:val="22"/>
                      <w:szCs w:val="22"/>
                    </w:rPr>
                  </w:pPr>
                  <w:r w:rsidRPr="00886896">
                    <w:rPr>
                      <w:sz w:val="22"/>
                      <w:szCs w:val="22"/>
                    </w:rPr>
                    <w:t>944,34</w:t>
                  </w:r>
                </w:p>
              </w:tc>
              <w:tc>
                <w:tcPr>
                  <w:tcW w:w="871" w:type="dxa"/>
                  <w:tcBorders>
                    <w:top w:val="nil"/>
                    <w:left w:val="nil"/>
                    <w:bottom w:val="single" w:sz="4" w:space="0" w:color="auto"/>
                    <w:right w:val="single" w:sz="8" w:space="0" w:color="auto"/>
                  </w:tcBorders>
                  <w:shd w:val="clear" w:color="auto" w:fill="auto"/>
                  <w:vAlign w:val="center"/>
                  <w:hideMark/>
                </w:tcPr>
                <w:p w14:paraId="143D6C32" w14:textId="77777777" w:rsidR="009D3DA9" w:rsidRPr="00886896" w:rsidRDefault="009D3DA9" w:rsidP="009D3DA9">
                  <w:pPr>
                    <w:jc w:val="right"/>
                    <w:rPr>
                      <w:sz w:val="22"/>
                      <w:szCs w:val="22"/>
                    </w:rPr>
                  </w:pPr>
                  <w:r w:rsidRPr="00886896">
                    <w:rPr>
                      <w:sz w:val="22"/>
                      <w:szCs w:val="22"/>
                    </w:rPr>
                    <w:t>99,6</w:t>
                  </w:r>
                </w:p>
              </w:tc>
            </w:tr>
            <w:tr w:rsidR="009D3DA9" w:rsidRPr="00886896" w14:paraId="6DE3F049"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0C5891D" w14:textId="77777777" w:rsidR="009D3DA9" w:rsidRPr="00886896" w:rsidRDefault="009D3DA9" w:rsidP="009D3DA9">
                  <w:pPr>
                    <w:rPr>
                      <w:sz w:val="22"/>
                      <w:szCs w:val="22"/>
                    </w:rPr>
                  </w:pPr>
                  <w:r w:rsidRPr="00886896">
                    <w:rPr>
                      <w:sz w:val="22"/>
                      <w:szCs w:val="22"/>
                    </w:rPr>
                    <w:t>Расходы на реализацию мероприятий по обеспечению сбалансированности местных бюджетов в рамках госпрограммы НСО "Управление государственными финансами в НСО на 2014-2019 годы" за счет средств областного бюджета</w:t>
                  </w:r>
                </w:p>
              </w:tc>
              <w:tc>
                <w:tcPr>
                  <w:tcW w:w="2693" w:type="dxa"/>
                  <w:tcBorders>
                    <w:top w:val="nil"/>
                    <w:left w:val="nil"/>
                    <w:bottom w:val="single" w:sz="4" w:space="0" w:color="auto"/>
                    <w:right w:val="nil"/>
                  </w:tcBorders>
                  <w:shd w:val="clear" w:color="auto" w:fill="auto"/>
                  <w:vAlign w:val="center"/>
                  <w:hideMark/>
                </w:tcPr>
                <w:p w14:paraId="7529F7D2" w14:textId="77777777" w:rsidR="009D3DA9" w:rsidRPr="00886896" w:rsidRDefault="009D3DA9" w:rsidP="009D3DA9">
                  <w:pPr>
                    <w:rPr>
                      <w:sz w:val="22"/>
                      <w:szCs w:val="22"/>
                    </w:rPr>
                  </w:pPr>
                  <w:r w:rsidRPr="00886896">
                    <w:rPr>
                      <w:sz w:val="22"/>
                      <w:szCs w:val="22"/>
                    </w:rPr>
                    <w:t>194 0102 7000070510 000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6152EC5" w14:textId="77777777" w:rsidR="009D3DA9" w:rsidRPr="00886896" w:rsidRDefault="009D3DA9" w:rsidP="009D3DA9">
                  <w:pPr>
                    <w:jc w:val="right"/>
                    <w:rPr>
                      <w:sz w:val="22"/>
                      <w:szCs w:val="22"/>
                    </w:rPr>
                  </w:pPr>
                  <w:r w:rsidRPr="00886896">
                    <w:rPr>
                      <w:sz w:val="22"/>
                      <w:szCs w:val="22"/>
                    </w:rPr>
                    <w:t>41,10</w:t>
                  </w:r>
                </w:p>
              </w:tc>
              <w:tc>
                <w:tcPr>
                  <w:tcW w:w="1397" w:type="dxa"/>
                  <w:tcBorders>
                    <w:top w:val="nil"/>
                    <w:left w:val="nil"/>
                    <w:bottom w:val="single" w:sz="4" w:space="0" w:color="auto"/>
                    <w:right w:val="single" w:sz="8" w:space="0" w:color="auto"/>
                  </w:tcBorders>
                  <w:shd w:val="clear" w:color="auto" w:fill="auto"/>
                  <w:vAlign w:val="center"/>
                  <w:hideMark/>
                </w:tcPr>
                <w:p w14:paraId="55B02298" w14:textId="77777777" w:rsidR="009D3DA9" w:rsidRPr="00886896" w:rsidRDefault="009D3DA9" w:rsidP="009D3DA9">
                  <w:pPr>
                    <w:jc w:val="right"/>
                    <w:rPr>
                      <w:sz w:val="22"/>
                      <w:szCs w:val="22"/>
                    </w:rPr>
                  </w:pPr>
                  <w:r w:rsidRPr="00886896">
                    <w:rPr>
                      <w:sz w:val="22"/>
                      <w:szCs w:val="22"/>
                    </w:rPr>
                    <w:t>41,10</w:t>
                  </w:r>
                </w:p>
              </w:tc>
              <w:tc>
                <w:tcPr>
                  <w:tcW w:w="871" w:type="dxa"/>
                  <w:tcBorders>
                    <w:top w:val="nil"/>
                    <w:left w:val="nil"/>
                    <w:bottom w:val="single" w:sz="4" w:space="0" w:color="auto"/>
                    <w:right w:val="single" w:sz="8" w:space="0" w:color="auto"/>
                  </w:tcBorders>
                  <w:shd w:val="clear" w:color="auto" w:fill="auto"/>
                  <w:vAlign w:val="center"/>
                  <w:hideMark/>
                </w:tcPr>
                <w:p w14:paraId="612BF1B1" w14:textId="77777777" w:rsidR="009D3DA9" w:rsidRPr="00886896" w:rsidRDefault="009D3DA9" w:rsidP="009D3DA9">
                  <w:pPr>
                    <w:jc w:val="right"/>
                    <w:rPr>
                      <w:sz w:val="22"/>
                      <w:szCs w:val="22"/>
                    </w:rPr>
                  </w:pPr>
                  <w:r w:rsidRPr="00886896">
                    <w:rPr>
                      <w:sz w:val="22"/>
                      <w:szCs w:val="22"/>
                    </w:rPr>
                    <w:t>100,0</w:t>
                  </w:r>
                </w:p>
              </w:tc>
            </w:tr>
            <w:tr w:rsidR="009D3DA9" w:rsidRPr="00886896" w14:paraId="2CDDF740"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C860A51" w14:textId="77777777" w:rsidR="009D3DA9" w:rsidRPr="00886896" w:rsidRDefault="009D3DA9" w:rsidP="009D3DA9">
                  <w:pPr>
                    <w:rPr>
                      <w:sz w:val="22"/>
                      <w:szCs w:val="22"/>
                    </w:rPr>
                  </w:pPr>
                  <w:r w:rsidRPr="0088689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nil"/>
                  </w:tcBorders>
                  <w:shd w:val="clear" w:color="auto" w:fill="auto"/>
                  <w:vAlign w:val="center"/>
                  <w:hideMark/>
                </w:tcPr>
                <w:p w14:paraId="1D46B18D" w14:textId="77777777" w:rsidR="009D3DA9" w:rsidRPr="00886896" w:rsidRDefault="009D3DA9" w:rsidP="009D3DA9">
                  <w:pPr>
                    <w:rPr>
                      <w:sz w:val="22"/>
                      <w:szCs w:val="22"/>
                    </w:rPr>
                  </w:pPr>
                  <w:r w:rsidRPr="00886896">
                    <w:rPr>
                      <w:sz w:val="22"/>
                      <w:szCs w:val="22"/>
                    </w:rPr>
                    <w:t>194 0102 7000070510 100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C1625D2" w14:textId="77777777" w:rsidR="009D3DA9" w:rsidRPr="00886896" w:rsidRDefault="009D3DA9" w:rsidP="009D3DA9">
                  <w:pPr>
                    <w:jc w:val="right"/>
                    <w:rPr>
                      <w:sz w:val="22"/>
                      <w:szCs w:val="22"/>
                    </w:rPr>
                  </w:pPr>
                  <w:r w:rsidRPr="00886896">
                    <w:rPr>
                      <w:sz w:val="22"/>
                      <w:szCs w:val="22"/>
                    </w:rPr>
                    <w:t>41,10</w:t>
                  </w:r>
                </w:p>
              </w:tc>
              <w:tc>
                <w:tcPr>
                  <w:tcW w:w="1397" w:type="dxa"/>
                  <w:tcBorders>
                    <w:top w:val="nil"/>
                    <w:left w:val="nil"/>
                    <w:bottom w:val="single" w:sz="4" w:space="0" w:color="auto"/>
                    <w:right w:val="single" w:sz="8" w:space="0" w:color="auto"/>
                  </w:tcBorders>
                  <w:shd w:val="clear" w:color="auto" w:fill="auto"/>
                  <w:vAlign w:val="center"/>
                  <w:hideMark/>
                </w:tcPr>
                <w:p w14:paraId="38B5BA96" w14:textId="77777777" w:rsidR="009D3DA9" w:rsidRPr="00886896" w:rsidRDefault="009D3DA9" w:rsidP="009D3DA9">
                  <w:pPr>
                    <w:jc w:val="right"/>
                    <w:rPr>
                      <w:sz w:val="22"/>
                      <w:szCs w:val="22"/>
                    </w:rPr>
                  </w:pPr>
                  <w:r w:rsidRPr="00886896">
                    <w:rPr>
                      <w:sz w:val="22"/>
                      <w:szCs w:val="22"/>
                    </w:rPr>
                    <w:t>41,10</w:t>
                  </w:r>
                </w:p>
              </w:tc>
              <w:tc>
                <w:tcPr>
                  <w:tcW w:w="871" w:type="dxa"/>
                  <w:tcBorders>
                    <w:top w:val="nil"/>
                    <w:left w:val="nil"/>
                    <w:bottom w:val="single" w:sz="4" w:space="0" w:color="auto"/>
                    <w:right w:val="single" w:sz="8" w:space="0" w:color="auto"/>
                  </w:tcBorders>
                  <w:shd w:val="clear" w:color="auto" w:fill="auto"/>
                  <w:vAlign w:val="center"/>
                  <w:hideMark/>
                </w:tcPr>
                <w:p w14:paraId="2EC3E968" w14:textId="77777777" w:rsidR="009D3DA9" w:rsidRPr="00886896" w:rsidRDefault="009D3DA9" w:rsidP="009D3DA9">
                  <w:pPr>
                    <w:jc w:val="right"/>
                    <w:rPr>
                      <w:sz w:val="22"/>
                      <w:szCs w:val="22"/>
                    </w:rPr>
                  </w:pPr>
                  <w:r w:rsidRPr="00886896">
                    <w:rPr>
                      <w:sz w:val="22"/>
                      <w:szCs w:val="22"/>
                    </w:rPr>
                    <w:t>100,0</w:t>
                  </w:r>
                </w:p>
              </w:tc>
            </w:tr>
            <w:tr w:rsidR="009D3DA9" w:rsidRPr="00886896" w14:paraId="7118FF39" w14:textId="77777777" w:rsidTr="009D3DA9">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A631C21" w14:textId="77777777" w:rsidR="009D3DA9" w:rsidRPr="00886896" w:rsidRDefault="009D3DA9" w:rsidP="009D3DA9">
                  <w:pPr>
                    <w:rPr>
                      <w:sz w:val="22"/>
                      <w:szCs w:val="22"/>
                    </w:rPr>
                  </w:pPr>
                  <w:r w:rsidRPr="00886896">
                    <w:rPr>
                      <w:sz w:val="22"/>
                      <w:szCs w:val="22"/>
                    </w:rPr>
                    <w:t>Расходы на выплаты персоналу государственных (муниципальных) органов</w:t>
                  </w:r>
                </w:p>
              </w:tc>
              <w:tc>
                <w:tcPr>
                  <w:tcW w:w="2693" w:type="dxa"/>
                  <w:tcBorders>
                    <w:top w:val="nil"/>
                    <w:left w:val="nil"/>
                    <w:bottom w:val="single" w:sz="4" w:space="0" w:color="auto"/>
                    <w:right w:val="nil"/>
                  </w:tcBorders>
                  <w:shd w:val="clear" w:color="auto" w:fill="auto"/>
                  <w:vAlign w:val="center"/>
                  <w:hideMark/>
                </w:tcPr>
                <w:p w14:paraId="273AFB93" w14:textId="77777777" w:rsidR="009D3DA9" w:rsidRPr="00886896" w:rsidRDefault="009D3DA9" w:rsidP="009D3DA9">
                  <w:pPr>
                    <w:rPr>
                      <w:sz w:val="22"/>
                      <w:szCs w:val="22"/>
                    </w:rPr>
                  </w:pPr>
                  <w:r w:rsidRPr="00886896">
                    <w:rPr>
                      <w:sz w:val="22"/>
                      <w:szCs w:val="22"/>
                    </w:rPr>
                    <w:t>194 0102 7000070510 120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CD20B39" w14:textId="77777777" w:rsidR="009D3DA9" w:rsidRPr="00886896" w:rsidRDefault="009D3DA9" w:rsidP="009D3DA9">
                  <w:pPr>
                    <w:jc w:val="right"/>
                    <w:rPr>
                      <w:sz w:val="22"/>
                      <w:szCs w:val="22"/>
                    </w:rPr>
                  </w:pPr>
                  <w:r w:rsidRPr="00886896">
                    <w:rPr>
                      <w:sz w:val="22"/>
                      <w:szCs w:val="22"/>
                    </w:rPr>
                    <w:t>41,10</w:t>
                  </w:r>
                </w:p>
              </w:tc>
              <w:tc>
                <w:tcPr>
                  <w:tcW w:w="1397" w:type="dxa"/>
                  <w:tcBorders>
                    <w:top w:val="nil"/>
                    <w:left w:val="nil"/>
                    <w:bottom w:val="single" w:sz="4" w:space="0" w:color="auto"/>
                    <w:right w:val="single" w:sz="8" w:space="0" w:color="auto"/>
                  </w:tcBorders>
                  <w:shd w:val="clear" w:color="auto" w:fill="auto"/>
                  <w:vAlign w:val="center"/>
                  <w:hideMark/>
                </w:tcPr>
                <w:p w14:paraId="410554DC" w14:textId="77777777" w:rsidR="009D3DA9" w:rsidRPr="00886896" w:rsidRDefault="009D3DA9" w:rsidP="009D3DA9">
                  <w:pPr>
                    <w:jc w:val="right"/>
                    <w:rPr>
                      <w:sz w:val="22"/>
                      <w:szCs w:val="22"/>
                    </w:rPr>
                  </w:pPr>
                  <w:r w:rsidRPr="00886896">
                    <w:rPr>
                      <w:sz w:val="22"/>
                      <w:szCs w:val="22"/>
                    </w:rPr>
                    <w:t>41,10</w:t>
                  </w:r>
                </w:p>
              </w:tc>
              <w:tc>
                <w:tcPr>
                  <w:tcW w:w="871" w:type="dxa"/>
                  <w:tcBorders>
                    <w:top w:val="nil"/>
                    <w:left w:val="nil"/>
                    <w:bottom w:val="single" w:sz="4" w:space="0" w:color="auto"/>
                    <w:right w:val="single" w:sz="8" w:space="0" w:color="auto"/>
                  </w:tcBorders>
                  <w:shd w:val="clear" w:color="auto" w:fill="auto"/>
                  <w:vAlign w:val="center"/>
                  <w:hideMark/>
                </w:tcPr>
                <w:p w14:paraId="04955CE2" w14:textId="77777777" w:rsidR="009D3DA9" w:rsidRPr="00886896" w:rsidRDefault="009D3DA9" w:rsidP="009D3DA9">
                  <w:pPr>
                    <w:jc w:val="right"/>
                    <w:rPr>
                      <w:sz w:val="22"/>
                      <w:szCs w:val="22"/>
                    </w:rPr>
                  </w:pPr>
                  <w:r w:rsidRPr="00886896">
                    <w:rPr>
                      <w:sz w:val="22"/>
                      <w:szCs w:val="22"/>
                    </w:rPr>
                    <w:t>100,0</w:t>
                  </w:r>
                </w:p>
              </w:tc>
            </w:tr>
            <w:tr w:rsidR="009D3DA9" w:rsidRPr="00886896" w14:paraId="46F88F19" w14:textId="77777777" w:rsidTr="009D3DA9">
              <w:trPr>
                <w:trHeight w:val="71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7042597" w14:textId="77777777" w:rsidR="009D3DA9" w:rsidRPr="00886896" w:rsidRDefault="009D3DA9" w:rsidP="009D3DA9">
                  <w:pPr>
                    <w:rPr>
                      <w:sz w:val="22"/>
                      <w:szCs w:val="22"/>
                    </w:rPr>
                  </w:pPr>
                  <w:r w:rsidRPr="00886896">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93" w:type="dxa"/>
                  <w:tcBorders>
                    <w:top w:val="nil"/>
                    <w:left w:val="nil"/>
                    <w:bottom w:val="single" w:sz="4" w:space="0" w:color="auto"/>
                    <w:right w:val="nil"/>
                  </w:tcBorders>
                  <w:shd w:val="clear" w:color="auto" w:fill="auto"/>
                  <w:vAlign w:val="center"/>
                  <w:hideMark/>
                </w:tcPr>
                <w:p w14:paraId="252303AC" w14:textId="77777777" w:rsidR="009D3DA9" w:rsidRPr="00886896" w:rsidRDefault="009D3DA9" w:rsidP="009D3DA9">
                  <w:pPr>
                    <w:rPr>
                      <w:sz w:val="22"/>
                      <w:szCs w:val="22"/>
                    </w:rPr>
                  </w:pPr>
                  <w:r w:rsidRPr="00886896">
                    <w:rPr>
                      <w:sz w:val="22"/>
                      <w:szCs w:val="22"/>
                    </w:rPr>
                    <w:t>194 0104 0000000000 000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B50B3F4" w14:textId="77777777" w:rsidR="009D3DA9" w:rsidRPr="00886896" w:rsidRDefault="009D3DA9" w:rsidP="009D3DA9">
                  <w:pPr>
                    <w:jc w:val="right"/>
                    <w:rPr>
                      <w:sz w:val="22"/>
                      <w:szCs w:val="22"/>
                    </w:rPr>
                  </w:pPr>
                  <w:r w:rsidRPr="00886896">
                    <w:rPr>
                      <w:sz w:val="22"/>
                      <w:szCs w:val="22"/>
                    </w:rPr>
                    <w:t>2 715,59</w:t>
                  </w:r>
                </w:p>
              </w:tc>
              <w:tc>
                <w:tcPr>
                  <w:tcW w:w="1397" w:type="dxa"/>
                  <w:tcBorders>
                    <w:top w:val="nil"/>
                    <w:left w:val="nil"/>
                    <w:bottom w:val="single" w:sz="4" w:space="0" w:color="auto"/>
                    <w:right w:val="single" w:sz="8" w:space="0" w:color="auto"/>
                  </w:tcBorders>
                  <w:shd w:val="clear" w:color="auto" w:fill="auto"/>
                  <w:vAlign w:val="center"/>
                  <w:hideMark/>
                </w:tcPr>
                <w:p w14:paraId="721462A4" w14:textId="77777777" w:rsidR="009D3DA9" w:rsidRPr="00886896" w:rsidRDefault="009D3DA9" w:rsidP="009D3DA9">
                  <w:pPr>
                    <w:jc w:val="right"/>
                    <w:rPr>
                      <w:sz w:val="22"/>
                      <w:szCs w:val="22"/>
                    </w:rPr>
                  </w:pPr>
                  <w:r w:rsidRPr="00886896">
                    <w:rPr>
                      <w:sz w:val="22"/>
                      <w:szCs w:val="22"/>
                    </w:rPr>
                    <w:t>2 213,35</w:t>
                  </w:r>
                </w:p>
              </w:tc>
              <w:tc>
                <w:tcPr>
                  <w:tcW w:w="871" w:type="dxa"/>
                  <w:tcBorders>
                    <w:top w:val="nil"/>
                    <w:left w:val="nil"/>
                    <w:bottom w:val="single" w:sz="4" w:space="0" w:color="auto"/>
                    <w:right w:val="single" w:sz="8" w:space="0" w:color="auto"/>
                  </w:tcBorders>
                  <w:shd w:val="clear" w:color="auto" w:fill="auto"/>
                  <w:vAlign w:val="center"/>
                  <w:hideMark/>
                </w:tcPr>
                <w:p w14:paraId="131926F7" w14:textId="77777777" w:rsidR="009D3DA9" w:rsidRPr="00886896" w:rsidRDefault="009D3DA9" w:rsidP="009D3DA9">
                  <w:pPr>
                    <w:jc w:val="right"/>
                    <w:rPr>
                      <w:sz w:val="22"/>
                      <w:szCs w:val="22"/>
                    </w:rPr>
                  </w:pPr>
                  <w:r w:rsidRPr="00886896">
                    <w:rPr>
                      <w:sz w:val="22"/>
                      <w:szCs w:val="22"/>
                    </w:rPr>
                    <w:t>81,5</w:t>
                  </w:r>
                </w:p>
              </w:tc>
            </w:tr>
            <w:tr w:rsidR="009D3DA9" w:rsidRPr="00886896" w14:paraId="6D8F2ECF" w14:textId="77777777" w:rsidTr="009D3DA9">
              <w:trPr>
                <w:trHeight w:val="240"/>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89682DB" w14:textId="77777777" w:rsidR="009D3DA9" w:rsidRPr="00886896" w:rsidRDefault="009D3DA9" w:rsidP="009D3DA9">
                  <w:pPr>
                    <w:rPr>
                      <w:sz w:val="22"/>
                      <w:szCs w:val="22"/>
                    </w:rPr>
                  </w:pPr>
                  <w:r w:rsidRPr="00886896">
                    <w:rPr>
                      <w:sz w:val="22"/>
                      <w:szCs w:val="22"/>
                    </w:rPr>
                    <w:lastRenderedPageBreak/>
                    <w:t xml:space="preserve">Обеспечение деятельности и содержание исполнительной власти органов местного </w:t>
                  </w:r>
                  <w:proofErr w:type="spellStart"/>
                  <w:proofErr w:type="gramStart"/>
                  <w:r w:rsidRPr="00886896">
                    <w:rPr>
                      <w:sz w:val="22"/>
                      <w:szCs w:val="22"/>
                    </w:rPr>
                    <w:t>самоуправления,местных</w:t>
                  </w:r>
                  <w:proofErr w:type="spellEnd"/>
                  <w:proofErr w:type="gramEnd"/>
                  <w:r w:rsidRPr="00886896">
                    <w:rPr>
                      <w:sz w:val="22"/>
                      <w:szCs w:val="22"/>
                    </w:rPr>
                    <w:t xml:space="preserve"> администраций</w:t>
                  </w:r>
                </w:p>
              </w:tc>
              <w:tc>
                <w:tcPr>
                  <w:tcW w:w="2693" w:type="dxa"/>
                  <w:tcBorders>
                    <w:top w:val="nil"/>
                    <w:left w:val="nil"/>
                    <w:bottom w:val="single" w:sz="4" w:space="0" w:color="auto"/>
                    <w:right w:val="nil"/>
                  </w:tcBorders>
                  <w:shd w:val="clear" w:color="auto" w:fill="auto"/>
                  <w:vAlign w:val="center"/>
                  <w:hideMark/>
                </w:tcPr>
                <w:p w14:paraId="5126DE0E" w14:textId="77777777" w:rsidR="009D3DA9" w:rsidRPr="00886896" w:rsidRDefault="009D3DA9" w:rsidP="009D3DA9">
                  <w:pPr>
                    <w:rPr>
                      <w:sz w:val="22"/>
                      <w:szCs w:val="22"/>
                    </w:rPr>
                  </w:pPr>
                  <w:r w:rsidRPr="00886896">
                    <w:rPr>
                      <w:sz w:val="22"/>
                      <w:szCs w:val="22"/>
                    </w:rPr>
                    <w:t>194 0104 7000001040 000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B219866" w14:textId="77777777" w:rsidR="009D3DA9" w:rsidRPr="00886896" w:rsidRDefault="009D3DA9" w:rsidP="009D3DA9">
                  <w:pPr>
                    <w:jc w:val="right"/>
                    <w:rPr>
                      <w:sz w:val="22"/>
                      <w:szCs w:val="22"/>
                    </w:rPr>
                  </w:pPr>
                  <w:r w:rsidRPr="00886896">
                    <w:rPr>
                      <w:sz w:val="22"/>
                      <w:szCs w:val="22"/>
                    </w:rPr>
                    <w:t>2 584,52</w:t>
                  </w:r>
                </w:p>
              </w:tc>
              <w:tc>
                <w:tcPr>
                  <w:tcW w:w="1397" w:type="dxa"/>
                  <w:tcBorders>
                    <w:top w:val="nil"/>
                    <w:left w:val="nil"/>
                    <w:bottom w:val="single" w:sz="4" w:space="0" w:color="auto"/>
                    <w:right w:val="single" w:sz="8" w:space="0" w:color="auto"/>
                  </w:tcBorders>
                  <w:shd w:val="clear" w:color="auto" w:fill="auto"/>
                  <w:vAlign w:val="center"/>
                  <w:hideMark/>
                </w:tcPr>
                <w:p w14:paraId="32E06EAD" w14:textId="77777777" w:rsidR="009D3DA9" w:rsidRPr="00886896" w:rsidRDefault="009D3DA9" w:rsidP="009D3DA9">
                  <w:pPr>
                    <w:jc w:val="right"/>
                    <w:rPr>
                      <w:sz w:val="22"/>
                      <w:szCs w:val="22"/>
                    </w:rPr>
                  </w:pPr>
                  <w:r w:rsidRPr="00886896">
                    <w:rPr>
                      <w:sz w:val="22"/>
                      <w:szCs w:val="22"/>
                    </w:rPr>
                    <w:t>2 082,28</w:t>
                  </w:r>
                </w:p>
              </w:tc>
              <w:tc>
                <w:tcPr>
                  <w:tcW w:w="871" w:type="dxa"/>
                  <w:tcBorders>
                    <w:top w:val="nil"/>
                    <w:left w:val="nil"/>
                    <w:bottom w:val="single" w:sz="4" w:space="0" w:color="auto"/>
                    <w:right w:val="single" w:sz="8" w:space="0" w:color="auto"/>
                  </w:tcBorders>
                  <w:shd w:val="clear" w:color="auto" w:fill="auto"/>
                  <w:vAlign w:val="center"/>
                  <w:hideMark/>
                </w:tcPr>
                <w:p w14:paraId="6702B2B8" w14:textId="77777777" w:rsidR="009D3DA9" w:rsidRPr="00886896" w:rsidRDefault="009D3DA9" w:rsidP="009D3DA9">
                  <w:pPr>
                    <w:jc w:val="right"/>
                    <w:rPr>
                      <w:sz w:val="22"/>
                      <w:szCs w:val="22"/>
                    </w:rPr>
                  </w:pPr>
                  <w:r w:rsidRPr="00886896">
                    <w:rPr>
                      <w:sz w:val="22"/>
                      <w:szCs w:val="22"/>
                    </w:rPr>
                    <w:t>80,6</w:t>
                  </w:r>
                </w:p>
              </w:tc>
            </w:tr>
            <w:tr w:rsidR="009D3DA9" w:rsidRPr="00886896" w14:paraId="2E3F2112" w14:textId="77777777" w:rsidTr="009D3DA9">
              <w:trPr>
                <w:trHeight w:val="11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9039F9B" w14:textId="77777777" w:rsidR="009D3DA9" w:rsidRPr="00886896" w:rsidRDefault="009D3DA9" w:rsidP="009D3DA9">
                  <w:pPr>
                    <w:rPr>
                      <w:sz w:val="22"/>
                      <w:szCs w:val="22"/>
                    </w:rPr>
                  </w:pPr>
                  <w:r w:rsidRPr="0088689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nil"/>
                  </w:tcBorders>
                  <w:shd w:val="clear" w:color="auto" w:fill="auto"/>
                  <w:vAlign w:val="center"/>
                  <w:hideMark/>
                </w:tcPr>
                <w:p w14:paraId="0B0EC013" w14:textId="77777777" w:rsidR="009D3DA9" w:rsidRPr="00886896" w:rsidRDefault="009D3DA9" w:rsidP="009D3DA9">
                  <w:pPr>
                    <w:rPr>
                      <w:sz w:val="22"/>
                      <w:szCs w:val="22"/>
                    </w:rPr>
                  </w:pPr>
                  <w:r w:rsidRPr="00886896">
                    <w:rPr>
                      <w:sz w:val="22"/>
                      <w:szCs w:val="22"/>
                    </w:rPr>
                    <w:t>194 0104 7000001040 100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FEB464F" w14:textId="77777777" w:rsidR="009D3DA9" w:rsidRPr="00886896" w:rsidRDefault="009D3DA9" w:rsidP="009D3DA9">
                  <w:pPr>
                    <w:jc w:val="right"/>
                    <w:rPr>
                      <w:sz w:val="22"/>
                      <w:szCs w:val="22"/>
                    </w:rPr>
                  </w:pPr>
                  <w:r w:rsidRPr="00886896">
                    <w:rPr>
                      <w:sz w:val="22"/>
                      <w:szCs w:val="22"/>
                    </w:rPr>
                    <w:t>1 922,81</w:t>
                  </w:r>
                </w:p>
              </w:tc>
              <w:tc>
                <w:tcPr>
                  <w:tcW w:w="1397" w:type="dxa"/>
                  <w:tcBorders>
                    <w:top w:val="nil"/>
                    <w:left w:val="nil"/>
                    <w:bottom w:val="single" w:sz="4" w:space="0" w:color="auto"/>
                    <w:right w:val="single" w:sz="8" w:space="0" w:color="auto"/>
                  </w:tcBorders>
                  <w:shd w:val="clear" w:color="auto" w:fill="auto"/>
                  <w:vAlign w:val="center"/>
                  <w:hideMark/>
                </w:tcPr>
                <w:p w14:paraId="0FF52164" w14:textId="77777777" w:rsidR="009D3DA9" w:rsidRPr="00886896" w:rsidRDefault="009D3DA9" w:rsidP="009D3DA9">
                  <w:pPr>
                    <w:jc w:val="right"/>
                    <w:rPr>
                      <w:sz w:val="22"/>
                      <w:szCs w:val="22"/>
                    </w:rPr>
                  </w:pPr>
                  <w:r w:rsidRPr="00886896">
                    <w:rPr>
                      <w:sz w:val="22"/>
                      <w:szCs w:val="22"/>
                    </w:rPr>
                    <w:t>1 485,25</w:t>
                  </w:r>
                </w:p>
              </w:tc>
              <w:tc>
                <w:tcPr>
                  <w:tcW w:w="871" w:type="dxa"/>
                  <w:tcBorders>
                    <w:top w:val="nil"/>
                    <w:left w:val="nil"/>
                    <w:bottom w:val="single" w:sz="4" w:space="0" w:color="auto"/>
                    <w:right w:val="single" w:sz="8" w:space="0" w:color="auto"/>
                  </w:tcBorders>
                  <w:shd w:val="clear" w:color="auto" w:fill="auto"/>
                  <w:vAlign w:val="center"/>
                  <w:hideMark/>
                </w:tcPr>
                <w:p w14:paraId="4A0EA0E4" w14:textId="77777777" w:rsidR="009D3DA9" w:rsidRPr="00886896" w:rsidRDefault="009D3DA9" w:rsidP="009D3DA9">
                  <w:pPr>
                    <w:jc w:val="right"/>
                    <w:rPr>
                      <w:sz w:val="22"/>
                      <w:szCs w:val="22"/>
                    </w:rPr>
                  </w:pPr>
                  <w:r w:rsidRPr="00886896">
                    <w:rPr>
                      <w:sz w:val="22"/>
                      <w:szCs w:val="22"/>
                    </w:rPr>
                    <w:t>77,2</w:t>
                  </w:r>
                </w:p>
              </w:tc>
            </w:tr>
            <w:tr w:rsidR="009D3DA9" w:rsidRPr="00886896" w14:paraId="3ABB85AE"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6E48C00" w14:textId="77777777" w:rsidR="009D3DA9" w:rsidRPr="00886896" w:rsidRDefault="009D3DA9" w:rsidP="009D3DA9">
                  <w:pPr>
                    <w:rPr>
                      <w:sz w:val="22"/>
                      <w:szCs w:val="22"/>
                    </w:rPr>
                  </w:pPr>
                  <w:r w:rsidRPr="00886896">
                    <w:rPr>
                      <w:sz w:val="22"/>
                      <w:szCs w:val="22"/>
                    </w:rPr>
                    <w:t>Расходы на выплаты персоналу государственных (муниципальных) органов</w:t>
                  </w:r>
                </w:p>
              </w:tc>
              <w:tc>
                <w:tcPr>
                  <w:tcW w:w="2693" w:type="dxa"/>
                  <w:tcBorders>
                    <w:top w:val="nil"/>
                    <w:left w:val="nil"/>
                    <w:bottom w:val="single" w:sz="4" w:space="0" w:color="auto"/>
                    <w:right w:val="nil"/>
                  </w:tcBorders>
                  <w:shd w:val="clear" w:color="auto" w:fill="auto"/>
                  <w:vAlign w:val="center"/>
                  <w:hideMark/>
                </w:tcPr>
                <w:p w14:paraId="48DBBB62" w14:textId="77777777" w:rsidR="009D3DA9" w:rsidRPr="00886896" w:rsidRDefault="009D3DA9" w:rsidP="009D3DA9">
                  <w:pPr>
                    <w:rPr>
                      <w:sz w:val="22"/>
                      <w:szCs w:val="22"/>
                    </w:rPr>
                  </w:pPr>
                  <w:r w:rsidRPr="00886896">
                    <w:rPr>
                      <w:sz w:val="22"/>
                      <w:szCs w:val="22"/>
                    </w:rPr>
                    <w:t>194 0104 7000001040 120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0B08135" w14:textId="77777777" w:rsidR="009D3DA9" w:rsidRPr="00886896" w:rsidRDefault="009D3DA9" w:rsidP="009D3DA9">
                  <w:pPr>
                    <w:jc w:val="right"/>
                    <w:rPr>
                      <w:sz w:val="22"/>
                      <w:szCs w:val="22"/>
                    </w:rPr>
                  </w:pPr>
                  <w:r w:rsidRPr="00886896">
                    <w:rPr>
                      <w:sz w:val="22"/>
                      <w:szCs w:val="22"/>
                    </w:rPr>
                    <w:t>1 922,81</w:t>
                  </w:r>
                </w:p>
              </w:tc>
              <w:tc>
                <w:tcPr>
                  <w:tcW w:w="1397" w:type="dxa"/>
                  <w:tcBorders>
                    <w:top w:val="nil"/>
                    <w:left w:val="nil"/>
                    <w:bottom w:val="single" w:sz="4" w:space="0" w:color="auto"/>
                    <w:right w:val="single" w:sz="8" w:space="0" w:color="auto"/>
                  </w:tcBorders>
                  <w:shd w:val="clear" w:color="auto" w:fill="auto"/>
                  <w:vAlign w:val="center"/>
                  <w:hideMark/>
                </w:tcPr>
                <w:p w14:paraId="7E59A997" w14:textId="77777777" w:rsidR="009D3DA9" w:rsidRPr="00886896" w:rsidRDefault="009D3DA9" w:rsidP="009D3DA9">
                  <w:pPr>
                    <w:jc w:val="right"/>
                    <w:rPr>
                      <w:sz w:val="22"/>
                      <w:szCs w:val="22"/>
                    </w:rPr>
                  </w:pPr>
                  <w:r w:rsidRPr="00886896">
                    <w:rPr>
                      <w:sz w:val="22"/>
                      <w:szCs w:val="22"/>
                    </w:rPr>
                    <w:t>1 485,25</w:t>
                  </w:r>
                </w:p>
              </w:tc>
              <w:tc>
                <w:tcPr>
                  <w:tcW w:w="871" w:type="dxa"/>
                  <w:tcBorders>
                    <w:top w:val="nil"/>
                    <w:left w:val="nil"/>
                    <w:bottom w:val="single" w:sz="4" w:space="0" w:color="auto"/>
                    <w:right w:val="single" w:sz="8" w:space="0" w:color="auto"/>
                  </w:tcBorders>
                  <w:shd w:val="clear" w:color="auto" w:fill="auto"/>
                  <w:vAlign w:val="center"/>
                  <w:hideMark/>
                </w:tcPr>
                <w:p w14:paraId="50CBEFCE" w14:textId="77777777" w:rsidR="009D3DA9" w:rsidRPr="00886896" w:rsidRDefault="009D3DA9" w:rsidP="009D3DA9">
                  <w:pPr>
                    <w:jc w:val="right"/>
                    <w:rPr>
                      <w:sz w:val="22"/>
                      <w:szCs w:val="22"/>
                    </w:rPr>
                  </w:pPr>
                  <w:r w:rsidRPr="00886896">
                    <w:rPr>
                      <w:sz w:val="22"/>
                      <w:szCs w:val="22"/>
                    </w:rPr>
                    <w:t>77,2</w:t>
                  </w:r>
                </w:p>
              </w:tc>
            </w:tr>
            <w:tr w:rsidR="009D3DA9" w:rsidRPr="00886896" w14:paraId="40052FEF"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70447DE"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0A45D975" w14:textId="77777777" w:rsidR="009D3DA9" w:rsidRPr="00886896" w:rsidRDefault="009D3DA9" w:rsidP="009D3DA9">
                  <w:pPr>
                    <w:rPr>
                      <w:sz w:val="22"/>
                      <w:szCs w:val="22"/>
                    </w:rPr>
                  </w:pPr>
                  <w:r w:rsidRPr="00886896">
                    <w:rPr>
                      <w:sz w:val="22"/>
                      <w:szCs w:val="22"/>
                    </w:rPr>
                    <w:t>194 0104 7000001040 200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4B40DC2" w14:textId="77777777" w:rsidR="009D3DA9" w:rsidRPr="00886896" w:rsidRDefault="009D3DA9" w:rsidP="009D3DA9">
                  <w:pPr>
                    <w:jc w:val="right"/>
                    <w:rPr>
                      <w:sz w:val="22"/>
                      <w:szCs w:val="22"/>
                    </w:rPr>
                  </w:pPr>
                  <w:r w:rsidRPr="00886896">
                    <w:rPr>
                      <w:sz w:val="22"/>
                      <w:szCs w:val="22"/>
                    </w:rPr>
                    <w:t>649,47</w:t>
                  </w:r>
                </w:p>
              </w:tc>
              <w:tc>
                <w:tcPr>
                  <w:tcW w:w="1397" w:type="dxa"/>
                  <w:tcBorders>
                    <w:top w:val="nil"/>
                    <w:left w:val="nil"/>
                    <w:bottom w:val="single" w:sz="4" w:space="0" w:color="auto"/>
                    <w:right w:val="single" w:sz="8" w:space="0" w:color="auto"/>
                  </w:tcBorders>
                  <w:shd w:val="clear" w:color="auto" w:fill="auto"/>
                  <w:vAlign w:val="center"/>
                  <w:hideMark/>
                </w:tcPr>
                <w:p w14:paraId="7A80A46A" w14:textId="77777777" w:rsidR="009D3DA9" w:rsidRPr="00886896" w:rsidRDefault="009D3DA9" w:rsidP="009D3DA9">
                  <w:pPr>
                    <w:jc w:val="right"/>
                    <w:rPr>
                      <w:sz w:val="22"/>
                      <w:szCs w:val="22"/>
                    </w:rPr>
                  </w:pPr>
                  <w:r w:rsidRPr="00886896">
                    <w:rPr>
                      <w:sz w:val="22"/>
                      <w:szCs w:val="22"/>
                    </w:rPr>
                    <w:t>584,79</w:t>
                  </w:r>
                </w:p>
              </w:tc>
              <w:tc>
                <w:tcPr>
                  <w:tcW w:w="871" w:type="dxa"/>
                  <w:tcBorders>
                    <w:top w:val="nil"/>
                    <w:left w:val="nil"/>
                    <w:bottom w:val="single" w:sz="4" w:space="0" w:color="auto"/>
                    <w:right w:val="single" w:sz="8" w:space="0" w:color="auto"/>
                  </w:tcBorders>
                  <w:shd w:val="clear" w:color="auto" w:fill="auto"/>
                  <w:vAlign w:val="center"/>
                  <w:hideMark/>
                </w:tcPr>
                <w:p w14:paraId="343067A7" w14:textId="77777777" w:rsidR="009D3DA9" w:rsidRPr="00886896" w:rsidRDefault="009D3DA9" w:rsidP="009D3DA9">
                  <w:pPr>
                    <w:jc w:val="right"/>
                    <w:rPr>
                      <w:sz w:val="22"/>
                      <w:szCs w:val="22"/>
                    </w:rPr>
                  </w:pPr>
                  <w:r w:rsidRPr="00886896">
                    <w:rPr>
                      <w:sz w:val="22"/>
                      <w:szCs w:val="22"/>
                    </w:rPr>
                    <w:t>90,0</w:t>
                  </w:r>
                </w:p>
              </w:tc>
            </w:tr>
            <w:tr w:rsidR="009D3DA9" w:rsidRPr="00886896" w14:paraId="1E66CF1A" w14:textId="77777777" w:rsidTr="009D3DA9">
              <w:trPr>
                <w:trHeight w:val="173"/>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20CBB7E"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5D81982E" w14:textId="77777777" w:rsidR="009D3DA9" w:rsidRPr="00886896" w:rsidRDefault="009D3DA9" w:rsidP="009D3DA9">
                  <w:pPr>
                    <w:rPr>
                      <w:sz w:val="22"/>
                      <w:szCs w:val="22"/>
                    </w:rPr>
                  </w:pPr>
                  <w:r w:rsidRPr="00886896">
                    <w:rPr>
                      <w:sz w:val="22"/>
                      <w:szCs w:val="22"/>
                    </w:rPr>
                    <w:t>194 0104 7000001040 240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FB7FA85" w14:textId="77777777" w:rsidR="009D3DA9" w:rsidRPr="00886896" w:rsidRDefault="009D3DA9" w:rsidP="009D3DA9">
                  <w:pPr>
                    <w:jc w:val="right"/>
                    <w:rPr>
                      <w:sz w:val="22"/>
                      <w:szCs w:val="22"/>
                    </w:rPr>
                  </w:pPr>
                  <w:r w:rsidRPr="00886896">
                    <w:rPr>
                      <w:sz w:val="22"/>
                      <w:szCs w:val="22"/>
                    </w:rPr>
                    <w:t>649,47</w:t>
                  </w:r>
                </w:p>
              </w:tc>
              <w:tc>
                <w:tcPr>
                  <w:tcW w:w="1397" w:type="dxa"/>
                  <w:tcBorders>
                    <w:top w:val="nil"/>
                    <w:left w:val="nil"/>
                    <w:bottom w:val="single" w:sz="4" w:space="0" w:color="auto"/>
                    <w:right w:val="single" w:sz="8" w:space="0" w:color="auto"/>
                  </w:tcBorders>
                  <w:shd w:val="clear" w:color="auto" w:fill="auto"/>
                  <w:vAlign w:val="center"/>
                  <w:hideMark/>
                </w:tcPr>
                <w:p w14:paraId="6012AA0A" w14:textId="77777777" w:rsidR="009D3DA9" w:rsidRPr="00886896" w:rsidRDefault="009D3DA9" w:rsidP="009D3DA9">
                  <w:pPr>
                    <w:jc w:val="right"/>
                    <w:rPr>
                      <w:sz w:val="22"/>
                      <w:szCs w:val="22"/>
                    </w:rPr>
                  </w:pPr>
                  <w:r w:rsidRPr="00886896">
                    <w:rPr>
                      <w:sz w:val="22"/>
                      <w:szCs w:val="22"/>
                    </w:rPr>
                    <w:t>584,79</w:t>
                  </w:r>
                </w:p>
              </w:tc>
              <w:tc>
                <w:tcPr>
                  <w:tcW w:w="871" w:type="dxa"/>
                  <w:tcBorders>
                    <w:top w:val="nil"/>
                    <w:left w:val="nil"/>
                    <w:bottom w:val="single" w:sz="4" w:space="0" w:color="auto"/>
                    <w:right w:val="single" w:sz="8" w:space="0" w:color="auto"/>
                  </w:tcBorders>
                  <w:shd w:val="clear" w:color="auto" w:fill="auto"/>
                  <w:vAlign w:val="center"/>
                  <w:hideMark/>
                </w:tcPr>
                <w:p w14:paraId="471226C9" w14:textId="77777777" w:rsidR="009D3DA9" w:rsidRPr="00886896" w:rsidRDefault="009D3DA9" w:rsidP="009D3DA9">
                  <w:pPr>
                    <w:jc w:val="right"/>
                    <w:rPr>
                      <w:sz w:val="22"/>
                      <w:szCs w:val="22"/>
                    </w:rPr>
                  </w:pPr>
                  <w:r w:rsidRPr="00886896">
                    <w:rPr>
                      <w:sz w:val="22"/>
                      <w:szCs w:val="22"/>
                    </w:rPr>
                    <w:t>90,0</w:t>
                  </w:r>
                </w:p>
              </w:tc>
            </w:tr>
            <w:tr w:rsidR="009D3DA9" w:rsidRPr="00886896" w14:paraId="28A5C4B9" w14:textId="77777777" w:rsidTr="009D3DA9">
              <w:trPr>
                <w:trHeight w:val="5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923E95E" w14:textId="77777777" w:rsidR="009D3DA9" w:rsidRPr="00886896" w:rsidRDefault="009D3DA9" w:rsidP="009D3DA9">
                  <w:pPr>
                    <w:rPr>
                      <w:sz w:val="22"/>
                      <w:szCs w:val="22"/>
                    </w:rPr>
                  </w:pPr>
                  <w:r w:rsidRPr="00886896">
                    <w:rPr>
                      <w:sz w:val="22"/>
                      <w:szCs w:val="22"/>
                    </w:rPr>
                    <w:t>Межбюджетные трансферты</w:t>
                  </w:r>
                </w:p>
              </w:tc>
              <w:tc>
                <w:tcPr>
                  <w:tcW w:w="2693" w:type="dxa"/>
                  <w:tcBorders>
                    <w:top w:val="nil"/>
                    <w:left w:val="nil"/>
                    <w:bottom w:val="single" w:sz="4" w:space="0" w:color="auto"/>
                    <w:right w:val="nil"/>
                  </w:tcBorders>
                  <w:shd w:val="clear" w:color="auto" w:fill="auto"/>
                  <w:vAlign w:val="center"/>
                  <w:hideMark/>
                </w:tcPr>
                <w:p w14:paraId="21BC9B95" w14:textId="77777777" w:rsidR="009D3DA9" w:rsidRPr="00886896" w:rsidRDefault="009D3DA9" w:rsidP="009D3DA9">
                  <w:pPr>
                    <w:rPr>
                      <w:sz w:val="22"/>
                      <w:szCs w:val="22"/>
                    </w:rPr>
                  </w:pPr>
                  <w:r w:rsidRPr="00886896">
                    <w:rPr>
                      <w:sz w:val="22"/>
                      <w:szCs w:val="22"/>
                    </w:rPr>
                    <w:t>194 0104 7000001040 500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BA97433" w14:textId="77777777" w:rsidR="009D3DA9" w:rsidRPr="00886896" w:rsidRDefault="009D3DA9" w:rsidP="009D3DA9">
                  <w:pPr>
                    <w:jc w:val="right"/>
                    <w:rPr>
                      <w:sz w:val="22"/>
                      <w:szCs w:val="22"/>
                    </w:rPr>
                  </w:pPr>
                  <w:r w:rsidRPr="00886896">
                    <w:rPr>
                      <w:sz w:val="22"/>
                      <w:szCs w:val="22"/>
                    </w:rPr>
                    <w:t>10,00</w:t>
                  </w:r>
                </w:p>
              </w:tc>
              <w:tc>
                <w:tcPr>
                  <w:tcW w:w="1397" w:type="dxa"/>
                  <w:tcBorders>
                    <w:top w:val="nil"/>
                    <w:left w:val="nil"/>
                    <w:bottom w:val="single" w:sz="4" w:space="0" w:color="auto"/>
                    <w:right w:val="single" w:sz="8" w:space="0" w:color="auto"/>
                  </w:tcBorders>
                  <w:shd w:val="clear" w:color="auto" w:fill="auto"/>
                  <w:vAlign w:val="center"/>
                  <w:hideMark/>
                </w:tcPr>
                <w:p w14:paraId="0EDBB6E6" w14:textId="77777777" w:rsidR="009D3DA9" w:rsidRPr="00886896" w:rsidRDefault="009D3DA9" w:rsidP="009D3DA9">
                  <w:pPr>
                    <w:jc w:val="right"/>
                    <w:rPr>
                      <w:sz w:val="22"/>
                      <w:szCs w:val="22"/>
                    </w:rPr>
                  </w:pPr>
                  <w:r w:rsidRPr="00886896">
                    <w:rPr>
                      <w:sz w:val="22"/>
                      <w:szCs w:val="22"/>
                    </w:rPr>
                    <w:t>10,00</w:t>
                  </w:r>
                </w:p>
              </w:tc>
              <w:tc>
                <w:tcPr>
                  <w:tcW w:w="871" w:type="dxa"/>
                  <w:tcBorders>
                    <w:top w:val="nil"/>
                    <w:left w:val="nil"/>
                    <w:bottom w:val="single" w:sz="4" w:space="0" w:color="auto"/>
                    <w:right w:val="single" w:sz="8" w:space="0" w:color="auto"/>
                  </w:tcBorders>
                  <w:shd w:val="clear" w:color="auto" w:fill="auto"/>
                  <w:vAlign w:val="center"/>
                  <w:hideMark/>
                </w:tcPr>
                <w:p w14:paraId="1E045E63" w14:textId="77777777" w:rsidR="009D3DA9" w:rsidRPr="00886896" w:rsidRDefault="009D3DA9" w:rsidP="009D3DA9">
                  <w:pPr>
                    <w:jc w:val="right"/>
                    <w:rPr>
                      <w:sz w:val="22"/>
                      <w:szCs w:val="22"/>
                    </w:rPr>
                  </w:pPr>
                  <w:r w:rsidRPr="00886896">
                    <w:rPr>
                      <w:sz w:val="22"/>
                      <w:szCs w:val="22"/>
                    </w:rPr>
                    <w:t>100,0</w:t>
                  </w:r>
                </w:p>
              </w:tc>
            </w:tr>
            <w:tr w:rsidR="009D3DA9" w:rsidRPr="00886896" w14:paraId="0605EEA6" w14:textId="77777777" w:rsidTr="009D3DA9">
              <w:trPr>
                <w:trHeight w:val="249"/>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7A78AEFE" w14:textId="77777777" w:rsidR="009D3DA9" w:rsidRPr="00886896" w:rsidRDefault="009D3DA9" w:rsidP="009D3DA9">
                  <w:pPr>
                    <w:rPr>
                      <w:sz w:val="22"/>
                      <w:szCs w:val="22"/>
                    </w:rPr>
                  </w:pPr>
                  <w:r w:rsidRPr="00886896">
                    <w:rPr>
                      <w:sz w:val="22"/>
                      <w:szCs w:val="22"/>
                    </w:rPr>
                    <w:t>Иные межбюджетные трансферты</w:t>
                  </w:r>
                </w:p>
              </w:tc>
              <w:tc>
                <w:tcPr>
                  <w:tcW w:w="2693" w:type="dxa"/>
                  <w:tcBorders>
                    <w:top w:val="nil"/>
                    <w:left w:val="nil"/>
                    <w:bottom w:val="single" w:sz="4" w:space="0" w:color="auto"/>
                    <w:right w:val="nil"/>
                  </w:tcBorders>
                  <w:shd w:val="clear" w:color="auto" w:fill="auto"/>
                  <w:vAlign w:val="center"/>
                  <w:hideMark/>
                </w:tcPr>
                <w:p w14:paraId="02DE328D" w14:textId="77777777" w:rsidR="009D3DA9" w:rsidRPr="00886896" w:rsidRDefault="009D3DA9" w:rsidP="009D3DA9">
                  <w:pPr>
                    <w:rPr>
                      <w:sz w:val="22"/>
                      <w:szCs w:val="22"/>
                    </w:rPr>
                  </w:pPr>
                  <w:r w:rsidRPr="00886896">
                    <w:rPr>
                      <w:sz w:val="22"/>
                      <w:szCs w:val="22"/>
                    </w:rPr>
                    <w:t>194 0104 7000001040 540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145EA78" w14:textId="77777777" w:rsidR="009D3DA9" w:rsidRPr="00886896" w:rsidRDefault="009D3DA9" w:rsidP="009D3DA9">
                  <w:pPr>
                    <w:jc w:val="right"/>
                    <w:rPr>
                      <w:sz w:val="22"/>
                      <w:szCs w:val="22"/>
                    </w:rPr>
                  </w:pPr>
                  <w:r w:rsidRPr="00886896">
                    <w:rPr>
                      <w:sz w:val="22"/>
                      <w:szCs w:val="22"/>
                    </w:rPr>
                    <w:t>10,00</w:t>
                  </w:r>
                </w:p>
              </w:tc>
              <w:tc>
                <w:tcPr>
                  <w:tcW w:w="1397" w:type="dxa"/>
                  <w:tcBorders>
                    <w:top w:val="nil"/>
                    <w:left w:val="nil"/>
                    <w:bottom w:val="single" w:sz="4" w:space="0" w:color="auto"/>
                    <w:right w:val="single" w:sz="8" w:space="0" w:color="auto"/>
                  </w:tcBorders>
                  <w:shd w:val="clear" w:color="auto" w:fill="auto"/>
                  <w:vAlign w:val="center"/>
                  <w:hideMark/>
                </w:tcPr>
                <w:p w14:paraId="1240CD9F" w14:textId="77777777" w:rsidR="009D3DA9" w:rsidRPr="00886896" w:rsidRDefault="009D3DA9" w:rsidP="009D3DA9">
                  <w:pPr>
                    <w:jc w:val="right"/>
                    <w:rPr>
                      <w:sz w:val="22"/>
                      <w:szCs w:val="22"/>
                    </w:rPr>
                  </w:pPr>
                  <w:r w:rsidRPr="00886896">
                    <w:rPr>
                      <w:sz w:val="22"/>
                      <w:szCs w:val="22"/>
                    </w:rPr>
                    <w:t>10,00</w:t>
                  </w:r>
                </w:p>
              </w:tc>
              <w:tc>
                <w:tcPr>
                  <w:tcW w:w="871" w:type="dxa"/>
                  <w:tcBorders>
                    <w:top w:val="nil"/>
                    <w:left w:val="nil"/>
                    <w:bottom w:val="single" w:sz="4" w:space="0" w:color="auto"/>
                    <w:right w:val="single" w:sz="8" w:space="0" w:color="auto"/>
                  </w:tcBorders>
                  <w:shd w:val="clear" w:color="auto" w:fill="auto"/>
                  <w:vAlign w:val="center"/>
                  <w:hideMark/>
                </w:tcPr>
                <w:p w14:paraId="5B1D16F0" w14:textId="77777777" w:rsidR="009D3DA9" w:rsidRPr="00886896" w:rsidRDefault="009D3DA9" w:rsidP="009D3DA9">
                  <w:pPr>
                    <w:jc w:val="right"/>
                    <w:rPr>
                      <w:sz w:val="22"/>
                      <w:szCs w:val="22"/>
                    </w:rPr>
                  </w:pPr>
                  <w:r w:rsidRPr="00886896">
                    <w:rPr>
                      <w:sz w:val="22"/>
                      <w:szCs w:val="22"/>
                    </w:rPr>
                    <w:t>100,0</w:t>
                  </w:r>
                </w:p>
              </w:tc>
            </w:tr>
            <w:tr w:rsidR="009D3DA9" w:rsidRPr="00886896" w14:paraId="0171B11D"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CA11AA4" w14:textId="77777777" w:rsidR="009D3DA9" w:rsidRPr="00886896" w:rsidRDefault="009D3DA9" w:rsidP="009D3DA9">
                  <w:pPr>
                    <w:rPr>
                      <w:sz w:val="22"/>
                      <w:szCs w:val="22"/>
                    </w:rPr>
                  </w:pPr>
                  <w:r w:rsidRPr="00886896">
                    <w:rPr>
                      <w:sz w:val="22"/>
                      <w:szCs w:val="22"/>
                    </w:rPr>
                    <w:t>Иные бюджетные ассигнования</w:t>
                  </w:r>
                </w:p>
              </w:tc>
              <w:tc>
                <w:tcPr>
                  <w:tcW w:w="2693" w:type="dxa"/>
                  <w:tcBorders>
                    <w:top w:val="nil"/>
                    <w:left w:val="nil"/>
                    <w:bottom w:val="single" w:sz="4" w:space="0" w:color="auto"/>
                    <w:right w:val="nil"/>
                  </w:tcBorders>
                  <w:shd w:val="clear" w:color="auto" w:fill="auto"/>
                  <w:vAlign w:val="center"/>
                  <w:hideMark/>
                </w:tcPr>
                <w:p w14:paraId="3B87D23B" w14:textId="77777777" w:rsidR="009D3DA9" w:rsidRPr="00886896" w:rsidRDefault="009D3DA9" w:rsidP="009D3DA9">
                  <w:pPr>
                    <w:rPr>
                      <w:sz w:val="22"/>
                      <w:szCs w:val="22"/>
                    </w:rPr>
                  </w:pPr>
                  <w:r w:rsidRPr="00886896">
                    <w:rPr>
                      <w:sz w:val="22"/>
                      <w:szCs w:val="22"/>
                    </w:rPr>
                    <w:t>194 0104 7000001040 800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498F44D" w14:textId="77777777" w:rsidR="009D3DA9" w:rsidRPr="00886896" w:rsidRDefault="009D3DA9" w:rsidP="009D3DA9">
                  <w:pPr>
                    <w:jc w:val="right"/>
                    <w:rPr>
                      <w:sz w:val="22"/>
                      <w:szCs w:val="22"/>
                    </w:rPr>
                  </w:pPr>
                  <w:r w:rsidRPr="00886896">
                    <w:rPr>
                      <w:sz w:val="22"/>
                      <w:szCs w:val="22"/>
                    </w:rPr>
                    <w:t>2,24</w:t>
                  </w:r>
                </w:p>
              </w:tc>
              <w:tc>
                <w:tcPr>
                  <w:tcW w:w="1397" w:type="dxa"/>
                  <w:tcBorders>
                    <w:top w:val="nil"/>
                    <w:left w:val="nil"/>
                    <w:bottom w:val="single" w:sz="4" w:space="0" w:color="auto"/>
                    <w:right w:val="single" w:sz="8" w:space="0" w:color="auto"/>
                  </w:tcBorders>
                  <w:shd w:val="clear" w:color="auto" w:fill="auto"/>
                  <w:vAlign w:val="center"/>
                  <w:hideMark/>
                </w:tcPr>
                <w:p w14:paraId="5AE12A21" w14:textId="77777777" w:rsidR="009D3DA9" w:rsidRPr="00886896" w:rsidRDefault="009D3DA9" w:rsidP="009D3DA9">
                  <w:pPr>
                    <w:jc w:val="right"/>
                    <w:rPr>
                      <w:sz w:val="22"/>
                      <w:szCs w:val="22"/>
                    </w:rPr>
                  </w:pPr>
                  <w:r w:rsidRPr="00886896">
                    <w:rPr>
                      <w:sz w:val="22"/>
                      <w:szCs w:val="22"/>
                    </w:rPr>
                    <w:t>2,24</w:t>
                  </w:r>
                </w:p>
              </w:tc>
              <w:tc>
                <w:tcPr>
                  <w:tcW w:w="871" w:type="dxa"/>
                  <w:tcBorders>
                    <w:top w:val="nil"/>
                    <w:left w:val="nil"/>
                    <w:bottom w:val="single" w:sz="4" w:space="0" w:color="auto"/>
                    <w:right w:val="single" w:sz="8" w:space="0" w:color="auto"/>
                  </w:tcBorders>
                  <w:shd w:val="clear" w:color="auto" w:fill="auto"/>
                  <w:vAlign w:val="center"/>
                  <w:hideMark/>
                </w:tcPr>
                <w:p w14:paraId="0B1A0D02" w14:textId="77777777" w:rsidR="009D3DA9" w:rsidRPr="00886896" w:rsidRDefault="009D3DA9" w:rsidP="009D3DA9">
                  <w:pPr>
                    <w:jc w:val="right"/>
                    <w:rPr>
                      <w:sz w:val="22"/>
                      <w:szCs w:val="22"/>
                    </w:rPr>
                  </w:pPr>
                  <w:r w:rsidRPr="00886896">
                    <w:rPr>
                      <w:sz w:val="22"/>
                      <w:szCs w:val="22"/>
                    </w:rPr>
                    <w:t>100,0</w:t>
                  </w:r>
                </w:p>
              </w:tc>
            </w:tr>
            <w:tr w:rsidR="009D3DA9" w:rsidRPr="00886896" w14:paraId="6D7AF865"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01A45F89" w14:textId="77777777" w:rsidR="009D3DA9" w:rsidRPr="00886896" w:rsidRDefault="009D3DA9" w:rsidP="009D3DA9">
                  <w:pPr>
                    <w:rPr>
                      <w:sz w:val="22"/>
                      <w:szCs w:val="22"/>
                    </w:rPr>
                  </w:pPr>
                  <w:r w:rsidRPr="00886896">
                    <w:rPr>
                      <w:sz w:val="22"/>
                      <w:szCs w:val="22"/>
                    </w:rPr>
                    <w:t>Уплата налогов, сборов и иных платежей</w:t>
                  </w:r>
                </w:p>
              </w:tc>
              <w:tc>
                <w:tcPr>
                  <w:tcW w:w="2693" w:type="dxa"/>
                  <w:tcBorders>
                    <w:top w:val="nil"/>
                    <w:left w:val="nil"/>
                    <w:bottom w:val="single" w:sz="4" w:space="0" w:color="auto"/>
                    <w:right w:val="nil"/>
                  </w:tcBorders>
                  <w:shd w:val="clear" w:color="auto" w:fill="auto"/>
                  <w:vAlign w:val="center"/>
                  <w:hideMark/>
                </w:tcPr>
                <w:p w14:paraId="19F1AE84" w14:textId="77777777" w:rsidR="009D3DA9" w:rsidRPr="00886896" w:rsidRDefault="009D3DA9" w:rsidP="009D3DA9">
                  <w:pPr>
                    <w:rPr>
                      <w:sz w:val="22"/>
                      <w:szCs w:val="22"/>
                    </w:rPr>
                  </w:pPr>
                  <w:r w:rsidRPr="00886896">
                    <w:rPr>
                      <w:sz w:val="22"/>
                      <w:szCs w:val="22"/>
                    </w:rPr>
                    <w:t>194 0104 7000001040 850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7C0AF37" w14:textId="77777777" w:rsidR="009D3DA9" w:rsidRPr="00886896" w:rsidRDefault="009D3DA9" w:rsidP="009D3DA9">
                  <w:pPr>
                    <w:jc w:val="right"/>
                    <w:rPr>
                      <w:sz w:val="22"/>
                      <w:szCs w:val="22"/>
                    </w:rPr>
                  </w:pPr>
                  <w:r w:rsidRPr="00886896">
                    <w:rPr>
                      <w:sz w:val="22"/>
                      <w:szCs w:val="22"/>
                    </w:rPr>
                    <w:t>2,24</w:t>
                  </w:r>
                </w:p>
              </w:tc>
              <w:tc>
                <w:tcPr>
                  <w:tcW w:w="1397" w:type="dxa"/>
                  <w:tcBorders>
                    <w:top w:val="nil"/>
                    <w:left w:val="nil"/>
                    <w:bottom w:val="single" w:sz="4" w:space="0" w:color="auto"/>
                    <w:right w:val="single" w:sz="8" w:space="0" w:color="auto"/>
                  </w:tcBorders>
                  <w:shd w:val="clear" w:color="auto" w:fill="auto"/>
                  <w:vAlign w:val="center"/>
                  <w:hideMark/>
                </w:tcPr>
                <w:p w14:paraId="660EB771" w14:textId="77777777" w:rsidR="009D3DA9" w:rsidRPr="00886896" w:rsidRDefault="009D3DA9" w:rsidP="009D3DA9">
                  <w:pPr>
                    <w:jc w:val="right"/>
                    <w:rPr>
                      <w:sz w:val="22"/>
                      <w:szCs w:val="22"/>
                    </w:rPr>
                  </w:pPr>
                  <w:r w:rsidRPr="00886896">
                    <w:rPr>
                      <w:sz w:val="22"/>
                      <w:szCs w:val="22"/>
                    </w:rPr>
                    <w:t>2,24</w:t>
                  </w:r>
                </w:p>
              </w:tc>
              <w:tc>
                <w:tcPr>
                  <w:tcW w:w="871" w:type="dxa"/>
                  <w:tcBorders>
                    <w:top w:val="nil"/>
                    <w:left w:val="nil"/>
                    <w:bottom w:val="single" w:sz="4" w:space="0" w:color="auto"/>
                    <w:right w:val="single" w:sz="8" w:space="0" w:color="auto"/>
                  </w:tcBorders>
                  <w:shd w:val="clear" w:color="auto" w:fill="auto"/>
                  <w:vAlign w:val="center"/>
                  <w:hideMark/>
                </w:tcPr>
                <w:p w14:paraId="5DA06621" w14:textId="77777777" w:rsidR="009D3DA9" w:rsidRPr="00886896" w:rsidRDefault="009D3DA9" w:rsidP="009D3DA9">
                  <w:pPr>
                    <w:jc w:val="right"/>
                    <w:rPr>
                      <w:sz w:val="22"/>
                      <w:szCs w:val="22"/>
                    </w:rPr>
                  </w:pPr>
                  <w:r w:rsidRPr="00886896">
                    <w:rPr>
                      <w:sz w:val="22"/>
                      <w:szCs w:val="22"/>
                    </w:rPr>
                    <w:t>100,0</w:t>
                  </w:r>
                </w:p>
              </w:tc>
            </w:tr>
            <w:tr w:rsidR="009D3DA9" w:rsidRPr="00886896" w14:paraId="7F467BB4"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19836ED" w14:textId="77777777" w:rsidR="009D3DA9" w:rsidRPr="00886896" w:rsidRDefault="009D3DA9" w:rsidP="009D3DA9">
                  <w:pPr>
                    <w:rPr>
                      <w:sz w:val="22"/>
                      <w:szCs w:val="22"/>
                    </w:rPr>
                  </w:pPr>
                  <w:r w:rsidRPr="00886896">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2693" w:type="dxa"/>
                  <w:tcBorders>
                    <w:top w:val="nil"/>
                    <w:left w:val="nil"/>
                    <w:bottom w:val="single" w:sz="4" w:space="0" w:color="auto"/>
                    <w:right w:val="nil"/>
                  </w:tcBorders>
                  <w:shd w:val="clear" w:color="auto" w:fill="auto"/>
                  <w:vAlign w:val="center"/>
                  <w:hideMark/>
                </w:tcPr>
                <w:p w14:paraId="677FDBDE" w14:textId="77777777" w:rsidR="009D3DA9" w:rsidRPr="00886896" w:rsidRDefault="009D3DA9" w:rsidP="009D3DA9">
                  <w:pPr>
                    <w:rPr>
                      <w:sz w:val="22"/>
                      <w:szCs w:val="22"/>
                    </w:rPr>
                  </w:pPr>
                  <w:r w:rsidRPr="00886896">
                    <w:rPr>
                      <w:sz w:val="22"/>
                      <w:szCs w:val="22"/>
                    </w:rPr>
                    <w:t>194 0104 7000070190 000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F22AF36" w14:textId="77777777" w:rsidR="009D3DA9" w:rsidRPr="00886896" w:rsidRDefault="009D3DA9" w:rsidP="009D3DA9">
                  <w:pPr>
                    <w:jc w:val="right"/>
                    <w:rPr>
                      <w:sz w:val="22"/>
                      <w:szCs w:val="22"/>
                    </w:rPr>
                  </w:pPr>
                  <w:r w:rsidRPr="00886896">
                    <w:rPr>
                      <w:sz w:val="22"/>
                      <w:szCs w:val="22"/>
                    </w:rPr>
                    <w:t>0,11</w:t>
                  </w:r>
                </w:p>
              </w:tc>
              <w:tc>
                <w:tcPr>
                  <w:tcW w:w="1397" w:type="dxa"/>
                  <w:tcBorders>
                    <w:top w:val="nil"/>
                    <w:left w:val="nil"/>
                    <w:bottom w:val="single" w:sz="4" w:space="0" w:color="auto"/>
                    <w:right w:val="single" w:sz="8" w:space="0" w:color="auto"/>
                  </w:tcBorders>
                  <w:shd w:val="clear" w:color="auto" w:fill="auto"/>
                  <w:vAlign w:val="center"/>
                  <w:hideMark/>
                </w:tcPr>
                <w:p w14:paraId="60A8831B" w14:textId="77777777" w:rsidR="009D3DA9" w:rsidRPr="00886896" w:rsidRDefault="009D3DA9" w:rsidP="009D3DA9">
                  <w:pPr>
                    <w:jc w:val="right"/>
                    <w:rPr>
                      <w:sz w:val="22"/>
                      <w:szCs w:val="22"/>
                    </w:rPr>
                  </w:pPr>
                  <w:r w:rsidRPr="00886896">
                    <w:rPr>
                      <w:sz w:val="22"/>
                      <w:szCs w:val="22"/>
                    </w:rPr>
                    <w:t>0,11</w:t>
                  </w:r>
                </w:p>
              </w:tc>
              <w:tc>
                <w:tcPr>
                  <w:tcW w:w="871" w:type="dxa"/>
                  <w:tcBorders>
                    <w:top w:val="nil"/>
                    <w:left w:val="nil"/>
                    <w:bottom w:val="single" w:sz="4" w:space="0" w:color="auto"/>
                    <w:right w:val="single" w:sz="8" w:space="0" w:color="auto"/>
                  </w:tcBorders>
                  <w:shd w:val="clear" w:color="auto" w:fill="auto"/>
                  <w:vAlign w:val="center"/>
                  <w:hideMark/>
                </w:tcPr>
                <w:p w14:paraId="3BBA9081" w14:textId="77777777" w:rsidR="009D3DA9" w:rsidRPr="00886896" w:rsidRDefault="009D3DA9" w:rsidP="009D3DA9">
                  <w:pPr>
                    <w:jc w:val="right"/>
                    <w:rPr>
                      <w:sz w:val="22"/>
                      <w:szCs w:val="22"/>
                    </w:rPr>
                  </w:pPr>
                  <w:r w:rsidRPr="00886896">
                    <w:rPr>
                      <w:sz w:val="22"/>
                      <w:szCs w:val="22"/>
                    </w:rPr>
                    <w:t>100,0</w:t>
                  </w:r>
                </w:p>
              </w:tc>
            </w:tr>
            <w:tr w:rsidR="009D3DA9" w:rsidRPr="00886896" w14:paraId="762F5061" w14:textId="77777777" w:rsidTr="009D3DA9">
              <w:trPr>
                <w:trHeight w:val="155"/>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E04963C"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210460BA" w14:textId="77777777" w:rsidR="009D3DA9" w:rsidRPr="00886896" w:rsidRDefault="009D3DA9" w:rsidP="009D3DA9">
                  <w:pPr>
                    <w:rPr>
                      <w:sz w:val="22"/>
                      <w:szCs w:val="22"/>
                    </w:rPr>
                  </w:pPr>
                  <w:r w:rsidRPr="00886896">
                    <w:rPr>
                      <w:sz w:val="22"/>
                      <w:szCs w:val="22"/>
                    </w:rPr>
                    <w:t>194 0104 7000070190 200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FFF8CBF" w14:textId="77777777" w:rsidR="009D3DA9" w:rsidRPr="00886896" w:rsidRDefault="009D3DA9" w:rsidP="009D3DA9">
                  <w:pPr>
                    <w:jc w:val="right"/>
                    <w:rPr>
                      <w:sz w:val="22"/>
                      <w:szCs w:val="22"/>
                    </w:rPr>
                  </w:pPr>
                  <w:r w:rsidRPr="00886896">
                    <w:rPr>
                      <w:sz w:val="22"/>
                      <w:szCs w:val="22"/>
                    </w:rPr>
                    <w:t>0,11</w:t>
                  </w:r>
                </w:p>
              </w:tc>
              <w:tc>
                <w:tcPr>
                  <w:tcW w:w="1397" w:type="dxa"/>
                  <w:tcBorders>
                    <w:top w:val="nil"/>
                    <w:left w:val="nil"/>
                    <w:bottom w:val="single" w:sz="4" w:space="0" w:color="auto"/>
                    <w:right w:val="single" w:sz="8" w:space="0" w:color="auto"/>
                  </w:tcBorders>
                  <w:shd w:val="clear" w:color="auto" w:fill="auto"/>
                  <w:vAlign w:val="center"/>
                  <w:hideMark/>
                </w:tcPr>
                <w:p w14:paraId="49C758AC" w14:textId="77777777" w:rsidR="009D3DA9" w:rsidRPr="00886896" w:rsidRDefault="009D3DA9" w:rsidP="009D3DA9">
                  <w:pPr>
                    <w:jc w:val="right"/>
                    <w:rPr>
                      <w:sz w:val="22"/>
                      <w:szCs w:val="22"/>
                    </w:rPr>
                  </w:pPr>
                  <w:r w:rsidRPr="00886896">
                    <w:rPr>
                      <w:sz w:val="22"/>
                      <w:szCs w:val="22"/>
                    </w:rPr>
                    <w:t>0,11</w:t>
                  </w:r>
                </w:p>
              </w:tc>
              <w:tc>
                <w:tcPr>
                  <w:tcW w:w="871" w:type="dxa"/>
                  <w:tcBorders>
                    <w:top w:val="nil"/>
                    <w:left w:val="nil"/>
                    <w:bottom w:val="single" w:sz="4" w:space="0" w:color="auto"/>
                    <w:right w:val="single" w:sz="8" w:space="0" w:color="auto"/>
                  </w:tcBorders>
                  <w:shd w:val="clear" w:color="auto" w:fill="auto"/>
                  <w:vAlign w:val="center"/>
                  <w:hideMark/>
                </w:tcPr>
                <w:p w14:paraId="7FA19DCA" w14:textId="77777777" w:rsidR="009D3DA9" w:rsidRPr="00886896" w:rsidRDefault="009D3DA9" w:rsidP="009D3DA9">
                  <w:pPr>
                    <w:jc w:val="right"/>
                    <w:rPr>
                      <w:sz w:val="22"/>
                      <w:szCs w:val="22"/>
                    </w:rPr>
                  </w:pPr>
                  <w:r w:rsidRPr="00886896">
                    <w:rPr>
                      <w:sz w:val="22"/>
                      <w:szCs w:val="22"/>
                    </w:rPr>
                    <w:t>100,0</w:t>
                  </w:r>
                </w:p>
              </w:tc>
            </w:tr>
            <w:tr w:rsidR="009D3DA9" w:rsidRPr="00886896" w14:paraId="37BF86A9" w14:textId="77777777" w:rsidTr="009D3DA9">
              <w:trPr>
                <w:trHeight w:val="113"/>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102B9F23" w14:textId="77777777" w:rsidR="009D3DA9" w:rsidRPr="00886896" w:rsidRDefault="009D3DA9" w:rsidP="009D3DA9">
                  <w:pPr>
                    <w:rPr>
                      <w:sz w:val="22"/>
                      <w:szCs w:val="22"/>
                    </w:rPr>
                  </w:pPr>
                  <w:r w:rsidRPr="00886896">
                    <w:rPr>
                      <w:sz w:val="22"/>
                      <w:szCs w:val="22"/>
                    </w:rPr>
                    <w:lastRenderedPageBreak/>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7484CBF7" w14:textId="77777777" w:rsidR="009D3DA9" w:rsidRPr="00886896" w:rsidRDefault="009D3DA9" w:rsidP="009D3DA9">
                  <w:pPr>
                    <w:rPr>
                      <w:sz w:val="22"/>
                      <w:szCs w:val="22"/>
                    </w:rPr>
                  </w:pPr>
                  <w:r w:rsidRPr="00886896">
                    <w:rPr>
                      <w:sz w:val="22"/>
                      <w:szCs w:val="22"/>
                    </w:rPr>
                    <w:t>194 0104 7000070190 240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591C329" w14:textId="77777777" w:rsidR="009D3DA9" w:rsidRPr="00886896" w:rsidRDefault="009D3DA9" w:rsidP="009D3DA9">
                  <w:pPr>
                    <w:jc w:val="right"/>
                    <w:rPr>
                      <w:sz w:val="22"/>
                      <w:szCs w:val="22"/>
                    </w:rPr>
                  </w:pPr>
                  <w:r w:rsidRPr="00886896">
                    <w:rPr>
                      <w:sz w:val="22"/>
                      <w:szCs w:val="22"/>
                    </w:rPr>
                    <w:t>0,11</w:t>
                  </w:r>
                </w:p>
              </w:tc>
              <w:tc>
                <w:tcPr>
                  <w:tcW w:w="1397" w:type="dxa"/>
                  <w:tcBorders>
                    <w:top w:val="nil"/>
                    <w:left w:val="nil"/>
                    <w:bottom w:val="single" w:sz="4" w:space="0" w:color="auto"/>
                    <w:right w:val="single" w:sz="8" w:space="0" w:color="auto"/>
                  </w:tcBorders>
                  <w:shd w:val="clear" w:color="auto" w:fill="auto"/>
                  <w:vAlign w:val="center"/>
                  <w:hideMark/>
                </w:tcPr>
                <w:p w14:paraId="63F8BC42" w14:textId="77777777" w:rsidR="009D3DA9" w:rsidRPr="00886896" w:rsidRDefault="009D3DA9" w:rsidP="009D3DA9">
                  <w:pPr>
                    <w:jc w:val="right"/>
                    <w:rPr>
                      <w:sz w:val="22"/>
                      <w:szCs w:val="22"/>
                    </w:rPr>
                  </w:pPr>
                  <w:r w:rsidRPr="00886896">
                    <w:rPr>
                      <w:sz w:val="22"/>
                      <w:szCs w:val="22"/>
                    </w:rPr>
                    <w:t>0,11</w:t>
                  </w:r>
                </w:p>
              </w:tc>
              <w:tc>
                <w:tcPr>
                  <w:tcW w:w="871" w:type="dxa"/>
                  <w:tcBorders>
                    <w:top w:val="nil"/>
                    <w:left w:val="nil"/>
                    <w:bottom w:val="single" w:sz="4" w:space="0" w:color="auto"/>
                    <w:right w:val="single" w:sz="8" w:space="0" w:color="auto"/>
                  </w:tcBorders>
                  <w:shd w:val="clear" w:color="auto" w:fill="auto"/>
                  <w:vAlign w:val="center"/>
                  <w:hideMark/>
                </w:tcPr>
                <w:p w14:paraId="585B0AF0" w14:textId="77777777" w:rsidR="009D3DA9" w:rsidRPr="00886896" w:rsidRDefault="009D3DA9" w:rsidP="009D3DA9">
                  <w:pPr>
                    <w:jc w:val="right"/>
                    <w:rPr>
                      <w:sz w:val="22"/>
                      <w:szCs w:val="22"/>
                    </w:rPr>
                  </w:pPr>
                  <w:r w:rsidRPr="00886896">
                    <w:rPr>
                      <w:sz w:val="22"/>
                      <w:szCs w:val="22"/>
                    </w:rPr>
                    <w:t>100,0</w:t>
                  </w:r>
                </w:p>
              </w:tc>
            </w:tr>
            <w:tr w:rsidR="009D3DA9" w:rsidRPr="00886896" w14:paraId="78DAA7EF" w14:textId="77777777" w:rsidTr="009D3DA9">
              <w:trPr>
                <w:trHeight w:val="132"/>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99DC355" w14:textId="77777777" w:rsidR="009D3DA9" w:rsidRPr="00886896" w:rsidRDefault="009D3DA9" w:rsidP="009D3DA9">
                  <w:pPr>
                    <w:rPr>
                      <w:sz w:val="22"/>
                      <w:szCs w:val="22"/>
                    </w:rPr>
                  </w:pPr>
                  <w:r w:rsidRPr="00886896">
                    <w:rPr>
                      <w:sz w:val="22"/>
                      <w:szCs w:val="22"/>
                    </w:rPr>
                    <w:t>Расходы на реализацию мероприятий по обеспечению сбалансированности местных бюджетов в рамках госпрограммы НСО "Управление государственными финансами в НСО на 2014-2019 годы" за счет средств областного бюджета</w:t>
                  </w:r>
                </w:p>
              </w:tc>
              <w:tc>
                <w:tcPr>
                  <w:tcW w:w="2693" w:type="dxa"/>
                  <w:tcBorders>
                    <w:top w:val="nil"/>
                    <w:left w:val="nil"/>
                    <w:bottom w:val="single" w:sz="4" w:space="0" w:color="auto"/>
                    <w:right w:val="nil"/>
                  </w:tcBorders>
                  <w:shd w:val="clear" w:color="auto" w:fill="auto"/>
                  <w:vAlign w:val="center"/>
                  <w:hideMark/>
                </w:tcPr>
                <w:p w14:paraId="445B67B9" w14:textId="77777777" w:rsidR="009D3DA9" w:rsidRPr="00886896" w:rsidRDefault="009D3DA9" w:rsidP="009D3DA9">
                  <w:pPr>
                    <w:rPr>
                      <w:sz w:val="22"/>
                      <w:szCs w:val="22"/>
                    </w:rPr>
                  </w:pPr>
                  <w:r w:rsidRPr="00886896">
                    <w:rPr>
                      <w:sz w:val="22"/>
                      <w:szCs w:val="22"/>
                    </w:rPr>
                    <w:t>194 0104 7000070510 000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1A707DE" w14:textId="77777777" w:rsidR="009D3DA9" w:rsidRPr="00886896" w:rsidRDefault="009D3DA9" w:rsidP="009D3DA9">
                  <w:pPr>
                    <w:jc w:val="right"/>
                    <w:rPr>
                      <w:sz w:val="22"/>
                      <w:szCs w:val="22"/>
                    </w:rPr>
                  </w:pPr>
                  <w:r w:rsidRPr="00886896">
                    <w:rPr>
                      <w:sz w:val="22"/>
                      <w:szCs w:val="22"/>
                    </w:rPr>
                    <w:t>130,96</w:t>
                  </w:r>
                </w:p>
              </w:tc>
              <w:tc>
                <w:tcPr>
                  <w:tcW w:w="1397" w:type="dxa"/>
                  <w:tcBorders>
                    <w:top w:val="nil"/>
                    <w:left w:val="nil"/>
                    <w:bottom w:val="single" w:sz="4" w:space="0" w:color="auto"/>
                    <w:right w:val="single" w:sz="8" w:space="0" w:color="auto"/>
                  </w:tcBorders>
                  <w:shd w:val="clear" w:color="auto" w:fill="auto"/>
                  <w:vAlign w:val="center"/>
                  <w:hideMark/>
                </w:tcPr>
                <w:p w14:paraId="7FE57316" w14:textId="77777777" w:rsidR="009D3DA9" w:rsidRPr="00886896" w:rsidRDefault="009D3DA9" w:rsidP="009D3DA9">
                  <w:pPr>
                    <w:jc w:val="right"/>
                    <w:rPr>
                      <w:sz w:val="22"/>
                      <w:szCs w:val="22"/>
                    </w:rPr>
                  </w:pPr>
                  <w:r w:rsidRPr="00886896">
                    <w:rPr>
                      <w:sz w:val="22"/>
                      <w:szCs w:val="22"/>
                    </w:rPr>
                    <w:t>130,96</w:t>
                  </w:r>
                </w:p>
              </w:tc>
              <w:tc>
                <w:tcPr>
                  <w:tcW w:w="871" w:type="dxa"/>
                  <w:tcBorders>
                    <w:top w:val="nil"/>
                    <w:left w:val="nil"/>
                    <w:bottom w:val="single" w:sz="4" w:space="0" w:color="auto"/>
                    <w:right w:val="single" w:sz="8" w:space="0" w:color="auto"/>
                  </w:tcBorders>
                  <w:shd w:val="clear" w:color="auto" w:fill="auto"/>
                  <w:vAlign w:val="center"/>
                  <w:hideMark/>
                </w:tcPr>
                <w:p w14:paraId="207D0FFA" w14:textId="77777777" w:rsidR="009D3DA9" w:rsidRPr="00886896" w:rsidRDefault="009D3DA9" w:rsidP="009D3DA9">
                  <w:pPr>
                    <w:jc w:val="right"/>
                    <w:rPr>
                      <w:sz w:val="22"/>
                      <w:szCs w:val="22"/>
                    </w:rPr>
                  </w:pPr>
                  <w:r w:rsidRPr="00886896">
                    <w:rPr>
                      <w:sz w:val="22"/>
                      <w:szCs w:val="22"/>
                    </w:rPr>
                    <w:t>100,0</w:t>
                  </w:r>
                </w:p>
              </w:tc>
            </w:tr>
            <w:tr w:rsidR="009D3DA9" w:rsidRPr="00886896" w14:paraId="2A450ACE" w14:textId="77777777" w:rsidTr="009D3DA9">
              <w:trPr>
                <w:trHeight w:val="5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77696BEA" w14:textId="77777777" w:rsidR="009D3DA9" w:rsidRPr="00886896" w:rsidRDefault="009D3DA9" w:rsidP="009D3DA9">
                  <w:pPr>
                    <w:rPr>
                      <w:sz w:val="22"/>
                      <w:szCs w:val="22"/>
                    </w:rPr>
                  </w:pPr>
                  <w:r w:rsidRPr="0088689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nil"/>
                  </w:tcBorders>
                  <w:shd w:val="clear" w:color="auto" w:fill="auto"/>
                  <w:vAlign w:val="center"/>
                  <w:hideMark/>
                </w:tcPr>
                <w:p w14:paraId="225DE606" w14:textId="77777777" w:rsidR="009D3DA9" w:rsidRPr="00886896" w:rsidRDefault="009D3DA9" w:rsidP="009D3DA9">
                  <w:pPr>
                    <w:rPr>
                      <w:sz w:val="22"/>
                      <w:szCs w:val="22"/>
                    </w:rPr>
                  </w:pPr>
                  <w:r w:rsidRPr="00886896">
                    <w:rPr>
                      <w:sz w:val="22"/>
                      <w:szCs w:val="22"/>
                    </w:rPr>
                    <w:t>194 0104 7000070510 100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74E2AF5" w14:textId="77777777" w:rsidR="009D3DA9" w:rsidRPr="00886896" w:rsidRDefault="009D3DA9" w:rsidP="009D3DA9">
                  <w:pPr>
                    <w:jc w:val="right"/>
                    <w:rPr>
                      <w:sz w:val="22"/>
                      <w:szCs w:val="22"/>
                    </w:rPr>
                  </w:pPr>
                  <w:r w:rsidRPr="00886896">
                    <w:rPr>
                      <w:sz w:val="22"/>
                      <w:szCs w:val="22"/>
                    </w:rPr>
                    <w:t>130,96</w:t>
                  </w:r>
                </w:p>
              </w:tc>
              <w:tc>
                <w:tcPr>
                  <w:tcW w:w="1397" w:type="dxa"/>
                  <w:tcBorders>
                    <w:top w:val="nil"/>
                    <w:left w:val="nil"/>
                    <w:bottom w:val="single" w:sz="4" w:space="0" w:color="auto"/>
                    <w:right w:val="single" w:sz="8" w:space="0" w:color="auto"/>
                  </w:tcBorders>
                  <w:shd w:val="clear" w:color="auto" w:fill="auto"/>
                  <w:vAlign w:val="center"/>
                  <w:hideMark/>
                </w:tcPr>
                <w:p w14:paraId="5CD2A403" w14:textId="77777777" w:rsidR="009D3DA9" w:rsidRPr="00886896" w:rsidRDefault="009D3DA9" w:rsidP="009D3DA9">
                  <w:pPr>
                    <w:jc w:val="right"/>
                    <w:rPr>
                      <w:sz w:val="22"/>
                      <w:szCs w:val="22"/>
                    </w:rPr>
                  </w:pPr>
                  <w:r w:rsidRPr="00886896">
                    <w:rPr>
                      <w:sz w:val="22"/>
                      <w:szCs w:val="22"/>
                    </w:rPr>
                    <w:t>130,96</w:t>
                  </w:r>
                </w:p>
              </w:tc>
              <w:tc>
                <w:tcPr>
                  <w:tcW w:w="871" w:type="dxa"/>
                  <w:tcBorders>
                    <w:top w:val="nil"/>
                    <w:left w:val="nil"/>
                    <w:bottom w:val="single" w:sz="4" w:space="0" w:color="auto"/>
                    <w:right w:val="single" w:sz="8" w:space="0" w:color="auto"/>
                  </w:tcBorders>
                  <w:shd w:val="clear" w:color="auto" w:fill="auto"/>
                  <w:vAlign w:val="center"/>
                  <w:hideMark/>
                </w:tcPr>
                <w:p w14:paraId="17EAEAF9" w14:textId="77777777" w:rsidR="009D3DA9" w:rsidRPr="00886896" w:rsidRDefault="009D3DA9" w:rsidP="009D3DA9">
                  <w:pPr>
                    <w:jc w:val="right"/>
                    <w:rPr>
                      <w:sz w:val="22"/>
                      <w:szCs w:val="22"/>
                    </w:rPr>
                  </w:pPr>
                  <w:r w:rsidRPr="00886896">
                    <w:rPr>
                      <w:sz w:val="22"/>
                      <w:szCs w:val="22"/>
                    </w:rPr>
                    <w:t>100,0</w:t>
                  </w:r>
                </w:p>
              </w:tc>
            </w:tr>
            <w:tr w:rsidR="009D3DA9" w:rsidRPr="00886896" w14:paraId="2AD296A0" w14:textId="77777777" w:rsidTr="009D3DA9">
              <w:trPr>
                <w:trHeight w:val="132"/>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5BC4B17" w14:textId="77777777" w:rsidR="009D3DA9" w:rsidRPr="00886896" w:rsidRDefault="009D3DA9" w:rsidP="009D3DA9">
                  <w:pPr>
                    <w:rPr>
                      <w:sz w:val="22"/>
                      <w:szCs w:val="22"/>
                    </w:rPr>
                  </w:pPr>
                  <w:r w:rsidRPr="00886896">
                    <w:rPr>
                      <w:sz w:val="22"/>
                      <w:szCs w:val="22"/>
                    </w:rPr>
                    <w:t>Расходы на выплаты персоналу государственных (муниципальных) органов</w:t>
                  </w:r>
                </w:p>
              </w:tc>
              <w:tc>
                <w:tcPr>
                  <w:tcW w:w="2693" w:type="dxa"/>
                  <w:tcBorders>
                    <w:top w:val="nil"/>
                    <w:left w:val="nil"/>
                    <w:bottom w:val="single" w:sz="4" w:space="0" w:color="auto"/>
                    <w:right w:val="nil"/>
                  </w:tcBorders>
                  <w:shd w:val="clear" w:color="auto" w:fill="auto"/>
                  <w:vAlign w:val="center"/>
                  <w:hideMark/>
                </w:tcPr>
                <w:p w14:paraId="13998B6C" w14:textId="77777777" w:rsidR="009D3DA9" w:rsidRPr="00886896" w:rsidRDefault="009D3DA9" w:rsidP="009D3DA9">
                  <w:pPr>
                    <w:rPr>
                      <w:sz w:val="22"/>
                      <w:szCs w:val="22"/>
                    </w:rPr>
                  </w:pPr>
                  <w:r w:rsidRPr="00886896">
                    <w:rPr>
                      <w:sz w:val="22"/>
                      <w:szCs w:val="22"/>
                    </w:rPr>
                    <w:t>194 0104 7000070510 120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4866E74" w14:textId="77777777" w:rsidR="009D3DA9" w:rsidRPr="00886896" w:rsidRDefault="009D3DA9" w:rsidP="009D3DA9">
                  <w:pPr>
                    <w:jc w:val="right"/>
                    <w:rPr>
                      <w:sz w:val="22"/>
                      <w:szCs w:val="22"/>
                    </w:rPr>
                  </w:pPr>
                  <w:r w:rsidRPr="00886896">
                    <w:rPr>
                      <w:sz w:val="22"/>
                      <w:szCs w:val="22"/>
                    </w:rPr>
                    <w:t>130,96</w:t>
                  </w:r>
                </w:p>
              </w:tc>
              <w:tc>
                <w:tcPr>
                  <w:tcW w:w="1397" w:type="dxa"/>
                  <w:tcBorders>
                    <w:top w:val="nil"/>
                    <w:left w:val="nil"/>
                    <w:bottom w:val="single" w:sz="4" w:space="0" w:color="auto"/>
                    <w:right w:val="single" w:sz="8" w:space="0" w:color="auto"/>
                  </w:tcBorders>
                  <w:shd w:val="clear" w:color="auto" w:fill="auto"/>
                  <w:vAlign w:val="center"/>
                  <w:hideMark/>
                </w:tcPr>
                <w:p w14:paraId="3447FECE" w14:textId="77777777" w:rsidR="009D3DA9" w:rsidRPr="00886896" w:rsidRDefault="009D3DA9" w:rsidP="009D3DA9">
                  <w:pPr>
                    <w:jc w:val="right"/>
                    <w:rPr>
                      <w:sz w:val="22"/>
                      <w:szCs w:val="22"/>
                    </w:rPr>
                  </w:pPr>
                  <w:r w:rsidRPr="00886896">
                    <w:rPr>
                      <w:sz w:val="22"/>
                      <w:szCs w:val="22"/>
                    </w:rPr>
                    <w:t>130,96</w:t>
                  </w:r>
                </w:p>
              </w:tc>
              <w:tc>
                <w:tcPr>
                  <w:tcW w:w="871" w:type="dxa"/>
                  <w:tcBorders>
                    <w:top w:val="nil"/>
                    <w:left w:val="nil"/>
                    <w:bottom w:val="single" w:sz="4" w:space="0" w:color="auto"/>
                    <w:right w:val="single" w:sz="8" w:space="0" w:color="auto"/>
                  </w:tcBorders>
                  <w:shd w:val="clear" w:color="auto" w:fill="auto"/>
                  <w:vAlign w:val="center"/>
                  <w:hideMark/>
                </w:tcPr>
                <w:p w14:paraId="4906F42F" w14:textId="77777777" w:rsidR="009D3DA9" w:rsidRPr="00886896" w:rsidRDefault="009D3DA9" w:rsidP="009D3DA9">
                  <w:pPr>
                    <w:jc w:val="right"/>
                    <w:rPr>
                      <w:sz w:val="22"/>
                      <w:szCs w:val="22"/>
                    </w:rPr>
                  </w:pPr>
                  <w:r w:rsidRPr="00886896">
                    <w:rPr>
                      <w:sz w:val="22"/>
                      <w:szCs w:val="22"/>
                    </w:rPr>
                    <w:t>100,0</w:t>
                  </w:r>
                </w:p>
              </w:tc>
            </w:tr>
            <w:tr w:rsidR="009D3DA9" w:rsidRPr="00886896" w14:paraId="6D4E4D40" w14:textId="77777777" w:rsidTr="009D3DA9">
              <w:trPr>
                <w:trHeight w:val="182"/>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BE95303" w14:textId="77777777" w:rsidR="009D3DA9" w:rsidRPr="00886896" w:rsidRDefault="009D3DA9" w:rsidP="009D3DA9">
                  <w:pPr>
                    <w:rPr>
                      <w:sz w:val="22"/>
                      <w:szCs w:val="22"/>
                    </w:rPr>
                  </w:pPr>
                  <w:r w:rsidRPr="00886896">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2693" w:type="dxa"/>
                  <w:tcBorders>
                    <w:top w:val="nil"/>
                    <w:left w:val="nil"/>
                    <w:bottom w:val="single" w:sz="4" w:space="0" w:color="auto"/>
                    <w:right w:val="nil"/>
                  </w:tcBorders>
                  <w:shd w:val="clear" w:color="auto" w:fill="auto"/>
                  <w:vAlign w:val="center"/>
                  <w:hideMark/>
                </w:tcPr>
                <w:p w14:paraId="71228097" w14:textId="77777777" w:rsidR="009D3DA9" w:rsidRPr="00886896" w:rsidRDefault="009D3DA9" w:rsidP="009D3DA9">
                  <w:pPr>
                    <w:rPr>
                      <w:sz w:val="22"/>
                      <w:szCs w:val="22"/>
                    </w:rPr>
                  </w:pPr>
                  <w:r w:rsidRPr="00886896">
                    <w:rPr>
                      <w:sz w:val="22"/>
                      <w:szCs w:val="22"/>
                    </w:rPr>
                    <w:t>194 0106 0000000000 000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3AC0D47" w14:textId="77777777" w:rsidR="009D3DA9" w:rsidRPr="00886896" w:rsidRDefault="009D3DA9" w:rsidP="009D3DA9">
                  <w:pPr>
                    <w:jc w:val="right"/>
                    <w:rPr>
                      <w:sz w:val="22"/>
                      <w:szCs w:val="22"/>
                    </w:rPr>
                  </w:pPr>
                  <w:r w:rsidRPr="00886896">
                    <w:rPr>
                      <w:sz w:val="22"/>
                      <w:szCs w:val="22"/>
                    </w:rPr>
                    <w:t>11,40</w:t>
                  </w:r>
                </w:p>
              </w:tc>
              <w:tc>
                <w:tcPr>
                  <w:tcW w:w="1397" w:type="dxa"/>
                  <w:tcBorders>
                    <w:top w:val="nil"/>
                    <w:left w:val="nil"/>
                    <w:bottom w:val="single" w:sz="4" w:space="0" w:color="auto"/>
                    <w:right w:val="single" w:sz="8" w:space="0" w:color="auto"/>
                  </w:tcBorders>
                  <w:shd w:val="clear" w:color="auto" w:fill="auto"/>
                  <w:vAlign w:val="center"/>
                  <w:hideMark/>
                </w:tcPr>
                <w:p w14:paraId="0A863057" w14:textId="77777777" w:rsidR="009D3DA9" w:rsidRPr="00886896" w:rsidRDefault="009D3DA9" w:rsidP="009D3DA9">
                  <w:pPr>
                    <w:jc w:val="right"/>
                    <w:rPr>
                      <w:sz w:val="22"/>
                      <w:szCs w:val="22"/>
                    </w:rPr>
                  </w:pPr>
                  <w:r w:rsidRPr="00886896">
                    <w:rPr>
                      <w:sz w:val="22"/>
                      <w:szCs w:val="22"/>
                    </w:rPr>
                    <w:t>11,40</w:t>
                  </w:r>
                </w:p>
              </w:tc>
              <w:tc>
                <w:tcPr>
                  <w:tcW w:w="871" w:type="dxa"/>
                  <w:tcBorders>
                    <w:top w:val="nil"/>
                    <w:left w:val="nil"/>
                    <w:bottom w:val="single" w:sz="4" w:space="0" w:color="auto"/>
                    <w:right w:val="single" w:sz="8" w:space="0" w:color="auto"/>
                  </w:tcBorders>
                  <w:shd w:val="clear" w:color="auto" w:fill="auto"/>
                  <w:vAlign w:val="center"/>
                  <w:hideMark/>
                </w:tcPr>
                <w:p w14:paraId="58F94163" w14:textId="77777777" w:rsidR="009D3DA9" w:rsidRPr="00886896" w:rsidRDefault="009D3DA9" w:rsidP="009D3DA9">
                  <w:pPr>
                    <w:jc w:val="right"/>
                    <w:rPr>
                      <w:sz w:val="22"/>
                      <w:szCs w:val="22"/>
                    </w:rPr>
                  </w:pPr>
                  <w:r w:rsidRPr="00886896">
                    <w:rPr>
                      <w:sz w:val="22"/>
                      <w:szCs w:val="22"/>
                    </w:rPr>
                    <w:t>100,0</w:t>
                  </w:r>
                </w:p>
              </w:tc>
            </w:tr>
            <w:tr w:rsidR="009D3DA9" w:rsidRPr="00886896" w14:paraId="6BAEB97D" w14:textId="77777777" w:rsidTr="009D3DA9">
              <w:trPr>
                <w:trHeight w:val="5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FF68BBB" w14:textId="77777777" w:rsidR="009D3DA9" w:rsidRPr="00886896" w:rsidRDefault="009D3DA9" w:rsidP="009D3DA9">
                  <w:pPr>
                    <w:rPr>
                      <w:sz w:val="22"/>
                      <w:szCs w:val="22"/>
                    </w:rPr>
                  </w:pPr>
                  <w:r w:rsidRPr="00886896">
                    <w:rPr>
                      <w:sz w:val="22"/>
                      <w:szCs w:val="22"/>
                    </w:rPr>
                    <w:t xml:space="preserve">Расходы на </w:t>
                  </w:r>
                  <w:proofErr w:type="spellStart"/>
                  <w:r w:rsidRPr="00886896">
                    <w:rPr>
                      <w:sz w:val="22"/>
                      <w:szCs w:val="22"/>
                    </w:rPr>
                    <w:t>осущестление</w:t>
                  </w:r>
                  <w:proofErr w:type="spellEnd"/>
                  <w:r w:rsidRPr="00886896">
                    <w:rPr>
                      <w:sz w:val="22"/>
                      <w:szCs w:val="22"/>
                    </w:rPr>
                    <w:t xml:space="preserve"> переданных полномочий контрольно-счётных органов поселений</w:t>
                  </w:r>
                </w:p>
              </w:tc>
              <w:tc>
                <w:tcPr>
                  <w:tcW w:w="2693" w:type="dxa"/>
                  <w:tcBorders>
                    <w:top w:val="nil"/>
                    <w:left w:val="nil"/>
                    <w:bottom w:val="single" w:sz="4" w:space="0" w:color="auto"/>
                    <w:right w:val="nil"/>
                  </w:tcBorders>
                  <w:shd w:val="clear" w:color="auto" w:fill="auto"/>
                  <w:vAlign w:val="center"/>
                  <w:hideMark/>
                </w:tcPr>
                <w:p w14:paraId="605B6BF5" w14:textId="77777777" w:rsidR="009D3DA9" w:rsidRPr="00886896" w:rsidRDefault="009D3DA9" w:rsidP="009D3DA9">
                  <w:pPr>
                    <w:rPr>
                      <w:sz w:val="22"/>
                      <w:szCs w:val="22"/>
                    </w:rPr>
                  </w:pPr>
                  <w:r w:rsidRPr="00886896">
                    <w:rPr>
                      <w:sz w:val="22"/>
                      <w:szCs w:val="22"/>
                    </w:rPr>
                    <w:t>194 0106 7000001060 000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E498CEB" w14:textId="77777777" w:rsidR="009D3DA9" w:rsidRPr="00886896" w:rsidRDefault="009D3DA9" w:rsidP="009D3DA9">
                  <w:pPr>
                    <w:jc w:val="right"/>
                    <w:rPr>
                      <w:sz w:val="22"/>
                      <w:szCs w:val="22"/>
                    </w:rPr>
                  </w:pPr>
                  <w:r w:rsidRPr="00886896">
                    <w:rPr>
                      <w:sz w:val="22"/>
                      <w:szCs w:val="22"/>
                    </w:rPr>
                    <w:t>11,40</w:t>
                  </w:r>
                </w:p>
              </w:tc>
              <w:tc>
                <w:tcPr>
                  <w:tcW w:w="1397" w:type="dxa"/>
                  <w:tcBorders>
                    <w:top w:val="nil"/>
                    <w:left w:val="nil"/>
                    <w:bottom w:val="single" w:sz="4" w:space="0" w:color="auto"/>
                    <w:right w:val="single" w:sz="8" w:space="0" w:color="auto"/>
                  </w:tcBorders>
                  <w:shd w:val="clear" w:color="auto" w:fill="auto"/>
                  <w:vAlign w:val="center"/>
                  <w:hideMark/>
                </w:tcPr>
                <w:p w14:paraId="56AFD0F6" w14:textId="77777777" w:rsidR="009D3DA9" w:rsidRPr="00886896" w:rsidRDefault="009D3DA9" w:rsidP="009D3DA9">
                  <w:pPr>
                    <w:jc w:val="right"/>
                    <w:rPr>
                      <w:sz w:val="22"/>
                      <w:szCs w:val="22"/>
                    </w:rPr>
                  </w:pPr>
                  <w:r w:rsidRPr="00886896">
                    <w:rPr>
                      <w:sz w:val="22"/>
                      <w:szCs w:val="22"/>
                    </w:rPr>
                    <w:t>11,40</w:t>
                  </w:r>
                </w:p>
              </w:tc>
              <w:tc>
                <w:tcPr>
                  <w:tcW w:w="871" w:type="dxa"/>
                  <w:tcBorders>
                    <w:top w:val="nil"/>
                    <w:left w:val="nil"/>
                    <w:bottom w:val="single" w:sz="4" w:space="0" w:color="auto"/>
                    <w:right w:val="single" w:sz="8" w:space="0" w:color="auto"/>
                  </w:tcBorders>
                  <w:shd w:val="clear" w:color="auto" w:fill="auto"/>
                  <w:vAlign w:val="center"/>
                  <w:hideMark/>
                </w:tcPr>
                <w:p w14:paraId="31F0530C" w14:textId="77777777" w:rsidR="009D3DA9" w:rsidRPr="00886896" w:rsidRDefault="009D3DA9" w:rsidP="009D3DA9">
                  <w:pPr>
                    <w:jc w:val="right"/>
                    <w:rPr>
                      <w:sz w:val="22"/>
                      <w:szCs w:val="22"/>
                    </w:rPr>
                  </w:pPr>
                  <w:r w:rsidRPr="00886896">
                    <w:rPr>
                      <w:sz w:val="22"/>
                      <w:szCs w:val="22"/>
                    </w:rPr>
                    <w:t>100,0</w:t>
                  </w:r>
                </w:p>
              </w:tc>
            </w:tr>
            <w:tr w:rsidR="009D3DA9" w:rsidRPr="00886896" w14:paraId="0A6CF0FA" w14:textId="77777777" w:rsidTr="009D3DA9">
              <w:trPr>
                <w:trHeight w:val="5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90EF137" w14:textId="77777777" w:rsidR="009D3DA9" w:rsidRPr="00886896" w:rsidRDefault="009D3DA9" w:rsidP="009D3DA9">
                  <w:pPr>
                    <w:rPr>
                      <w:sz w:val="22"/>
                      <w:szCs w:val="22"/>
                    </w:rPr>
                  </w:pPr>
                  <w:r w:rsidRPr="00886896">
                    <w:rPr>
                      <w:sz w:val="22"/>
                      <w:szCs w:val="22"/>
                    </w:rPr>
                    <w:t>Межбюджетные трансферты</w:t>
                  </w:r>
                </w:p>
              </w:tc>
              <w:tc>
                <w:tcPr>
                  <w:tcW w:w="2693" w:type="dxa"/>
                  <w:tcBorders>
                    <w:top w:val="nil"/>
                    <w:left w:val="nil"/>
                    <w:bottom w:val="single" w:sz="4" w:space="0" w:color="auto"/>
                    <w:right w:val="nil"/>
                  </w:tcBorders>
                  <w:shd w:val="clear" w:color="auto" w:fill="auto"/>
                  <w:vAlign w:val="center"/>
                  <w:hideMark/>
                </w:tcPr>
                <w:p w14:paraId="3D4887BF" w14:textId="77777777" w:rsidR="009D3DA9" w:rsidRPr="00886896" w:rsidRDefault="009D3DA9" w:rsidP="009D3DA9">
                  <w:pPr>
                    <w:rPr>
                      <w:sz w:val="22"/>
                      <w:szCs w:val="22"/>
                    </w:rPr>
                  </w:pPr>
                  <w:r w:rsidRPr="00886896">
                    <w:rPr>
                      <w:sz w:val="22"/>
                      <w:szCs w:val="22"/>
                    </w:rPr>
                    <w:t>194 0106 7000001060 500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28C9024" w14:textId="77777777" w:rsidR="009D3DA9" w:rsidRPr="00886896" w:rsidRDefault="009D3DA9" w:rsidP="009D3DA9">
                  <w:pPr>
                    <w:jc w:val="right"/>
                    <w:rPr>
                      <w:sz w:val="22"/>
                      <w:szCs w:val="22"/>
                    </w:rPr>
                  </w:pPr>
                  <w:r w:rsidRPr="00886896">
                    <w:rPr>
                      <w:sz w:val="22"/>
                      <w:szCs w:val="22"/>
                    </w:rPr>
                    <w:t>11,40</w:t>
                  </w:r>
                </w:p>
              </w:tc>
              <w:tc>
                <w:tcPr>
                  <w:tcW w:w="1397" w:type="dxa"/>
                  <w:tcBorders>
                    <w:top w:val="nil"/>
                    <w:left w:val="nil"/>
                    <w:bottom w:val="single" w:sz="4" w:space="0" w:color="auto"/>
                    <w:right w:val="single" w:sz="8" w:space="0" w:color="auto"/>
                  </w:tcBorders>
                  <w:shd w:val="clear" w:color="auto" w:fill="auto"/>
                  <w:vAlign w:val="center"/>
                  <w:hideMark/>
                </w:tcPr>
                <w:p w14:paraId="0582822F" w14:textId="77777777" w:rsidR="009D3DA9" w:rsidRPr="00886896" w:rsidRDefault="009D3DA9" w:rsidP="009D3DA9">
                  <w:pPr>
                    <w:jc w:val="right"/>
                    <w:rPr>
                      <w:sz w:val="22"/>
                      <w:szCs w:val="22"/>
                    </w:rPr>
                  </w:pPr>
                  <w:r w:rsidRPr="00886896">
                    <w:rPr>
                      <w:sz w:val="22"/>
                      <w:szCs w:val="22"/>
                    </w:rPr>
                    <w:t>11,40</w:t>
                  </w:r>
                </w:p>
              </w:tc>
              <w:tc>
                <w:tcPr>
                  <w:tcW w:w="871" w:type="dxa"/>
                  <w:tcBorders>
                    <w:top w:val="nil"/>
                    <w:left w:val="nil"/>
                    <w:bottom w:val="single" w:sz="4" w:space="0" w:color="auto"/>
                    <w:right w:val="single" w:sz="8" w:space="0" w:color="auto"/>
                  </w:tcBorders>
                  <w:shd w:val="clear" w:color="auto" w:fill="auto"/>
                  <w:vAlign w:val="center"/>
                  <w:hideMark/>
                </w:tcPr>
                <w:p w14:paraId="7AC8F506" w14:textId="77777777" w:rsidR="009D3DA9" w:rsidRPr="00886896" w:rsidRDefault="009D3DA9" w:rsidP="009D3DA9">
                  <w:pPr>
                    <w:jc w:val="right"/>
                    <w:rPr>
                      <w:sz w:val="22"/>
                      <w:szCs w:val="22"/>
                    </w:rPr>
                  </w:pPr>
                  <w:r w:rsidRPr="00886896">
                    <w:rPr>
                      <w:sz w:val="22"/>
                      <w:szCs w:val="22"/>
                    </w:rPr>
                    <w:t>100,0</w:t>
                  </w:r>
                </w:p>
              </w:tc>
            </w:tr>
            <w:tr w:rsidR="009D3DA9" w:rsidRPr="00886896" w14:paraId="4D25A2FE" w14:textId="77777777" w:rsidTr="009D3DA9">
              <w:trPr>
                <w:trHeight w:val="79"/>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10655BCC" w14:textId="77777777" w:rsidR="009D3DA9" w:rsidRPr="00886896" w:rsidRDefault="009D3DA9" w:rsidP="009D3DA9">
                  <w:pPr>
                    <w:rPr>
                      <w:sz w:val="22"/>
                      <w:szCs w:val="22"/>
                    </w:rPr>
                  </w:pPr>
                  <w:r w:rsidRPr="00886896">
                    <w:rPr>
                      <w:sz w:val="22"/>
                      <w:szCs w:val="22"/>
                    </w:rPr>
                    <w:t>Иные межбюджетные трансферты</w:t>
                  </w:r>
                </w:p>
              </w:tc>
              <w:tc>
                <w:tcPr>
                  <w:tcW w:w="2693" w:type="dxa"/>
                  <w:tcBorders>
                    <w:top w:val="nil"/>
                    <w:left w:val="nil"/>
                    <w:bottom w:val="single" w:sz="4" w:space="0" w:color="auto"/>
                    <w:right w:val="nil"/>
                  </w:tcBorders>
                  <w:shd w:val="clear" w:color="auto" w:fill="auto"/>
                  <w:vAlign w:val="center"/>
                  <w:hideMark/>
                </w:tcPr>
                <w:p w14:paraId="1B7F64B2" w14:textId="77777777" w:rsidR="009D3DA9" w:rsidRPr="00886896" w:rsidRDefault="009D3DA9" w:rsidP="009D3DA9">
                  <w:pPr>
                    <w:rPr>
                      <w:sz w:val="22"/>
                      <w:szCs w:val="22"/>
                    </w:rPr>
                  </w:pPr>
                  <w:r w:rsidRPr="00886896">
                    <w:rPr>
                      <w:sz w:val="22"/>
                      <w:szCs w:val="22"/>
                    </w:rPr>
                    <w:t>194 0106 7000001060 540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146D45D" w14:textId="77777777" w:rsidR="009D3DA9" w:rsidRPr="00886896" w:rsidRDefault="009D3DA9" w:rsidP="009D3DA9">
                  <w:pPr>
                    <w:jc w:val="right"/>
                    <w:rPr>
                      <w:sz w:val="22"/>
                      <w:szCs w:val="22"/>
                    </w:rPr>
                  </w:pPr>
                  <w:r w:rsidRPr="00886896">
                    <w:rPr>
                      <w:sz w:val="22"/>
                      <w:szCs w:val="22"/>
                    </w:rPr>
                    <w:t>11,40</w:t>
                  </w:r>
                </w:p>
              </w:tc>
              <w:tc>
                <w:tcPr>
                  <w:tcW w:w="1397" w:type="dxa"/>
                  <w:tcBorders>
                    <w:top w:val="nil"/>
                    <w:left w:val="nil"/>
                    <w:bottom w:val="single" w:sz="4" w:space="0" w:color="auto"/>
                    <w:right w:val="single" w:sz="8" w:space="0" w:color="auto"/>
                  </w:tcBorders>
                  <w:shd w:val="clear" w:color="auto" w:fill="auto"/>
                  <w:vAlign w:val="center"/>
                  <w:hideMark/>
                </w:tcPr>
                <w:p w14:paraId="154DA325" w14:textId="77777777" w:rsidR="009D3DA9" w:rsidRPr="00886896" w:rsidRDefault="009D3DA9" w:rsidP="009D3DA9">
                  <w:pPr>
                    <w:jc w:val="right"/>
                    <w:rPr>
                      <w:sz w:val="22"/>
                      <w:szCs w:val="22"/>
                    </w:rPr>
                  </w:pPr>
                  <w:r w:rsidRPr="00886896">
                    <w:rPr>
                      <w:sz w:val="22"/>
                      <w:szCs w:val="22"/>
                    </w:rPr>
                    <w:t>11,40</w:t>
                  </w:r>
                </w:p>
              </w:tc>
              <w:tc>
                <w:tcPr>
                  <w:tcW w:w="871" w:type="dxa"/>
                  <w:tcBorders>
                    <w:top w:val="nil"/>
                    <w:left w:val="nil"/>
                    <w:bottom w:val="single" w:sz="4" w:space="0" w:color="auto"/>
                    <w:right w:val="single" w:sz="8" w:space="0" w:color="auto"/>
                  </w:tcBorders>
                  <w:shd w:val="clear" w:color="auto" w:fill="auto"/>
                  <w:vAlign w:val="center"/>
                  <w:hideMark/>
                </w:tcPr>
                <w:p w14:paraId="5E786E20" w14:textId="77777777" w:rsidR="009D3DA9" w:rsidRPr="00886896" w:rsidRDefault="009D3DA9" w:rsidP="009D3DA9">
                  <w:pPr>
                    <w:jc w:val="right"/>
                    <w:rPr>
                      <w:sz w:val="22"/>
                      <w:szCs w:val="22"/>
                    </w:rPr>
                  </w:pPr>
                  <w:r w:rsidRPr="00886896">
                    <w:rPr>
                      <w:sz w:val="22"/>
                      <w:szCs w:val="22"/>
                    </w:rPr>
                    <w:t>100,0</w:t>
                  </w:r>
                </w:p>
              </w:tc>
            </w:tr>
            <w:tr w:rsidR="009D3DA9" w:rsidRPr="00886896" w14:paraId="091534F1" w14:textId="77777777" w:rsidTr="009D3DA9">
              <w:trPr>
                <w:trHeight w:val="239"/>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7EAD8DE" w14:textId="77777777" w:rsidR="009D3DA9" w:rsidRPr="00886896" w:rsidRDefault="009D3DA9" w:rsidP="009D3DA9">
                  <w:pPr>
                    <w:rPr>
                      <w:sz w:val="22"/>
                      <w:szCs w:val="22"/>
                    </w:rPr>
                  </w:pPr>
                  <w:r w:rsidRPr="00886896">
                    <w:rPr>
                      <w:sz w:val="22"/>
                      <w:szCs w:val="22"/>
                    </w:rPr>
                    <w:t>Резервные фонды</w:t>
                  </w:r>
                </w:p>
              </w:tc>
              <w:tc>
                <w:tcPr>
                  <w:tcW w:w="2693" w:type="dxa"/>
                  <w:tcBorders>
                    <w:top w:val="nil"/>
                    <w:left w:val="nil"/>
                    <w:bottom w:val="single" w:sz="4" w:space="0" w:color="auto"/>
                    <w:right w:val="nil"/>
                  </w:tcBorders>
                  <w:shd w:val="clear" w:color="auto" w:fill="auto"/>
                  <w:vAlign w:val="center"/>
                  <w:hideMark/>
                </w:tcPr>
                <w:p w14:paraId="478E9A62" w14:textId="77777777" w:rsidR="009D3DA9" w:rsidRPr="00886896" w:rsidRDefault="009D3DA9" w:rsidP="009D3DA9">
                  <w:pPr>
                    <w:rPr>
                      <w:sz w:val="22"/>
                      <w:szCs w:val="22"/>
                    </w:rPr>
                  </w:pPr>
                  <w:r w:rsidRPr="00886896">
                    <w:rPr>
                      <w:sz w:val="22"/>
                      <w:szCs w:val="22"/>
                    </w:rPr>
                    <w:t>194 0111 0000000000 000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4C5845B" w14:textId="77777777" w:rsidR="009D3DA9" w:rsidRPr="00886896" w:rsidRDefault="009D3DA9" w:rsidP="009D3DA9">
                  <w:pPr>
                    <w:jc w:val="right"/>
                    <w:rPr>
                      <w:sz w:val="22"/>
                      <w:szCs w:val="22"/>
                    </w:rPr>
                  </w:pPr>
                  <w:r w:rsidRPr="00886896">
                    <w:rPr>
                      <w:sz w:val="22"/>
                      <w:szCs w:val="22"/>
                    </w:rPr>
                    <w:t>1,00</w:t>
                  </w:r>
                </w:p>
              </w:tc>
              <w:tc>
                <w:tcPr>
                  <w:tcW w:w="1397" w:type="dxa"/>
                  <w:tcBorders>
                    <w:top w:val="nil"/>
                    <w:left w:val="nil"/>
                    <w:bottom w:val="single" w:sz="4" w:space="0" w:color="auto"/>
                    <w:right w:val="single" w:sz="8" w:space="0" w:color="auto"/>
                  </w:tcBorders>
                  <w:shd w:val="clear" w:color="auto" w:fill="auto"/>
                  <w:vAlign w:val="center"/>
                  <w:hideMark/>
                </w:tcPr>
                <w:p w14:paraId="68738055"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320F1E96" w14:textId="77777777" w:rsidR="009D3DA9" w:rsidRPr="00886896" w:rsidRDefault="009D3DA9" w:rsidP="009D3DA9">
                  <w:pPr>
                    <w:jc w:val="right"/>
                    <w:rPr>
                      <w:sz w:val="22"/>
                      <w:szCs w:val="22"/>
                    </w:rPr>
                  </w:pPr>
                  <w:r w:rsidRPr="00886896">
                    <w:rPr>
                      <w:sz w:val="22"/>
                      <w:szCs w:val="22"/>
                    </w:rPr>
                    <w:t>-</w:t>
                  </w:r>
                </w:p>
              </w:tc>
            </w:tr>
            <w:tr w:rsidR="009D3DA9" w:rsidRPr="00886896" w14:paraId="3A9DBF6D"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0D9CA9DE" w14:textId="77777777" w:rsidR="009D3DA9" w:rsidRPr="00886896" w:rsidRDefault="009D3DA9" w:rsidP="009D3DA9">
                  <w:pPr>
                    <w:rPr>
                      <w:sz w:val="22"/>
                      <w:szCs w:val="22"/>
                    </w:rPr>
                  </w:pPr>
                  <w:r w:rsidRPr="00886896">
                    <w:rPr>
                      <w:sz w:val="22"/>
                      <w:szCs w:val="22"/>
                    </w:rPr>
                    <w:t>Резервные фонды</w:t>
                  </w:r>
                </w:p>
              </w:tc>
              <w:tc>
                <w:tcPr>
                  <w:tcW w:w="2693" w:type="dxa"/>
                  <w:tcBorders>
                    <w:top w:val="nil"/>
                    <w:left w:val="nil"/>
                    <w:bottom w:val="single" w:sz="4" w:space="0" w:color="auto"/>
                    <w:right w:val="nil"/>
                  </w:tcBorders>
                  <w:shd w:val="clear" w:color="auto" w:fill="auto"/>
                  <w:vAlign w:val="center"/>
                  <w:hideMark/>
                </w:tcPr>
                <w:p w14:paraId="4E2D527C" w14:textId="77777777" w:rsidR="009D3DA9" w:rsidRPr="00886896" w:rsidRDefault="009D3DA9" w:rsidP="009D3DA9">
                  <w:pPr>
                    <w:rPr>
                      <w:sz w:val="22"/>
                      <w:szCs w:val="22"/>
                    </w:rPr>
                  </w:pPr>
                  <w:r w:rsidRPr="00886896">
                    <w:rPr>
                      <w:sz w:val="22"/>
                      <w:szCs w:val="22"/>
                    </w:rPr>
                    <w:t>194 0111 7000001110 000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BC238A9" w14:textId="77777777" w:rsidR="009D3DA9" w:rsidRPr="00886896" w:rsidRDefault="009D3DA9" w:rsidP="009D3DA9">
                  <w:pPr>
                    <w:jc w:val="right"/>
                    <w:rPr>
                      <w:sz w:val="22"/>
                      <w:szCs w:val="22"/>
                    </w:rPr>
                  </w:pPr>
                  <w:r w:rsidRPr="00886896">
                    <w:rPr>
                      <w:sz w:val="22"/>
                      <w:szCs w:val="22"/>
                    </w:rPr>
                    <w:t>1,00</w:t>
                  </w:r>
                </w:p>
              </w:tc>
              <w:tc>
                <w:tcPr>
                  <w:tcW w:w="1397" w:type="dxa"/>
                  <w:tcBorders>
                    <w:top w:val="nil"/>
                    <w:left w:val="nil"/>
                    <w:bottom w:val="single" w:sz="4" w:space="0" w:color="auto"/>
                    <w:right w:val="single" w:sz="8" w:space="0" w:color="auto"/>
                  </w:tcBorders>
                  <w:shd w:val="clear" w:color="auto" w:fill="auto"/>
                  <w:vAlign w:val="center"/>
                  <w:hideMark/>
                </w:tcPr>
                <w:p w14:paraId="25048E87"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3ADC906F" w14:textId="77777777" w:rsidR="009D3DA9" w:rsidRPr="00886896" w:rsidRDefault="009D3DA9" w:rsidP="009D3DA9">
                  <w:pPr>
                    <w:jc w:val="right"/>
                    <w:rPr>
                      <w:sz w:val="22"/>
                      <w:szCs w:val="22"/>
                    </w:rPr>
                  </w:pPr>
                  <w:r w:rsidRPr="00886896">
                    <w:rPr>
                      <w:sz w:val="22"/>
                      <w:szCs w:val="22"/>
                    </w:rPr>
                    <w:t>-</w:t>
                  </w:r>
                </w:p>
              </w:tc>
            </w:tr>
            <w:tr w:rsidR="009D3DA9" w:rsidRPr="00886896" w14:paraId="69287E16" w14:textId="77777777" w:rsidTr="009D3DA9">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0C58EEA" w14:textId="77777777" w:rsidR="009D3DA9" w:rsidRPr="00886896" w:rsidRDefault="009D3DA9" w:rsidP="009D3DA9">
                  <w:pPr>
                    <w:rPr>
                      <w:sz w:val="22"/>
                      <w:szCs w:val="22"/>
                    </w:rPr>
                  </w:pPr>
                  <w:r w:rsidRPr="00886896">
                    <w:rPr>
                      <w:sz w:val="22"/>
                      <w:szCs w:val="22"/>
                    </w:rPr>
                    <w:lastRenderedPageBreak/>
                    <w:t>Иные бюджетные ассигнования</w:t>
                  </w:r>
                </w:p>
              </w:tc>
              <w:tc>
                <w:tcPr>
                  <w:tcW w:w="2693" w:type="dxa"/>
                  <w:tcBorders>
                    <w:top w:val="nil"/>
                    <w:left w:val="nil"/>
                    <w:bottom w:val="single" w:sz="4" w:space="0" w:color="auto"/>
                    <w:right w:val="nil"/>
                  </w:tcBorders>
                  <w:shd w:val="clear" w:color="auto" w:fill="auto"/>
                  <w:vAlign w:val="center"/>
                  <w:hideMark/>
                </w:tcPr>
                <w:p w14:paraId="46088A70" w14:textId="77777777" w:rsidR="009D3DA9" w:rsidRPr="00886896" w:rsidRDefault="009D3DA9" w:rsidP="009D3DA9">
                  <w:pPr>
                    <w:rPr>
                      <w:sz w:val="22"/>
                      <w:szCs w:val="22"/>
                    </w:rPr>
                  </w:pPr>
                  <w:r w:rsidRPr="00886896">
                    <w:rPr>
                      <w:sz w:val="22"/>
                      <w:szCs w:val="22"/>
                    </w:rPr>
                    <w:t>194 0111 7000001110 800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0B3C5F3" w14:textId="77777777" w:rsidR="009D3DA9" w:rsidRPr="00886896" w:rsidRDefault="009D3DA9" w:rsidP="009D3DA9">
                  <w:pPr>
                    <w:jc w:val="right"/>
                    <w:rPr>
                      <w:sz w:val="22"/>
                      <w:szCs w:val="22"/>
                    </w:rPr>
                  </w:pPr>
                  <w:r w:rsidRPr="00886896">
                    <w:rPr>
                      <w:sz w:val="22"/>
                      <w:szCs w:val="22"/>
                    </w:rPr>
                    <w:t>1,00</w:t>
                  </w:r>
                </w:p>
              </w:tc>
              <w:tc>
                <w:tcPr>
                  <w:tcW w:w="1397" w:type="dxa"/>
                  <w:tcBorders>
                    <w:top w:val="nil"/>
                    <w:left w:val="nil"/>
                    <w:bottom w:val="single" w:sz="4" w:space="0" w:color="auto"/>
                    <w:right w:val="single" w:sz="8" w:space="0" w:color="auto"/>
                  </w:tcBorders>
                  <w:shd w:val="clear" w:color="auto" w:fill="auto"/>
                  <w:vAlign w:val="center"/>
                  <w:hideMark/>
                </w:tcPr>
                <w:p w14:paraId="1BBDDE43"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5E0461CA" w14:textId="77777777" w:rsidR="009D3DA9" w:rsidRPr="00886896" w:rsidRDefault="009D3DA9" w:rsidP="009D3DA9">
                  <w:pPr>
                    <w:jc w:val="right"/>
                    <w:rPr>
                      <w:sz w:val="22"/>
                      <w:szCs w:val="22"/>
                    </w:rPr>
                  </w:pPr>
                  <w:r w:rsidRPr="00886896">
                    <w:rPr>
                      <w:sz w:val="22"/>
                      <w:szCs w:val="22"/>
                    </w:rPr>
                    <w:t>-</w:t>
                  </w:r>
                </w:p>
              </w:tc>
            </w:tr>
            <w:tr w:rsidR="009D3DA9" w:rsidRPr="00886896" w14:paraId="61F57F7F" w14:textId="77777777" w:rsidTr="009D3DA9">
              <w:trPr>
                <w:trHeight w:val="169"/>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17A0DEC" w14:textId="77777777" w:rsidR="009D3DA9" w:rsidRPr="00886896" w:rsidRDefault="009D3DA9" w:rsidP="009D3DA9">
                  <w:pPr>
                    <w:rPr>
                      <w:sz w:val="22"/>
                      <w:szCs w:val="22"/>
                    </w:rPr>
                  </w:pPr>
                  <w:r w:rsidRPr="00886896">
                    <w:rPr>
                      <w:sz w:val="22"/>
                      <w:szCs w:val="22"/>
                    </w:rPr>
                    <w:t>Резервные средства</w:t>
                  </w:r>
                </w:p>
              </w:tc>
              <w:tc>
                <w:tcPr>
                  <w:tcW w:w="2693" w:type="dxa"/>
                  <w:tcBorders>
                    <w:top w:val="nil"/>
                    <w:left w:val="nil"/>
                    <w:bottom w:val="single" w:sz="4" w:space="0" w:color="auto"/>
                    <w:right w:val="nil"/>
                  </w:tcBorders>
                  <w:shd w:val="clear" w:color="auto" w:fill="auto"/>
                  <w:vAlign w:val="center"/>
                  <w:hideMark/>
                </w:tcPr>
                <w:p w14:paraId="52750135" w14:textId="77777777" w:rsidR="009D3DA9" w:rsidRPr="00886896" w:rsidRDefault="009D3DA9" w:rsidP="009D3DA9">
                  <w:pPr>
                    <w:rPr>
                      <w:sz w:val="22"/>
                      <w:szCs w:val="22"/>
                    </w:rPr>
                  </w:pPr>
                  <w:r w:rsidRPr="00886896">
                    <w:rPr>
                      <w:sz w:val="22"/>
                      <w:szCs w:val="22"/>
                    </w:rPr>
                    <w:t>194 0111 7000001110 870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DBC2C5D" w14:textId="77777777" w:rsidR="009D3DA9" w:rsidRPr="00886896" w:rsidRDefault="009D3DA9" w:rsidP="009D3DA9">
                  <w:pPr>
                    <w:jc w:val="right"/>
                    <w:rPr>
                      <w:sz w:val="22"/>
                      <w:szCs w:val="22"/>
                    </w:rPr>
                  </w:pPr>
                  <w:r w:rsidRPr="00886896">
                    <w:rPr>
                      <w:sz w:val="22"/>
                      <w:szCs w:val="22"/>
                    </w:rPr>
                    <w:t>1,00</w:t>
                  </w:r>
                </w:p>
              </w:tc>
              <w:tc>
                <w:tcPr>
                  <w:tcW w:w="1397" w:type="dxa"/>
                  <w:tcBorders>
                    <w:top w:val="nil"/>
                    <w:left w:val="nil"/>
                    <w:bottom w:val="single" w:sz="4" w:space="0" w:color="auto"/>
                    <w:right w:val="single" w:sz="8" w:space="0" w:color="auto"/>
                  </w:tcBorders>
                  <w:shd w:val="clear" w:color="auto" w:fill="auto"/>
                  <w:vAlign w:val="center"/>
                  <w:hideMark/>
                </w:tcPr>
                <w:p w14:paraId="66FECB04"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57BF538F" w14:textId="77777777" w:rsidR="009D3DA9" w:rsidRPr="00886896" w:rsidRDefault="009D3DA9" w:rsidP="009D3DA9">
                  <w:pPr>
                    <w:jc w:val="right"/>
                    <w:rPr>
                      <w:sz w:val="22"/>
                      <w:szCs w:val="22"/>
                    </w:rPr>
                  </w:pPr>
                  <w:r w:rsidRPr="00886896">
                    <w:rPr>
                      <w:sz w:val="22"/>
                      <w:szCs w:val="22"/>
                    </w:rPr>
                    <w:t>-</w:t>
                  </w:r>
                </w:p>
              </w:tc>
            </w:tr>
            <w:tr w:rsidR="009D3DA9" w:rsidRPr="00886896" w14:paraId="64D45C6A"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2291038" w14:textId="77777777" w:rsidR="009D3DA9" w:rsidRPr="00886896" w:rsidRDefault="009D3DA9" w:rsidP="009D3DA9">
                  <w:pPr>
                    <w:rPr>
                      <w:sz w:val="22"/>
                      <w:szCs w:val="22"/>
                    </w:rPr>
                  </w:pPr>
                  <w:r w:rsidRPr="00886896">
                    <w:rPr>
                      <w:sz w:val="22"/>
                      <w:szCs w:val="22"/>
                    </w:rPr>
                    <w:t>Другие общегосударственные вопросы</w:t>
                  </w:r>
                </w:p>
              </w:tc>
              <w:tc>
                <w:tcPr>
                  <w:tcW w:w="2693" w:type="dxa"/>
                  <w:tcBorders>
                    <w:top w:val="nil"/>
                    <w:left w:val="nil"/>
                    <w:bottom w:val="single" w:sz="4" w:space="0" w:color="auto"/>
                    <w:right w:val="nil"/>
                  </w:tcBorders>
                  <w:shd w:val="clear" w:color="auto" w:fill="auto"/>
                  <w:vAlign w:val="center"/>
                  <w:hideMark/>
                </w:tcPr>
                <w:p w14:paraId="1C5FE919" w14:textId="77777777" w:rsidR="009D3DA9" w:rsidRPr="00886896" w:rsidRDefault="009D3DA9" w:rsidP="009D3DA9">
                  <w:pPr>
                    <w:rPr>
                      <w:sz w:val="22"/>
                      <w:szCs w:val="22"/>
                    </w:rPr>
                  </w:pPr>
                  <w:r w:rsidRPr="00886896">
                    <w:rPr>
                      <w:sz w:val="22"/>
                      <w:szCs w:val="22"/>
                    </w:rPr>
                    <w:t>194 0113 0000000000 000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67E12C4" w14:textId="77777777" w:rsidR="009D3DA9" w:rsidRPr="00886896" w:rsidRDefault="009D3DA9" w:rsidP="009D3DA9">
                  <w:pPr>
                    <w:jc w:val="right"/>
                    <w:rPr>
                      <w:sz w:val="22"/>
                      <w:szCs w:val="22"/>
                    </w:rPr>
                  </w:pPr>
                  <w:r w:rsidRPr="00886896">
                    <w:rPr>
                      <w:sz w:val="22"/>
                      <w:szCs w:val="22"/>
                    </w:rPr>
                    <w:t>88,19</w:t>
                  </w:r>
                </w:p>
              </w:tc>
              <w:tc>
                <w:tcPr>
                  <w:tcW w:w="1397" w:type="dxa"/>
                  <w:tcBorders>
                    <w:top w:val="nil"/>
                    <w:left w:val="nil"/>
                    <w:bottom w:val="single" w:sz="4" w:space="0" w:color="auto"/>
                    <w:right w:val="single" w:sz="8" w:space="0" w:color="auto"/>
                  </w:tcBorders>
                  <w:shd w:val="clear" w:color="auto" w:fill="auto"/>
                  <w:vAlign w:val="center"/>
                  <w:hideMark/>
                </w:tcPr>
                <w:p w14:paraId="4DA2A2E6" w14:textId="77777777" w:rsidR="009D3DA9" w:rsidRPr="00886896" w:rsidRDefault="009D3DA9" w:rsidP="009D3DA9">
                  <w:pPr>
                    <w:jc w:val="right"/>
                    <w:rPr>
                      <w:sz w:val="22"/>
                      <w:szCs w:val="22"/>
                    </w:rPr>
                  </w:pPr>
                  <w:r w:rsidRPr="00886896">
                    <w:rPr>
                      <w:sz w:val="22"/>
                      <w:szCs w:val="22"/>
                    </w:rPr>
                    <w:t>80,00</w:t>
                  </w:r>
                </w:p>
              </w:tc>
              <w:tc>
                <w:tcPr>
                  <w:tcW w:w="871" w:type="dxa"/>
                  <w:tcBorders>
                    <w:top w:val="nil"/>
                    <w:left w:val="nil"/>
                    <w:bottom w:val="single" w:sz="4" w:space="0" w:color="auto"/>
                    <w:right w:val="single" w:sz="8" w:space="0" w:color="auto"/>
                  </w:tcBorders>
                  <w:shd w:val="clear" w:color="auto" w:fill="auto"/>
                  <w:vAlign w:val="center"/>
                  <w:hideMark/>
                </w:tcPr>
                <w:p w14:paraId="73502625" w14:textId="77777777" w:rsidR="009D3DA9" w:rsidRPr="00886896" w:rsidRDefault="009D3DA9" w:rsidP="009D3DA9">
                  <w:pPr>
                    <w:jc w:val="right"/>
                    <w:rPr>
                      <w:sz w:val="22"/>
                      <w:szCs w:val="22"/>
                    </w:rPr>
                  </w:pPr>
                  <w:r w:rsidRPr="00886896">
                    <w:rPr>
                      <w:sz w:val="22"/>
                      <w:szCs w:val="22"/>
                    </w:rPr>
                    <w:t>90,7</w:t>
                  </w:r>
                </w:p>
              </w:tc>
            </w:tr>
            <w:tr w:rsidR="009D3DA9" w:rsidRPr="00886896" w14:paraId="661E9F12" w14:textId="77777777" w:rsidTr="009D3DA9">
              <w:trPr>
                <w:trHeight w:val="205"/>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1EA3BD4" w14:textId="77777777" w:rsidR="009D3DA9" w:rsidRPr="00886896" w:rsidRDefault="009D3DA9" w:rsidP="009D3DA9">
                  <w:pPr>
                    <w:rPr>
                      <w:sz w:val="22"/>
                      <w:szCs w:val="22"/>
                    </w:rPr>
                  </w:pPr>
                  <w:r w:rsidRPr="00886896">
                    <w:rPr>
                      <w:sz w:val="22"/>
                      <w:szCs w:val="22"/>
                    </w:rPr>
                    <w:t>Оценка недвижимости, признание прав и регулирование отношений по муниципальной собственности</w:t>
                  </w:r>
                </w:p>
              </w:tc>
              <w:tc>
                <w:tcPr>
                  <w:tcW w:w="2693" w:type="dxa"/>
                  <w:tcBorders>
                    <w:top w:val="nil"/>
                    <w:left w:val="nil"/>
                    <w:bottom w:val="single" w:sz="4" w:space="0" w:color="auto"/>
                    <w:right w:val="nil"/>
                  </w:tcBorders>
                  <w:shd w:val="clear" w:color="auto" w:fill="auto"/>
                  <w:vAlign w:val="center"/>
                  <w:hideMark/>
                </w:tcPr>
                <w:p w14:paraId="52060E61" w14:textId="77777777" w:rsidR="009D3DA9" w:rsidRPr="00886896" w:rsidRDefault="009D3DA9" w:rsidP="009D3DA9">
                  <w:pPr>
                    <w:rPr>
                      <w:sz w:val="22"/>
                      <w:szCs w:val="22"/>
                    </w:rPr>
                  </w:pPr>
                  <w:r w:rsidRPr="00886896">
                    <w:rPr>
                      <w:sz w:val="22"/>
                      <w:szCs w:val="22"/>
                    </w:rPr>
                    <w:t>194 0113 7000001130 000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D627B53" w14:textId="77777777" w:rsidR="009D3DA9" w:rsidRPr="00886896" w:rsidRDefault="009D3DA9" w:rsidP="009D3DA9">
                  <w:pPr>
                    <w:jc w:val="right"/>
                    <w:rPr>
                      <w:sz w:val="22"/>
                      <w:szCs w:val="22"/>
                    </w:rPr>
                  </w:pPr>
                  <w:r w:rsidRPr="00886896">
                    <w:rPr>
                      <w:sz w:val="22"/>
                      <w:szCs w:val="22"/>
                    </w:rPr>
                    <w:t>16,79</w:t>
                  </w:r>
                </w:p>
              </w:tc>
              <w:tc>
                <w:tcPr>
                  <w:tcW w:w="1397" w:type="dxa"/>
                  <w:tcBorders>
                    <w:top w:val="nil"/>
                    <w:left w:val="nil"/>
                    <w:bottom w:val="single" w:sz="4" w:space="0" w:color="auto"/>
                    <w:right w:val="single" w:sz="8" w:space="0" w:color="auto"/>
                  </w:tcBorders>
                  <w:shd w:val="clear" w:color="auto" w:fill="auto"/>
                  <w:vAlign w:val="center"/>
                  <w:hideMark/>
                </w:tcPr>
                <w:p w14:paraId="5622020F" w14:textId="77777777" w:rsidR="009D3DA9" w:rsidRPr="00886896" w:rsidRDefault="009D3DA9" w:rsidP="009D3DA9">
                  <w:pPr>
                    <w:jc w:val="right"/>
                    <w:rPr>
                      <w:sz w:val="22"/>
                      <w:szCs w:val="22"/>
                    </w:rPr>
                  </w:pPr>
                  <w:r w:rsidRPr="00886896">
                    <w:rPr>
                      <w:sz w:val="22"/>
                      <w:szCs w:val="22"/>
                    </w:rPr>
                    <w:t>9,00</w:t>
                  </w:r>
                </w:p>
              </w:tc>
              <w:tc>
                <w:tcPr>
                  <w:tcW w:w="871" w:type="dxa"/>
                  <w:tcBorders>
                    <w:top w:val="nil"/>
                    <w:left w:val="nil"/>
                    <w:bottom w:val="single" w:sz="4" w:space="0" w:color="auto"/>
                    <w:right w:val="single" w:sz="8" w:space="0" w:color="auto"/>
                  </w:tcBorders>
                  <w:shd w:val="clear" w:color="auto" w:fill="auto"/>
                  <w:vAlign w:val="center"/>
                  <w:hideMark/>
                </w:tcPr>
                <w:p w14:paraId="71B5CA4B" w14:textId="77777777" w:rsidR="009D3DA9" w:rsidRPr="00886896" w:rsidRDefault="009D3DA9" w:rsidP="009D3DA9">
                  <w:pPr>
                    <w:jc w:val="right"/>
                    <w:rPr>
                      <w:sz w:val="22"/>
                      <w:szCs w:val="22"/>
                    </w:rPr>
                  </w:pPr>
                  <w:r w:rsidRPr="00886896">
                    <w:rPr>
                      <w:sz w:val="22"/>
                      <w:szCs w:val="22"/>
                    </w:rPr>
                    <w:t>53,6</w:t>
                  </w:r>
                </w:p>
              </w:tc>
            </w:tr>
            <w:tr w:rsidR="009D3DA9" w:rsidRPr="00886896" w14:paraId="2A81CF85" w14:textId="77777777" w:rsidTr="009D3DA9">
              <w:trPr>
                <w:trHeight w:val="365"/>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FC9713F"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2E0A5375" w14:textId="77777777" w:rsidR="009D3DA9" w:rsidRPr="00886896" w:rsidRDefault="009D3DA9" w:rsidP="009D3DA9">
                  <w:pPr>
                    <w:rPr>
                      <w:sz w:val="22"/>
                      <w:szCs w:val="22"/>
                    </w:rPr>
                  </w:pPr>
                  <w:r w:rsidRPr="00886896">
                    <w:rPr>
                      <w:sz w:val="22"/>
                      <w:szCs w:val="22"/>
                    </w:rPr>
                    <w:t>194 0113 7000001130 200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D30739D" w14:textId="77777777" w:rsidR="009D3DA9" w:rsidRPr="00886896" w:rsidRDefault="009D3DA9" w:rsidP="009D3DA9">
                  <w:pPr>
                    <w:jc w:val="right"/>
                    <w:rPr>
                      <w:sz w:val="22"/>
                      <w:szCs w:val="22"/>
                    </w:rPr>
                  </w:pPr>
                  <w:r w:rsidRPr="00886896">
                    <w:rPr>
                      <w:sz w:val="22"/>
                      <w:szCs w:val="22"/>
                    </w:rPr>
                    <w:t>16,79</w:t>
                  </w:r>
                </w:p>
              </w:tc>
              <w:tc>
                <w:tcPr>
                  <w:tcW w:w="1397" w:type="dxa"/>
                  <w:tcBorders>
                    <w:top w:val="nil"/>
                    <w:left w:val="nil"/>
                    <w:bottom w:val="single" w:sz="4" w:space="0" w:color="auto"/>
                    <w:right w:val="single" w:sz="8" w:space="0" w:color="auto"/>
                  </w:tcBorders>
                  <w:shd w:val="clear" w:color="auto" w:fill="auto"/>
                  <w:vAlign w:val="center"/>
                  <w:hideMark/>
                </w:tcPr>
                <w:p w14:paraId="26D02C26" w14:textId="77777777" w:rsidR="009D3DA9" w:rsidRPr="00886896" w:rsidRDefault="009D3DA9" w:rsidP="009D3DA9">
                  <w:pPr>
                    <w:jc w:val="right"/>
                    <w:rPr>
                      <w:sz w:val="22"/>
                      <w:szCs w:val="22"/>
                    </w:rPr>
                  </w:pPr>
                  <w:r w:rsidRPr="00886896">
                    <w:rPr>
                      <w:sz w:val="22"/>
                      <w:szCs w:val="22"/>
                    </w:rPr>
                    <w:t>9,00</w:t>
                  </w:r>
                </w:p>
              </w:tc>
              <w:tc>
                <w:tcPr>
                  <w:tcW w:w="871" w:type="dxa"/>
                  <w:tcBorders>
                    <w:top w:val="nil"/>
                    <w:left w:val="nil"/>
                    <w:bottom w:val="single" w:sz="4" w:space="0" w:color="auto"/>
                    <w:right w:val="single" w:sz="8" w:space="0" w:color="auto"/>
                  </w:tcBorders>
                  <w:shd w:val="clear" w:color="auto" w:fill="auto"/>
                  <w:vAlign w:val="center"/>
                  <w:hideMark/>
                </w:tcPr>
                <w:p w14:paraId="1B3A66AE" w14:textId="77777777" w:rsidR="009D3DA9" w:rsidRPr="00886896" w:rsidRDefault="009D3DA9" w:rsidP="009D3DA9">
                  <w:pPr>
                    <w:jc w:val="right"/>
                    <w:rPr>
                      <w:sz w:val="22"/>
                      <w:szCs w:val="22"/>
                    </w:rPr>
                  </w:pPr>
                  <w:r w:rsidRPr="00886896">
                    <w:rPr>
                      <w:sz w:val="22"/>
                      <w:szCs w:val="22"/>
                    </w:rPr>
                    <w:t>53,6</w:t>
                  </w:r>
                </w:p>
              </w:tc>
            </w:tr>
            <w:tr w:rsidR="009D3DA9" w:rsidRPr="00886896" w14:paraId="506E6CAA" w14:textId="77777777" w:rsidTr="009D3DA9">
              <w:trPr>
                <w:trHeight w:val="5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102DE88"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761FF09A" w14:textId="77777777" w:rsidR="009D3DA9" w:rsidRPr="00886896" w:rsidRDefault="009D3DA9" w:rsidP="009D3DA9">
                  <w:pPr>
                    <w:rPr>
                      <w:sz w:val="22"/>
                      <w:szCs w:val="22"/>
                    </w:rPr>
                  </w:pPr>
                  <w:r w:rsidRPr="00886896">
                    <w:rPr>
                      <w:sz w:val="22"/>
                      <w:szCs w:val="22"/>
                    </w:rPr>
                    <w:t>194 0113 7000001130 240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25E450C" w14:textId="77777777" w:rsidR="009D3DA9" w:rsidRPr="00886896" w:rsidRDefault="009D3DA9" w:rsidP="009D3DA9">
                  <w:pPr>
                    <w:jc w:val="right"/>
                    <w:rPr>
                      <w:sz w:val="22"/>
                      <w:szCs w:val="22"/>
                    </w:rPr>
                  </w:pPr>
                  <w:r w:rsidRPr="00886896">
                    <w:rPr>
                      <w:sz w:val="22"/>
                      <w:szCs w:val="22"/>
                    </w:rPr>
                    <w:t>16,79</w:t>
                  </w:r>
                </w:p>
              </w:tc>
              <w:tc>
                <w:tcPr>
                  <w:tcW w:w="1397" w:type="dxa"/>
                  <w:tcBorders>
                    <w:top w:val="nil"/>
                    <w:left w:val="nil"/>
                    <w:bottom w:val="single" w:sz="4" w:space="0" w:color="auto"/>
                    <w:right w:val="single" w:sz="8" w:space="0" w:color="auto"/>
                  </w:tcBorders>
                  <w:shd w:val="clear" w:color="auto" w:fill="auto"/>
                  <w:vAlign w:val="center"/>
                  <w:hideMark/>
                </w:tcPr>
                <w:p w14:paraId="358BB600" w14:textId="77777777" w:rsidR="009D3DA9" w:rsidRPr="00886896" w:rsidRDefault="009D3DA9" w:rsidP="009D3DA9">
                  <w:pPr>
                    <w:jc w:val="right"/>
                    <w:rPr>
                      <w:sz w:val="22"/>
                      <w:szCs w:val="22"/>
                    </w:rPr>
                  </w:pPr>
                  <w:r w:rsidRPr="00886896">
                    <w:rPr>
                      <w:sz w:val="22"/>
                      <w:szCs w:val="22"/>
                    </w:rPr>
                    <w:t>9,00</w:t>
                  </w:r>
                </w:p>
              </w:tc>
              <w:tc>
                <w:tcPr>
                  <w:tcW w:w="871" w:type="dxa"/>
                  <w:tcBorders>
                    <w:top w:val="nil"/>
                    <w:left w:val="nil"/>
                    <w:bottom w:val="single" w:sz="4" w:space="0" w:color="auto"/>
                    <w:right w:val="single" w:sz="8" w:space="0" w:color="auto"/>
                  </w:tcBorders>
                  <w:shd w:val="clear" w:color="auto" w:fill="auto"/>
                  <w:vAlign w:val="center"/>
                  <w:hideMark/>
                </w:tcPr>
                <w:p w14:paraId="4BD1F345" w14:textId="77777777" w:rsidR="009D3DA9" w:rsidRPr="00886896" w:rsidRDefault="009D3DA9" w:rsidP="009D3DA9">
                  <w:pPr>
                    <w:jc w:val="right"/>
                    <w:rPr>
                      <w:sz w:val="22"/>
                      <w:szCs w:val="22"/>
                    </w:rPr>
                  </w:pPr>
                  <w:r w:rsidRPr="00886896">
                    <w:rPr>
                      <w:sz w:val="22"/>
                      <w:szCs w:val="22"/>
                    </w:rPr>
                    <w:t>53,6</w:t>
                  </w:r>
                </w:p>
              </w:tc>
            </w:tr>
            <w:tr w:rsidR="009D3DA9" w:rsidRPr="00886896" w14:paraId="31F85A63" w14:textId="77777777" w:rsidTr="009D3DA9">
              <w:trPr>
                <w:trHeight w:val="280"/>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74BA45A" w14:textId="77777777" w:rsidR="009D3DA9" w:rsidRPr="00886896" w:rsidRDefault="009D3DA9" w:rsidP="009D3DA9">
                  <w:pPr>
                    <w:rPr>
                      <w:sz w:val="22"/>
                      <w:szCs w:val="22"/>
                    </w:rPr>
                  </w:pPr>
                  <w:r w:rsidRPr="00886896">
                    <w:rPr>
                      <w:sz w:val="22"/>
                      <w:szCs w:val="22"/>
                    </w:rPr>
                    <w:t>Выполнение других обязательств государства</w:t>
                  </w:r>
                </w:p>
              </w:tc>
              <w:tc>
                <w:tcPr>
                  <w:tcW w:w="2693" w:type="dxa"/>
                  <w:tcBorders>
                    <w:top w:val="nil"/>
                    <w:left w:val="nil"/>
                    <w:bottom w:val="single" w:sz="4" w:space="0" w:color="auto"/>
                    <w:right w:val="nil"/>
                  </w:tcBorders>
                  <w:shd w:val="clear" w:color="auto" w:fill="auto"/>
                  <w:vAlign w:val="center"/>
                  <w:hideMark/>
                </w:tcPr>
                <w:p w14:paraId="6BECEE6E" w14:textId="77777777" w:rsidR="009D3DA9" w:rsidRPr="00886896" w:rsidRDefault="009D3DA9" w:rsidP="009D3DA9">
                  <w:pPr>
                    <w:rPr>
                      <w:sz w:val="22"/>
                      <w:szCs w:val="22"/>
                    </w:rPr>
                  </w:pPr>
                  <w:r w:rsidRPr="00886896">
                    <w:rPr>
                      <w:sz w:val="22"/>
                      <w:szCs w:val="22"/>
                    </w:rPr>
                    <w:t>194 0113 7000001230 000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7B83D4B7" w14:textId="77777777" w:rsidR="009D3DA9" w:rsidRPr="00886896" w:rsidRDefault="009D3DA9" w:rsidP="009D3DA9">
                  <w:pPr>
                    <w:jc w:val="right"/>
                    <w:rPr>
                      <w:sz w:val="22"/>
                      <w:szCs w:val="22"/>
                    </w:rPr>
                  </w:pPr>
                  <w:r w:rsidRPr="00886896">
                    <w:rPr>
                      <w:sz w:val="22"/>
                      <w:szCs w:val="22"/>
                    </w:rPr>
                    <w:t>71,40</w:t>
                  </w:r>
                </w:p>
              </w:tc>
              <w:tc>
                <w:tcPr>
                  <w:tcW w:w="1397" w:type="dxa"/>
                  <w:tcBorders>
                    <w:top w:val="nil"/>
                    <w:left w:val="nil"/>
                    <w:bottom w:val="single" w:sz="4" w:space="0" w:color="auto"/>
                    <w:right w:val="single" w:sz="8" w:space="0" w:color="auto"/>
                  </w:tcBorders>
                  <w:shd w:val="clear" w:color="auto" w:fill="auto"/>
                  <w:vAlign w:val="center"/>
                  <w:hideMark/>
                </w:tcPr>
                <w:p w14:paraId="0B8459E8" w14:textId="77777777" w:rsidR="009D3DA9" w:rsidRPr="00886896" w:rsidRDefault="009D3DA9" w:rsidP="009D3DA9">
                  <w:pPr>
                    <w:jc w:val="right"/>
                    <w:rPr>
                      <w:sz w:val="22"/>
                      <w:szCs w:val="22"/>
                    </w:rPr>
                  </w:pPr>
                  <w:r w:rsidRPr="00886896">
                    <w:rPr>
                      <w:sz w:val="22"/>
                      <w:szCs w:val="22"/>
                    </w:rPr>
                    <w:t>71,00</w:t>
                  </w:r>
                </w:p>
              </w:tc>
              <w:tc>
                <w:tcPr>
                  <w:tcW w:w="871" w:type="dxa"/>
                  <w:tcBorders>
                    <w:top w:val="nil"/>
                    <w:left w:val="nil"/>
                    <w:bottom w:val="single" w:sz="4" w:space="0" w:color="auto"/>
                    <w:right w:val="single" w:sz="8" w:space="0" w:color="auto"/>
                  </w:tcBorders>
                  <w:shd w:val="clear" w:color="auto" w:fill="auto"/>
                  <w:vAlign w:val="center"/>
                  <w:hideMark/>
                </w:tcPr>
                <w:p w14:paraId="6F79E2A2" w14:textId="77777777" w:rsidR="009D3DA9" w:rsidRPr="00886896" w:rsidRDefault="009D3DA9" w:rsidP="009D3DA9">
                  <w:pPr>
                    <w:jc w:val="right"/>
                    <w:rPr>
                      <w:sz w:val="22"/>
                      <w:szCs w:val="22"/>
                    </w:rPr>
                  </w:pPr>
                  <w:r w:rsidRPr="00886896">
                    <w:rPr>
                      <w:sz w:val="22"/>
                      <w:szCs w:val="22"/>
                    </w:rPr>
                    <w:t>99,4</w:t>
                  </w:r>
                </w:p>
              </w:tc>
            </w:tr>
            <w:tr w:rsidR="009D3DA9" w:rsidRPr="00886896" w14:paraId="36CB9AAE" w14:textId="77777777" w:rsidTr="009D3DA9">
              <w:trPr>
                <w:trHeight w:val="482"/>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1FB0536C"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4A7D0657" w14:textId="77777777" w:rsidR="009D3DA9" w:rsidRPr="00886896" w:rsidRDefault="009D3DA9" w:rsidP="009D3DA9">
                  <w:pPr>
                    <w:rPr>
                      <w:sz w:val="22"/>
                      <w:szCs w:val="22"/>
                    </w:rPr>
                  </w:pPr>
                  <w:r w:rsidRPr="00886896">
                    <w:rPr>
                      <w:sz w:val="22"/>
                      <w:szCs w:val="22"/>
                    </w:rPr>
                    <w:t>194 0113 7000001230 200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969029C" w14:textId="77777777" w:rsidR="009D3DA9" w:rsidRPr="00886896" w:rsidRDefault="009D3DA9" w:rsidP="009D3DA9">
                  <w:pPr>
                    <w:jc w:val="right"/>
                    <w:rPr>
                      <w:sz w:val="22"/>
                      <w:szCs w:val="22"/>
                    </w:rPr>
                  </w:pPr>
                  <w:r w:rsidRPr="00886896">
                    <w:rPr>
                      <w:sz w:val="22"/>
                      <w:szCs w:val="22"/>
                    </w:rPr>
                    <w:t>66,40</w:t>
                  </w:r>
                </w:p>
              </w:tc>
              <w:tc>
                <w:tcPr>
                  <w:tcW w:w="1397" w:type="dxa"/>
                  <w:tcBorders>
                    <w:top w:val="nil"/>
                    <w:left w:val="nil"/>
                    <w:bottom w:val="single" w:sz="4" w:space="0" w:color="auto"/>
                    <w:right w:val="single" w:sz="8" w:space="0" w:color="auto"/>
                  </w:tcBorders>
                  <w:shd w:val="clear" w:color="auto" w:fill="auto"/>
                  <w:vAlign w:val="center"/>
                  <w:hideMark/>
                </w:tcPr>
                <w:p w14:paraId="0C95EDB2" w14:textId="77777777" w:rsidR="009D3DA9" w:rsidRPr="00886896" w:rsidRDefault="009D3DA9" w:rsidP="009D3DA9">
                  <w:pPr>
                    <w:jc w:val="right"/>
                    <w:rPr>
                      <w:sz w:val="22"/>
                      <w:szCs w:val="22"/>
                    </w:rPr>
                  </w:pPr>
                  <w:r w:rsidRPr="00886896">
                    <w:rPr>
                      <w:sz w:val="22"/>
                      <w:szCs w:val="22"/>
                    </w:rPr>
                    <w:t>66,00</w:t>
                  </w:r>
                </w:p>
              </w:tc>
              <w:tc>
                <w:tcPr>
                  <w:tcW w:w="871" w:type="dxa"/>
                  <w:tcBorders>
                    <w:top w:val="nil"/>
                    <w:left w:val="nil"/>
                    <w:bottom w:val="single" w:sz="4" w:space="0" w:color="auto"/>
                    <w:right w:val="single" w:sz="8" w:space="0" w:color="auto"/>
                  </w:tcBorders>
                  <w:shd w:val="clear" w:color="auto" w:fill="auto"/>
                  <w:vAlign w:val="center"/>
                  <w:hideMark/>
                </w:tcPr>
                <w:p w14:paraId="6ECC8307" w14:textId="77777777" w:rsidR="009D3DA9" w:rsidRPr="00886896" w:rsidRDefault="009D3DA9" w:rsidP="009D3DA9">
                  <w:pPr>
                    <w:jc w:val="right"/>
                    <w:rPr>
                      <w:sz w:val="22"/>
                      <w:szCs w:val="22"/>
                    </w:rPr>
                  </w:pPr>
                  <w:r w:rsidRPr="00886896">
                    <w:rPr>
                      <w:sz w:val="22"/>
                      <w:szCs w:val="22"/>
                    </w:rPr>
                    <w:t>99,4</w:t>
                  </w:r>
                </w:p>
              </w:tc>
            </w:tr>
            <w:tr w:rsidR="009D3DA9" w:rsidRPr="00886896" w14:paraId="134052EA" w14:textId="77777777" w:rsidTr="009D3DA9">
              <w:trPr>
                <w:trHeight w:val="77"/>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BF9D7DB"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7ADAD3CE" w14:textId="77777777" w:rsidR="009D3DA9" w:rsidRPr="00886896" w:rsidRDefault="009D3DA9" w:rsidP="009D3DA9">
                  <w:pPr>
                    <w:rPr>
                      <w:sz w:val="22"/>
                      <w:szCs w:val="22"/>
                    </w:rPr>
                  </w:pPr>
                  <w:r w:rsidRPr="00886896">
                    <w:rPr>
                      <w:sz w:val="22"/>
                      <w:szCs w:val="22"/>
                    </w:rPr>
                    <w:t>194 0113 7000001230 240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7FC9194" w14:textId="77777777" w:rsidR="009D3DA9" w:rsidRPr="00886896" w:rsidRDefault="009D3DA9" w:rsidP="009D3DA9">
                  <w:pPr>
                    <w:jc w:val="right"/>
                    <w:rPr>
                      <w:sz w:val="22"/>
                      <w:szCs w:val="22"/>
                    </w:rPr>
                  </w:pPr>
                  <w:r w:rsidRPr="00886896">
                    <w:rPr>
                      <w:sz w:val="22"/>
                      <w:szCs w:val="22"/>
                    </w:rPr>
                    <w:t>66,40</w:t>
                  </w:r>
                </w:p>
              </w:tc>
              <w:tc>
                <w:tcPr>
                  <w:tcW w:w="1397" w:type="dxa"/>
                  <w:tcBorders>
                    <w:top w:val="nil"/>
                    <w:left w:val="nil"/>
                    <w:bottom w:val="single" w:sz="4" w:space="0" w:color="auto"/>
                    <w:right w:val="single" w:sz="8" w:space="0" w:color="auto"/>
                  </w:tcBorders>
                  <w:shd w:val="clear" w:color="auto" w:fill="auto"/>
                  <w:vAlign w:val="center"/>
                  <w:hideMark/>
                </w:tcPr>
                <w:p w14:paraId="6F69AB76" w14:textId="77777777" w:rsidR="009D3DA9" w:rsidRPr="00886896" w:rsidRDefault="009D3DA9" w:rsidP="009D3DA9">
                  <w:pPr>
                    <w:jc w:val="right"/>
                    <w:rPr>
                      <w:sz w:val="22"/>
                      <w:szCs w:val="22"/>
                    </w:rPr>
                  </w:pPr>
                  <w:r w:rsidRPr="00886896">
                    <w:rPr>
                      <w:sz w:val="22"/>
                      <w:szCs w:val="22"/>
                    </w:rPr>
                    <w:t>66,00</w:t>
                  </w:r>
                </w:p>
              </w:tc>
              <w:tc>
                <w:tcPr>
                  <w:tcW w:w="871" w:type="dxa"/>
                  <w:tcBorders>
                    <w:top w:val="nil"/>
                    <w:left w:val="nil"/>
                    <w:bottom w:val="single" w:sz="4" w:space="0" w:color="auto"/>
                    <w:right w:val="single" w:sz="8" w:space="0" w:color="auto"/>
                  </w:tcBorders>
                  <w:shd w:val="clear" w:color="auto" w:fill="auto"/>
                  <w:vAlign w:val="center"/>
                  <w:hideMark/>
                </w:tcPr>
                <w:p w14:paraId="43E3BFC2" w14:textId="77777777" w:rsidR="009D3DA9" w:rsidRPr="00886896" w:rsidRDefault="009D3DA9" w:rsidP="009D3DA9">
                  <w:pPr>
                    <w:jc w:val="right"/>
                    <w:rPr>
                      <w:sz w:val="22"/>
                      <w:szCs w:val="22"/>
                    </w:rPr>
                  </w:pPr>
                  <w:r w:rsidRPr="00886896">
                    <w:rPr>
                      <w:sz w:val="22"/>
                      <w:szCs w:val="22"/>
                    </w:rPr>
                    <w:t>99,4</w:t>
                  </w:r>
                </w:p>
              </w:tc>
            </w:tr>
            <w:tr w:rsidR="009D3DA9" w:rsidRPr="00886896" w14:paraId="22859E92" w14:textId="77777777" w:rsidTr="009D3DA9">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5B9A1E4" w14:textId="77777777" w:rsidR="009D3DA9" w:rsidRPr="00886896" w:rsidRDefault="009D3DA9" w:rsidP="009D3DA9">
                  <w:pPr>
                    <w:rPr>
                      <w:sz w:val="22"/>
                      <w:szCs w:val="22"/>
                    </w:rPr>
                  </w:pPr>
                  <w:r w:rsidRPr="00886896">
                    <w:rPr>
                      <w:sz w:val="22"/>
                      <w:szCs w:val="22"/>
                    </w:rPr>
                    <w:t>Иные бюджетные ассигнования</w:t>
                  </w:r>
                </w:p>
              </w:tc>
              <w:tc>
                <w:tcPr>
                  <w:tcW w:w="2693" w:type="dxa"/>
                  <w:tcBorders>
                    <w:top w:val="nil"/>
                    <w:left w:val="nil"/>
                    <w:bottom w:val="single" w:sz="4" w:space="0" w:color="auto"/>
                    <w:right w:val="nil"/>
                  </w:tcBorders>
                  <w:shd w:val="clear" w:color="auto" w:fill="auto"/>
                  <w:vAlign w:val="center"/>
                  <w:hideMark/>
                </w:tcPr>
                <w:p w14:paraId="5D847B39" w14:textId="77777777" w:rsidR="009D3DA9" w:rsidRPr="00886896" w:rsidRDefault="009D3DA9" w:rsidP="009D3DA9">
                  <w:pPr>
                    <w:rPr>
                      <w:sz w:val="22"/>
                      <w:szCs w:val="22"/>
                    </w:rPr>
                  </w:pPr>
                  <w:r w:rsidRPr="00886896">
                    <w:rPr>
                      <w:sz w:val="22"/>
                      <w:szCs w:val="22"/>
                    </w:rPr>
                    <w:t>194 0113 7000001230 800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E7819EA" w14:textId="77777777" w:rsidR="009D3DA9" w:rsidRPr="00886896" w:rsidRDefault="009D3DA9" w:rsidP="009D3DA9">
                  <w:pPr>
                    <w:jc w:val="right"/>
                    <w:rPr>
                      <w:sz w:val="22"/>
                      <w:szCs w:val="22"/>
                    </w:rPr>
                  </w:pPr>
                  <w:r w:rsidRPr="00886896">
                    <w:rPr>
                      <w:sz w:val="22"/>
                      <w:szCs w:val="22"/>
                    </w:rPr>
                    <w:t>5,00</w:t>
                  </w:r>
                </w:p>
              </w:tc>
              <w:tc>
                <w:tcPr>
                  <w:tcW w:w="1397" w:type="dxa"/>
                  <w:tcBorders>
                    <w:top w:val="nil"/>
                    <w:left w:val="nil"/>
                    <w:bottom w:val="single" w:sz="4" w:space="0" w:color="auto"/>
                    <w:right w:val="single" w:sz="8" w:space="0" w:color="auto"/>
                  </w:tcBorders>
                  <w:shd w:val="clear" w:color="auto" w:fill="auto"/>
                  <w:vAlign w:val="center"/>
                  <w:hideMark/>
                </w:tcPr>
                <w:p w14:paraId="2087088A" w14:textId="77777777" w:rsidR="009D3DA9" w:rsidRPr="00886896" w:rsidRDefault="009D3DA9" w:rsidP="009D3DA9">
                  <w:pPr>
                    <w:jc w:val="right"/>
                    <w:rPr>
                      <w:sz w:val="22"/>
                      <w:szCs w:val="22"/>
                    </w:rPr>
                  </w:pPr>
                  <w:r w:rsidRPr="00886896">
                    <w:rPr>
                      <w:sz w:val="22"/>
                      <w:szCs w:val="22"/>
                    </w:rPr>
                    <w:t>5,00</w:t>
                  </w:r>
                </w:p>
              </w:tc>
              <w:tc>
                <w:tcPr>
                  <w:tcW w:w="871" w:type="dxa"/>
                  <w:tcBorders>
                    <w:top w:val="nil"/>
                    <w:left w:val="nil"/>
                    <w:bottom w:val="single" w:sz="4" w:space="0" w:color="auto"/>
                    <w:right w:val="single" w:sz="8" w:space="0" w:color="auto"/>
                  </w:tcBorders>
                  <w:shd w:val="clear" w:color="auto" w:fill="auto"/>
                  <w:vAlign w:val="center"/>
                  <w:hideMark/>
                </w:tcPr>
                <w:p w14:paraId="775F6A80" w14:textId="77777777" w:rsidR="009D3DA9" w:rsidRPr="00886896" w:rsidRDefault="009D3DA9" w:rsidP="009D3DA9">
                  <w:pPr>
                    <w:jc w:val="right"/>
                    <w:rPr>
                      <w:sz w:val="22"/>
                      <w:szCs w:val="22"/>
                    </w:rPr>
                  </w:pPr>
                  <w:r w:rsidRPr="00886896">
                    <w:rPr>
                      <w:sz w:val="22"/>
                      <w:szCs w:val="22"/>
                    </w:rPr>
                    <w:t>100,0</w:t>
                  </w:r>
                </w:p>
              </w:tc>
            </w:tr>
            <w:tr w:rsidR="009D3DA9" w:rsidRPr="00886896" w14:paraId="56C0275A"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7B211A6E" w14:textId="77777777" w:rsidR="009D3DA9" w:rsidRPr="00886896" w:rsidRDefault="009D3DA9" w:rsidP="009D3DA9">
                  <w:pPr>
                    <w:rPr>
                      <w:sz w:val="22"/>
                      <w:szCs w:val="22"/>
                    </w:rPr>
                  </w:pPr>
                  <w:r w:rsidRPr="00886896">
                    <w:rPr>
                      <w:sz w:val="22"/>
                      <w:szCs w:val="22"/>
                    </w:rPr>
                    <w:t>Уплата налогов, сборов и иных платежей</w:t>
                  </w:r>
                </w:p>
              </w:tc>
              <w:tc>
                <w:tcPr>
                  <w:tcW w:w="2693" w:type="dxa"/>
                  <w:tcBorders>
                    <w:top w:val="nil"/>
                    <w:left w:val="nil"/>
                    <w:bottom w:val="single" w:sz="4" w:space="0" w:color="auto"/>
                    <w:right w:val="nil"/>
                  </w:tcBorders>
                  <w:shd w:val="clear" w:color="auto" w:fill="auto"/>
                  <w:vAlign w:val="center"/>
                  <w:hideMark/>
                </w:tcPr>
                <w:p w14:paraId="3FFFF488" w14:textId="77777777" w:rsidR="009D3DA9" w:rsidRPr="00886896" w:rsidRDefault="009D3DA9" w:rsidP="009D3DA9">
                  <w:pPr>
                    <w:rPr>
                      <w:sz w:val="22"/>
                      <w:szCs w:val="22"/>
                    </w:rPr>
                  </w:pPr>
                  <w:r w:rsidRPr="00886896">
                    <w:rPr>
                      <w:sz w:val="22"/>
                      <w:szCs w:val="22"/>
                    </w:rPr>
                    <w:t>194 0113 7000001230 850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954E7F0" w14:textId="77777777" w:rsidR="009D3DA9" w:rsidRPr="00886896" w:rsidRDefault="009D3DA9" w:rsidP="009D3DA9">
                  <w:pPr>
                    <w:jc w:val="right"/>
                    <w:rPr>
                      <w:sz w:val="22"/>
                      <w:szCs w:val="22"/>
                    </w:rPr>
                  </w:pPr>
                  <w:r w:rsidRPr="00886896">
                    <w:rPr>
                      <w:sz w:val="22"/>
                      <w:szCs w:val="22"/>
                    </w:rPr>
                    <w:t>5,00</w:t>
                  </w:r>
                </w:p>
              </w:tc>
              <w:tc>
                <w:tcPr>
                  <w:tcW w:w="1397" w:type="dxa"/>
                  <w:tcBorders>
                    <w:top w:val="nil"/>
                    <w:left w:val="nil"/>
                    <w:bottom w:val="single" w:sz="4" w:space="0" w:color="auto"/>
                    <w:right w:val="single" w:sz="8" w:space="0" w:color="auto"/>
                  </w:tcBorders>
                  <w:shd w:val="clear" w:color="auto" w:fill="auto"/>
                  <w:vAlign w:val="center"/>
                  <w:hideMark/>
                </w:tcPr>
                <w:p w14:paraId="2952B68F" w14:textId="77777777" w:rsidR="009D3DA9" w:rsidRPr="00886896" w:rsidRDefault="009D3DA9" w:rsidP="009D3DA9">
                  <w:pPr>
                    <w:jc w:val="right"/>
                    <w:rPr>
                      <w:sz w:val="22"/>
                      <w:szCs w:val="22"/>
                    </w:rPr>
                  </w:pPr>
                  <w:r w:rsidRPr="00886896">
                    <w:rPr>
                      <w:sz w:val="22"/>
                      <w:szCs w:val="22"/>
                    </w:rPr>
                    <w:t>5,00</w:t>
                  </w:r>
                </w:p>
              </w:tc>
              <w:tc>
                <w:tcPr>
                  <w:tcW w:w="871" w:type="dxa"/>
                  <w:tcBorders>
                    <w:top w:val="nil"/>
                    <w:left w:val="nil"/>
                    <w:bottom w:val="single" w:sz="4" w:space="0" w:color="auto"/>
                    <w:right w:val="single" w:sz="8" w:space="0" w:color="auto"/>
                  </w:tcBorders>
                  <w:shd w:val="clear" w:color="auto" w:fill="auto"/>
                  <w:vAlign w:val="center"/>
                  <w:hideMark/>
                </w:tcPr>
                <w:p w14:paraId="653253A7" w14:textId="77777777" w:rsidR="009D3DA9" w:rsidRPr="00886896" w:rsidRDefault="009D3DA9" w:rsidP="009D3DA9">
                  <w:pPr>
                    <w:jc w:val="right"/>
                    <w:rPr>
                      <w:sz w:val="22"/>
                      <w:szCs w:val="22"/>
                    </w:rPr>
                  </w:pPr>
                  <w:r w:rsidRPr="00886896">
                    <w:rPr>
                      <w:sz w:val="22"/>
                      <w:szCs w:val="22"/>
                    </w:rPr>
                    <w:t>100,0</w:t>
                  </w:r>
                </w:p>
              </w:tc>
            </w:tr>
            <w:tr w:rsidR="009D3DA9" w:rsidRPr="00886896" w14:paraId="6CF0CF79"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tcPr>
                <w:p w14:paraId="24B280F0" w14:textId="77777777" w:rsidR="009D3DA9" w:rsidRPr="00886896" w:rsidRDefault="009D3DA9" w:rsidP="009D3DA9">
                  <w:pPr>
                    <w:rPr>
                      <w:sz w:val="22"/>
                      <w:szCs w:val="22"/>
                    </w:rPr>
                  </w:pPr>
                  <w:r w:rsidRPr="00886896">
                    <w:rPr>
                      <w:sz w:val="22"/>
                      <w:szCs w:val="22"/>
                    </w:rPr>
                    <w:t>НАЦИОНАЛЬНАЯ ОБОРОНА</w:t>
                  </w:r>
                </w:p>
              </w:tc>
              <w:tc>
                <w:tcPr>
                  <w:tcW w:w="2693" w:type="dxa"/>
                  <w:tcBorders>
                    <w:top w:val="nil"/>
                    <w:left w:val="nil"/>
                    <w:bottom w:val="single" w:sz="4" w:space="0" w:color="auto"/>
                    <w:right w:val="nil"/>
                  </w:tcBorders>
                  <w:shd w:val="clear" w:color="auto" w:fill="auto"/>
                  <w:vAlign w:val="center"/>
                </w:tcPr>
                <w:p w14:paraId="6F093779" w14:textId="77777777" w:rsidR="009D3DA9" w:rsidRPr="00886896" w:rsidRDefault="009D3DA9" w:rsidP="009D3DA9">
                  <w:pPr>
                    <w:rPr>
                      <w:sz w:val="22"/>
                      <w:szCs w:val="22"/>
                    </w:rPr>
                  </w:pPr>
                  <w:r w:rsidRPr="00886896">
                    <w:rPr>
                      <w:sz w:val="22"/>
                      <w:szCs w:val="22"/>
                    </w:rPr>
                    <w:t>194 0200 0000000000 000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4FA21750" w14:textId="77777777" w:rsidR="009D3DA9" w:rsidRPr="00886896" w:rsidRDefault="009D3DA9" w:rsidP="009D3DA9">
                  <w:pPr>
                    <w:jc w:val="right"/>
                    <w:rPr>
                      <w:sz w:val="22"/>
                      <w:szCs w:val="22"/>
                    </w:rPr>
                  </w:pPr>
                  <w:r w:rsidRPr="00886896">
                    <w:rPr>
                      <w:sz w:val="22"/>
                      <w:szCs w:val="22"/>
                    </w:rPr>
                    <w:t>138,41</w:t>
                  </w:r>
                </w:p>
              </w:tc>
              <w:tc>
                <w:tcPr>
                  <w:tcW w:w="1397" w:type="dxa"/>
                  <w:tcBorders>
                    <w:top w:val="nil"/>
                    <w:left w:val="nil"/>
                    <w:bottom w:val="single" w:sz="4" w:space="0" w:color="auto"/>
                    <w:right w:val="single" w:sz="8" w:space="0" w:color="auto"/>
                  </w:tcBorders>
                  <w:shd w:val="clear" w:color="auto" w:fill="auto"/>
                  <w:vAlign w:val="center"/>
                </w:tcPr>
                <w:p w14:paraId="186549BB" w14:textId="77777777" w:rsidR="009D3DA9" w:rsidRPr="00886896" w:rsidRDefault="009D3DA9" w:rsidP="009D3DA9">
                  <w:pPr>
                    <w:jc w:val="right"/>
                    <w:rPr>
                      <w:sz w:val="22"/>
                      <w:szCs w:val="22"/>
                    </w:rPr>
                  </w:pPr>
                  <w:r w:rsidRPr="00886896">
                    <w:rPr>
                      <w:sz w:val="22"/>
                      <w:szCs w:val="22"/>
                    </w:rPr>
                    <w:t>138,41</w:t>
                  </w:r>
                </w:p>
              </w:tc>
              <w:tc>
                <w:tcPr>
                  <w:tcW w:w="871" w:type="dxa"/>
                  <w:tcBorders>
                    <w:top w:val="nil"/>
                    <w:left w:val="nil"/>
                    <w:bottom w:val="single" w:sz="4" w:space="0" w:color="auto"/>
                    <w:right w:val="single" w:sz="8" w:space="0" w:color="auto"/>
                  </w:tcBorders>
                  <w:shd w:val="clear" w:color="auto" w:fill="auto"/>
                  <w:vAlign w:val="center"/>
                </w:tcPr>
                <w:p w14:paraId="00CA5378" w14:textId="77777777" w:rsidR="009D3DA9" w:rsidRPr="00886896" w:rsidRDefault="009D3DA9" w:rsidP="009D3DA9">
                  <w:pPr>
                    <w:jc w:val="right"/>
                    <w:rPr>
                      <w:sz w:val="22"/>
                      <w:szCs w:val="22"/>
                    </w:rPr>
                  </w:pPr>
                  <w:r w:rsidRPr="00886896">
                    <w:rPr>
                      <w:sz w:val="22"/>
                      <w:szCs w:val="22"/>
                    </w:rPr>
                    <w:t>100,0</w:t>
                  </w:r>
                </w:p>
              </w:tc>
            </w:tr>
            <w:tr w:rsidR="009D3DA9" w:rsidRPr="00886896" w14:paraId="3D8C6171" w14:textId="77777777" w:rsidTr="009D3DA9">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D544D97" w14:textId="77777777" w:rsidR="009D3DA9" w:rsidRPr="00886896" w:rsidRDefault="009D3DA9" w:rsidP="009D3DA9">
                  <w:pPr>
                    <w:rPr>
                      <w:sz w:val="22"/>
                      <w:szCs w:val="22"/>
                    </w:rPr>
                  </w:pPr>
                  <w:r w:rsidRPr="00886896">
                    <w:rPr>
                      <w:sz w:val="22"/>
                      <w:szCs w:val="22"/>
                    </w:rPr>
                    <w:t>Мобилизационная и вневойсковая подготовка</w:t>
                  </w:r>
                </w:p>
              </w:tc>
              <w:tc>
                <w:tcPr>
                  <w:tcW w:w="2693" w:type="dxa"/>
                  <w:tcBorders>
                    <w:top w:val="nil"/>
                    <w:left w:val="nil"/>
                    <w:bottom w:val="single" w:sz="4" w:space="0" w:color="auto"/>
                    <w:right w:val="nil"/>
                  </w:tcBorders>
                  <w:shd w:val="clear" w:color="auto" w:fill="auto"/>
                  <w:vAlign w:val="center"/>
                  <w:hideMark/>
                </w:tcPr>
                <w:p w14:paraId="5631902B" w14:textId="77777777" w:rsidR="009D3DA9" w:rsidRPr="00886896" w:rsidRDefault="009D3DA9" w:rsidP="009D3DA9">
                  <w:pPr>
                    <w:rPr>
                      <w:sz w:val="22"/>
                      <w:szCs w:val="22"/>
                    </w:rPr>
                  </w:pPr>
                  <w:r w:rsidRPr="00886896">
                    <w:rPr>
                      <w:sz w:val="22"/>
                      <w:szCs w:val="22"/>
                    </w:rPr>
                    <w:t>194 0203 0000000000 000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6749444" w14:textId="77777777" w:rsidR="009D3DA9" w:rsidRPr="00886896" w:rsidRDefault="009D3DA9" w:rsidP="009D3DA9">
                  <w:pPr>
                    <w:jc w:val="right"/>
                    <w:rPr>
                      <w:sz w:val="22"/>
                      <w:szCs w:val="22"/>
                    </w:rPr>
                  </w:pPr>
                  <w:r w:rsidRPr="00886896">
                    <w:rPr>
                      <w:sz w:val="22"/>
                      <w:szCs w:val="22"/>
                    </w:rPr>
                    <w:t>138,41</w:t>
                  </w:r>
                </w:p>
              </w:tc>
              <w:tc>
                <w:tcPr>
                  <w:tcW w:w="1397" w:type="dxa"/>
                  <w:tcBorders>
                    <w:top w:val="nil"/>
                    <w:left w:val="nil"/>
                    <w:bottom w:val="single" w:sz="4" w:space="0" w:color="auto"/>
                    <w:right w:val="single" w:sz="8" w:space="0" w:color="auto"/>
                  </w:tcBorders>
                  <w:shd w:val="clear" w:color="auto" w:fill="auto"/>
                  <w:vAlign w:val="center"/>
                  <w:hideMark/>
                </w:tcPr>
                <w:p w14:paraId="0168DBF5" w14:textId="77777777" w:rsidR="009D3DA9" w:rsidRPr="00886896" w:rsidRDefault="009D3DA9" w:rsidP="009D3DA9">
                  <w:pPr>
                    <w:jc w:val="right"/>
                    <w:rPr>
                      <w:sz w:val="22"/>
                      <w:szCs w:val="22"/>
                    </w:rPr>
                  </w:pPr>
                  <w:r w:rsidRPr="00886896">
                    <w:rPr>
                      <w:sz w:val="22"/>
                      <w:szCs w:val="22"/>
                    </w:rPr>
                    <w:t>138,41</w:t>
                  </w:r>
                </w:p>
              </w:tc>
              <w:tc>
                <w:tcPr>
                  <w:tcW w:w="871" w:type="dxa"/>
                  <w:tcBorders>
                    <w:top w:val="nil"/>
                    <w:left w:val="nil"/>
                    <w:bottom w:val="single" w:sz="4" w:space="0" w:color="auto"/>
                    <w:right w:val="single" w:sz="8" w:space="0" w:color="auto"/>
                  </w:tcBorders>
                  <w:shd w:val="clear" w:color="auto" w:fill="auto"/>
                  <w:vAlign w:val="center"/>
                  <w:hideMark/>
                </w:tcPr>
                <w:p w14:paraId="2ECB0505" w14:textId="77777777" w:rsidR="009D3DA9" w:rsidRPr="00886896" w:rsidRDefault="009D3DA9" w:rsidP="009D3DA9">
                  <w:pPr>
                    <w:jc w:val="right"/>
                    <w:rPr>
                      <w:sz w:val="22"/>
                      <w:szCs w:val="22"/>
                    </w:rPr>
                  </w:pPr>
                  <w:r w:rsidRPr="00886896">
                    <w:rPr>
                      <w:sz w:val="22"/>
                      <w:szCs w:val="22"/>
                    </w:rPr>
                    <w:t>100,0</w:t>
                  </w:r>
                </w:p>
              </w:tc>
            </w:tr>
            <w:tr w:rsidR="009D3DA9" w:rsidRPr="00886896" w14:paraId="5823297A" w14:textId="77777777" w:rsidTr="009D3DA9">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D82FC1C" w14:textId="77777777" w:rsidR="009D3DA9" w:rsidRPr="00886896" w:rsidRDefault="009D3DA9" w:rsidP="009D3DA9">
                  <w:pPr>
                    <w:rPr>
                      <w:sz w:val="22"/>
                      <w:szCs w:val="22"/>
                    </w:rPr>
                  </w:pPr>
                  <w:r w:rsidRPr="00886896">
                    <w:rPr>
                      <w:sz w:val="22"/>
                      <w:szCs w:val="22"/>
                    </w:rPr>
                    <w:t xml:space="preserve">Расходы на осуществление первичного воинского учета на территориях, где </w:t>
                  </w:r>
                  <w:r w:rsidRPr="00886896">
                    <w:rPr>
                      <w:sz w:val="22"/>
                      <w:szCs w:val="22"/>
                    </w:rPr>
                    <w:lastRenderedPageBreak/>
                    <w:t>отсутствуют военные комиссариаты, за счет средств федерального бюджета</w:t>
                  </w:r>
                </w:p>
              </w:tc>
              <w:tc>
                <w:tcPr>
                  <w:tcW w:w="2693" w:type="dxa"/>
                  <w:tcBorders>
                    <w:top w:val="nil"/>
                    <w:left w:val="nil"/>
                    <w:bottom w:val="single" w:sz="4" w:space="0" w:color="auto"/>
                    <w:right w:val="nil"/>
                  </w:tcBorders>
                  <w:shd w:val="clear" w:color="auto" w:fill="auto"/>
                  <w:vAlign w:val="center"/>
                  <w:hideMark/>
                </w:tcPr>
                <w:p w14:paraId="350EAE6A" w14:textId="77777777" w:rsidR="009D3DA9" w:rsidRPr="00886896" w:rsidRDefault="009D3DA9" w:rsidP="009D3DA9">
                  <w:pPr>
                    <w:rPr>
                      <w:sz w:val="22"/>
                      <w:szCs w:val="22"/>
                    </w:rPr>
                  </w:pPr>
                  <w:r w:rsidRPr="00886896">
                    <w:rPr>
                      <w:sz w:val="22"/>
                      <w:szCs w:val="22"/>
                    </w:rPr>
                    <w:lastRenderedPageBreak/>
                    <w:t>194 0203 7000051180 000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F45F619" w14:textId="77777777" w:rsidR="009D3DA9" w:rsidRPr="00886896" w:rsidRDefault="009D3DA9" w:rsidP="009D3DA9">
                  <w:pPr>
                    <w:jc w:val="right"/>
                    <w:rPr>
                      <w:sz w:val="22"/>
                      <w:szCs w:val="22"/>
                    </w:rPr>
                  </w:pPr>
                  <w:r w:rsidRPr="00886896">
                    <w:rPr>
                      <w:sz w:val="22"/>
                      <w:szCs w:val="22"/>
                    </w:rPr>
                    <w:t>138,41</w:t>
                  </w:r>
                </w:p>
              </w:tc>
              <w:tc>
                <w:tcPr>
                  <w:tcW w:w="1397" w:type="dxa"/>
                  <w:tcBorders>
                    <w:top w:val="nil"/>
                    <w:left w:val="nil"/>
                    <w:bottom w:val="single" w:sz="4" w:space="0" w:color="auto"/>
                    <w:right w:val="single" w:sz="8" w:space="0" w:color="auto"/>
                  </w:tcBorders>
                  <w:shd w:val="clear" w:color="auto" w:fill="auto"/>
                  <w:vAlign w:val="center"/>
                  <w:hideMark/>
                </w:tcPr>
                <w:p w14:paraId="09FECB8B" w14:textId="77777777" w:rsidR="009D3DA9" w:rsidRPr="00886896" w:rsidRDefault="009D3DA9" w:rsidP="009D3DA9">
                  <w:pPr>
                    <w:jc w:val="right"/>
                    <w:rPr>
                      <w:sz w:val="22"/>
                      <w:szCs w:val="22"/>
                    </w:rPr>
                  </w:pPr>
                  <w:r w:rsidRPr="00886896">
                    <w:rPr>
                      <w:sz w:val="22"/>
                      <w:szCs w:val="22"/>
                    </w:rPr>
                    <w:t>138,41</w:t>
                  </w:r>
                </w:p>
              </w:tc>
              <w:tc>
                <w:tcPr>
                  <w:tcW w:w="871" w:type="dxa"/>
                  <w:tcBorders>
                    <w:top w:val="nil"/>
                    <w:left w:val="nil"/>
                    <w:bottom w:val="single" w:sz="4" w:space="0" w:color="auto"/>
                    <w:right w:val="single" w:sz="8" w:space="0" w:color="auto"/>
                  </w:tcBorders>
                  <w:shd w:val="clear" w:color="auto" w:fill="auto"/>
                  <w:vAlign w:val="center"/>
                  <w:hideMark/>
                </w:tcPr>
                <w:p w14:paraId="0ED3384A" w14:textId="77777777" w:rsidR="009D3DA9" w:rsidRPr="00886896" w:rsidRDefault="009D3DA9" w:rsidP="009D3DA9">
                  <w:pPr>
                    <w:jc w:val="right"/>
                    <w:rPr>
                      <w:sz w:val="22"/>
                      <w:szCs w:val="22"/>
                    </w:rPr>
                  </w:pPr>
                  <w:r w:rsidRPr="00886896">
                    <w:rPr>
                      <w:sz w:val="22"/>
                      <w:szCs w:val="22"/>
                    </w:rPr>
                    <w:t>100,0</w:t>
                  </w:r>
                </w:p>
              </w:tc>
            </w:tr>
            <w:tr w:rsidR="009D3DA9" w:rsidRPr="00886896" w14:paraId="29AB71E8" w14:textId="77777777" w:rsidTr="009D3DA9">
              <w:trPr>
                <w:trHeight w:val="411"/>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7FB08CE" w14:textId="77777777" w:rsidR="009D3DA9" w:rsidRPr="00886896" w:rsidRDefault="009D3DA9" w:rsidP="009D3DA9">
                  <w:pPr>
                    <w:rPr>
                      <w:sz w:val="22"/>
                      <w:szCs w:val="22"/>
                    </w:rPr>
                  </w:pPr>
                  <w:r w:rsidRPr="00886896">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nil"/>
                  </w:tcBorders>
                  <w:shd w:val="clear" w:color="auto" w:fill="auto"/>
                  <w:vAlign w:val="center"/>
                  <w:hideMark/>
                </w:tcPr>
                <w:p w14:paraId="548DBEB8" w14:textId="77777777" w:rsidR="009D3DA9" w:rsidRPr="00886896" w:rsidRDefault="009D3DA9" w:rsidP="009D3DA9">
                  <w:pPr>
                    <w:rPr>
                      <w:sz w:val="22"/>
                      <w:szCs w:val="22"/>
                    </w:rPr>
                  </w:pPr>
                  <w:r w:rsidRPr="00886896">
                    <w:rPr>
                      <w:sz w:val="22"/>
                      <w:szCs w:val="22"/>
                    </w:rPr>
                    <w:t>194 0203 7000051180 100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CDA8AA9" w14:textId="77777777" w:rsidR="009D3DA9" w:rsidRPr="00886896" w:rsidRDefault="009D3DA9" w:rsidP="009D3DA9">
                  <w:pPr>
                    <w:jc w:val="right"/>
                    <w:rPr>
                      <w:sz w:val="22"/>
                      <w:szCs w:val="22"/>
                    </w:rPr>
                  </w:pPr>
                  <w:r w:rsidRPr="00886896">
                    <w:rPr>
                      <w:sz w:val="22"/>
                      <w:szCs w:val="22"/>
                    </w:rPr>
                    <w:t>126,88</w:t>
                  </w:r>
                </w:p>
              </w:tc>
              <w:tc>
                <w:tcPr>
                  <w:tcW w:w="1397" w:type="dxa"/>
                  <w:tcBorders>
                    <w:top w:val="nil"/>
                    <w:left w:val="nil"/>
                    <w:bottom w:val="single" w:sz="4" w:space="0" w:color="auto"/>
                    <w:right w:val="single" w:sz="8" w:space="0" w:color="auto"/>
                  </w:tcBorders>
                  <w:shd w:val="clear" w:color="auto" w:fill="auto"/>
                  <w:vAlign w:val="center"/>
                  <w:hideMark/>
                </w:tcPr>
                <w:p w14:paraId="47064BDD" w14:textId="77777777" w:rsidR="009D3DA9" w:rsidRPr="00886896" w:rsidRDefault="009D3DA9" w:rsidP="009D3DA9">
                  <w:pPr>
                    <w:jc w:val="right"/>
                    <w:rPr>
                      <w:sz w:val="22"/>
                      <w:szCs w:val="22"/>
                    </w:rPr>
                  </w:pPr>
                  <w:r w:rsidRPr="00886896">
                    <w:rPr>
                      <w:sz w:val="22"/>
                      <w:szCs w:val="22"/>
                    </w:rPr>
                    <w:t>126,88</w:t>
                  </w:r>
                </w:p>
              </w:tc>
              <w:tc>
                <w:tcPr>
                  <w:tcW w:w="871" w:type="dxa"/>
                  <w:tcBorders>
                    <w:top w:val="nil"/>
                    <w:left w:val="nil"/>
                    <w:bottom w:val="single" w:sz="4" w:space="0" w:color="auto"/>
                    <w:right w:val="single" w:sz="8" w:space="0" w:color="auto"/>
                  </w:tcBorders>
                  <w:shd w:val="clear" w:color="auto" w:fill="auto"/>
                  <w:vAlign w:val="center"/>
                  <w:hideMark/>
                </w:tcPr>
                <w:p w14:paraId="5799284A" w14:textId="77777777" w:rsidR="009D3DA9" w:rsidRPr="00886896" w:rsidRDefault="009D3DA9" w:rsidP="009D3DA9">
                  <w:pPr>
                    <w:jc w:val="right"/>
                    <w:rPr>
                      <w:sz w:val="22"/>
                      <w:szCs w:val="22"/>
                    </w:rPr>
                  </w:pPr>
                  <w:r w:rsidRPr="00886896">
                    <w:rPr>
                      <w:sz w:val="22"/>
                      <w:szCs w:val="22"/>
                    </w:rPr>
                    <w:t>100,0</w:t>
                  </w:r>
                </w:p>
              </w:tc>
            </w:tr>
            <w:tr w:rsidR="009D3DA9" w:rsidRPr="00886896" w14:paraId="7364D441" w14:textId="77777777" w:rsidTr="009D3DA9">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13D8EA6" w14:textId="77777777" w:rsidR="009D3DA9" w:rsidRPr="00886896" w:rsidRDefault="009D3DA9" w:rsidP="009D3DA9">
                  <w:pPr>
                    <w:rPr>
                      <w:sz w:val="22"/>
                      <w:szCs w:val="22"/>
                    </w:rPr>
                  </w:pPr>
                  <w:r w:rsidRPr="00886896">
                    <w:rPr>
                      <w:sz w:val="22"/>
                      <w:szCs w:val="22"/>
                    </w:rPr>
                    <w:t>Расходы на выплаты персоналу государственных (муниципальных) органов</w:t>
                  </w:r>
                </w:p>
              </w:tc>
              <w:tc>
                <w:tcPr>
                  <w:tcW w:w="2693" w:type="dxa"/>
                  <w:tcBorders>
                    <w:top w:val="nil"/>
                    <w:left w:val="nil"/>
                    <w:bottom w:val="single" w:sz="4" w:space="0" w:color="auto"/>
                    <w:right w:val="nil"/>
                  </w:tcBorders>
                  <w:shd w:val="clear" w:color="auto" w:fill="auto"/>
                  <w:vAlign w:val="center"/>
                  <w:hideMark/>
                </w:tcPr>
                <w:p w14:paraId="21964714" w14:textId="77777777" w:rsidR="009D3DA9" w:rsidRPr="00886896" w:rsidRDefault="009D3DA9" w:rsidP="009D3DA9">
                  <w:pPr>
                    <w:rPr>
                      <w:sz w:val="22"/>
                      <w:szCs w:val="22"/>
                    </w:rPr>
                  </w:pPr>
                  <w:r w:rsidRPr="00886896">
                    <w:rPr>
                      <w:sz w:val="22"/>
                      <w:szCs w:val="22"/>
                    </w:rPr>
                    <w:t>194 0203 7000051180 120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D319CC4" w14:textId="77777777" w:rsidR="009D3DA9" w:rsidRPr="00886896" w:rsidRDefault="009D3DA9" w:rsidP="009D3DA9">
                  <w:pPr>
                    <w:jc w:val="right"/>
                    <w:rPr>
                      <w:sz w:val="22"/>
                      <w:szCs w:val="22"/>
                    </w:rPr>
                  </w:pPr>
                  <w:r w:rsidRPr="00886896">
                    <w:rPr>
                      <w:sz w:val="22"/>
                      <w:szCs w:val="22"/>
                    </w:rPr>
                    <w:t>126,88</w:t>
                  </w:r>
                </w:p>
              </w:tc>
              <w:tc>
                <w:tcPr>
                  <w:tcW w:w="1397" w:type="dxa"/>
                  <w:tcBorders>
                    <w:top w:val="nil"/>
                    <w:left w:val="nil"/>
                    <w:bottom w:val="single" w:sz="4" w:space="0" w:color="auto"/>
                    <w:right w:val="single" w:sz="8" w:space="0" w:color="auto"/>
                  </w:tcBorders>
                  <w:shd w:val="clear" w:color="auto" w:fill="auto"/>
                  <w:vAlign w:val="center"/>
                  <w:hideMark/>
                </w:tcPr>
                <w:p w14:paraId="1357BE28" w14:textId="77777777" w:rsidR="009D3DA9" w:rsidRPr="00886896" w:rsidRDefault="009D3DA9" w:rsidP="009D3DA9">
                  <w:pPr>
                    <w:jc w:val="right"/>
                    <w:rPr>
                      <w:sz w:val="22"/>
                      <w:szCs w:val="22"/>
                    </w:rPr>
                  </w:pPr>
                  <w:r w:rsidRPr="00886896">
                    <w:rPr>
                      <w:sz w:val="22"/>
                      <w:szCs w:val="22"/>
                    </w:rPr>
                    <w:t>126,88</w:t>
                  </w:r>
                </w:p>
              </w:tc>
              <w:tc>
                <w:tcPr>
                  <w:tcW w:w="871" w:type="dxa"/>
                  <w:tcBorders>
                    <w:top w:val="nil"/>
                    <w:left w:val="nil"/>
                    <w:bottom w:val="single" w:sz="4" w:space="0" w:color="auto"/>
                    <w:right w:val="single" w:sz="8" w:space="0" w:color="auto"/>
                  </w:tcBorders>
                  <w:shd w:val="clear" w:color="auto" w:fill="auto"/>
                  <w:vAlign w:val="center"/>
                  <w:hideMark/>
                </w:tcPr>
                <w:p w14:paraId="2826CBCA" w14:textId="77777777" w:rsidR="009D3DA9" w:rsidRPr="00886896" w:rsidRDefault="009D3DA9" w:rsidP="009D3DA9">
                  <w:pPr>
                    <w:jc w:val="right"/>
                    <w:rPr>
                      <w:sz w:val="22"/>
                      <w:szCs w:val="22"/>
                    </w:rPr>
                  </w:pPr>
                  <w:r w:rsidRPr="00886896">
                    <w:rPr>
                      <w:sz w:val="22"/>
                      <w:szCs w:val="22"/>
                    </w:rPr>
                    <w:t>100,0</w:t>
                  </w:r>
                </w:p>
              </w:tc>
            </w:tr>
            <w:tr w:rsidR="009D3DA9" w:rsidRPr="00886896" w14:paraId="5CFD75D8" w14:textId="77777777" w:rsidTr="009D3DA9">
              <w:trPr>
                <w:trHeight w:val="367"/>
              </w:trPr>
              <w:tc>
                <w:tcPr>
                  <w:tcW w:w="4150" w:type="dxa"/>
                  <w:tcBorders>
                    <w:top w:val="nil"/>
                    <w:left w:val="single" w:sz="8" w:space="0" w:color="auto"/>
                    <w:bottom w:val="single" w:sz="4" w:space="0" w:color="auto"/>
                    <w:right w:val="single" w:sz="8" w:space="0" w:color="auto"/>
                  </w:tcBorders>
                  <w:shd w:val="clear" w:color="auto" w:fill="auto"/>
                  <w:vAlign w:val="center"/>
                </w:tcPr>
                <w:p w14:paraId="7E2FB393"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07091940" w14:textId="77777777" w:rsidR="009D3DA9" w:rsidRPr="00886896" w:rsidRDefault="009D3DA9" w:rsidP="009D3DA9">
                  <w:pPr>
                    <w:rPr>
                      <w:sz w:val="22"/>
                      <w:szCs w:val="22"/>
                    </w:rPr>
                  </w:pPr>
                  <w:r w:rsidRPr="00886896">
                    <w:rPr>
                      <w:sz w:val="22"/>
                      <w:szCs w:val="22"/>
                    </w:rPr>
                    <w:t>194 0203 7000051180 200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031A4FB2" w14:textId="77777777" w:rsidR="009D3DA9" w:rsidRPr="00886896" w:rsidRDefault="009D3DA9" w:rsidP="009D3DA9">
                  <w:pPr>
                    <w:jc w:val="right"/>
                    <w:rPr>
                      <w:sz w:val="22"/>
                      <w:szCs w:val="22"/>
                    </w:rPr>
                  </w:pPr>
                  <w:r w:rsidRPr="00886896">
                    <w:rPr>
                      <w:sz w:val="22"/>
                      <w:szCs w:val="22"/>
                    </w:rPr>
                    <w:t>11,53</w:t>
                  </w:r>
                </w:p>
              </w:tc>
              <w:tc>
                <w:tcPr>
                  <w:tcW w:w="1397" w:type="dxa"/>
                  <w:tcBorders>
                    <w:top w:val="nil"/>
                    <w:left w:val="nil"/>
                    <w:bottom w:val="single" w:sz="4" w:space="0" w:color="auto"/>
                    <w:right w:val="single" w:sz="8" w:space="0" w:color="auto"/>
                  </w:tcBorders>
                  <w:shd w:val="clear" w:color="auto" w:fill="auto"/>
                  <w:vAlign w:val="center"/>
                </w:tcPr>
                <w:p w14:paraId="23700FEC" w14:textId="77777777" w:rsidR="009D3DA9" w:rsidRPr="00886896" w:rsidRDefault="009D3DA9" w:rsidP="009D3DA9">
                  <w:pPr>
                    <w:jc w:val="right"/>
                    <w:rPr>
                      <w:sz w:val="22"/>
                      <w:szCs w:val="22"/>
                    </w:rPr>
                  </w:pPr>
                  <w:r w:rsidRPr="00886896">
                    <w:rPr>
                      <w:sz w:val="22"/>
                      <w:szCs w:val="22"/>
                    </w:rPr>
                    <w:t>11,53</w:t>
                  </w:r>
                </w:p>
              </w:tc>
              <w:tc>
                <w:tcPr>
                  <w:tcW w:w="871" w:type="dxa"/>
                  <w:tcBorders>
                    <w:top w:val="nil"/>
                    <w:left w:val="nil"/>
                    <w:bottom w:val="single" w:sz="4" w:space="0" w:color="auto"/>
                    <w:right w:val="single" w:sz="8" w:space="0" w:color="auto"/>
                  </w:tcBorders>
                  <w:shd w:val="clear" w:color="auto" w:fill="auto"/>
                  <w:vAlign w:val="center"/>
                </w:tcPr>
                <w:p w14:paraId="1D1F8351" w14:textId="77777777" w:rsidR="009D3DA9" w:rsidRPr="00886896" w:rsidRDefault="009D3DA9" w:rsidP="009D3DA9">
                  <w:pPr>
                    <w:jc w:val="right"/>
                    <w:rPr>
                      <w:sz w:val="22"/>
                      <w:szCs w:val="22"/>
                    </w:rPr>
                  </w:pPr>
                  <w:r w:rsidRPr="00886896">
                    <w:rPr>
                      <w:sz w:val="22"/>
                      <w:szCs w:val="22"/>
                    </w:rPr>
                    <w:t>100,0</w:t>
                  </w:r>
                </w:p>
              </w:tc>
            </w:tr>
            <w:tr w:rsidR="009D3DA9" w:rsidRPr="00886896" w14:paraId="0BEA009D" w14:textId="77777777" w:rsidTr="009D3DA9">
              <w:trPr>
                <w:trHeight w:val="125"/>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029EBAE3"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1E743AA8" w14:textId="77777777" w:rsidR="009D3DA9" w:rsidRPr="00886896" w:rsidRDefault="009D3DA9" w:rsidP="009D3DA9">
                  <w:pPr>
                    <w:rPr>
                      <w:sz w:val="22"/>
                      <w:szCs w:val="22"/>
                    </w:rPr>
                  </w:pPr>
                  <w:r w:rsidRPr="00886896">
                    <w:rPr>
                      <w:sz w:val="22"/>
                      <w:szCs w:val="22"/>
                    </w:rPr>
                    <w:t>194 0203 7000051180 240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BFB0E9B" w14:textId="77777777" w:rsidR="009D3DA9" w:rsidRPr="00886896" w:rsidRDefault="009D3DA9" w:rsidP="009D3DA9">
                  <w:pPr>
                    <w:jc w:val="right"/>
                    <w:rPr>
                      <w:sz w:val="22"/>
                      <w:szCs w:val="22"/>
                    </w:rPr>
                  </w:pPr>
                  <w:r w:rsidRPr="00886896">
                    <w:rPr>
                      <w:sz w:val="22"/>
                      <w:szCs w:val="22"/>
                    </w:rPr>
                    <w:t>11,53</w:t>
                  </w:r>
                </w:p>
              </w:tc>
              <w:tc>
                <w:tcPr>
                  <w:tcW w:w="1397" w:type="dxa"/>
                  <w:tcBorders>
                    <w:top w:val="nil"/>
                    <w:left w:val="nil"/>
                    <w:bottom w:val="single" w:sz="4" w:space="0" w:color="auto"/>
                    <w:right w:val="single" w:sz="8" w:space="0" w:color="auto"/>
                  </w:tcBorders>
                  <w:shd w:val="clear" w:color="auto" w:fill="auto"/>
                  <w:vAlign w:val="center"/>
                  <w:hideMark/>
                </w:tcPr>
                <w:p w14:paraId="196C3D68" w14:textId="77777777" w:rsidR="009D3DA9" w:rsidRPr="00886896" w:rsidRDefault="009D3DA9" w:rsidP="009D3DA9">
                  <w:pPr>
                    <w:jc w:val="right"/>
                    <w:rPr>
                      <w:sz w:val="22"/>
                      <w:szCs w:val="22"/>
                    </w:rPr>
                  </w:pPr>
                  <w:r w:rsidRPr="00886896">
                    <w:rPr>
                      <w:sz w:val="22"/>
                      <w:szCs w:val="22"/>
                    </w:rPr>
                    <w:t>11,53</w:t>
                  </w:r>
                </w:p>
              </w:tc>
              <w:tc>
                <w:tcPr>
                  <w:tcW w:w="871" w:type="dxa"/>
                  <w:tcBorders>
                    <w:top w:val="nil"/>
                    <w:left w:val="nil"/>
                    <w:bottom w:val="single" w:sz="4" w:space="0" w:color="auto"/>
                    <w:right w:val="single" w:sz="8" w:space="0" w:color="auto"/>
                  </w:tcBorders>
                  <w:shd w:val="clear" w:color="auto" w:fill="auto"/>
                  <w:vAlign w:val="center"/>
                  <w:hideMark/>
                </w:tcPr>
                <w:p w14:paraId="687C843D" w14:textId="77777777" w:rsidR="009D3DA9" w:rsidRPr="00886896" w:rsidRDefault="009D3DA9" w:rsidP="009D3DA9">
                  <w:pPr>
                    <w:jc w:val="right"/>
                    <w:rPr>
                      <w:sz w:val="22"/>
                      <w:szCs w:val="22"/>
                    </w:rPr>
                  </w:pPr>
                  <w:r w:rsidRPr="00886896">
                    <w:rPr>
                      <w:sz w:val="22"/>
                      <w:szCs w:val="22"/>
                    </w:rPr>
                    <w:t>100,0</w:t>
                  </w:r>
                </w:p>
              </w:tc>
            </w:tr>
            <w:tr w:rsidR="009D3DA9" w:rsidRPr="00886896" w14:paraId="53607241" w14:textId="77777777" w:rsidTr="009D3DA9">
              <w:trPr>
                <w:trHeight w:val="125"/>
              </w:trPr>
              <w:tc>
                <w:tcPr>
                  <w:tcW w:w="4150" w:type="dxa"/>
                  <w:tcBorders>
                    <w:top w:val="single" w:sz="4" w:space="0" w:color="auto"/>
                    <w:left w:val="single" w:sz="4" w:space="0" w:color="auto"/>
                    <w:bottom w:val="single" w:sz="4" w:space="0" w:color="auto"/>
                    <w:right w:val="single" w:sz="8" w:space="0" w:color="auto"/>
                  </w:tcBorders>
                  <w:shd w:val="clear" w:color="auto" w:fill="auto"/>
                  <w:vAlign w:val="center"/>
                </w:tcPr>
                <w:p w14:paraId="2B264274" w14:textId="77777777" w:rsidR="009D3DA9" w:rsidRPr="00886896" w:rsidRDefault="009D3DA9" w:rsidP="009D3DA9">
                  <w:pPr>
                    <w:rPr>
                      <w:sz w:val="22"/>
                      <w:szCs w:val="22"/>
                    </w:rPr>
                  </w:pPr>
                  <w:r w:rsidRPr="00886896">
                    <w:rPr>
                      <w:sz w:val="22"/>
                      <w:szCs w:val="22"/>
                    </w:rPr>
                    <w:t>НАЦИОНАЛЬНАЯ БЕЗОПАСНОСТЬ И ПРАВООХРАНИТЕЛЬНАЯ ДЕЯТЕЛЬНОСТЬ</w:t>
                  </w:r>
                </w:p>
              </w:tc>
              <w:tc>
                <w:tcPr>
                  <w:tcW w:w="2693" w:type="dxa"/>
                  <w:tcBorders>
                    <w:top w:val="single" w:sz="4" w:space="0" w:color="auto"/>
                    <w:left w:val="nil"/>
                    <w:bottom w:val="single" w:sz="4" w:space="0" w:color="auto"/>
                    <w:right w:val="nil"/>
                  </w:tcBorders>
                  <w:shd w:val="clear" w:color="auto" w:fill="auto"/>
                  <w:vAlign w:val="center"/>
                </w:tcPr>
                <w:p w14:paraId="75D0378D" w14:textId="77777777" w:rsidR="009D3DA9" w:rsidRPr="00886896" w:rsidRDefault="009D3DA9" w:rsidP="009D3DA9">
                  <w:pPr>
                    <w:rPr>
                      <w:sz w:val="22"/>
                      <w:szCs w:val="22"/>
                    </w:rPr>
                  </w:pPr>
                  <w:r w:rsidRPr="00886896">
                    <w:rPr>
                      <w:sz w:val="22"/>
                      <w:szCs w:val="22"/>
                    </w:rPr>
                    <w:t>194 0300 0000000000 000</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14:paraId="4FF00D24" w14:textId="77777777" w:rsidR="009D3DA9" w:rsidRPr="00886896" w:rsidRDefault="009D3DA9" w:rsidP="009D3DA9">
                  <w:pPr>
                    <w:jc w:val="right"/>
                    <w:rPr>
                      <w:sz w:val="22"/>
                      <w:szCs w:val="22"/>
                    </w:rPr>
                  </w:pPr>
                  <w:r w:rsidRPr="00886896">
                    <w:rPr>
                      <w:sz w:val="22"/>
                      <w:szCs w:val="22"/>
                    </w:rPr>
                    <w:t>47,23</w:t>
                  </w:r>
                </w:p>
              </w:tc>
              <w:tc>
                <w:tcPr>
                  <w:tcW w:w="1397" w:type="dxa"/>
                  <w:tcBorders>
                    <w:top w:val="single" w:sz="4" w:space="0" w:color="auto"/>
                    <w:left w:val="nil"/>
                    <w:bottom w:val="single" w:sz="4" w:space="0" w:color="auto"/>
                    <w:right w:val="single" w:sz="8" w:space="0" w:color="auto"/>
                  </w:tcBorders>
                  <w:shd w:val="clear" w:color="auto" w:fill="auto"/>
                  <w:vAlign w:val="center"/>
                </w:tcPr>
                <w:p w14:paraId="4734EDBA" w14:textId="77777777" w:rsidR="009D3DA9" w:rsidRPr="00886896" w:rsidRDefault="009D3DA9" w:rsidP="009D3DA9">
                  <w:pPr>
                    <w:jc w:val="right"/>
                    <w:rPr>
                      <w:sz w:val="22"/>
                      <w:szCs w:val="22"/>
                    </w:rPr>
                  </w:pPr>
                  <w:r w:rsidRPr="00886896">
                    <w:rPr>
                      <w:sz w:val="22"/>
                      <w:szCs w:val="22"/>
                    </w:rPr>
                    <w:t>39,53</w:t>
                  </w:r>
                </w:p>
              </w:tc>
              <w:tc>
                <w:tcPr>
                  <w:tcW w:w="871" w:type="dxa"/>
                  <w:tcBorders>
                    <w:top w:val="single" w:sz="4" w:space="0" w:color="auto"/>
                    <w:left w:val="nil"/>
                    <w:bottom w:val="single" w:sz="4" w:space="0" w:color="auto"/>
                    <w:right w:val="single" w:sz="4" w:space="0" w:color="auto"/>
                  </w:tcBorders>
                  <w:shd w:val="clear" w:color="auto" w:fill="auto"/>
                  <w:vAlign w:val="center"/>
                </w:tcPr>
                <w:p w14:paraId="5490D5A1" w14:textId="77777777" w:rsidR="009D3DA9" w:rsidRPr="00886896" w:rsidRDefault="009D3DA9" w:rsidP="009D3DA9">
                  <w:pPr>
                    <w:jc w:val="right"/>
                    <w:rPr>
                      <w:sz w:val="22"/>
                      <w:szCs w:val="22"/>
                    </w:rPr>
                  </w:pPr>
                  <w:r w:rsidRPr="00886896">
                    <w:rPr>
                      <w:sz w:val="22"/>
                      <w:szCs w:val="22"/>
                    </w:rPr>
                    <w:t>94,5</w:t>
                  </w:r>
                </w:p>
              </w:tc>
            </w:tr>
            <w:tr w:rsidR="009D3DA9" w:rsidRPr="00886896" w14:paraId="1BE1E2B7" w14:textId="77777777" w:rsidTr="009D3DA9">
              <w:trPr>
                <w:trHeight w:val="197"/>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60C0F9D" w14:textId="77777777" w:rsidR="009D3DA9" w:rsidRPr="00886896" w:rsidRDefault="009D3DA9" w:rsidP="009D3DA9">
                  <w:pPr>
                    <w:rPr>
                      <w:sz w:val="22"/>
                      <w:szCs w:val="22"/>
                    </w:rPr>
                  </w:pPr>
                  <w:r w:rsidRPr="00886896">
                    <w:rPr>
                      <w:sz w:val="22"/>
                      <w:szCs w:val="22"/>
                    </w:rPr>
                    <w:t xml:space="preserve">Защита населения и территории от чрезвычайных ситуаций природного и техногенного </w:t>
                  </w:r>
                  <w:proofErr w:type="gramStart"/>
                  <w:r w:rsidRPr="00886896">
                    <w:rPr>
                      <w:sz w:val="22"/>
                      <w:szCs w:val="22"/>
                    </w:rPr>
                    <w:t>характера,  пожарная</w:t>
                  </w:r>
                  <w:proofErr w:type="gramEnd"/>
                  <w:r w:rsidRPr="00886896">
                    <w:rPr>
                      <w:sz w:val="22"/>
                      <w:szCs w:val="22"/>
                    </w:rPr>
                    <w:t xml:space="preserve"> безопасность</w:t>
                  </w:r>
                </w:p>
              </w:tc>
              <w:tc>
                <w:tcPr>
                  <w:tcW w:w="2693" w:type="dxa"/>
                  <w:tcBorders>
                    <w:top w:val="nil"/>
                    <w:left w:val="nil"/>
                    <w:bottom w:val="single" w:sz="4" w:space="0" w:color="auto"/>
                    <w:right w:val="nil"/>
                  </w:tcBorders>
                  <w:shd w:val="clear" w:color="auto" w:fill="auto"/>
                  <w:vAlign w:val="center"/>
                  <w:hideMark/>
                </w:tcPr>
                <w:p w14:paraId="07BFD860" w14:textId="77777777" w:rsidR="009D3DA9" w:rsidRPr="00886896" w:rsidRDefault="009D3DA9" w:rsidP="009D3DA9">
                  <w:pPr>
                    <w:rPr>
                      <w:sz w:val="22"/>
                      <w:szCs w:val="22"/>
                    </w:rPr>
                  </w:pPr>
                  <w:r w:rsidRPr="00886896">
                    <w:rPr>
                      <w:sz w:val="22"/>
                      <w:szCs w:val="22"/>
                    </w:rPr>
                    <w:t>194 0310 0000000000 000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5DC8249" w14:textId="77777777" w:rsidR="009D3DA9" w:rsidRPr="00886896" w:rsidRDefault="009D3DA9" w:rsidP="009D3DA9">
                  <w:pPr>
                    <w:jc w:val="right"/>
                    <w:rPr>
                      <w:sz w:val="22"/>
                      <w:szCs w:val="22"/>
                    </w:rPr>
                  </w:pPr>
                  <w:r w:rsidRPr="00886896">
                    <w:rPr>
                      <w:sz w:val="22"/>
                      <w:szCs w:val="22"/>
                    </w:rPr>
                    <w:t>41,83</w:t>
                  </w:r>
                </w:p>
              </w:tc>
              <w:tc>
                <w:tcPr>
                  <w:tcW w:w="1397" w:type="dxa"/>
                  <w:tcBorders>
                    <w:top w:val="nil"/>
                    <w:left w:val="nil"/>
                    <w:bottom w:val="single" w:sz="4" w:space="0" w:color="auto"/>
                    <w:right w:val="single" w:sz="8" w:space="0" w:color="auto"/>
                  </w:tcBorders>
                  <w:shd w:val="clear" w:color="auto" w:fill="auto"/>
                  <w:vAlign w:val="center"/>
                  <w:hideMark/>
                </w:tcPr>
                <w:p w14:paraId="577F1930" w14:textId="77777777" w:rsidR="009D3DA9" w:rsidRPr="00886896" w:rsidRDefault="009D3DA9" w:rsidP="009D3DA9">
                  <w:pPr>
                    <w:jc w:val="right"/>
                    <w:rPr>
                      <w:sz w:val="22"/>
                      <w:szCs w:val="22"/>
                    </w:rPr>
                  </w:pPr>
                  <w:r w:rsidRPr="00886896">
                    <w:rPr>
                      <w:sz w:val="22"/>
                      <w:szCs w:val="22"/>
                    </w:rPr>
                    <w:t>39,53</w:t>
                  </w:r>
                </w:p>
              </w:tc>
              <w:tc>
                <w:tcPr>
                  <w:tcW w:w="871" w:type="dxa"/>
                  <w:tcBorders>
                    <w:top w:val="nil"/>
                    <w:left w:val="nil"/>
                    <w:bottom w:val="single" w:sz="4" w:space="0" w:color="auto"/>
                    <w:right w:val="single" w:sz="8" w:space="0" w:color="auto"/>
                  </w:tcBorders>
                  <w:shd w:val="clear" w:color="auto" w:fill="auto"/>
                  <w:vAlign w:val="center"/>
                  <w:hideMark/>
                </w:tcPr>
                <w:p w14:paraId="41F62B24" w14:textId="77777777" w:rsidR="009D3DA9" w:rsidRPr="00886896" w:rsidRDefault="009D3DA9" w:rsidP="009D3DA9">
                  <w:pPr>
                    <w:jc w:val="right"/>
                    <w:rPr>
                      <w:sz w:val="22"/>
                      <w:szCs w:val="22"/>
                    </w:rPr>
                  </w:pPr>
                  <w:r w:rsidRPr="00886896">
                    <w:rPr>
                      <w:sz w:val="22"/>
                      <w:szCs w:val="22"/>
                    </w:rPr>
                    <w:t>94,5</w:t>
                  </w:r>
                </w:p>
              </w:tc>
            </w:tr>
            <w:tr w:rsidR="009D3DA9" w:rsidRPr="00886896" w14:paraId="3D77AE15"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3C349C4" w14:textId="77777777" w:rsidR="009D3DA9" w:rsidRPr="00886896" w:rsidRDefault="009D3DA9" w:rsidP="009D3DA9">
                  <w:pPr>
                    <w:rPr>
                      <w:sz w:val="22"/>
                      <w:szCs w:val="22"/>
                    </w:rPr>
                  </w:pPr>
                  <w:r w:rsidRPr="00886896">
                    <w:rPr>
                      <w:sz w:val="22"/>
                      <w:szCs w:val="22"/>
                    </w:rPr>
                    <w:t xml:space="preserve">Расходы на реализацию мероприятий по участию </w:t>
                  </w:r>
                  <w:proofErr w:type="gramStart"/>
                  <w:r w:rsidRPr="00886896">
                    <w:rPr>
                      <w:sz w:val="22"/>
                      <w:szCs w:val="22"/>
                    </w:rPr>
                    <w:t>в предупреждение</w:t>
                  </w:r>
                  <w:proofErr w:type="gramEnd"/>
                  <w:r w:rsidRPr="00886896">
                    <w:rPr>
                      <w:sz w:val="22"/>
                      <w:szCs w:val="22"/>
                    </w:rPr>
                    <w:t xml:space="preserve"> и ликвидация последствий чрезвычайных ситуаций и стихийных бедствий природного и техногенного характера в рамках муниципальной программы "Защита </w:t>
                  </w:r>
                  <w:r w:rsidRPr="00886896">
                    <w:rPr>
                      <w:sz w:val="22"/>
                      <w:szCs w:val="22"/>
                    </w:rPr>
                    <w:lastRenderedPageBreak/>
                    <w:t xml:space="preserve">населения на территории </w:t>
                  </w:r>
                  <w:proofErr w:type="spellStart"/>
                  <w:r w:rsidRPr="00886896">
                    <w:rPr>
                      <w:sz w:val="22"/>
                      <w:szCs w:val="22"/>
                    </w:rPr>
                    <w:t>Красносибирского</w:t>
                  </w:r>
                  <w:proofErr w:type="spellEnd"/>
                  <w:r w:rsidRPr="00886896">
                    <w:rPr>
                      <w:sz w:val="22"/>
                      <w:szCs w:val="22"/>
                    </w:rPr>
                    <w:t xml:space="preserve"> </w:t>
                  </w:r>
                  <w:proofErr w:type="spellStart"/>
                  <w:r w:rsidRPr="00886896">
                    <w:rPr>
                      <w:sz w:val="22"/>
                      <w:szCs w:val="22"/>
                    </w:rPr>
                    <w:t>сельсо</w:t>
                  </w:r>
                  <w:proofErr w:type="spellEnd"/>
                </w:p>
              </w:tc>
              <w:tc>
                <w:tcPr>
                  <w:tcW w:w="2693" w:type="dxa"/>
                  <w:tcBorders>
                    <w:top w:val="nil"/>
                    <w:left w:val="nil"/>
                    <w:bottom w:val="single" w:sz="4" w:space="0" w:color="auto"/>
                    <w:right w:val="nil"/>
                  </w:tcBorders>
                  <w:shd w:val="clear" w:color="auto" w:fill="auto"/>
                  <w:vAlign w:val="center"/>
                  <w:hideMark/>
                </w:tcPr>
                <w:p w14:paraId="35F1C264" w14:textId="77777777" w:rsidR="009D3DA9" w:rsidRPr="00886896" w:rsidRDefault="009D3DA9" w:rsidP="009D3DA9">
                  <w:pPr>
                    <w:rPr>
                      <w:sz w:val="22"/>
                      <w:szCs w:val="22"/>
                    </w:rPr>
                  </w:pPr>
                  <w:r w:rsidRPr="00886896">
                    <w:rPr>
                      <w:sz w:val="22"/>
                      <w:szCs w:val="22"/>
                    </w:rPr>
                    <w:lastRenderedPageBreak/>
                    <w:t>194 0310 7300500310 000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6BB362B" w14:textId="77777777" w:rsidR="009D3DA9" w:rsidRPr="00886896" w:rsidRDefault="009D3DA9" w:rsidP="009D3DA9">
                  <w:pPr>
                    <w:jc w:val="right"/>
                    <w:rPr>
                      <w:sz w:val="22"/>
                      <w:szCs w:val="22"/>
                    </w:rPr>
                  </w:pPr>
                  <w:r w:rsidRPr="00886896">
                    <w:rPr>
                      <w:sz w:val="22"/>
                      <w:szCs w:val="22"/>
                    </w:rPr>
                    <w:t>41,83</w:t>
                  </w:r>
                </w:p>
              </w:tc>
              <w:tc>
                <w:tcPr>
                  <w:tcW w:w="1397" w:type="dxa"/>
                  <w:tcBorders>
                    <w:top w:val="nil"/>
                    <w:left w:val="nil"/>
                    <w:bottom w:val="single" w:sz="4" w:space="0" w:color="auto"/>
                    <w:right w:val="single" w:sz="8" w:space="0" w:color="auto"/>
                  </w:tcBorders>
                  <w:shd w:val="clear" w:color="auto" w:fill="auto"/>
                  <w:vAlign w:val="center"/>
                  <w:hideMark/>
                </w:tcPr>
                <w:p w14:paraId="2719E02C" w14:textId="77777777" w:rsidR="009D3DA9" w:rsidRPr="00886896" w:rsidRDefault="009D3DA9" w:rsidP="009D3DA9">
                  <w:pPr>
                    <w:jc w:val="right"/>
                    <w:rPr>
                      <w:sz w:val="22"/>
                      <w:szCs w:val="22"/>
                    </w:rPr>
                  </w:pPr>
                  <w:r w:rsidRPr="00886896">
                    <w:rPr>
                      <w:sz w:val="22"/>
                      <w:szCs w:val="22"/>
                    </w:rPr>
                    <w:t>39,53</w:t>
                  </w:r>
                </w:p>
              </w:tc>
              <w:tc>
                <w:tcPr>
                  <w:tcW w:w="871" w:type="dxa"/>
                  <w:tcBorders>
                    <w:top w:val="nil"/>
                    <w:left w:val="nil"/>
                    <w:bottom w:val="single" w:sz="4" w:space="0" w:color="auto"/>
                    <w:right w:val="single" w:sz="8" w:space="0" w:color="auto"/>
                  </w:tcBorders>
                  <w:shd w:val="clear" w:color="auto" w:fill="auto"/>
                  <w:vAlign w:val="center"/>
                  <w:hideMark/>
                </w:tcPr>
                <w:p w14:paraId="26B9B594" w14:textId="77777777" w:rsidR="009D3DA9" w:rsidRPr="00886896" w:rsidRDefault="009D3DA9" w:rsidP="009D3DA9">
                  <w:pPr>
                    <w:jc w:val="right"/>
                    <w:rPr>
                      <w:sz w:val="22"/>
                      <w:szCs w:val="22"/>
                    </w:rPr>
                  </w:pPr>
                  <w:r w:rsidRPr="00886896">
                    <w:rPr>
                      <w:sz w:val="22"/>
                      <w:szCs w:val="22"/>
                    </w:rPr>
                    <w:t>94,5</w:t>
                  </w:r>
                </w:p>
              </w:tc>
            </w:tr>
            <w:tr w:rsidR="009D3DA9" w:rsidRPr="00886896" w14:paraId="0958D8B5" w14:textId="77777777" w:rsidTr="009D3DA9">
              <w:trPr>
                <w:trHeight w:val="15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35E21C3" w14:textId="77777777" w:rsidR="009D3DA9" w:rsidRPr="00886896" w:rsidRDefault="009D3DA9" w:rsidP="009D3DA9">
                  <w:pPr>
                    <w:rPr>
                      <w:sz w:val="22"/>
                      <w:szCs w:val="22"/>
                    </w:rPr>
                  </w:pPr>
                  <w:r w:rsidRPr="00886896">
                    <w:rPr>
                      <w:sz w:val="22"/>
                      <w:szCs w:val="22"/>
                    </w:rPr>
                    <w:lastRenderedPageBreak/>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3D421047" w14:textId="77777777" w:rsidR="009D3DA9" w:rsidRPr="00886896" w:rsidRDefault="009D3DA9" w:rsidP="009D3DA9">
                  <w:pPr>
                    <w:rPr>
                      <w:sz w:val="22"/>
                      <w:szCs w:val="22"/>
                    </w:rPr>
                  </w:pPr>
                  <w:r w:rsidRPr="00886896">
                    <w:rPr>
                      <w:sz w:val="22"/>
                      <w:szCs w:val="22"/>
                    </w:rPr>
                    <w:t>194 0310 7300500310 200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A7756DA" w14:textId="77777777" w:rsidR="009D3DA9" w:rsidRPr="00886896" w:rsidRDefault="009D3DA9" w:rsidP="009D3DA9">
                  <w:pPr>
                    <w:jc w:val="right"/>
                    <w:rPr>
                      <w:sz w:val="22"/>
                      <w:szCs w:val="22"/>
                    </w:rPr>
                  </w:pPr>
                  <w:r w:rsidRPr="00886896">
                    <w:rPr>
                      <w:sz w:val="22"/>
                      <w:szCs w:val="22"/>
                    </w:rPr>
                    <w:t>41,83</w:t>
                  </w:r>
                </w:p>
              </w:tc>
              <w:tc>
                <w:tcPr>
                  <w:tcW w:w="1397" w:type="dxa"/>
                  <w:tcBorders>
                    <w:top w:val="nil"/>
                    <w:left w:val="nil"/>
                    <w:bottom w:val="single" w:sz="4" w:space="0" w:color="auto"/>
                    <w:right w:val="single" w:sz="8" w:space="0" w:color="auto"/>
                  </w:tcBorders>
                  <w:shd w:val="clear" w:color="auto" w:fill="auto"/>
                  <w:vAlign w:val="center"/>
                  <w:hideMark/>
                </w:tcPr>
                <w:p w14:paraId="3F4BA19E" w14:textId="77777777" w:rsidR="009D3DA9" w:rsidRPr="00886896" w:rsidRDefault="009D3DA9" w:rsidP="009D3DA9">
                  <w:pPr>
                    <w:jc w:val="right"/>
                    <w:rPr>
                      <w:sz w:val="22"/>
                      <w:szCs w:val="22"/>
                    </w:rPr>
                  </w:pPr>
                  <w:r w:rsidRPr="00886896">
                    <w:rPr>
                      <w:sz w:val="22"/>
                      <w:szCs w:val="22"/>
                    </w:rPr>
                    <w:t>39,53</w:t>
                  </w:r>
                </w:p>
              </w:tc>
              <w:tc>
                <w:tcPr>
                  <w:tcW w:w="871" w:type="dxa"/>
                  <w:tcBorders>
                    <w:top w:val="nil"/>
                    <w:left w:val="nil"/>
                    <w:bottom w:val="single" w:sz="4" w:space="0" w:color="auto"/>
                    <w:right w:val="single" w:sz="8" w:space="0" w:color="auto"/>
                  </w:tcBorders>
                  <w:shd w:val="clear" w:color="auto" w:fill="auto"/>
                  <w:vAlign w:val="center"/>
                  <w:hideMark/>
                </w:tcPr>
                <w:p w14:paraId="5383FB9F" w14:textId="77777777" w:rsidR="009D3DA9" w:rsidRPr="00886896" w:rsidRDefault="009D3DA9" w:rsidP="009D3DA9">
                  <w:pPr>
                    <w:jc w:val="right"/>
                    <w:rPr>
                      <w:sz w:val="22"/>
                      <w:szCs w:val="22"/>
                    </w:rPr>
                  </w:pPr>
                  <w:r w:rsidRPr="00886896">
                    <w:rPr>
                      <w:sz w:val="22"/>
                      <w:szCs w:val="22"/>
                    </w:rPr>
                    <w:t>94,5</w:t>
                  </w:r>
                </w:p>
              </w:tc>
            </w:tr>
            <w:tr w:rsidR="009D3DA9" w:rsidRPr="00886896" w14:paraId="1C88AB68"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07E5858"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7A0FF178" w14:textId="77777777" w:rsidR="009D3DA9" w:rsidRPr="00886896" w:rsidRDefault="009D3DA9" w:rsidP="009D3DA9">
                  <w:pPr>
                    <w:rPr>
                      <w:sz w:val="22"/>
                      <w:szCs w:val="22"/>
                    </w:rPr>
                  </w:pPr>
                  <w:r w:rsidRPr="00886896">
                    <w:rPr>
                      <w:sz w:val="22"/>
                      <w:szCs w:val="22"/>
                    </w:rPr>
                    <w:t>194 0310 7300500310 240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0AF9010" w14:textId="77777777" w:rsidR="009D3DA9" w:rsidRPr="00886896" w:rsidRDefault="009D3DA9" w:rsidP="009D3DA9">
                  <w:pPr>
                    <w:jc w:val="right"/>
                    <w:rPr>
                      <w:sz w:val="22"/>
                      <w:szCs w:val="22"/>
                    </w:rPr>
                  </w:pPr>
                  <w:r w:rsidRPr="00886896">
                    <w:rPr>
                      <w:sz w:val="22"/>
                      <w:szCs w:val="22"/>
                    </w:rPr>
                    <w:t>41,83</w:t>
                  </w:r>
                </w:p>
              </w:tc>
              <w:tc>
                <w:tcPr>
                  <w:tcW w:w="1397" w:type="dxa"/>
                  <w:tcBorders>
                    <w:top w:val="nil"/>
                    <w:left w:val="nil"/>
                    <w:bottom w:val="single" w:sz="4" w:space="0" w:color="auto"/>
                    <w:right w:val="single" w:sz="8" w:space="0" w:color="auto"/>
                  </w:tcBorders>
                  <w:shd w:val="clear" w:color="auto" w:fill="auto"/>
                  <w:vAlign w:val="center"/>
                  <w:hideMark/>
                </w:tcPr>
                <w:p w14:paraId="7A369F3C" w14:textId="77777777" w:rsidR="009D3DA9" w:rsidRPr="00886896" w:rsidRDefault="009D3DA9" w:rsidP="009D3DA9">
                  <w:pPr>
                    <w:jc w:val="right"/>
                    <w:rPr>
                      <w:sz w:val="22"/>
                      <w:szCs w:val="22"/>
                    </w:rPr>
                  </w:pPr>
                  <w:r w:rsidRPr="00886896">
                    <w:rPr>
                      <w:sz w:val="22"/>
                      <w:szCs w:val="22"/>
                    </w:rPr>
                    <w:t>39,53</w:t>
                  </w:r>
                </w:p>
              </w:tc>
              <w:tc>
                <w:tcPr>
                  <w:tcW w:w="871" w:type="dxa"/>
                  <w:tcBorders>
                    <w:top w:val="nil"/>
                    <w:left w:val="nil"/>
                    <w:bottom w:val="single" w:sz="4" w:space="0" w:color="auto"/>
                    <w:right w:val="single" w:sz="8" w:space="0" w:color="auto"/>
                  </w:tcBorders>
                  <w:shd w:val="clear" w:color="auto" w:fill="auto"/>
                  <w:vAlign w:val="center"/>
                  <w:hideMark/>
                </w:tcPr>
                <w:p w14:paraId="1C87B071" w14:textId="77777777" w:rsidR="009D3DA9" w:rsidRPr="00886896" w:rsidRDefault="009D3DA9" w:rsidP="009D3DA9">
                  <w:pPr>
                    <w:jc w:val="right"/>
                    <w:rPr>
                      <w:sz w:val="22"/>
                      <w:szCs w:val="22"/>
                    </w:rPr>
                  </w:pPr>
                  <w:r w:rsidRPr="00886896">
                    <w:rPr>
                      <w:sz w:val="22"/>
                      <w:szCs w:val="22"/>
                    </w:rPr>
                    <w:t>94,5</w:t>
                  </w:r>
                </w:p>
              </w:tc>
            </w:tr>
            <w:tr w:rsidR="009D3DA9" w:rsidRPr="00886896" w14:paraId="3F461A94"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2246BC7" w14:textId="77777777" w:rsidR="009D3DA9" w:rsidRPr="00886896" w:rsidRDefault="009D3DA9" w:rsidP="009D3DA9">
                  <w:pPr>
                    <w:rPr>
                      <w:sz w:val="22"/>
                      <w:szCs w:val="22"/>
                    </w:rPr>
                  </w:pPr>
                  <w:r w:rsidRPr="00886896">
                    <w:rPr>
                      <w:sz w:val="22"/>
                      <w:szCs w:val="22"/>
                    </w:rPr>
                    <w:t>Другие вопросы в области национальной безопасности и правоохранительной деятельности</w:t>
                  </w:r>
                </w:p>
              </w:tc>
              <w:tc>
                <w:tcPr>
                  <w:tcW w:w="2693" w:type="dxa"/>
                  <w:tcBorders>
                    <w:top w:val="nil"/>
                    <w:left w:val="nil"/>
                    <w:bottom w:val="single" w:sz="4" w:space="0" w:color="auto"/>
                    <w:right w:val="nil"/>
                  </w:tcBorders>
                  <w:shd w:val="clear" w:color="auto" w:fill="auto"/>
                  <w:vAlign w:val="center"/>
                  <w:hideMark/>
                </w:tcPr>
                <w:p w14:paraId="0A479793" w14:textId="77777777" w:rsidR="009D3DA9" w:rsidRPr="00886896" w:rsidRDefault="009D3DA9" w:rsidP="009D3DA9">
                  <w:pPr>
                    <w:rPr>
                      <w:sz w:val="22"/>
                      <w:szCs w:val="22"/>
                    </w:rPr>
                  </w:pPr>
                  <w:r w:rsidRPr="00886896">
                    <w:rPr>
                      <w:sz w:val="22"/>
                      <w:szCs w:val="22"/>
                    </w:rPr>
                    <w:t>194 0314 0000000000 000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778E938D" w14:textId="77777777" w:rsidR="009D3DA9" w:rsidRPr="00886896" w:rsidRDefault="009D3DA9" w:rsidP="009D3DA9">
                  <w:pPr>
                    <w:jc w:val="right"/>
                    <w:rPr>
                      <w:sz w:val="22"/>
                      <w:szCs w:val="22"/>
                    </w:rPr>
                  </w:pPr>
                  <w:r w:rsidRPr="00886896">
                    <w:rPr>
                      <w:sz w:val="22"/>
                      <w:szCs w:val="22"/>
                    </w:rPr>
                    <w:t>5,40</w:t>
                  </w:r>
                </w:p>
              </w:tc>
              <w:tc>
                <w:tcPr>
                  <w:tcW w:w="1397" w:type="dxa"/>
                  <w:tcBorders>
                    <w:top w:val="nil"/>
                    <w:left w:val="nil"/>
                    <w:bottom w:val="single" w:sz="4" w:space="0" w:color="auto"/>
                    <w:right w:val="single" w:sz="8" w:space="0" w:color="auto"/>
                  </w:tcBorders>
                  <w:shd w:val="clear" w:color="auto" w:fill="auto"/>
                  <w:vAlign w:val="center"/>
                  <w:hideMark/>
                </w:tcPr>
                <w:p w14:paraId="33BF8E6C"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56C784FF" w14:textId="77777777" w:rsidR="009D3DA9" w:rsidRPr="00886896" w:rsidRDefault="009D3DA9" w:rsidP="009D3DA9">
                  <w:pPr>
                    <w:jc w:val="right"/>
                    <w:rPr>
                      <w:sz w:val="22"/>
                      <w:szCs w:val="22"/>
                    </w:rPr>
                  </w:pPr>
                  <w:r w:rsidRPr="00886896">
                    <w:rPr>
                      <w:sz w:val="22"/>
                      <w:szCs w:val="22"/>
                    </w:rPr>
                    <w:t>-</w:t>
                  </w:r>
                </w:p>
              </w:tc>
            </w:tr>
            <w:tr w:rsidR="009D3DA9" w:rsidRPr="00886896" w14:paraId="1F52B1D0"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tcPr>
                <w:p w14:paraId="7F7687D6" w14:textId="77777777" w:rsidR="009D3DA9" w:rsidRPr="00886896" w:rsidRDefault="009D3DA9" w:rsidP="009D3DA9">
                  <w:pPr>
                    <w:rPr>
                      <w:sz w:val="22"/>
                      <w:szCs w:val="22"/>
                    </w:rPr>
                  </w:pPr>
                  <w:r w:rsidRPr="00886896">
                    <w:rPr>
                      <w:sz w:val="22"/>
                      <w:szCs w:val="22"/>
                    </w:rPr>
                    <w:t xml:space="preserve">Расходы на реализацию мероприятий муниципальной программы "Комплексные меры противодействия злоупотреблению </w:t>
                  </w:r>
                  <w:proofErr w:type="gramStart"/>
                  <w:r w:rsidRPr="00886896">
                    <w:rPr>
                      <w:sz w:val="22"/>
                      <w:szCs w:val="22"/>
                    </w:rPr>
                    <w:t>наркотиками  и</w:t>
                  </w:r>
                  <w:proofErr w:type="gramEnd"/>
                  <w:r w:rsidRPr="00886896">
                    <w:rPr>
                      <w:sz w:val="22"/>
                      <w:szCs w:val="22"/>
                    </w:rPr>
                    <w:t xml:space="preserve">  их незаконному обороту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w:t>
                  </w:r>
                  <w:proofErr w:type="spellStart"/>
                  <w:r w:rsidRPr="00886896">
                    <w:rPr>
                      <w:sz w:val="22"/>
                      <w:szCs w:val="22"/>
                    </w:rPr>
                    <w:t>областина</w:t>
                  </w:r>
                  <w:proofErr w:type="spellEnd"/>
                  <w:r w:rsidRPr="00886896">
                    <w:rPr>
                      <w:sz w:val="22"/>
                      <w:szCs w:val="22"/>
                    </w:rPr>
                    <w:t xml:space="preserve"> 2014-2018 годы" за </w:t>
                  </w:r>
                  <w:proofErr w:type="spellStart"/>
                  <w:r w:rsidRPr="00886896">
                    <w:rPr>
                      <w:sz w:val="22"/>
                      <w:szCs w:val="22"/>
                    </w:rPr>
                    <w:t>сче</w:t>
                  </w:r>
                  <w:proofErr w:type="spellEnd"/>
                </w:p>
              </w:tc>
              <w:tc>
                <w:tcPr>
                  <w:tcW w:w="2693" w:type="dxa"/>
                  <w:tcBorders>
                    <w:top w:val="nil"/>
                    <w:left w:val="nil"/>
                    <w:bottom w:val="single" w:sz="4" w:space="0" w:color="auto"/>
                    <w:right w:val="nil"/>
                  </w:tcBorders>
                  <w:shd w:val="clear" w:color="auto" w:fill="auto"/>
                  <w:vAlign w:val="center"/>
                </w:tcPr>
                <w:p w14:paraId="0146286A" w14:textId="77777777" w:rsidR="009D3DA9" w:rsidRPr="00886896" w:rsidRDefault="009D3DA9" w:rsidP="009D3DA9">
                  <w:pPr>
                    <w:rPr>
                      <w:sz w:val="22"/>
                      <w:szCs w:val="22"/>
                    </w:rPr>
                  </w:pPr>
                  <w:r w:rsidRPr="00886896">
                    <w:rPr>
                      <w:sz w:val="22"/>
                      <w:szCs w:val="22"/>
                    </w:rPr>
                    <w:t>194 0314 7330503140 000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7B890DCC" w14:textId="77777777" w:rsidR="009D3DA9" w:rsidRPr="00886896" w:rsidRDefault="009D3DA9" w:rsidP="009D3DA9">
                  <w:pPr>
                    <w:jc w:val="right"/>
                    <w:rPr>
                      <w:sz w:val="22"/>
                      <w:szCs w:val="22"/>
                    </w:rPr>
                  </w:pPr>
                  <w:r w:rsidRPr="00886896">
                    <w:rPr>
                      <w:sz w:val="22"/>
                      <w:szCs w:val="22"/>
                    </w:rPr>
                    <w:t>5,40</w:t>
                  </w:r>
                </w:p>
              </w:tc>
              <w:tc>
                <w:tcPr>
                  <w:tcW w:w="1397" w:type="dxa"/>
                  <w:tcBorders>
                    <w:top w:val="nil"/>
                    <w:left w:val="nil"/>
                    <w:bottom w:val="single" w:sz="4" w:space="0" w:color="auto"/>
                    <w:right w:val="single" w:sz="8" w:space="0" w:color="auto"/>
                  </w:tcBorders>
                  <w:shd w:val="clear" w:color="auto" w:fill="auto"/>
                  <w:vAlign w:val="center"/>
                </w:tcPr>
                <w:p w14:paraId="53E33A27"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tcPr>
                <w:p w14:paraId="4F3AD6E3" w14:textId="77777777" w:rsidR="009D3DA9" w:rsidRPr="00886896" w:rsidRDefault="009D3DA9" w:rsidP="009D3DA9">
                  <w:pPr>
                    <w:jc w:val="right"/>
                    <w:rPr>
                      <w:sz w:val="22"/>
                      <w:szCs w:val="22"/>
                    </w:rPr>
                  </w:pPr>
                  <w:r w:rsidRPr="00886896">
                    <w:rPr>
                      <w:sz w:val="22"/>
                      <w:szCs w:val="22"/>
                    </w:rPr>
                    <w:t>-</w:t>
                  </w:r>
                </w:p>
              </w:tc>
            </w:tr>
            <w:tr w:rsidR="009D3DA9" w:rsidRPr="00886896" w14:paraId="32AD1831" w14:textId="77777777" w:rsidTr="009D3DA9">
              <w:trPr>
                <w:trHeight w:val="175"/>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27C28E4"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303992BD" w14:textId="77777777" w:rsidR="009D3DA9" w:rsidRPr="00886896" w:rsidRDefault="009D3DA9" w:rsidP="009D3DA9">
                  <w:pPr>
                    <w:rPr>
                      <w:sz w:val="22"/>
                      <w:szCs w:val="22"/>
                    </w:rPr>
                  </w:pPr>
                  <w:r w:rsidRPr="00886896">
                    <w:rPr>
                      <w:sz w:val="22"/>
                      <w:szCs w:val="22"/>
                    </w:rPr>
                    <w:t>194 0314 7330503140 200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BBF2352" w14:textId="77777777" w:rsidR="009D3DA9" w:rsidRPr="00886896" w:rsidRDefault="009D3DA9" w:rsidP="009D3DA9">
                  <w:pPr>
                    <w:jc w:val="right"/>
                    <w:rPr>
                      <w:sz w:val="22"/>
                      <w:szCs w:val="22"/>
                    </w:rPr>
                  </w:pPr>
                  <w:r w:rsidRPr="00886896">
                    <w:rPr>
                      <w:sz w:val="22"/>
                      <w:szCs w:val="22"/>
                    </w:rPr>
                    <w:t>5,40</w:t>
                  </w:r>
                </w:p>
              </w:tc>
              <w:tc>
                <w:tcPr>
                  <w:tcW w:w="1397" w:type="dxa"/>
                  <w:tcBorders>
                    <w:top w:val="nil"/>
                    <w:left w:val="nil"/>
                    <w:bottom w:val="single" w:sz="4" w:space="0" w:color="auto"/>
                    <w:right w:val="single" w:sz="8" w:space="0" w:color="auto"/>
                  </w:tcBorders>
                  <w:shd w:val="clear" w:color="auto" w:fill="auto"/>
                  <w:vAlign w:val="center"/>
                  <w:hideMark/>
                </w:tcPr>
                <w:p w14:paraId="5EBABF47"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3D48F35D" w14:textId="77777777" w:rsidR="009D3DA9" w:rsidRPr="00886896" w:rsidRDefault="009D3DA9" w:rsidP="009D3DA9">
                  <w:pPr>
                    <w:jc w:val="right"/>
                    <w:rPr>
                      <w:sz w:val="22"/>
                      <w:szCs w:val="22"/>
                    </w:rPr>
                  </w:pPr>
                  <w:r w:rsidRPr="00886896">
                    <w:rPr>
                      <w:sz w:val="22"/>
                      <w:szCs w:val="22"/>
                    </w:rPr>
                    <w:t>-</w:t>
                  </w:r>
                </w:p>
              </w:tc>
            </w:tr>
            <w:tr w:rsidR="009D3DA9" w:rsidRPr="00886896" w14:paraId="5CD1E15C" w14:textId="77777777" w:rsidTr="009D3DA9">
              <w:trPr>
                <w:trHeight w:val="207"/>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585EEBC"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6E248174" w14:textId="77777777" w:rsidR="009D3DA9" w:rsidRPr="00886896" w:rsidRDefault="009D3DA9" w:rsidP="009D3DA9">
                  <w:pPr>
                    <w:rPr>
                      <w:sz w:val="22"/>
                      <w:szCs w:val="22"/>
                    </w:rPr>
                  </w:pPr>
                  <w:r w:rsidRPr="00886896">
                    <w:rPr>
                      <w:sz w:val="22"/>
                      <w:szCs w:val="22"/>
                    </w:rPr>
                    <w:t>194 0314 7330503140 240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9873335" w14:textId="77777777" w:rsidR="009D3DA9" w:rsidRPr="00886896" w:rsidRDefault="009D3DA9" w:rsidP="009D3DA9">
                  <w:pPr>
                    <w:jc w:val="right"/>
                    <w:rPr>
                      <w:sz w:val="22"/>
                      <w:szCs w:val="22"/>
                    </w:rPr>
                  </w:pPr>
                  <w:r w:rsidRPr="00886896">
                    <w:rPr>
                      <w:sz w:val="22"/>
                      <w:szCs w:val="22"/>
                    </w:rPr>
                    <w:t>5,40</w:t>
                  </w:r>
                </w:p>
              </w:tc>
              <w:tc>
                <w:tcPr>
                  <w:tcW w:w="1397" w:type="dxa"/>
                  <w:tcBorders>
                    <w:top w:val="nil"/>
                    <w:left w:val="nil"/>
                    <w:bottom w:val="single" w:sz="4" w:space="0" w:color="auto"/>
                    <w:right w:val="single" w:sz="8" w:space="0" w:color="auto"/>
                  </w:tcBorders>
                  <w:shd w:val="clear" w:color="auto" w:fill="auto"/>
                  <w:vAlign w:val="center"/>
                  <w:hideMark/>
                </w:tcPr>
                <w:p w14:paraId="22C439AB"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5CE51E8D" w14:textId="77777777" w:rsidR="009D3DA9" w:rsidRPr="00886896" w:rsidRDefault="009D3DA9" w:rsidP="009D3DA9">
                  <w:pPr>
                    <w:jc w:val="right"/>
                    <w:rPr>
                      <w:sz w:val="22"/>
                      <w:szCs w:val="22"/>
                    </w:rPr>
                  </w:pPr>
                  <w:r w:rsidRPr="00886896">
                    <w:rPr>
                      <w:sz w:val="22"/>
                      <w:szCs w:val="22"/>
                    </w:rPr>
                    <w:t>-</w:t>
                  </w:r>
                </w:p>
              </w:tc>
            </w:tr>
            <w:tr w:rsidR="009D3DA9" w:rsidRPr="00886896" w14:paraId="601E53A1" w14:textId="77777777" w:rsidTr="009D3DA9">
              <w:trPr>
                <w:trHeight w:val="207"/>
              </w:trPr>
              <w:tc>
                <w:tcPr>
                  <w:tcW w:w="4150" w:type="dxa"/>
                  <w:tcBorders>
                    <w:top w:val="nil"/>
                    <w:left w:val="single" w:sz="8" w:space="0" w:color="auto"/>
                    <w:bottom w:val="single" w:sz="4" w:space="0" w:color="auto"/>
                    <w:right w:val="single" w:sz="8" w:space="0" w:color="auto"/>
                  </w:tcBorders>
                  <w:shd w:val="clear" w:color="auto" w:fill="auto"/>
                  <w:vAlign w:val="center"/>
                </w:tcPr>
                <w:p w14:paraId="7ABF73F7" w14:textId="77777777" w:rsidR="009D3DA9" w:rsidRPr="00886896" w:rsidRDefault="009D3DA9" w:rsidP="009D3DA9">
                  <w:pPr>
                    <w:rPr>
                      <w:sz w:val="22"/>
                      <w:szCs w:val="22"/>
                    </w:rPr>
                  </w:pPr>
                  <w:r w:rsidRPr="00886896">
                    <w:rPr>
                      <w:sz w:val="22"/>
                      <w:szCs w:val="22"/>
                    </w:rPr>
                    <w:t>НАЦИОНАЛЬНАЯ ЭКОНОМИКА</w:t>
                  </w:r>
                </w:p>
              </w:tc>
              <w:tc>
                <w:tcPr>
                  <w:tcW w:w="2693" w:type="dxa"/>
                  <w:tcBorders>
                    <w:top w:val="nil"/>
                    <w:left w:val="nil"/>
                    <w:bottom w:val="single" w:sz="4" w:space="0" w:color="auto"/>
                    <w:right w:val="nil"/>
                  </w:tcBorders>
                  <w:shd w:val="clear" w:color="auto" w:fill="auto"/>
                  <w:vAlign w:val="center"/>
                </w:tcPr>
                <w:p w14:paraId="1DD0BA00" w14:textId="77777777" w:rsidR="009D3DA9" w:rsidRPr="00886896" w:rsidRDefault="009D3DA9" w:rsidP="009D3DA9">
                  <w:pPr>
                    <w:rPr>
                      <w:sz w:val="22"/>
                      <w:szCs w:val="22"/>
                    </w:rPr>
                  </w:pPr>
                  <w:r w:rsidRPr="00886896">
                    <w:rPr>
                      <w:sz w:val="22"/>
                      <w:szCs w:val="22"/>
                    </w:rPr>
                    <w:t>194 0400 0000000000 000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6B7C61CC" w14:textId="77777777" w:rsidR="009D3DA9" w:rsidRPr="00886896" w:rsidRDefault="009D3DA9" w:rsidP="009D3DA9">
                  <w:pPr>
                    <w:jc w:val="right"/>
                    <w:rPr>
                      <w:sz w:val="22"/>
                      <w:szCs w:val="22"/>
                    </w:rPr>
                  </w:pPr>
                  <w:r w:rsidRPr="00886896">
                    <w:rPr>
                      <w:sz w:val="22"/>
                      <w:szCs w:val="22"/>
                    </w:rPr>
                    <w:t>4 906,15</w:t>
                  </w:r>
                </w:p>
              </w:tc>
              <w:tc>
                <w:tcPr>
                  <w:tcW w:w="1397" w:type="dxa"/>
                  <w:tcBorders>
                    <w:top w:val="nil"/>
                    <w:left w:val="nil"/>
                    <w:bottom w:val="single" w:sz="4" w:space="0" w:color="auto"/>
                    <w:right w:val="single" w:sz="8" w:space="0" w:color="auto"/>
                  </w:tcBorders>
                  <w:shd w:val="clear" w:color="auto" w:fill="auto"/>
                  <w:vAlign w:val="center"/>
                </w:tcPr>
                <w:p w14:paraId="1DC0BA1C" w14:textId="77777777" w:rsidR="009D3DA9" w:rsidRPr="00886896" w:rsidRDefault="009D3DA9" w:rsidP="009D3DA9">
                  <w:pPr>
                    <w:jc w:val="right"/>
                    <w:rPr>
                      <w:sz w:val="22"/>
                      <w:szCs w:val="22"/>
                    </w:rPr>
                  </w:pPr>
                  <w:r w:rsidRPr="00886896">
                    <w:rPr>
                      <w:sz w:val="22"/>
                      <w:szCs w:val="22"/>
                    </w:rPr>
                    <w:t>4 652,86</w:t>
                  </w:r>
                </w:p>
              </w:tc>
              <w:tc>
                <w:tcPr>
                  <w:tcW w:w="871" w:type="dxa"/>
                  <w:tcBorders>
                    <w:top w:val="nil"/>
                    <w:left w:val="nil"/>
                    <w:bottom w:val="single" w:sz="4" w:space="0" w:color="auto"/>
                    <w:right w:val="single" w:sz="8" w:space="0" w:color="auto"/>
                  </w:tcBorders>
                  <w:shd w:val="clear" w:color="auto" w:fill="auto"/>
                  <w:vAlign w:val="center"/>
                </w:tcPr>
                <w:p w14:paraId="05B08656" w14:textId="77777777" w:rsidR="009D3DA9" w:rsidRPr="00886896" w:rsidRDefault="009D3DA9" w:rsidP="009D3DA9">
                  <w:pPr>
                    <w:jc w:val="right"/>
                    <w:rPr>
                      <w:sz w:val="22"/>
                      <w:szCs w:val="22"/>
                    </w:rPr>
                  </w:pPr>
                  <w:r w:rsidRPr="00886896">
                    <w:rPr>
                      <w:sz w:val="22"/>
                      <w:szCs w:val="22"/>
                    </w:rPr>
                    <w:t>94,8</w:t>
                  </w:r>
                </w:p>
              </w:tc>
            </w:tr>
            <w:tr w:rsidR="009D3DA9" w:rsidRPr="00886896" w14:paraId="27569CF4" w14:textId="77777777" w:rsidTr="009D3DA9">
              <w:trPr>
                <w:trHeight w:val="510"/>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067B1EC9" w14:textId="77777777" w:rsidR="009D3DA9" w:rsidRPr="00886896" w:rsidRDefault="009D3DA9" w:rsidP="009D3DA9">
                  <w:pPr>
                    <w:rPr>
                      <w:sz w:val="22"/>
                      <w:szCs w:val="22"/>
                    </w:rPr>
                  </w:pPr>
                  <w:r w:rsidRPr="00886896">
                    <w:rPr>
                      <w:sz w:val="22"/>
                      <w:szCs w:val="22"/>
                    </w:rPr>
                    <w:t>Дорожное хозяйство (дорожные фонды)</w:t>
                  </w:r>
                </w:p>
              </w:tc>
              <w:tc>
                <w:tcPr>
                  <w:tcW w:w="2693" w:type="dxa"/>
                  <w:tcBorders>
                    <w:top w:val="nil"/>
                    <w:left w:val="nil"/>
                    <w:bottom w:val="single" w:sz="4" w:space="0" w:color="auto"/>
                    <w:right w:val="nil"/>
                  </w:tcBorders>
                  <w:shd w:val="clear" w:color="auto" w:fill="auto"/>
                  <w:vAlign w:val="center"/>
                  <w:hideMark/>
                </w:tcPr>
                <w:p w14:paraId="3C58A996" w14:textId="77777777" w:rsidR="009D3DA9" w:rsidRPr="00886896" w:rsidRDefault="009D3DA9" w:rsidP="009D3DA9">
                  <w:pPr>
                    <w:rPr>
                      <w:sz w:val="22"/>
                      <w:szCs w:val="22"/>
                    </w:rPr>
                  </w:pPr>
                  <w:r w:rsidRPr="00886896">
                    <w:rPr>
                      <w:sz w:val="22"/>
                      <w:szCs w:val="22"/>
                    </w:rPr>
                    <w:t>194 0409 0000000000 000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06EAB8C" w14:textId="77777777" w:rsidR="009D3DA9" w:rsidRPr="00886896" w:rsidRDefault="009D3DA9" w:rsidP="009D3DA9">
                  <w:pPr>
                    <w:jc w:val="right"/>
                    <w:rPr>
                      <w:sz w:val="22"/>
                      <w:szCs w:val="22"/>
                    </w:rPr>
                  </w:pPr>
                  <w:r w:rsidRPr="00886896">
                    <w:rPr>
                      <w:sz w:val="22"/>
                      <w:szCs w:val="22"/>
                    </w:rPr>
                    <w:t>4 905,65</w:t>
                  </w:r>
                </w:p>
              </w:tc>
              <w:tc>
                <w:tcPr>
                  <w:tcW w:w="1397" w:type="dxa"/>
                  <w:tcBorders>
                    <w:top w:val="nil"/>
                    <w:left w:val="nil"/>
                    <w:bottom w:val="single" w:sz="4" w:space="0" w:color="auto"/>
                    <w:right w:val="single" w:sz="8" w:space="0" w:color="auto"/>
                  </w:tcBorders>
                  <w:shd w:val="clear" w:color="auto" w:fill="auto"/>
                  <w:vAlign w:val="center"/>
                  <w:hideMark/>
                </w:tcPr>
                <w:p w14:paraId="20B7DB59" w14:textId="77777777" w:rsidR="009D3DA9" w:rsidRPr="00886896" w:rsidRDefault="009D3DA9" w:rsidP="009D3DA9">
                  <w:pPr>
                    <w:jc w:val="right"/>
                    <w:rPr>
                      <w:sz w:val="22"/>
                      <w:szCs w:val="22"/>
                    </w:rPr>
                  </w:pPr>
                  <w:r w:rsidRPr="00886896">
                    <w:rPr>
                      <w:sz w:val="22"/>
                      <w:szCs w:val="22"/>
                    </w:rPr>
                    <w:t>4 652,86</w:t>
                  </w:r>
                </w:p>
              </w:tc>
              <w:tc>
                <w:tcPr>
                  <w:tcW w:w="871" w:type="dxa"/>
                  <w:tcBorders>
                    <w:top w:val="nil"/>
                    <w:left w:val="nil"/>
                    <w:bottom w:val="single" w:sz="4" w:space="0" w:color="auto"/>
                    <w:right w:val="single" w:sz="8" w:space="0" w:color="auto"/>
                  </w:tcBorders>
                  <w:shd w:val="clear" w:color="auto" w:fill="auto"/>
                  <w:vAlign w:val="center"/>
                  <w:hideMark/>
                </w:tcPr>
                <w:p w14:paraId="4866B5BB" w14:textId="77777777" w:rsidR="009D3DA9" w:rsidRPr="00886896" w:rsidRDefault="009D3DA9" w:rsidP="009D3DA9">
                  <w:pPr>
                    <w:jc w:val="right"/>
                    <w:rPr>
                      <w:sz w:val="22"/>
                      <w:szCs w:val="22"/>
                    </w:rPr>
                  </w:pPr>
                  <w:r w:rsidRPr="00886896">
                    <w:rPr>
                      <w:sz w:val="22"/>
                      <w:szCs w:val="22"/>
                    </w:rPr>
                    <w:t>94,8</w:t>
                  </w:r>
                </w:p>
              </w:tc>
            </w:tr>
            <w:tr w:rsidR="009D3DA9" w:rsidRPr="00886896" w14:paraId="2FA553B5" w14:textId="77777777" w:rsidTr="009D3DA9">
              <w:trPr>
                <w:trHeight w:val="527"/>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0D00433" w14:textId="77777777" w:rsidR="009D3DA9" w:rsidRPr="00886896" w:rsidRDefault="009D3DA9" w:rsidP="009D3DA9">
                  <w:pPr>
                    <w:rPr>
                      <w:sz w:val="22"/>
                      <w:szCs w:val="22"/>
                    </w:rPr>
                  </w:pPr>
                  <w:r w:rsidRPr="00886896">
                    <w:rPr>
                      <w:sz w:val="22"/>
                      <w:szCs w:val="22"/>
                    </w:rPr>
                    <w:t xml:space="preserve">Расходы на реализацию мероприятий муниципальной программы "Обеспечение безопасности дорожного </w:t>
                  </w:r>
                  <w:r w:rsidRPr="00886896">
                    <w:rPr>
                      <w:sz w:val="22"/>
                      <w:szCs w:val="22"/>
                    </w:rPr>
                    <w:lastRenderedPageBreak/>
                    <w:t xml:space="preserve">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2693" w:type="dxa"/>
                  <w:tcBorders>
                    <w:top w:val="nil"/>
                    <w:left w:val="nil"/>
                    <w:bottom w:val="single" w:sz="4" w:space="0" w:color="auto"/>
                    <w:right w:val="nil"/>
                  </w:tcBorders>
                  <w:shd w:val="clear" w:color="auto" w:fill="auto"/>
                  <w:vAlign w:val="center"/>
                  <w:hideMark/>
                </w:tcPr>
                <w:p w14:paraId="073DDDEA" w14:textId="77777777" w:rsidR="009D3DA9" w:rsidRPr="00886896" w:rsidRDefault="009D3DA9" w:rsidP="009D3DA9">
                  <w:pPr>
                    <w:rPr>
                      <w:sz w:val="22"/>
                      <w:szCs w:val="22"/>
                    </w:rPr>
                  </w:pPr>
                  <w:r w:rsidRPr="00886896">
                    <w:rPr>
                      <w:sz w:val="22"/>
                      <w:szCs w:val="22"/>
                    </w:rPr>
                    <w:lastRenderedPageBreak/>
                    <w:t>194 0409 7400504090 000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B771520" w14:textId="77777777" w:rsidR="009D3DA9" w:rsidRPr="00886896" w:rsidRDefault="009D3DA9" w:rsidP="009D3DA9">
                  <w:pPr>
                    <w:jc w:val="right"/>
                    <w:rPr>
                      <w:sz w:val="22"/>
                      <w:szCs w:val="22"/>
                    </w:rPr>
                  </w:pPr>
                  <w:r w:rsidRPr="00886896">
                    <w:rPr>
                      <w:sz w:val="22"/>
                      <w:szCs w:val="22"/>
                    </w:rPr>
                    <w:t>1 534,08</w:t>
                  </w:r>
                </w:p>
              </w:tc>
              <w:tc>
                <w:tcPr>
                  <w:tcW w:w="1397" w:type="dxa"/>
                  <w:tcBorders>
                    <w:top w:val="nil"/>
                    <w:left w:val="nil"/>
                    <w:bottom w:val="single" w:sz="4" w:space="0" w:color="auto"/>
                    <w:right w:val="single" w:sz="8" w:space="0" w:color="auto"/>
                  </w:tcBorders>
                  <w:shd w:val="clear" w:color="auto" w:fill="auto"/>
                  <w:vAlign w:val="center"/>
                  <w:hideMark/>
                </w:tcPr>
                <w:p w14:paraId="52725287" w14:textId="77777777" w:rsidR="009D3DA9" w:rsidRPr="00886896" w:rsidRDefault="009D3DA9" w:rsidP="009D3DA9">
                  <w:pPr>
                    <w:jc w:val="right"/>
                    <w:rPr>
                      <w:sz w:val="22"/>
                      <w:szCs w:val="22"/>
                    </w:rPr>
                  </w:pPr>
                  <w:r w:rsidRPr="00886896">
                    <w:rPr>
                      <w:sz w:val="22"/>
                      <w:szCs w:val="22"/>
                    </w:rPr>
                    <w:t>1 281,29</w:t>
                  </w:r>
                </w:p>
              </w:tc>
              <w:tc>
                <w:tcPr>
                  <w:tcW w:w="871" w:type="dxa"/>
                  <w:tcBorders>
                    <w:top w:val="nil"/>
                    <w:left w:val="nil"/>
                    <w:bottom w:val="single" w:sz="4" w:space="0" w:color="auto"/>
                    <w:right w:val="single" w:sz="8" w:space="0" w:color="auto"/>
                  </w:tcBorders>
                  <w:shd w:val="clear" w:color="auto" w:fill="auto"/>
                  <w:vAlign w:val="center"/>
                  <w:hideMark/>
                </w:tcPr>
                <w:p w14:paraId="06D4E016" w14:textId="77777777" w:rsidR="009D3DA9" w:rsidRPr="00886896" w:rsidRDefault="009D3DA9" w:rsidP="009D3DA9">
                  <w:pPr>
                    <w:jc w:val="right"/>
                    <w:rPr>
                      <w:sz w:val="22"/>
                      <w:szCs w:val="22"/>
                    </w:rPr>
                  </w:pPr>
                  <w:r w:rsidRPr="00886896">
                    <w:rPr>
                      <w:sz w:val="22"/>
                      <w:szCs w:val="22"/>
                    </w:rPr>
                    <w:t>83,5</w:t>
                  </w:r>
                </w:p>
              </w:tc>
            </w:tr>
            <w:tr w:rsidR="009D3DA9" w:rsidRPr="00886896" w14:paraId="6E2902B6" w14:textId="77777777" w:rsidTr="009D3DA9">
              <w:trPr>
                <w:trHeight w:val="145"/>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74890491" w14:textId="77777777" w:rsidR="009D3DA9" w:rsidRPr="00886896" w:rsidRDefault="009D3DA9" w:rsidP="009D3DA9">
                  <w:pPr>
                    <w:rPr>
                      <w:sz w:val="22"/>
                      <w:szCs w:val="22"/>
                    </w:rPr>
                  </w:pPr>
                  <w:r w:rsidRPr="00886896">
                    <w:rPr>
                      <w:sz w:val="22"/>
                      <w:szCs w:val="22"/>
                    </w:rPr>
                    <w:lastRenderedPageBreak/>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47812942" w14:textId="77777777" w:rsidR="009D3DA9" w:rsidRPr="00886896" w:rsidRDefault="009D3DA9" w:rsidP="009D3DA9">
                  <w:pPr>
                    <w:rPr>
                      <w:sz w:val="22"/>
                      <w:szCs w:val="22"/>
                    </w:rPr>
                  </w:pPr>
                  <w:r w:rsidRPr="00886896">
                    <w:rPr>
                      <w:sz w:val="22"/>
                      <w:szCs w:val="22"/>
                    </w:rPr>
                    <w:t>194 0409 7400504090 200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118A91C" w14:textId="77777777" w:rsidR="009D3DA9" w:rsidRPr="00886896" w:rsidRDefault="009D3DA9" w:rsidP="009D3DA9">
                  <w:pPr>
                    <w:jc w:val="right"/>
                    <w:rPr>
                      <w:sz w:val="22"/>
                      <w:szCs w:val="22"/>
                    </w:rPr>
                  </w:pPr>
                  <w:r w:rsidRPr="00886896">
                    <w:rPr>
                      <w:sz w:val="22"/>
                      <w:szCs w:val="22"/>
                    </w:rPr>
                    <w:t>1 534,08</w:t>
                  </w:r>
                </w:p>
              </w:tc>
              <w:tc>
                <w:tcPr>
                  <w:tcW w:w="1397" w:type="dxa"/>
                  <w:tcBorders>
                    <w:top w:val="nil"/>
                    <w:left w:val="nil"/>
                    <w:bottom w:val="single" w:sz="4" w:space="0" w:color="auto"/>
                    <w:right w:val="single" w:sz="8" w:space="0" w:color="auto"/>
                  </w:tcBorders>
                  <w:shd w:val="clear" w:color="auto" w:fill="auto"/>
                  <w:vAlign w:val="center"/>
                  <w:hideMark/>
                </w:tcPr>
                <w:p w14:paraId="6A1C72BB" w14:textId="77777777" w:rsidR="009D3DA9" w:rsidRPr="00886896" w:rsidRDefault="009D3DA9" w:rsidP="009D3DA9">
                  <w:pPr>
                    <w:jc w:val="right"/>
                    <w:rPr>
                      <w:sz w:val="22"/>
                      <w:szCs w:val="22"/>
                    </w:rPr>
                  </w:pPr>
                  <w:r w:rsidRPr="00886896">
                    <w:rPr>
                      <w:sz w:val="22"/>
                      <w:szCs w:val="22"/>
                    </w:rPr>
                    <w:t>1 281,29</w:t>
                  </w:r>
                </w:p>
              </w:tc>
              <w:tc>
                <w:tcPr>
                  <w:tcW w:w="871" w:type="dxa"/>
                  <w:tcBorders>
                    <w:top w:val="nil"/>
                    <w:left w:val="nil"/>
                    <w:bottom w:val="single" w:sz="4" w:space="0" w:color="auto"/>
                    <w:right w:val="single" w:sz="8" w:space="0" w:color="auto"/>
                  </w:tcBorders>
                  <w:shd w:val="clear" w:color="auto" w:fill="auto"/>
                  <w:vAlign w:val="center"/>
                  <w:hideMark/>
                </w:tcPr>
                <w:p w14:paraId="606A6EC9" w14:textId="77777777" w:rsidR="009D3DA9" w:rsidRPr="00886896" w:rsidRDefault="009D3DA9" w:rsidP="009D3DA9">
                  <w:pPr>
                    <w:jc w:val="right"/>
                    <w:rPr>
                      <w:sz w:val="22"/>
                      <w:szCs w:val="22"/>
                    </w:rPr>
                  </w:pPr>
                  <w:r w:rsidRPr="00886896">
                    <w:rPr>
                      <w:sz w:val="22"/>
                      <w:szCs w:val="22"/>
                    </w:rPr>
                    <w:t>83,5</w:t>
                  </w:r>
                </w:p>
              </w:tc>
            </w:tr>
            <w:tr w:rsidR="009D3DA9" w:rsidRPr="00886896" w14:paraId="074CDC09"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659FD53"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355820B6" w14:textId="77777777" w:rsidR="009D3DA9" w:rsidRPr="00886896" w:rsidRDefault="009D3DA9" w:rsidP="009D3DA9">
                  <w:pPr>
                    <w:rPr>
                      <w:sz w:val="22"/>
                      <w:szCs w:val="22"/>
                    </w:rPr>
                  </w:pPr>
                  <w:r w:rsidRPr="00886896">
                    <w:rPr>
                      <w:sz w:val="22"/>
                      <w:szCs w:val="22"/>
                    </w:rPr>
                    <w:t>194 0409 7400504090 240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0EBAB81" w14:textId="77777777" w:rsidR="009D3DA9" w:rsidRPr="00886896" w:rsidRDefault="009D3DA9" w:rsidP="009D3DA9">
                  <w:pPr>
                    <w:jc w:val="right"/>
                    <w:rPr>
                      <w:sz w:val="22"/>
                      <w:szCs w:val="22"/>
                    </w:rPr>
                  </w:pPr>
                  <w:r w:rsidRPr="00886896">
                    <w:rPr>
                      <w:sz w:val="22"/>
                      <w:szCs w:val="22"/>
                    </w:rPr>
                    <w:t>1 534,08</w:t>
                  </w:r>
                </w:p>
              </w:tc>
              <w:tc>
                <w:tcPr>
                  <w:tcW w:w="1397" w:type="dxa"/>
                  <w:tcBorders>
                    <w:top w:val="nil"/>
                    <w:left w:val="nil"/>
                    <w:bottom w:val="single" w:sz="4" w:space="0" w:color="auto"/>
                    <w:right w:val="single" w:sz="8" w:space="0" w:color="auto"/>
                  </w:tcBorders>
                  <w:shd w:val="clear" w:color="auto" w:fill="auto"/>
                  <w:vAlign w:val="center"/>
                  <w:hideMark/>
                </w:tcPr>
                <w:p w14:paraId="3C1F2EFB" w14:textId="77777777" w:rsidR="009D3DA9" w:rsidRPr="00886896" w:rsidRDefault="009D3DA9" w:rsidP="009D3DA9">
                  <w:pPr>
                    <w:jc w:val="right"/>
                    <w:rPr>
                      <w:sz w:val="22"/>
                      <w:szCs w:val="22"/>
                    </w:rPr>
                  </w:pPr>
                  <w:r w:rsidRPr="00886896">
                    <w:rPr>
                      <w:sz w:val="22"/>
                      <w:szCs w:val="22"/>
                    </w:rPr>
                    <w:t>1 281,29</w:t>
                  </w:r>
                </w:p>
              </w:tc>
              <w:tc>
                <w:tcPr>
                  <w:tcW w:w="871" w:type="dxa"/>
                  <w:tcBorders>
                    <w:top w:val="nil"/>
                    <w:left w:val="nil"/>
                    <w:bottom w:val="single" w:sz="4" w:space="0" w:color="auto"/>
                    <w:right w:val="single" w:sz="8" w:space="0" w:color="auto"/>
                  </w:tcBorders>
                  <w:shd w:val="clear" w:color="auto" w:fill="auto"/>
                  <w:vAlign w:val="center"/>
                  <w:hideMark/>
                </w:tcPr>
                <w:p w14:paraId="135A3917" w14:textId="77777777" w:rsidR="009D3DA9" w:rsidRPr="00886896" w:rsidRDefault="009D3DA9" w:rsidP="009D3DA9">
                  <w:pPr>
                    <w:jc w:val="right"/>
                    <w:rPr>
                      <w:sz w:val="22"/>
                      <w:szCs w:val="22"/>
                    </w:rPr>
                  </w:pPr>
                  <w:r w:rsidRPr="00886896">
                    <w:rPr>
                      <w:sz w:val="22"/>
                      <w:szCs w:val="22"/>
                    </w:rPr>
                    <w:t>83,5</w:t>
                  </w:r>
                </w:p>
              </w:tc>
            </w:tr>
            <w:tr w:rsidR="009D3DA9" w:rsidRPr="00886896" w14:paraId="72167984" w14:textId="77777777" w:rsidTr="009D3DA9">
              <w:trPr>
                <w:trHeight w:val="286"/>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2AA1ECFC" w14:textId="77777777" w:rsidR="009D3DA9" w:rsidRPr="00886896" w:rsidRDefault="009D3DA9" w:rsidP="009D3DA9">
                  <w:pPr>
                    <w:rPr>
                      <w:sz w:val="22"/>
                      <w:szCs w:val="22"/>
                    </w:rPr>
                  </w:pPr>
                  <w:proofErr w:type="spellStart"/>
                  <w:r w:rsidRPr="00886896">
                    <w:rPr>
                      <w:sz w:val="22"/>
                      <w:szCs w:val="22"/>
                    </w:rPr>
                    <w:t>Софинансирование</w:t>
                  </w:r>
                  <w:proofErr w:type="spellEnd"/>
                  <w:r w:rsidRPr="00886896">
                    <w:rPr>
                      <w:sz w:val="22"/>
                      <w:szCs w:val="22"/>
                    </w:rPr>
                    <w:t xml:space="preserve"> расходов на реализацию мероприятий муниципальной программы Обеспечение безопасности 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2693" w:type="dxa"/>
                  <w:tcBorders>
                    <w:top w:val="nil"/>
                    <w:left w:val="nil"/>
                    <w:bottom w:val="single" w:sz="4" w:space="0" w:color="auto"/>
                    <w:right w:val="nil"/>
                  </w:tcBorders>
                  <w:shd w:val="clear" w:color="auto" w:fill="auto"/>
                  <w:vAlign w:val="center"/>
                  <w:hideMark/>
                </w:tcPr>
                <w:p w14:paraId="210D3D5D" w14:textId="77777777" w:rsidR="009D3DA9" w:rsidRPr="00886896" w:rsidRDefault="009D3DA9" w:rsidP="009D3DA9">
                  <w:pPr>
                    <w:rPr>
                      <w:sz w:val="22"/>
                      <w:szCs w:val="22"/>
                    </w:rPr>
                  </w:pPr>
                  <w:r w:rsidRPr="00886896">
                    <w:rPr>
                      <w:sz w:val="22"/>
                      <w:szCs w:val="22"/>
                    </w:rPr>
                    <w:t>194 0409 7400504099 000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3F7ED02" w14:textId="77777777" w:rsidR="009D3DA9" w:rsidRPr="00886896" w:rsidRDefault="009D3DA9" w:rsidP="009D3DA9">
                  <w:pPr>
                    <w:jc w:val="right"/>
                    <w:rPr>
                      <w:sz w:val="22"/>
                      <w:szCs w:val="22"/>
                    </w:rPr>
                  </w:pPr>
                  <w:r w:rsidRPr="00886896">
                    <w:rPr>
                      <w:sz w:val="22"/>
                      <w:szCs w:val="22"/>
                    </w:rPr>
                    <w:t>71,57</w:t>
                  </w:r>
                </w:p>
              </w:tc>
              <w:tc>
                <w:tcPr>
                  <w:tcW w:w="1397" w:type="dxa"/>
                  <w:tcBorders>
                    <w:top w:val="nil"/>
                    <w:left w:val="nil"/>
                    <w:bottom w:val="single" w:sz="4" w:space="0" w:color="auto"/>
                    <w:right w:val="single" w:sz="8" w:space="0" w:color="auto"/>
                  </w:tcBorders>
                  <w:shd w:val="clear" w:color="auto" w:fill="auto"/>
                  <w:vAlign w:val="center"/>
                  <w:hideMark/>
                </w:tcPr>
                <w:p w14:paraId="294C1F7F" w14:textId="77777777" w:rsidR="009D3DA9" w:rsidRPr="00886896" w:rsidRDefault="009D3DA9" w:rsidP="009D3DA9">
                  <w:pPr>
                    <w:jc w:val="right"/>
                    <w:rPr>
                      <w:sz w:val="22"/>
                      <w:szCs w:val="22"/>
                    </w:rPr>
                  </w:pPr>
                  <w:r w:rsidRPr="00886896">
                    <w:rPr>
                      <w:sz w:val="22"/>
                      <w:szCs w:val="22"/>
                    </w:rPr>
                    <w:t>71,57</w:t>
                  </w:r>
                </w:p>
              </w:tc>
              <w:tc>
                <w:tcPr>
                  <w:tcW w:w="871" w:type="dxa"/>
                  <w:tcBorders>
                    <w:top w:val="nil"/>
                    <w:left w:val="nil"/>
                    <w:bottom w:val="single" w:sz="4" w:space="0" w:color="auto"/>
                    <w:right w:val="single" w:sz="8" w:space="0" w:color="auto"/>
                  </w:tcBorders>
                  <w:shd w:val="clear" w:color="auto" w:fill="auto"/>
                  <w:vAlign w:val="center"/>
                  <w:hideMark/>
                </w:tcPr>
                <w:p w14:paraId="686126B2" w14:textId="77777777" w:rsidR="009D3DA9" w:rsidRPr="00886896" w:rsidRDefault="009D3DA9" w:rsidP="009D3DA9">
                  <w:pPr>
                    <w:jc w:val="right"/>
                    <w:rPr>
                      <w:sz w:val="22"/>
                      <w:szCs w:val="22"/>
                    </w:rPr>
                  </w:pPr>
                  <w:r w:rsidRPr="00886896">
                    <w:rPr>
                      <w:sz w:val="22"/>
                      <w:szCs w:val="22"/>
                    </w:rPr>
                    <w:t>100,0</w:t>
                  </w:r>
                </w:p>
              </w:tc>
            </w:tr>
            <w:tr w:rsidR="009D3DA9" w:rsidRPr="00886896" w14:paraId="29B9E526" w14:textId="77777777" w:rsidTr="009D3DA9">
              <w:trPr>
                <w:trHeight w:val="13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340AAA5"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42DF7926" w14:textId="77777777" w:rsidR="009D3DA9" w:rsidRPr="00886896" w:rsidRDefault="009D3DA9" w:rsidP="009D3DA9">
                  <w:pPr>
                    <w:rPr>
                      <w:sz w:val="22"/>
                      <w:szCs w:val="22"/>
                    </w:rPr>
                  </w:pPr>
                  <w:r w:rsidRPr="00886896">
                    <w:rPr>
                      <w:sz w:val="22"/>
                      <w:szCs w:val="22"/>
                    </w:rPr>
                    <w:t>194 0409 7400504099 200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2376E4A" w14:textId="77777777" w:rsidR="009D3DA9" w:rsidRPr="00886896" w:rsidRDefault="009D3DA9" w:rsidP="009D3DA9">
                  <w:pPr>
                    <w:jc w:val="right"/>
                    <w:rPr>
                      <w:sz w:val="22"/>
                      <w:szCs w:val="22"/>
                    </w:rPr>
                  </w:pPr>
                  <w:r w:rsidRPr="00886896">
                    <w:rPr>
                      <w:sz w:val="22"/>
                      <w:szCs w:val="22"/>
                    </w:rPr>
                    <w:t>71,57</w:t>
                  </w:r>
                </w:p>
              </w:tc>
              <w:tc>
                <w:tcPr>
                  <w:tcW w:w="1397" w:type="dxa"/>
                  <w:tcBorders>
                    <w:top w:val="nil"/>
                    <w:left w:val="nil"/>
                    <w:bottom w:val="single" w:sz="4" w:space="0" w:color="auto"/>
                    <w:right w:val="single" w:sz="8" w:space="0" w:color="auto"/>
                  </w:tcBorders>
                  <w:shd w:val="clear" w:color="auto" w:fill="auto"/>
                  <w:vAlign w:val="center"/>
                  <w:hideMark/>
                </w:tcPr>
                <w:p w14:paraId="738ECB4C" w14:textId="77777777" w:rsidR="009D3DA9" w:rsidRPr="00886896" w:rsidRDefault="009D3DA9" w:rsidP="009D3DA9">
                  <w:pPr>
                    <w:jc w:val="right"/>
                    <w:rPr>
                      <w:sz w:val="22"/>
                      <w:szCs w:val="22"/>
                    </w:rPr>
                  </w:pPr>
                  <w:r w:rsidRPr="00886896">
                    <w:rPr>
                      <w:sz w:val="22"/>
                      <w:szCs w:val="22"/>
                    </w:rPr>
                    <w:t>71,57</w:t>
                  </w:r>
                </w:p>
              </w:tc>
              <w:tc>
                <w:tcPr>
                  <w:tcW w:w="871" w:type="dxa"/>
                  <w:tcBorders>
                    <w:top w:val="nil"/>
                    <w:left w:val="nil"/>
                    <w:bottom w:val="single" w:sz="4" w:space="0" w:color="auto"/>
                    <w:right w:val="single" w:sz="8" w:space="0" w:color="auto"/>
                  </w:tcBorders>
                  <w:shd w:val="clear" w:color="auto" w:fill="auto"/>
                  <w:vAlign w:val="center"/>
                  <w:hideMark/>
                </w:tcPr>
                <w:p w14:paraId="481A0836" w14:textId="77777777" w:rsidR="009D3DA9" w:rsidRPr="00886896" w:rsidRDefault="009D3DA9" w:rsidP="009D3DA9">
                  <w:pPr>
                    <w:jc w:val="right"/>
                    <w:rPr>
                      <w:sz w:val="22"/>
                      <w:szCs w:val="22"/>
                    </w:rPr>
                  </w:pPr>
                  <w:r w:rsidRPr="00886896">
                    <w:rPr>
                      <w:sz w:val="22"/>
                      <w:szCs w:val="22"/>
                    </w:rPr>
                    <w:t>100,0</w:t>
                  </w:r>
                </w:p>
              </w:tc>
            </w:tr>
            <w:tr w:rsidR="009D3DA9" w:rsidRPr="00886896" w14:paraId="76166CC4" w14:textId="77777777" w:rsidTr="009D3DA9">
              <w:trPr>
                <w:trHeight w:val="298"/>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B989B00"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087F31AF" w14:textId="77777777" w:rsidR="009D3DA9" w:rsidRPr="00886896" w:rsidRDefault="009D3DA9" w:rsidP="009D3DA9">
                  <w:pPr>
                    <w:rPr>
                      <w:sz w:val="22"/>
                      <w:szCs w:val="22"/>
                    </w:rPr>
                  </w:pPr>
                  <w:r w:rsidRPr="00886896">
                    <w:rPr>
                      <w:sz w:val="22"/>
                      <w:szCs w:val="22"/>
                    </w:rPr>
                    <w:t>194 0409 7400504099 240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2A1C285" w14:textId="77777777" w:rsidR="009D3DA9" w:rsidRPr="00886896" w:rsidRDefault="009D3DA9" w:rsidP="009D3DA9">
                  <w:pPr>
                    <w:jc w:val="right"/>
                    <w:rPr>
                      <w:sz w:val="22"/>
                      <w:szCs w:val="22"/>
                    </w:rPr>
                  </w:pPr>
                  <w:r w:rsidRPr="00886896">
                    <w:rPr>
                      <w:sz w:val="22"/>
                      <w:szCs w:val="22"/>
                    </w:rPr>
                    <w:t>71,57</w:t>
                  </w:r>
                </w:p>
              </w:tc>
              <w:tc>
                <w:tcPr>
                  <w:tcW w:w="1397" w:type="dxa"/>
                  <w:tcBorders>
                    <w:top w:val="nil"/>
                    <w:left w:val="nil"/>
                    <w:bottom w:val="single" w:sz="4" w:space="0" w:color="auto"/>
                    <w:right w:val="single" w:sz="8" w:space="0" w:color="auto"/>
                  </w:tcBorders>
                  <w:shd w:val="clear" w:color="auto" w:fill="auto"/>
                  <w:vAlign w:val="center"/>
                  <w:hideMark/>
                </w:tcPr>
                <w:p w14:paraId="62B027C7" w14:textId="77777777" w:rsidR="009D3DA9" w:rsidRPr="00886896" w:rsidRDefault="009D3DA9" w:rsidP="009D3DA9">
                  <w:pPr>
                    <w:jc w:val="right"/>
                    <w:rPr>
                      <w:sz w:val="22"/>
                      <w:szCs w:val="22"/>
                    </w:rPr>
                  </w:pPr>
                  <w:r w:rsidRPr="00886896">
                    <w:rPr>
                      <w:sz w:val="22"/>
                      <w:szCs w:val="22"/>
                    </w:rPr>
                    <w:t>71,57</w:t>
                  </w:r>
                </w:p>
              </w:tc>
              <w:tc>
                <w:tcPr>
                  <w:tcW w:w="871" w:type="dxa"/>
                  <w:tcBorders>
                    <w:top w:val="nil"/>
                    <w:left w:val="nil"/>
                    <w:bottom w:val="single" w:sz="4" w:space="0" w:color="auto"/>
                    <w:right w:val="single" w:sz="8" w:space="0" w:color="auto"/>
                  </w:tcBorders>
                  <w:shd w:val="clear" w:color="auto" w:fill="auto"/>
                  <w:vAlign w:val="center"/>
                  <w:hideMark/>
                </w:tcPr>
                <w:p w14:paraId="1AF2F7BA" w14:textId="77777777" w:rsidR="009D3DA9" w:rsidRPr="00886896" w:rsidRDefault="009D3DA9" w:rsidP="009D3DA9">
                  <w:pPr>
                    <w:jc w:val="right"/>
                    <w:rPr>
                      <w:sz w:val="22"/>
                      <w:szCs w:val="22"/>
                    </w:rPr>
                  </w:pPr>
                  <w:r w:rsidRPr="00886896">
                    <w:rPr>
                      <w:sz w:val="22"/>
                      <w:szCs w:val="22"/>
                    </w:rPr>
                    <w:t>100,0</w:t>
                  </w:r>
                </w:p>
              </w:tc>
            </w:tr>
            <w:tr w:rsidR="009D3DA9" w:rsidRPr="00886896" w14:paraId="0EE226C0"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5577F02" w14:textId="77777777" w:rsidR="009D3DA9" w:rsidRPr="00886896" w:rsidRDefault="009D3DA9" w:rsidP="009D3DA9">
                  <w:pPr>
                    <w:rPr>
                      <w:sz w:val="22"/>
                      <w:szCs w:val="22"/>
                    </w:rPr>
                  </w:pPr>
                  <w:r w:rsidRPr="00886896">
                    <w:rPr>
                      <w:sz w:val="22"/>
                      <w:szCs w:val="22"/>
                    </w:rPr>
                    <w:t xml:space="preserve">Расходы на реализацию муниципальной </w:t>
                  </w:r>
                  <w:proofErr w:type="gramStart"/>
                  <w:r w:rsidRPr="00886896">
                    <w:rPr>
                      <w:sz w:val="22"/>
                      <w:szCs w:val="22"/>
                    </w:rPr>
                    <w:t>программы  "</w:t>
                  </w:r>
                  <w:proofErr w:type="gramEnd"/>
                  <w:r w:rsidRPr="00886896">
                    <w:rPr>
                      <w:sz w:val="22"/>
                      <w:szCs w:val="22"/>
                    </w:rPr>
                    <w:t xml:space="preserve">Обеспечение безопасности 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за счет средств областного бюджета</w:t>
                  </w:r>
                </w:p>
              </w:tc>
              <w:tc>
                <w:tcPr>
                  <w:tcW w:w="2693" w:type="dxa"/>
                  <w:tcBorders>
                    <w:top w:val="nil"/>
                    <w:left w:val="nil"/>
                    <w:bottom w:val="single" w:sz="4" w:space="0" w:color="auto"/>
                    <w:right w:val="nil"/>
                  </w:tcBorders>
                  <w:shd w:val="clear" w:color="auto" w:fill="auto"/>
                  <w:vAlign w:val="center"/>
                  <w:hideMark/>
                </w:tcPr>
                <w:p w14:paraId="18B04778" w14:textId="77777777" w:rsidR="009D3DA9" w:rsidRPr="00886896" w:rsidRDefault="009D3DA9" w:rsidP="009D3DA9">
                  <w:pPr>
                    <w:rPr>
                      <w:sz w:val="22"/>
                      <w:szCs w:val="22"/>
                    </w:rPr>
                  </w:pPr>
                  <w:r w:rsidRPr="00886896">
                    <w:rPr>
                      <w:sz w:val="22"/>
                      <w:szCs w:val="22"/>
                    </w:rPr>
                    <w:t>194 0409 7400570760 000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DB294F8" w14:textId="77777777" w:rsidR="009D3DA9" w:rsidRPr="00886896" w:rsidRDefault="009D3DA9" w:rsidP="009D3DA9">
                  <w:pPr>
                    <w:jc w:val="right"/>
                    <w:rPr>
                      <w:sz w:val="22"/>
                      <w:szCs w:val="22"/>
                    </w:rPr>
                  </w:pPr>
                  <w:r w:rsidRPr="00886896">
                    <w:rPr>
                      <w:sz w:val="22"/>
                      <w:szCs w:val="22"/>
                    </w:rPr>
                    <w:t>3 300,00</w:t>
                  </w:r>
                </w:p>
              </w:tc>
              <w:tc>
                <w:tcPr>
                  <w:tcW w:w="1397" w:type="dxa"/>
                  <w:tcBorders>
                    <w:top w:val="nil"/>
                    <w:left w:val="nil"/>
                    <w:bottom w:val="single" w:sz="4" w:space="0" w:color="auto"/>
                    <w:right w:val="single" w:sz="8" w:space="0" w:color="auto"/>
                  </w:tcBorders>
                  <w:shd w:val="clear" w:color="auto" w:fill="auto"/>
                  <w:vAlign w:val="center"/>
                  <w:hideMark/>
                </w:tcPr>
                <w:p w14:paraId="0709C7C9" w14:textId="77777777" w:rsidR="009D3DA9" w:rsidRPr="00886896" w:rsidRDefault="009D3DA9" w:rsidP="009D3DA9">
                  <w:pPr>
                    <w:jc w:val="right"/>
                    <w:rPr>
                      <w:sz w:val="22"/>
                      <w:szCs w:val="22"/>
                    </w:rPr>
                  </w:pPr>
                  <w:r w:rsidRPr="00886896">
                    <w:rPr>
                      <w:sz w:val="22"/>
                      <w:szCs w:val="22"/>
                    </w:rPr>
                    <w:t>3 300,00</w:t>
                  </w:r>
                </w:p>
              </w:tc>
              <w:tc>
                <w:tcPr>
                  <w:tcW w:w="871" w:type="dxa"/>
                  <w:tcBorders>
                    <w:top w:val="nil"/>
                    <w:left w:val="nil"/>
                    <w:bottom w:val="single" w:sz="4" w:space="0" w:color="auto"/>
                    <w:right w:val="single" w:sz="8" w:space="0" w:color="auto"/>
                  </w:tcBorders>
                  <w:shd w:val="clear" w:color="auto" w:fill="auto"/>
                  <w:vAlign w:val="center"/>
                  <w:hideMark/>
                </w:tcPr>
                <w:p w14:paraId="1D422DC2" w14:textId="77777777" w:rsidR="009D3DA9" w:rsidRPr="00886896" w:rsidRDefault="009D3DA9" w:rsidP="009D3DA9">
                  <w:pPr>
                    <w:jc w:val="right"/>
                    <w:rPr>
                      <w:sz w:val="22"/>
                      <w:szCs w:val="22"/>
                    </w:rPr>
                  </w:pPr>
                  <w:r w:rsidRPr="00886896">
                    <w:rPr>
                      <w:sz w:val="22"/>
                      <w:szCs w:val="22"/>
                    </w:rPr>
                    <w:t>100,0</w:t>
                  </w:r>
                </w:p>
              </w:tc>
            </w:tr>
            <w:tr w:rsidR="009D3DA9" w:rsidRPr="00886896" w14:paraId="5E405E23" w14:textId="77777777" w:rsidTr="009D3DA9">
              <w:trPr>
                <w:trHeight w:val="227"/>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14F53ADE" w14:textId="77777777" w:rsidR="009D3DA9" w:rsidRPr="00886896" w:rsidRDefault="009D3DA9" w:rsidP="009D3DA9">
                  <w:pPr>
                    <w:rPr>
                      <w:sz w:val="22"/>
                      <w:szCs w:val="22"/>
                    </w:rPr>
                  </w:pPr>
                  <w:r w:rsidRPr="00886896">
                    <w:rPr>
                      <w:sz w:val="22"/>
                      <w:szCs w:val="22"/>
                    </w:rPr>
                    <w:lastRenderedPageBreak/>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1EE00315" w14:textId="77777777" w:rsidR="009D3DA9" w:rsidRPr="00886896" w:rsidRDefault="009D3DA9" w:rsidP="009D3DA9">
                  <w:pPr>
                    <w:rPr>
                      <w:sz w:val="22"/>
                      <w:szCs w:val="22"/>
                    </w:rPr>
                  </w:pPr>
                  <w:r w:rsidRPr="00886896">
                    <w:rPr>
                      <w:sz w:val="22"/>
                      <w:szCs w:val="22"/>
                    </w:rPr>
                    <w:t>194 0409 7400570760 200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2E30B75" w14:textId="77777777" w:rsidR="009D3DA9" w:rsidRPr="00886896" w:rsidRDefault="009D3DA9" w:rsidP="009D3DA9">
                  <w:pPr>
                    <w:jc w:val="right"/>
                    <w:rPr>
                      <w:sz w:val="22"/>
                      <w:szCs w:val="22"/>
                    </w:rPr>
                  </w:pPr>
                  <w:r w:rsidRPr="00886896">
                    <w:rPr>
                      <w:sz w:val="22"/>
                      <w:szCs w:val="22"/>
                    </w:rPr>
                    <w:t>3 300,00</w:t>
                  </w:r>
                </w:p>
              </w:tc>
              <w:tc>
                <w:tcPr>
                  <w:tcW w:w="1397" w:type="dxa"/>
                  <w:tcBorders>
                    <w:top w:val="nil"/>
                    <w:left w:val="nil"/>
                    <w:bottom w:val="single" w:sz="4" w:space="0" w:color="auto"/>
                    <w:right w:val="single" w:sz="8" w:space="0" w:color="auto"/>
                  </w:tcBorders>
                  <w:shd w:val="clear" w:color="auto" w:fill="auto"/>
                  <w:vAlign w:val="center"/>
                  <w:hideMark/>
                </w:tcPr>
                <w:p w14:paraId="2B3B3E47" w14:textId="77777777" w:rsidR="009D3DA9" w:rsidRPr="00886896" w:rsidRDefault="009D3DA9" w:rsidP="009D3DA9">
                  <w:pPr>
                    <w:jc w:val="right"/>
                    <w:rPr>
                      <w:sz w:val="22"/>
                      <w:szCs w:val="22"/>
                    </w:rPr>
                  </w:pPr>
                  <w:r w:rsidRPr="00886896">
                    <w:rPr>
                      <w:sz w:val="22"/>
                      <w:szCs w:val="22"/>
                    </w:rPr>
                    <w:t>3 300,00</w:t>
                  </w:r>
                </w:p>
              </w:tc>
              <w:tc>
                <w:tcPr>
                  <w:tcW w:w="871" w:type="dxa"/>
                  <w:tcBorders>
                    <w:top w:val="nil"/>
                    <w:left w:val="nil"/>
                    <w:bottom w:val="single" w:sz="4" w:space="0" w:color="auto"/>
                    <w:right w:val="single" w:sz="8" w:space="0" w:color="auto"/>
                  </w:tcBorders>
                  <w:shd w:val="clear" w:color="auto" w:fill="auto"/>
                  <w:vAlign w:val="center"/>
                  <w:hideMark/>
                </w:tcPr>
                <w:p w14:paraId="1AD0FB2B" w14:textId="77777777" w:rsidR="009D3DA9" w:rsidRPr="00886896" w:rsidRDefault="009D3DA9" w:rsidP="009D3DA9">
                  <w:pPr>
                    <w:jc w:val="right"/>
                    <w:rPr>
                      <w:sz w:val="22"/>
                      <w:szCs w:val="22"/>
                    </w:rPr>
                  </w:pPr>
                  <w:r w:rsidRPr="00886896">
                    <w:rPr>
                      <w:sz w:val="22"/>
                      <w:szCs w:val="22"/>
                    </w:rPr>
                    <w:t>100,0</w:t>
                  </w:r>
                </w:p>
              </w:tc>
            </w:tr>
            <w:tr w:rsidR="009D3DA9" w:rsidRPr="00886896" w14:paraId="2E492363" w14:textId="77777777" w:rsidTr="009D3DA9">
              <w:trPr>
                <w:trHeight w:val="227"/>
              </w:trPr>
              <w:tc>
                <w:tcPr>
                  <w:tcW w:w="4150" w:type="dxa"/>
                  <w:tcBorders>
                    <w:top w:val="nil"/>
                    <w:left w:val="single" w:sz="8" w:space="0" w:color="auto"/>
                    <w:bottom w:val="single" w:sz="4" w:space="0" w:color="auto"/>
                    <w:right w:val="single" w:sz="8" w:space="0" w:color="auto"/>
                  </w:tcBorders>
                  <w:shd w:val="clear" w:color="auto" w:fill="auto"/>
                  <w:vAlign w:val="center"/>
                </w:tcPr>
                <w:p w14:paraId="6668436C"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48EF76DA" w14:textId="77777777" w:rsidR="009D3DA9" w:rsidRPr="00886896" w:rsidRDefault="009D3DA9" w:rsidP="009D3DA9">
                  <w:pPr>
                    <w:rPr>
                      <w:sz w:val="22"/>
                      <w:szCs w:val="22"/>
                    </w:rPr>
                  </w:pPr>
                  <w:r w:rsidRPr="00886896">
                    <w:rPr>
                      <w:sz w:val="22"/>
                      <w:szCs w:val="22"/>
                    </w:rPr>
                    <w:t>194 0409 7400570760 240</w:t>
                  </w:r>
                </w:p>
              </w:tc>
              <w:tc>
                <w:tcPr>
                  <w:tcW w:w="1134" w:type="dxa"/>
                  <w:tcBorders>
                    <w:top w:val="nil"/>
                    <w:left w:val="single" w:sz="8" w:space="0" w:color="auto"/>
                    <w:bottom w:val="single" w:sz="4" w:space="0" w:color="auto"/>
                    <w:right w:val="single" w:sz="8" w:space="0" w:color="auto"/>
                  </w:tcBorders>
                  <w:shd w:val="clear" w:color="auto" w:fill="auto"/>
                  <w:vAlign w:val="center"/>
                </w:tcPr>
                <w:p w14:paraId="25AF6343" w14:textId="77777777" w:rsidR="009D3DA9" w:rsidRPr="00886896" w:rsidRDefault="009D3DA9" w:rsidP="009D3DA9">
                  <w:pPr>
                    <w:jc w:val="right"/>
                    <w:rPr>
                      <w:sz w:val="22"/>
                      <w:szCs w:val="22"/>
                    </w:rPr>
                  </w:pPr>
                  <w:r w:rsidRPr="00886896">
                    <w:rPr>
                      <w:sz w:val="22"/>
                      <w:szCs w:val="22"/>
                    </w:rPr>
                    <w:t>3 300,00</w:t>
                  </w:r>
                </w:p>
              </w:tc>
              <w:tc>
                <w:tcPr>
                  <w:tcW w:w="1397" w:type="dxa"/>
                  <w:tcBorders>
                    <w:top w:val="nil"/>
                    <w:left w:val="nil"/>
                    <w:bottom w:val="single" w:sz="4" w:space="0" w:color="auto"/>
                    <w:right w:val="single" w:sz="8" w:space="0" w:color="auto"/>
                  </w:tcBorders>
                  <w:shd w:val="clear" w:color="auto" w:fill="auto"/>
                  <w:vAlign w:val="center"/>
                </w:tcPr>
                <w:p w14:paraId="547FC18D" w14:textId="77777777" w:rsidR="009D3DA9" w:rsidRPr="00886896" w:rsidRDefault="009D3DA9" w:rsidP="009D3DA9">
                  <w:pPr>
                    <w:jc w:val="right"/>
                    <w:rPr>
                      <w:sz w:val="22"/>
                      <w:szCs w:val="22"/>
                    </w:rPr>
                  </w:pPr>
                  <w:r w:rsidRPr="00886896">
                    <w:rPr>
                      <w:sz w:val="22"/>
                      <w:szCs w:val="22"/>
                    </w:rPr>
                    <w:t>3 300,00</w:t>
                  </w:r>
                </w:p>
              </w:tc>
              <w:tc>
                <w:tcPr>
                  <w:tcW w:w="871" w:type="dxa"/>
                  <w:tcBorders>
                    <w:top w:val="nil"/>
                    <w:left w:val="nil"/>
                    <w:bottom w:val="single" w:sz="4" w:space="0" w:color="auto"/>
                    <w:right w:val="single" w:sz="8" w:space="0" w:color="auto"/>
                  </w:tcBorders>
                  <w:shd w:val="clear" w:color="auto" w:fill="auto"/>
                  <w:vAlign w:val="center"/>
                </w:tcPr>
                <w:p w14:paraId="4431319D" w14:textId="77777777" w:rsidR="009D3DA9" w:rsidRPr="00886896" w:rsidRDefault="009D3DA9" w:rsidP="009D3DA9">
                  <w:pPr>
                    <w:jc w:val="right"/>
                    <w:rPr>
                      <w:sz w:val="22"/>
                      <w:szCs w:val="22"/>
                    </w:rPr>
                  </w:pPr>
                  <w:r w:rsidRPr="00886896">
                    <w:rPr>
                      <w:sz w:val="22"/>
                      <w:szCs w:val="22"/>
                    </w:rPr>
                    <w:t>100,0</w:t>
                  </w:r>
                </w:p>
              </w:tc>
            </w:tr>
            <w:tr w:rsidR="009D3DA9" w:rsidRPr="00886896" w14:paraId="2C484D5E" w14:textId="77777777" w:rsidTr="009D3DA9">
              <w:trPr>
                <w:trHeight w:val="103"/>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6DF4E27" w14:textId="77777777" w:rsidR="009D3DA9" w:rsidRPr="00886896" w:rsidRDefault="009D3DA9" w:rsidP="009D3DA9">
                  <w:pPr>
                    <w:rPr>
                      <w:sz w:val="22"/>
                      <w:szCs w:val="22"/>
                    </w:rPr>
                  </w:pPr>
                  <w:r w:rsidRPr="00886896">
                    <w:rPr>
                      <w:sz w:val="22"/>
                      <w:szCs w:val="22"/>
                    </w:rPr>
                    <w:t>Другие вопросы в области национальной экономики</w:t>
                  </w:r>
                </w:p>
              </w:tc>
              <w:tc>
                <w:tcPr>
                  <w:tcW w:w="2693" w:type="dxa"/>
                  <w:tcBorders>
                    <w:top w:val="nil"/>
                    <w:left w:val="nil"/>
                    <w:bottom w:val="single" w:sz="4" w:space="0" w:color="auto"/>
                    <w:right w:val="nil"/>
                  </w:tcBorders>
                  <w:shd w:val="clear" w:color="auto" w:fill="auto"/>
                  <w:vAlign w:val="center"/>
                  <w:hideMark/>
                </w:tcPr>
                <w:p w14:paraId="7FC6090D" w14:textId="77777777" w:rsidR="009D3DA9" w:rsidRPr="00886896" w:rsidRDefault="009D3DA9" w:rsidP="009D3DA9">
                  <w:pPr>
                    <w:rPr>
                      <w:sz w:val="22"/>
                      <w:szCs w:val="22"/>
                    </w:rPr>
                  </w:pPr>
                  <w:r w:rsidRPr="00886896">
                    <w:rPr>
                      <w:sz w:val="22"/>
                      <w:szCs w:val="22"/>
                    </w:rPr>
                    <w:t>194 0412 0000000000 000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B564496" w14:textId="77777777" w:rsidR="009D3DA9" w:rsidRPr="00886896" w:rsidRDefault="009D3DA9" w:rsidP="009D3DA9">
                  <w:pPr>
                    <w:jc w:val="right"/>
                    <w:rPr>
                      <w:sz w:val="22"/>
                      <w:szCs w:val="22"/>
                    </w:rPr>
                  </w:pPr>
                  <w:r w:rsidRPr="00886896">
                    <w:rPr>
                      <w:sz w:val="22"/>
                      <w:szCs w:val="22"/>
                    </w:rPr>
                    <w:t>0,50</w:t>
                  </w:r>
                </w:p>
              </w:tc>
              <w:tc>
                <w:tcPr>
                  <w:tcW w:w="1397" w:type="dxa"/>
                  <w:tcBorders>
                    <w:top w:val="nil"/>
                    <w:left w:val="nil"/>
                    <w:bottom w:val="single" w:sz="4" w:space="0" w:color="auto"/>
                    <w:right w:val="single" w:sz="8" w:space="0" w:color="auto"/>
                  </w:tcBorders>
                  <w:shd w:val="clear" w:color="auto" w:fill="auto"/>
                  <w:vAlign w:val="center"/>
                  <w:hideMark/>
                </w:tcPr>
                <w:p w14:paraId="67921AE9"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6B1F568D" w14:textId="77777777" w:rsidR="009D3DA9" w:rsidRPr="00886896" w:rsidRDefault="009D3DA9" w:rsidP="009D3DA9">
                  <w:pPr>
                    <w:jc w:val="right"/>
                    <w:rPr>
                      <w:sz w:val="22"/>
                      <w:szCs w:val="22"/>
                    </w:rPr>
                  </w:pPr>
                  <w:r w:rsidRPr="00886896">
                    <w:rPr>
                      <w:sz w:val="22"/>
                      <w:szCs w:val="22"/>
                    </w:rPr>
                    <w:t>-</w:t>
                  </w:r>
                </w:p>
              </w:tc>
            </w:tr>
            <w:tr w:rsidR="009D3DA9" w:rsidRPr="00886896" w14:paraId="74EA2AE2" w14:textId="77777777" w:rsidTr="009D3DA9">
              <w:trPr>
                <w:trHeight w:val="121"/>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CCCE996" w14:textId="77777777" w:rsidR="009D3DA9" w:rsidRPr="00886896" w:rsidRDefault="009D3DA9" w:rsidP="009D3DA9">
                  <w:pPr>
                    <w:rPr>
                      <w:sz w:val="22"/>
                      <w:szCs w:val="22"/>
                    </w:rPr>
                  </w:pPr>
                  <w:r w:rsidRPr="00886896">
                    <w:rPr>
                      <w:sz w:val="22"/>
                      <w:szCs w:val="22"/>
                    </w:rPr>
                    <w:t xml:space="preserve"> Расходы на реализацию муниципальной </w:t>
                  </w:r>
                  <w:proofErr w:type="gramStart"/>
                  <w:r w:rsidRPr="00886896">
                    <w:rPr>
                      <w:sz w:val="22"/>
                      <w:szCs w:val="22"/>
                    </w:rPr>
                    <w:t>программы  "</w:t>
                  </w:r>
                  <w:proofErr w:type="gramEnd"/>
                  <w:r w:rsidRPr="00886896">
                    <w:rPr>
                      <w:sz w:val="22"/>
                      <w:szCs w:val="22"/>
                    </w:rPr>
                    <w:t xml:space="preserve"> Развитие и поддержка субъектов малого и среднего </w:t>
                  </w:r>
                  <w:proofErr w:type="spellStart"/>
                  <w:r w:rsidRPr="00886896">
                    <w:rPr>
                      <w:sz w:val="22"/>
                      <w:szCs w:val="22"/>
                    </w:rPr>
                    <w:t>предпроинимательства</w:t>
                  </w:r>
                  <w:proofErr w:type="spellEnd"/>
                  <w:r w:rsidRPr="00886896">
                    <w:rPr>
                      <w:sz w:val="22"/>
                      <w:szCs w:val="22"/>
                    </w:rPr>
                    <w:t xml:space="preserve">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 за счет средств местного бюджета</w:t>
                  </w:r>
                </w:p>
              </w:tc>
              <w:tc>
                <w:tcPr>
                  <w:tcW w:w="2693" w:type="dxa"/>
                  <w:tcBorders>
                    <w:top w:val="nil"/>
                    <w:left w:val="nil"/>
                    <w:bottom w:val="single" w:sz="4" w:space="0" w:color="auto"/>
                    <w:right w:val="nil"/>
                  </w:tcBorders>
                  <w:shd w:val="clear" w:color="auto" w:fill="auto"/>
                  <w:vAlign w:val="center"/>
                  <w:hideMark/>
                </w:tcPr>
                <w:p w14:paraId="0C2A028D" w14:textId="77777777" w:rsidR="009D3DA9" w:rsidRPr="00886896" w:rsidRDefault="009D3DA9" w:rsidP="009D3DA9">
                  <w:pPr>
                    <w:rPr>
                      <w:sz w:val="22"/>
                      <w:szCs w:val="22"/>
                    </w:rPr>
                  </w:pPr>
                  <w:r w:rsidRPr="00886896">
                    <w:rPr>
                      <w:sz w:val="22"/>
                      <w:szCs w:val="22"/>
                    </w:rPr>
                    <w:t>194 0412 7200500412 000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2B093CB" w14:textId="77777777" w:rsidR="009D3DA9" w:rsidRPr="00886896" w:rsidRDefault="009D3DA9" w:rsidP="009D3DA9">
                  <w:pPr>
                    <w:jc w:val="right"/>
                    <w:rPr>
                      <w:sz w:val="22"/>
                      <w:szCs w:val="22"/>
                    </w:rPr>
                  </w:pPr>
                  <w:r w:rsidRPr="00886896">
                    <w:rPr>
                      <w:sz w:val="22"/>
                      <w:szCs w:val="22"/>
                    </w:rPr>
                    <w:t>0,50</w:t>
                  </w:r>
                </w:p>
              </w:tc>
              <w:tc>
                <w:tcPr>
                  <w:tcW w:w="1397" w:type="dxa"/>
                  <w:tcBorders>
                    <w:top w:val="nil"/>
                    <w:left w:val="nil"/>
                    <w:bottom w:val="single" w:sz="4" w:space="0" w:color="auto"/>
                    <w:right w:val="single" w:sz="8" w:space="0" w:color="auto"/>
                  </w:tcBorders>
                  <w:shd w:val="clear" w:color="auto" w:fill="auto"/>
                  <w:vAlign w:val="center"/>
                  <w:hideMark/>
                </w:tcPr>
                <w:p w14:paraId="0B22B1E9"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4D0FDEFB" w14:textId="77777777" w:rsidR="009D3DA9" w:rsidRPr="00886896" w:rsidRDefault="009D3DA9" w:rsidP="009D3DA9">
                  <w:pPr>
                    <w:jc w:val="right"/>
                    <w:rPr>
                      <w:sz w:val="22"/>
                      <w:szCs w:val="22"/>
                    </w:rPr>
                  </w:pPr>
                  <w:r w:rsidRPr="00886896">
                    <w:rPr>
                      <w:sz w:val="22"/>
                      <w:szCs w:val="22"/>
                    </w:rPr>
                    <w:t>-</w:t>
                  </w:r>
                </w:p>
              </w:tc>
            </w:tr>
            <w:tr w:rsidR="009D3DA9" w:rsidRPr="00886896" w14:paraId="7F8F458E"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67C08ED"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6F6F4A6E" w14:textId="77777777" w:rsidR="009D3DA9" w:rsidRPr="00886896" w:rsidRDefault="009D3DA9" w:rsidP="009D3DA9">
                  <w:pPr>
                    <w:rPr>
                      <w:sz w:val="22"/>
                      <w:szCs w:val="22"/>
                    </w:rPr>
                  </w:pPr>
                  <w:r w:rsidRPr="00886896">
                    <w:rPr>
                      <w:sz w:val="22"/>
                      <w:szCs w:val="22"/>
                    </w:rPr>
                    <w:t>194 0412 7200500412 200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B87521A" w14:textId="77777777" w:rsidR="009D3DA9" w:rsidRPr="00886896" w:rsidRDefault="009D3DA9" w:rsidP="009D3DA9">
                  <w:pPr>
                    <w:jc w:val="right"/>
                    <w:rPr>
                      <w:sz w:val="22"/>
                      <w:szCs w:val="22"/>
                    </w:rPr>
                  </w:pPr>
                  <w:r w:rsidRPr="00886896">
                    <w:rPr>
                      <w:sz w:val="22"/>
                      <w:szCs w:val="22"/>
                    </w:rPr>
                    <w:t>0,50</w:t>
                  </w:r>
                </w:p>
              </w:tc>
              <w:tc>
                <w:tcPr>
                  <w:tcW w:w="1397" w:type="dxa"/>
                  <w:tcBorders>
                    <w:top w:val="nil"/>
                    <w:left w:val="nil"/>
                    <w:bottom w:val="single" w:sz="4" w:space="0" w:color="auto"/>
                    <w:right w:val="single" w:sz="8" w:space="0" w:color="auto"/>
                  </w:tcBorders>
                  <w:shd w:val="clear" w:color="auto" w:fill="auto"/>
                  <w:vAlign w:val="center"/>
                  <w:hideMark/>
                </w:tcPr>
                <w:p w14:paraId="316577E7"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1CB5A533" w14:textId="77777777" w:rsidR="009D3DA9" w:rsidRPr="00886896" w:rsidRDefault="009D3DA9" w:rsidP="009D3DA9">
                  <w:pPr>
                    <w:jc w:val="right"/>
                    <w:rPr>
                      <w:sz w:val="22"/>
                      <w:szCs w:val="22"/>
                    </w:rPr>
                  </w:pPr>
                  <w:r w:rsidRPr="00886896">
                    <w:rPr>
                      <w:sz w:val="22"/>
                      <w:szCs w:val="22"/>
                    </w:rPr>
                    <w:t>-</w:t>
                  </w:r>
                </w:p>
              </w:tc>
            </w:tr>
            <w:tr w:rsidR="009D3DA9" w:rsidRPr="00886896" w14:paraId="0479462C" w14:textId="77777777" w:rsidTr="009D3DA9">
              <w:trPr>
                <w:trHeight w:val="161"/>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66C42FC"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725294B0" w14:textId="77777777" w:rsidR="009D3DA9" w:rsidRPr="00886896" w:rsidRDefault="009D3DA9" w:rsidP="009D3DA9">
                  <w:pPr>
                    <w:rPr>
                      <w:sz w:val="22"/>
                      <w:szCs w:val="22"/>
                    </w:rPr>
                  </w:pPr>
                  <w:r w:rsidRPr="00886896">
                    <w:rPr>
                      <w:sz w:val="22"/>
                      <w:szCs w:val="22"/>
                    </w:rPr>
                    <w:t>194 0412 7200500412 240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51F074A" w14:textId="77777777" w:rsidR="009D3DA9" w:rsidRPr="00886896" w:rsidRDefault="009D3DA9" w:rsidP="009D3DA9">
                  <w:pPr>
                    <w:jc w:val="right"/>
                    <w:rPr>
                      <w:sz w:val="22"/>
                      <w:szCs w:val="22"/>
                    </w:rPr>
                  </w:pPr>
                  <w:r w:rsidRPr="00886896">
                    <w:rPr>
                      <w:sz w:val="22"/>
                      <w:szCs w:val="22"/>
                    </w:rPr>
                    <w:t>0,50</w:t>
                  </w:r>
                </w:p>
              </w:tc>
              <w:tc>
                <w:tcPr>
                  <w:tcW w:w="1397" w:type="dxa"/>
                  <w:tcBorders>
                    <w:top w:val="nil"/>
                    <w:left w:val="nil"/>
                    <w:bottom w:val="single" w:sz="4" w:space="0" w:color="auto"/>
                    <w:right w:val="single" w:sz="8" w:space="0" w:color="auto"/>
                  </w:tcBorders>
                  <w:shd w:val="clear" w:color="auto" w:fill="auto"/>
                  <w:vAlign w:val="center"/>
                  <w:hideMark/>
                </w:tcPr>
                <w:p w14:paraId="72679CB0"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0BF300FB" w14:textId="77777777" w:rsidR="009D3DA9" w:rsidRPr="00886896" w:rsidRDefault="009D3DA9" w:rsidP="009D3DA9">
                  <w:pPr>
                    <w:jc w:val="right"/>
                    <w:rPr>
                      <w:sz w:val="22"/>
                      <w:szCs w:val="22"/>
                    </w:rPr>
                  </w:pPr>
                  <w:r w:rsidRPr="00886896">
                    <w:rPr>
                      <w:sz w:val="22"/>
                      <w:szCs w:val="22"/>
                    </w:rPr>
                    <w:t>-</w:t>
                  </w:r>
                </w:p>
              </w:tc>
            </w:tr>
            <w:tr w:rsidR="009D3DA9" w:rsidRPr="00886896" w14:paraId="71A9231F" w14:textId="77777777" w:rsidTr="009D3DA9">
              <w:trPr>
                <w:trHeight w:val="161"/>
              </w:trPr>
              <w:tc>
                <w:tcPr>
                  <w:tcW w:w="4150" w:type="dxa"/>
                  <w:tcBorders>
                    <w:top w:val="nil"/>
                    <w:left w:val="single" w:sz="8" w:space="0" w:color="auto"/>
                    <w:bottom w:val="single" w:sz="4" w:space="0" w:color="auto"/>
                    <w:right w:val="single" w:sz="8" w:space="0" w:color="auto"/>
                  </w:tcBorders>
                  <w:shd w:val="clear" w:color="auto" w:fill="auto"/>
                  <w:vAlign w:val="center"/>
                </w:tcPr>
                <w:p w14:paraId="3B85C72C" w14:textId="77777777" w:rsidR="009D3DA9" w:rsidRPr="00886896" w:rsidRDefault="009D3DA9" w:rsidP="009D3DA9">
                  <w:pPr>
                    <w:rPr>
                      <w:sz w:val="22"/>
                      <w:szCs w:val="22"/>
                    </w:rPr>
                  </w:pPr>
                  <w:r w:rsidRPr="00886896">
                    <w:rPr>
                      <w:sz w:val="22"/>
                      <w:szCs w:val="22"/>
                    </w:rPr>
                    <w:t>ЖИЛИЩНО-КОММУНАЛЬНОЕ ХОЗЯЙСТВО</w:t>
                  </w:r>
                </w:p>
              </w:tc>
              <w:tc>
                <w:tcPr>
                  <w:tcW w:w="2693" w:type="dxa"/>
                  <w:tcBorders>
                    <w:top w:val="nil"/>
                    <w:left w:val="nil"/>
                    <w:bottom w:val="single" w:sz="4" w:space="0" w:color="auto"/>
                    <w:right w:val="nil"/>
                  </w:tcBorders>
                  <w:shd w:val="clear" w:color="auto" w:fill="auto"/>
                  <w:vAlign w:val="center"/>
                </w:tcPr>
                <w:p w14:paraId="1636BDE0" w14:textId="77777777" w:rsidR="009D3DA9" w:rsidRPr="00886896" w:rsidRDefault="009D3DA9" w:rsidP="009D3DA9">
                  <w:pPr>
                    <w:rPr>
                      <w:sz w:val="22"/>
                      <w:szCs w:val="22"/>
                    </w:rPr>
                  </w:pPr>
                  <w:r w:rsidRPr="00886896">
                    <w:rPr>
                      <w:sz w:val="22"/>
                      <w:szCs w:val="22"/>
                    </w:rPr>
                    <w:t>194 0500 0000000000 000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4D1EFA83" w14:textId="77777777" w:rsidR="009D3DA9" w:rsidRPr="00886896" w:rsidRDefault="009D3DA9" w:rsidP="009D3DA9">
                  <w:pPr>
                    <w:jc w:val="right"/>
                    <w:rPr>
                      <w:sz w:val="22"/>
                      <w:szCs w:val="22"/>
                    </w:rPr>
                  </w:pPr>
                  <w:r w:rsidRPr="00886896">
                    <w:rPr>
                      <w:sz w:val="22"/>
                      <w:szCs w:val="22"/>
                    </w:rPr>
                    <w:t>941,82</w:t>
                  </w:r>
                </w:p>
              </w:tc>
              <w:tc>
                <w:tcPr>
                  <w:tcW w:w="1397" w:type="dxa"/>
                  <w:tcBorders>
                    <w:top w:val="nil"/>
                    <w:left w:val="nil"/>
                    <w:bottom w:val="single" w:sz="4" w:space="0" w:color="auto"/>
                    <w:right w:val="single" w:sz="8" w:space="0" w:color="auto"/>
                  </w:tcBorders>
                  <w:shd w:val="clear" w:color="auto" w:fill="auto"/>
                  <w:vAlign w:val="center"/>
                </w:tcPr>
                <w:p w14:paraId="387D6003" w14:textId="77777777" w:rsidR="009D3DA9" w:rsidRPr="00886896" w:rsidRDefault="009D3DA9" w:rsidP="009D3DA9">
                  <w:pPr>
                    <w:jc w:val="right"/>
                    <w:rPr>
                      <w:sz w:val="22"/>
                      <w:szCs w:val="22"/>
                    </w:rPr>
                  </w:pPr>
                  <w:r w:rsidRPr="00886896">
                    <w:rPr>
                      <w:sz w:val="22"/>
                      <w:szCs w:val="22"/>
                    </w:rPr>
                    <w:t>398,26</w:t>
                  </w:r>
                </w:p>
              </w:tc>
              <w:tc>
                <w:tcPr>
                  <w:tcW w:w="871" w:type="dxa"/>
                  <w:tcBorders>
                    <w:top w:val="nil"/>
                    <w:left w:val="nil"/>
                    <w:bottom w:val="single" w:sz="4" w:space="0" w:color="auto"/>
                    <w:right w:val="single" w:sz="8" w:space="0" w:color="auto"/>
                  </w:tcBorders>
                  <w:shd w:val="clear" w:color="auto" w:fill="auto"/>
                  <w:vAlign w:val="center"/>
                </w:tcPr>
                <w:p w14:paraId="3CD9268F" w14:textId="77777777" w:rsidR="009D3DA9" w:rsidRPr="00886896" w:rsidRDefault="009D3DA9" w:rsidP="009D3DA9">
                  <w:pPr>
                    <w:jc w:val="right"/>
                    <w:rPr>
                      <w:sz w:val="22"/>
                      <w:szCs w:val="22"/>
                    </w:rPr>
                  </w:pPr>
                  <w:r w:rsidRPr="00886896">
                    <w:rPr>
                      <w:sz w:val="22"/>
                      <w:szCs w:val="22"/>
                    </w:rPr>
                    <w:t>42,3</w:t>
                  </w:r>
                </w:p>
              </w:tc>
            </w:tr>
            <w:tr w:rsidR="009D3DA9" w:rsidRPr="00886896" w14:paraId="6D7F2DBC" w14:textId="77777777" w:rsidTr="009D3DA9">
              <w:trPr>
                <w:trHeight w:val="27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00B5610A" w14:textId="77777777" w:rsidR="009D3DA9" w:rsidRPr="00886896" w:rsidRDefault="009D3DA9" w:rsidP="009D3DA9">
                  <w:pPr>
                    <w:rPr>
                      <w:sz w:val="22"/>
                      <w:szCs w:val="22"/>
                    </w:rPr>
                  </w:pPr>
                  <w:r w:rsidRPr="00886896">
                    <w:rPr>
                      <w:sz w:val="22"/>
                      <w:szCs w:val="22"/>
                    </w:rPr>
                    <w:t>Жилищное хозяйство</w:t>
                  </w:r>
                </w:p>
              </w:tc>
              <w:tc>
                <w:tcPr>
                  <w:tcW w:w="2693" w:type="dxa"/>
                  <w:tcBorders>
                    <w:top w:val="nil"/>
                    <w:left w:val="nil"/>
                    <w:bottom w:val="single" w:sz="4" w:space="0" w:color="auto"/>
                    <w:right w:val="nil"/>
                  </w:tcBorders>
                  <w:shd w:val="clear" w:color="auto" w:fill="auto"/>
                  <w:vAlign w:val="center"/>
                  <w:hideMark/>
                </w:tcPr>
                <w:p w14:paraId="49586B03" w14:textId="77777777" w:rsidR="009D3DA9" w:rsidRPr="00886896" w:rsidRDefault="009D3DA9" w:rsidP="009D3DA9">
                  <w:pPr>
                    <w:rPr>
                      <w:sz w:val="22"/>
                      <w:szCs w:val="22"/>
                    </w:rPr>
                  </w:pPr>
                  <w:r w:rsidRPr="00886896">
                    <w:rPr>
                      <w:sz w:val="22"/>
                      <w:szCs w:val="22"/>
                    </w:rPr>
                    <w:t>194 0501 0000000000 000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600E3CA3" w14:textId="77777777" w:rsidR="009D3DA9" w:rsidRPr="00886896" w:rsidRDefault="009D3DA9" w:rsidP="009D3DA9">
                  <w:pPr>
                    <w:jc w:val="right"/>
                    <w:rPr>
                      <w:sz w:val="22"/>
                      <w:szCs w:val="22"/>
                    </w:rPr>
                  </w:pPr>
                  <w:r w:rsidRPr="00886896">
                    <w:rPr>
                      <w:sz w:val="22"/>
                      <w:szCs w:val="22"/>
                    </w:rPr>
                    <w:t>1,00</w:t>
                  </w:r>
                </w:p>
              </w:tc>
              <w:tc>
                <w:tcPr>
                  <w:tcW w:w="1397" w:type="dxa"/>
                  <w:tcBorders>
                    <w:top w:val="nil"/>
                    <w:left w:val="nil"/>
                    <w:bottom w:val="single" w:sz="4" w:space="0" w:color="auto"/>
                    <w:right w:val="single" w:sz="8" w:space="0" w:color="auto"/>
                  </w:tcBorders>
                  <w:shd w:val="clear" w:color="auto" w:fill="auto"/>
                  <w:vAlign w:val="center"/>
                  <w:hideMark/>
                </w:tcPr>
                <w:p w14:paraId="1D3929C2"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3503CA93" w14:textId="77777777" w:rsidR="009D3DA9" w:rsidRPr="00886896" w:rsidRDefault="009D3DA9" w:rsidP="009D3DA9">
                  <w:pPr>
                    <w:jc w:val="right"/>
                    <w:rPr>
                      <w:sz w:val="22"/>
                      <w:szCs w:val="22"/>
                    </w:rPr>
                  </w:pPr>
                  <w:r w:rsidRPr="00886896">
                    <w:rPr>
                      <w:sz w:val="22"/>
                      <w:szCs w:val="22"/>
                    </w:rPr>
                    <w:t>-</w:t>
                  </w:r>
                </w:p>
              </w:tc>
            </w:tr>
            <w:tr w:rsidR="009D3DA9" w:rsidRPr="00886896" w14:paraId="25766458" w14:textId="77777777" w:rsidTr="009D3DA9">
              <w:trPr>
                <w:trHeight w:val="145"/>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30A7850" w14:textId="77777777" w:rsidR="009D3DA9" w:rsidRPr="00886896" w:rsidRDefault="009D3DA9" w:rsidP="009D3DA9">
                  <w:pPr>
                    <w:rPr>
                      <w:sz w:val="22"/>
                      <w:szCs w:val="22"/>
                    </w:rPr>
                  </w:pPr>
                  <w:r w:rsidRPr="00886896">
                    <w:rPr>
                      <w:sz w:val="22"/>
                      <w:szCs w:val="22"/>
                    </w:rPr>
                    <w:t xml:space="preserve">Расходы на реализацию мероприятий муниципальной программы "Муниципальная поддержка инвестиционной деятельности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w:t>
                  </w:r>
                  <w:r w:rsidRPr="00886896">
                    <w:rPr>
                      <w:sz w:val="22"/>
                      <w:szCs w:val="22"/>
                    </w:rPr>
                    <w:lastRenderedPageBreak/>
                    <w:t>Новосибирской области на 2019-2023 годы"</w:t>
                  </w:r>
                </w:p>
              </w:tc>
              <w:tc>
                <w:tcPr>
                  <w:tcW w:w="2693" w:type="dxa"/>
                  <w:tcBorders>
                    <w:top w:val="nil"/>
                    <w:left w:val="nil"/>
                    <w:bottom w:val="single" w:sz="4" w:space="0" w:color="auto"/>
                    <w:right w:val="nil"/>
                  </w:tcBorders>
                  <w:shd w:val="clear" w:color="auto" w:fill="auto"/>
                  <w:vAlign w:val="center"/>
                  <w:hideMark/>
                </w:tcPr>
                <w:p w14:paraId="03B66803" w14:textId="77777777" w:rsidR="009D3DA9" w:rsidRPr="00886896" w:rsidRDefault="009D3DA9" w:rsidP="009D3DA9">
                  <w:pPr>
                    <w:rPr>
                      <w:sz w:val="22"/>
                      <w:szCs w:val="22"/>
                    </w:rPr>
                  </w:pPr>
                  <w:r w:rsidRPr="00886896">
                    <w:rPr>
                      <w:sz w:val="22"/>
                      <w:szCs w:val="22"/>
                    </w:rPr>
                    <w:lastRenderedPageBreak/>
                    <w:t>194 0501 7100504120 000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7C0F17E" w14:textId="77777777" w:rsidR="009D3DA9" w:rsidRPr="00886896" w:rsidRDefault="009D3DA9" w:rsidP="009D3DA9">
                  <w:pPr>
                    <w:jc w:val="right"/>
                    <w:rPr>
                      <w:sz w:val="22"/>
                      <w:szCs w:val="22"/>
                    </w:rPr>
                  </w:pPr>
                  <w:r w:rsidRPr="00886896">
                    <w:rPr>
                      <w:sz w:val="22"/>
                      <w:szCs w:val="22"/>
                    </w:rPr>
                    <w:t>1,00</w:t>
                  </w:r>
                </w:p>
              </w:tc>
              <w:tc>
                <w:tcPr>
                  <w:tcW w:w="1397" w:type="dxa"/>
                  <w:tcBorders>
                    <w:top w:val="nil"/>
                    <w:left w:val="nil"/>
                    <w:bottom w:val="single" w:sz="4" w:space="0" w:color="auto"/>
                    <w:right w:val="single" w:sz="8" w:space="0" w:color="auto"/>
                  </w:tcBorders>
                  <w:shd w:val="clear" w:color="auto" w:fill="auto"/>
                  <w:vAlign w:val="center"/>
                  <w:hideMark/>
                </w:tcPr>
                <w:p w14:paraId="0FFD1D4F"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7C5A0B74" w14:textId="77777777" w:rsidR="009D3DA9" w:rsidRPr="00886896" w:rsidRDefault="009D3DA9" w:rsidP="009D3DA9">
                  <w:pPr>
                    <w:jc w:val="right"/>
                    <w:rPr>
                      <w:sz w:val="22"/>
                      <w:szCs w:val="22"/>
                    </w:rPr>
                  </w:pPr>
                  <w:r w:rsidRPr="00886896">
                    <w:rPr>
                      <w:sz w:val="22"/>
                      <w:szCs w:val="22"/>
                    </w:rPr>
                    <w:t>-</w:t>
                  </w:r>
                </w:p>
              </w:tc>
            </w:tr>
            <w:tr w:rsidR="009D3DA9" w:rsidRPr="00886896" w14:paraId="39D65300"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9F4398B" w14:textId="77777777" w:rsidR="009D3DA9" w:rsidRPr="00886896" w:rsidRDefault="009D3DA9" w:rsidP="009D3DA9">
                  <w:pPr>
                    <w:rPr>
                      <w:sz w:val="22"/>
                      <w:szCs w:val="22"/>
                    </w:rPr>
                  </w:pPr>
                  <w:r w:rsidRPr="00886896">
                    <w:rPr>
                      <w:sz w:val="22"/>
                      <w:szCs w:val="22"/>
                    </w:rPr>
                    <w:lastRenderedPageBreak/>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39505E77" w14:textId="77777777" w:rsidR="009D3DA9" w:rsidRPr="00886896" w:rsidRDefault="009D3DA9" w:rsidP="009D3DA9">
                  <w:pPr>
                    <w:rPr>
                      <w:sz w:val="22"/>
                      <w:szCs w:val="22"/>
                    </w:rPr>
                  </w:pPr>
                  <w:r w:rsidRPr="00886896">
                    <w:rPr>
                      <w:sz w:val="22"/>
                      <w:szCs w:val="22"/>
                    </w:rPr>
                    <w:t>194 0501 7100504120 200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B44D452" w14:textId="77777777" w:rsidR="009D3DA9" w:rsidRPr="00886896" w:rsidRDefault="009D3DA9" w:rsidP="009D3DA9">
                  <w:pPr>
                    <w:jc w:val="right"/>
                    <w:rPr>
                      <w:sz w:val="22"/>
                      <w:szCs w:val="22"/>
                    </w:rPr>
                  </w:pPr>
                  <w:r w:rsidRPr="00886896">
                    <w:rPr>
                      <w:sz w:val="22"/>
                      <w:szCs w:val="22"/>
                    </w:rPr>
                    <w:t>1,00</w:t>
                  </w:r>
                </w:p>
              </w:tc>
              <w:tc>
                <w:tcPr>
                  <w:tcW w:w="1397" w:type="dxa"/>
                  <w:tcBorders>
                    <w:top w:val="nil"/>
                    <w:left w:val="nil"/>
                    <w:bottom w:val="single" w:sz="4" w:space="0" w:color="auto"/>
                    <w:right w:val="single" w:sz="8" w:space="0" w:color="auto"/>
                  </w:tcBorders>
                  <w:shd w:val="clear" w:color="auto" w:fill="auto"/>
                  <w:vAlign w:val="center"/>
                  <w:hideMark/>
                </w:tcPr>
                <w:p w14:paraId="7A922680"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53DBFF19" w14:textId="77777777" w:rsidR="009D3DA9" w:rsidRPr="00886896" w:rsidRDefault="009D3DA9" w:rsidP="009D3DA9">
                  <w:pPr>
                    <w:jc w:val="right"/>
                    <w:rPr>
                      <w:sz w:val="22"/>
                      <w:szCs w:val="22"/>
                    </w:rPr>
                  </w:pPr>
                  <w:r w:rsidRPr="00886896">
                    <w:rPr>
                      <w:sz w:val="22"/>
                      <w:szCs w:val="22"/>
                    </w:rPr>
                    <w:t>-</w:t>
                  </w:r>
                </w:p>
              </w:tc>
            </w:tr>
            <w:tr w:rsidR="009D3DA9" w:rsidRPr="00886896" w14:paraId="2C4E2212"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E3AF692"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67123B7E" w14:textId="77777777" w:rsidR="009D3DA9" w:rsidRPr="00886896" w:rsidRDefault="009D3DA9" w:rsidP="009D3DA9">
                  <w:pPr>
                    <w:rPr>
                      <w:sz w:val="22"/>
                      <w:szCs w:val="22"/>
                    </w:rPr>
                  </w:pPr>
                  <w:r w:rsidRPr="00886896">
                    <w:rPr>
                      <w:sz w:val="22"/>
                      <w:szCs w:val="22"/>
                    </w:rPr>
                    <w:t>194 0501 7100504120 240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18145BD" w14:textId="77777777" w:rsidR="009D3DA9" w:rsidRPr="00886896" w:rsidRDefault="009D3DA9" w:rsidP="009D3DA9">
                  <w:pPr>
                    <w:jc w:val="right"/>
                    <w:rPr>
                      <w:sz w:val="22"/>
                      <w:szCs w:val="22"/>
                    </w:rPr>
                  </w:pPr>
                  <w:r w:rsidRPr="00886896">
                    <w:rPr>
                      <w:sz w:val="22"/>
                      <w:szCs w:val="22"/>
                    </w:rPr>
                    <w:t>1,00</w:t>
                  </w:r>
                </w:p>
              </w:tc>
              <w:tc>
                <w:tcPr>
                  <w:tcW w:w="1397" w:type="dxa"/>
                  <w:tcBorders>
                    <w:top w:val="nil"/>
                    <w:left w:val="nil"/>
                    <w:bottom w:val="single" w:sz="4" w:space="0" w:color="auto"/>
                    <w:right w:val="single" w:sz="8" w:space="0" w:color="auto"/>
                  </w:tcBorders>
                  <w:shd w:val="clear" w:color="auto" w:fill="auto"/>
                  <w:vAlign w:val="center"/>
                  <w:hideMark/>
                </w:tcPr>
                <w:p w14:paraId="175D2BE5"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6C69A790" w14:textId="77777777" w:rsidR="009D3DA9" w:rsidRPr="00886896" w:rsidRDefault="009D3DA9" w:rsidP="009D3DA9">
                  <w:pPr>
                    <w:jc w:val="right"/>
                    <w:rPr>
                      <w:sz w:val="22"/>
                      <w:szCs w:val="22"/>
                    </w:rPr>
                  </w:pPr>
                  <w:r w:rsidRPr="00886896">
                    <w:rPr>
                      <w:sz w:val="22"/>
                      <w:szCs w:val="22"/>
                    </w:rPr>
                    <w:t>-</w:t>
                  </w:r>
                </w:p>
              </w:tc>
            </w:tr>
            <w:tr w:rsidR="009D3DA9" w:rsidRPr="00886896" w14:paraId="6098053F"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C7DCF99" w14:textId="77777777" w:rsidR="009D3DA9" w:rsidRPr="00886896" w:rsidRDefault="009D3DA9" w:rsidP="009D3DA9">
                  <w:pPr>
                    <w:rPr>
                      <w:sz w:val="22"/>
                      <w:szCs w:val="22"/>
                    </w:rPr>
                  </w:pPr>
                  <w:r w:rsidRPr="00886896">
                    <w:rPr>
                      <w:sz w:val="22"/>
                      <w:szCs w:val="22"/>
                    </w:rPr>
                    <w:t>Благоустройство</w:t>
                  </w:r>
                </w:p>
              </w:tc>
              <w:tc>
                <w:tcPr>
                  <w:tcW w:w="2693" w:type="dxa"/>
                  <w:tcBorders>
                    <w:top w:val="nil"/>
                    <w:left w:val="nil"/>
                    <w:bottom w:val="single" w:sz="4" w:space="0" w:color="auto"/>
                    <w:right w:val="nil"/>
                  </w:tcBorders>
                  <w:shd w:val="clear" w:color="auto" w:fill="auto"/>
                  <w:vAlign w:val="center"/>
                  <w:hideMark/>
                </w:tcPr>
                <w:p w14:paraId="1192103A" w14:textId="77777777" w:rsidR="009D3DA9" w:rsidRPr="00886896" w:rsidRDefault="009D3DA9" w:rsidP="009D3DA9">
                  <w:pPr>
                    <w:rPr>
                      <w:sz w:val="22"/>
                      <w:szCs w:val="22"/>
                    </w:rPr>
                  </w:pPr>
                  <w:r w:rsidRPr="00886896">
                    <w:rPr>
                      <w:sz w:val="22"/>
                      <w:szCs w:val="22"/>
                    </w:rPr>
                    <w:t>194 0503 0000000000 000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B854D46" w14:textId="77777777" w:rsidR="009D3DA9" w:rsidRPr="00886896" w:rsidRDefault="009D3DA9" w:rsidP="009D3DA9">
                  <w:pPr>
                    <w:jc w:val="right"/>
                    <w:rPr>
                      <w:sz w:val="22"/>
                      <w:szCs w:val="22"/>
                    </w:rPr>
                  </w:pPr>
                  <w:r w:rsidRPr="00886896">
                    <w:rPr>
                      <w:sz w:val="22"/>
                      <w:szCs w:val="22"/>
                    </w:rPr>
                    <w:t>940,82</w:t>
                  </w:r>
                </w:p>
              </w:tc>
              <w:tc>
                <w:tcPr>
                  <w:tcW w:w="1397" w:type="dxa"/>
                  <w:tcBorders>
                    <w:top w:val="nil"/>
                    <w:left w:val="nil"/>
                    <w:bottom w:val="single" w:sz="4" w:space="0" w:color="auto"/>
                    <w:right w:val="single" w:sz="8" w:space="0" w:color="auto"/>
                  </w:tcBorders>
                  <w:shd w:val="clear" w:color="auto" w:fill="auto"/>
                  <w:vAlign w:val="center"/>
                  <w:hideMark/>
                </w:tcPr>
                <w:p w14:paraId="33F245DB" w14:textId="77777777" w:rsidR="009D3DA9" w:rsidRPr="00886896" w:rsidRDefault="009D3DA9" w:rsidP="009D3DA9">
                  <w:pPr>
                    <w:jc w:val="right"/>
                    <w:rPr>
                      <w:sz w:val="22"/>
                      <w:szCs w:val="22"/>
                    </w:rPr>
                  </w:pPr>
                  <w:r w:rsidRPr="00886896">
                    <w:rPr>
                      <w:sz w:val="22"/>
                      <w:szCs w:val="22"/>
                    </w:rPr>
                    <w:t>398,26</w:t>
                  </w:r>
                </w:p>
              </w:tc>
              <w:tc>
                <w:tcPr>
                  <w:tcW w:w="871" w:type="dxa"/>
                  <w:tcBorders>
                    <w:top w:val="nil"/>
                    <w:left w:val="nil"/>
                    <w:bottom w:val="single" w:sz="4" w:space="0" w:color="auto"/>
                    <w:right w:val="single" w:sz="8" w:space="0" w:color="auto"/>
                  </w:tcBorders>
                  <w:shd w:val="clear" w:color="auto" w:fill="auto"/>
                  <w:vAlign w:val="center"/>
                  <w:hideMark/>
                </w:tcPr>
                <w:p w14:paraId="706EAAB6" w14:textId="77777777" w:rsidR="009D3DA9" w:rsidRPr="00886896" w:rsidRDefault="009D3DA9" w:rsidP="009D3DA9">
                  <w:pPr>
                    <w:jc w:val="right"/>
                    <w:rPr>
                      <w:sz w:val="22"/>
                      <w:szCs w:val="22"/>
                    </w:rPr>
                  </w:pPr>
                  <w:r w:rsidRPr="00886896">
                    <w:rPr>
                      <w:sz w:val="22"/>
                      <w:szCs w:val="22"/>
                    </w:rPr>
                    <w:t>42,3</w:t>
                  </w:r>
                </w:p>
              </w:tc>
            </w:tr>
            <w:tr w:rsidR="009D3DA9" w:rsidRPr="00886896" w14:paraId="268237BD" w14:textId="77777777" w:rsidTr="009D3DA9">
              <w:trPr>
                <w:trHeight w:val="177"/>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30E28EA" w14:textId="77777777" w:rsidR="009D3DA9" w:rsidRPr="00886896" w:rsidRDefault="009D3DA9" w:rsidP="009D3DA9">
                  <w:pPr>
                    <w:rPr>
                      <w:sz w:val="22"/>
                      <w:szCs w:val="22"/>
                    </w:rPr>
                  </w:pPr>
                  <w:r w:rsidRPr="00886896">
                    <w:rPr>
                      <w:sz w:val="22"/>
                      <w:szCs w:val="22"/>
                    </w:rPr>
                    <w:t>Уличное освещение</w:t>
                  </w:r>
                </w:p>
              </w:tc>
              <w:tc>
                <w:tcPr>
                  <w:tcW w:w="2693" w:type="dxa"/>
                  <w:tcBorders>
                    <w:top w:val="nil"/>
                    <w:left w:val="nil"/>
                    <w:bottom w:val="single" w:sz="4" w:space="0" w:color="auto"/>
                    <w:right w:val="nil"/>
                  </w:tcBorders>
                  <w:shd w:val="clear" w:color="auto" w:fill="auto"/>
                  <w:vAlign w:val="center"/>
                  <w:hideMark/>
                </w:tcPr>
                <w:p w14:paraId="1144697C" w14:textId="77777777" w:rsidR="009D3DA9" w:rsidRPr="00886896" w:rsidRDefault="009D3DA9" w:rsidP="009D3DA9">
                  <w:pPr>
                    <w:rPr>
                      <w:sz w:val="22"/>
                      <w:szCs w:val="22"/>
                    </w:rPr>
                  </w:pPr>
                  <w:r w:rsidRPr="00886896">
                    <w:rPr>
                      <w:sz w:val="22"/>
                      <w:szCs w:val="22"/>
                    </w:rPr>
                    <w:t>194 0503 7000015030 000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88F70AC" w14:textId="77777777" w:rsidR="009D3DA9" w:rsidRPr="00886896" w:rsidRDefault="009D3DA9" w:rsidP="009D3DA9">
                  <w:pPr>
                    <w:jc w:val="right"/>
                    <w:rPr>
                      <w:sz w:val="22"/>
                      <w:szCs w:val="22"/>
                    </w:rPr>
                  </w:pPr>
                  <w:r w:rsidRPr="00886896">
                    <w:rPr>
                      <w:sz w:val="22"/>
                      <w:szCs w:val="22"/>
                    </w:rPr>
                    <w:t>222,64</w:t>
                  </w:r>
                </w:p>
              </w:tc>
              <w:tc>
                <w:tcPr>
                  <w:tcW w:w="1397" w:type="dxa"/>
                  <w:tcBorders>
                    <w:top w:val="nil"/>
                    <w:left w:val="nil"/>
                    <w:bottom w:val="single" w:sz="4" w:space="0" w:color="auto"/>
                    <w:right w:val="single" w:sz="8" w:space="0" w:color="auto"/>
                  </w:tcBorders>
                  <w:shd w:val="clear" w:color="auto" w:fill="auto"/>
                  <w:vAlign w:val="center"/>
                  <w:hideMark/>
                </w:tcPr>
                <w:p w14:paraId="01E239ED" w14:textId="77777777" w:rsidR="009D3DA9" w:rsidRPr="00886896" w:rsidRDefault="009D3DA9" w:rsidP="009D3DA9">
                  <w:pPr>
                    <w:jc w:val="right"/>
                    <w:rPr>
                      <w:sz w:val="22"/>
                      <w:szCs w:val="22"/>
                    </w:rPr>
                  </w:pPr>
                  <w:r w:rsidRPr="00886896">
                    <w:rPr>
                      <w:sz w:val="22"/>
                      <w:szCs w:val="22"/>
                    </w:rPr>
                    <w:t>214,98</w:t>
                  </w:r>
                </w:p>
              </w:tc>
              <w:tc>
                <w:tcPr>
                  <w:tcW w:w="871" w:type="dxa"/>
                  <w:tcBorders>
                    <w:top w:val="nil"/>
                    <w:left w:val="nil"/>
                    <w:bottom w:val="single" w:sz="4" w:space="0" w:color="auto"/>
                    <w:right w:val="single" w:sz="8" w:space="0" w:color="auto"/>
                  </w:tcBorders>
                  <w:shd w:val="clear" w:color="auto" w:fill="auto"/>
                  <w:vAlign w:val="center"/>
                  <w:hideMark/>
                </w:tcPr>
                <w:p w14:paraId="5ED4D87E" w14:textId="77777777" w:rsidR="009D3DA9" w:rsidRPr="00886896" w:rsidRDefault="009D3DA9" w:rsidP="009D3DA9">
                  <w:pPr>
                    <w:jc w:val="right"/>
                    <w:rPr>
                      <w:sz w:val="22"/>
                      <w:szCs w:val="22"/>
                    </w:rPr>
                  </w:pPr>
                  <w:r w:rsidRPr="00886896">
                    <w:rPr>
                      <w:sz w:val="22"/>
                      <w:szCs w:val="22"/>
                    </w:rPr>
                    <w:t>96,6</w:t>
                  </w:r>
                </w:p>
              </w:tc>
            </w:tr>
            <w:tr w:rsidR="009D3DA9" w:rsidRPr="00886896" w14:paraId="5AB4E171"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CA10F98"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79E0346C" w14:textId="77777777" w:rsidR="009D3DA9" w:rsidRPr="00886896" w:rsidRDefault="009D3DA9" w:rsidP="009D3DA9">
                  <w:pPr>
                    <w:rPr>
                      <w:sz w:val="22"/>
                      <w:szCs w:val="22"/>
                    </w:rPr>
                  </w:pPr>
                  <w:r w:rsidRPr="00886896">
                    <w:rPr>
                      <w:sz w:val="22"/>
                      <w:szCs w:val="22"/>
                    </w:rPr>
                    <w:t>194 0503 7000015030 200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9481D54" w14:textId="77777777" w:rsidR="009D3DA9" w:rsidRPr="00886896" w:rsidRDefault="009D3DA9" w:rsidP="009D3DA9">
                  <w:pPr>
                    <w:jc w:val="right"/>
                    <w:rPr>
                      <w:sz w:val="22"/>
                      <w:szCs w:val="22"/>
                    </w:rPr>
                  </w:pPr>
                  <w:r w:rsidRPr="00886896">
                    <w:rPr>
                      <w:sz w:val="22"/>
                      <w:szCs w:val="22"/>
                    </w:rPr>
                    <w:t>222,64</w:t>
                  </w:r>
                </w:p>
              </w:tc>
              <w:tc>
                <w:tcPr>
                  <w:tcW w:w="1397" w:type="dxa"/>
                  <w:tcBorders>
                    <w:top w:val="nil"/>
                    <w:left w:val="nil"/>
                    <w:bottom w:val="single" w:sz="4" w:space="0" w:color="auto"/>
                    <w:right w:val="single" w:sz="8" w:space="0" w:color="auto"/>
                  </w:tcBorders>
                  <w:shd w:val="clear" w:color="auto" w:fill="auto"/>
                  <w:vAlign w:val="center"/>
                  <w:hideMark/>
                </w:tcPr>
                <w:p w14:paraId="4E99F05D" w14:textId="77777777" w:rsidR="009D3DA9" w:rsidRPr="00886896" w:rsidRDefault="009D3DA9" w:rsidP="009D3DA9">
                  <w:pPr>
                    <w:jc w:val="right"/>
                    <w:rPr>
                      <w:sz w:val="22"/>
                      <w:szCs w:val="22"/>
                    </w:rPr>
                  </w:pPr>
                  <w:r w:rsidRPr="00886896">
                    <w:rPr>
                      <w:sz w:val="22"/>
                      <w:szCs w:val="22"/>
                    </w:rPr>
                    <w:t>214,98</w:t>
                  </w:r>
                </w:p>
              </w:tc>
              <w:tc>
                <w:tcPr>
                  <w:tcW w:w="871" w:type="dxa"/>
                  <w:tcBorders>
                    <w:top w:val="nil"/>
                    <w:left w:val="nil"/>
                    <w:bottom w:val="single" w:sz="4" w:space="0" w:color="auto"/>
                    <w:right w:val="single" w:sz="8" w:space="0" w:color="auto"/>
                  </w:tcBorders>
                  <w:shd w:val="clear" w:color="auto" w:fill="auto"/>
                  <w:vAlign w:val="center"/>
                  <w:hideMark/>
                </w:tcPr>
                <w:p w14:paraId="02A6F941" w14:textId="77777777" w:rsidR="009D3DA9" w:rsidRPr="00886896" w:rsidRDefault="009D3DA9" w:rsidP="009D3DA9">
                  <w:pPr>
                    <w:jc w:val="right"/>
                    <w:rPr>
                      <w:sz w:val="22"/>
                      <w:szCs w:val="22"/>
                    </w:rPr>
                  </w:pPr>
                  <w:r w:rsidRPr="00886896">
                    <w:rPr>
                      <w:sz w:val="22"/>
                      <w:szCs w:val="22"/>
                    </w:rPr>
                    <w:t>96,6</w:t>
                  </w:r>
                </w:p>
              </w:tc>
            </w:tr>
            <w:tr w:rsidR="009D3DA9" w:rsidRPr="00886896" w14:paraId="043EED33"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68399A0C"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04D7A1B8" w14:textId="77777777" w:rsidR="009D3DA9" w:rsidRPr="00886896" w:rsidRDefault="009D3DA9" w:rsidP="009D3DA9">
                  <w:pPr>
                    <w:rPr>
                      <w:sz w:val="22"/>
                      <w:szCs w:val="22"/>
                    </w:rPr>
                  </w:pPr>
                  <w:r w:rsidRPr="00886896">
                    <w:rPr>
                      <w:sz w:val="22"/>
                      <w:szCs w:val="22"/>
                    </w:rPr>
                    <w:t>194 0503 7000015030 240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5F63BDC6" w14:textId="77777777" w:rsidR="009D3DA9" w:rsidRPr="00886896" w:rsidRDefault="009D3DA9" w:rsidP="009D3DA9">
                  <w:pPr>
                    <w:jc w:val="right"/>
                    <w:rPr>
                      <w:sz w:val="22"/>
                      <w:szCs w:val="22"/>
                    </w:rPr>
                  </w:pPr>
                  <w:r w:rsidRPr="00886896">
                    <w:rPr>
                      <w:sz w:val="22"/>
                      <w:szCs w:val="22"/>
                    </w:rPr>
                    <w:t>222,64</w:t>
                  </w:r>
                </w:p>
              </w:tc>
              <w:tc>
                <w:tcPr>
                  <w:tcW w:w="1397" w:type="dxa"/>
                  <w:tcBorders>
                    <w:top w:val="nil"/>
                    <w:left w:val="nil"/>
                    <w:bottom w:val="single" w:sz="4" w:space="0" w:color="auto"/>
                    <w:right w:val="single" w:sz="8" w:space="0" w:color="auto"/>
                  </w:tcBorders>
                  <w:shd w:val="clear" w:color="auto" w:fill="auto"/>
                  <w:vAlign w:val="center"/>
                  <w:hideMark/>
                </w:tcPr>
                <w:p w14:paraId="10743C09" w14:textId="77777777" w:rsidR="009D3DA9" w:rsidRPr="00886896" w:rsidRDefault="009D3DA9" w:rsidP="009D3DA9">
                  <w:pPr>
                    <w:jc w:val="right"/>
                    <w:rPr>
                      <w:sz w:val="22"/>
                      <w:szCs w:val="22"/>
                    </w:rPr>
                  </w:pPr>
                  <w:r w:rsidRPr="00886896">
                    <w:rPr>
                      <w:sz w:val="22"/>
                      <w:szCs w:val="22"/>
                    </w:rPr>
                    <w:t>214,98</w:t>
                  </w:r>
                </w:p>
              </w:tc>
              <w:tc>
                <w:tcPr>
                  <w:tcW w:w="871" w:type="dxa"/>
                  <w:tcBorders>
                    <w:top w:val="nil"/>
                    <w:left w:val="nil"/>
                    <w:bottom w:val="single" w:sz="4" w:space="0" w:color="auto"/>
                    <w:right w:val="single" w:sz="8" w:space="0" w:color="auto"/>
                  </w:tcBorders>
                  <w:shd w:val="clear" w:color="auto" w:fill="auto"/>
                  <w:vAlign w:val="center"/>
                  <w:hideMark/>
                </w:tcPr>
                <w:p w14:paraId="562FD659" w14:textId="77777777" w:rsidR="009D3DA9" w:rsidRPr="00886896" w:rsidRDefault="009D3DA9" w:rsidP="009D3DA9">
                  <w:pPr>
                    <w:jc w:val="right"/>
                    <w:rPr>
                      <w:sz w:val="22"/>
                      <w:szCs w:val="22"/>
                    </w:rPr>
                  </w:pPr>
                  <w:r w:rsidRPr="00886896">
                    <w:rPr>
                      <w:sz w:val="22"/>
                      <w:szCs w:val="22"/>
                    </w:rPr>
                    <w:t>96,6</w:t>
                  </w:r>
                </w:p>
              </w:tc>
            </w:tr>
            <w:tr w:rsidR="009D3DA9" w:rsidRPr="00886896" w14:paraId="444A4889" w14:textId="77777777" w:rsidTr="009D3DA9">
              <w:trPr>
                <w:trHeight w:val="289"/>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7D1E8156" w14:textId="77777777" w:rsidR="009D3DA9" w:rsidRPr="00886896" w:rsidRDefault="009D3DA9" w:rsidP="009D3DA9">
                  <w:pPr>
                    <w:rPr>
                      <w:sz w:val="22"/>
                      <w:szCs w:val="22"/>
                    </w:rPr>
                  </w:pPr>
                  <w:r w:rsidRPr="00886896">
                    <w:rPr>
                      <w:sz w:val="22"/>
                      <w:szCs w:val="22"/>
                    </w:rPr>
                    <w:t>Прочие мероприятия по благоустройству городских округов и поселений</w:t>
                  </w:r>
                </w:p>
              </w:tc>
              <w:tc>
                <w:tcPr>
                  <w:tcW w:w="2693" w:type="dxa"/>
                  <w:tcBorders>
                    <w:top w:val="nil"/>
                    <w:left w:val="nil"/>
                    <w:bottom w:val="single" w:sz="4" w:space="0" w:color="auto"/>
                    <w:right w:val="nil"/>
                  </w:tcBorders>
                  <w:shd w:val="clear" w:color="auto" w:fill="auto"/>
                  <w:vAlign w:val="center"/>
                  <w:hideMark/>
                </w:tcPr>
                <w:p w14:paraId="1654A8D8" w14:textId="77777777" w:rsidR="009D3DA9" w:rsidRPr="00886896" w:rsidRDefault="009D3DA9" w:rsidP="009D3DA9">
                  <w:pPr>
                    <w:rPr>
                      <w:sz w:val="22"/>
                      <w:szCs w:val="22"/>
                    </w:rPr>
                  </w:pPr>
                  <w:r w:rsidRPr="00886896">
                    <w:rPr>
                      <w:sz w:val="22"/>
                      <w:szCs w:val="22"/>
                    </w:rPr>
                    <w:t>194 0503 7000055030 000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8DE2FD3" w14:textId="77777777" w:rsidR="009D3DA9" w:rsidRPr="00886896" w:rsidRDefault="009D3DA9" w:rsidP="009D3DA9">
                  <w:pPr>
                    <w:jc w:val="right"/>
                    <w:rPr>
                      <w:sz w:val="22"/>
                      <w:szCs w:val="22"/>
                    </w:rPr>
                  </w:pPr>
                  <w:r w:rsidRPr="00886896">
                    <w:rPr>
                      <w:sz w:val="22"/>
                      <w:szCs w:val="22"/>
                    </w:rPr>
                    <w:t>668,18</w:t>
                  </w:r>
                </w:p>
              </w:tc>
              <w:tc>
                <w:tcPr>
                  <w:tcW w:w="1397" w:type="dxa"/>
                  <w:tcBorders>
                    <w:top w:val="nil"/>
                    <w:left w:val="nil"/>
                    <w:bottom w:val="single" w:sz="4" w:space="0" w:color="auto"/>
                    <w:right w:val="single" w:sz="8" w:space="0" w:color="auto"/>
                  </w:tcBorders>
                  <w:shd w:val="clear" w:color="auto" w:fill="auto"/>
                  <w:vAlign w:val="center"/>
                  <w:hideMark/>
                </w:tcPr>
                <w:p w14:paraId="0EDD84D3" w14:textId="77777777" w:rsidR="009D3DA9" w:rsidRPr="00886896" w:rsidRDefault="009D3DA9" w:rsidP="009D3DA9">
                  <w:pPr>
                    <w:jc w:val="right"/>
                    <w:rPr>
                      <w:sz w:val="22"/>
                      <w:szCs w:val="22"/>
                    </w:rPr>
                  </w:pPr>
                  <w:r w:rsidRPr="00886896">
                    <w:rPr>
                      <w:sz w:val="22"/>
                      <w:szCs w:val="22"/>
                    </w:rPr>
                    <w:t>183,27</w:t>
                  </w:r>
                </w:p>
              </w:tc>
              <w:tc>
                <w:tcPr>
                  <w:tcW w:w="871" w:type="dxa"/>
                  <w:tcBorders>
                    <w:top w:val="nil"/>
                    <w:left w:val="nil"/>
                    <w:bottom w:val="single" w:sz="4" w:space="0" w:color="auto"/>
                    <w:right w:val="single" w:sz="8" w:space="0" w:color="auto"/>
                  </w:tcBorders>
                  <w:shd w:val="clear" w:color="auto" w:fill="auto"/>
                  <w:vAlign w:val="center"/>
                  <w:hideMark/>
                </w:tcPr>
                <w:p w14:paraId="633D5DF4" w14:textId="77777777" w:rsidR="009D3DA9" w:rsidRPr="00886896" w:rsidRDefault="009D3DA9" w:rsidP="009D3DA9">
                  <w:pPr>
                    <w:jc w:val="right"/>
                    <w:rPr>
                      <w:sz w:val="22"/>
                      <w:szCs w:val="22"/>
                    </w:rPr>
                  </w:pPr>
                  <w:r w:rsidRPr="00886896">
                    <w:rPr>
                      <w:sz w:val="22"/>
                      <w:szCs w:val="22"/>
                    </w:rPr>
                    <w:t>27,4</w:t>
                  </w:r>
                </w:p>
              </w:tc>
            </w:tr>
            <w:tr w:rsidR="009D3DA9" w:rsidRPr="00886896" w14:paraId="04324AD0"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70CD8303"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172802BA" w14:textId="77777777" w:rsidR="009D3DA9" w:rsidRPr="00886896" w:rsidRDefault="009D3DA9" w:rsidP="009D3DA9">
                  <w:pPr>
                    <w:rPr>
                      <w:sz w:val="22"/>
                      <w:szCs w:val="22"/>
                    </w:rPr>
                  </w:pPr>
                  <w:r w:rsidRPr="00886896">
                    <w:rPr>
                      <w:sz w:val="22"/>
                      <w:szCs w:val="22"/>
                    </w:rPr>
                    <w:t>194 0503 7000055030 200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74FD5E20" w14:textId="77777777" w:rsidR="009D3DA9" w:rsidRPr="00886896" w:rsidRDefault="009D3DA9" w:rsidP="009D3DA9">
                  <w:pPr>
                    <w:jc w:val="right"/>
                    <w:rPr>
                      <w:sz w:val="22"/>
                      <w:szCs w:val="22"/>
                    </w:rPr>
                  </w:pPr>
                  <w:r w:rsidRPr="00886896">
                    <w:rPr>
                      <w:sz w:val="22"/>
                      <w:szCs w:val="22"/>
                    </w:rPr>
                    <w:t>668,18</w:t>
                  </w:r>
                </w:p>
              </w:tc>
              <w:tc>
                <w:tcPr>
                  <w:tcW w:w="1397" w:type="dxa"/>
                  <w:tcBorders>
                    <w:top w:val="nil"/>
                    <w:left w:val="nil"/>
                    <w:bottom w:val="single" w:sz="4" w:space="0" w:color="auto"/>
                    <w:right w:val="single" w:sz="8" w:space="0" w:color="auto"/>
                  </w:tcBorders>
                  <w:shd w:val="clear" w:color="auto" w:fill="auto"/>
                  <w:vAlign w:val="center"/>
                  <w:hideMark/>
                </w:tcPr>
                <w:p w14:paraId="3710F98C" w14:textId="77777777" w:rsidR="009D3DA9" w:rsidRPr="00886896" w:rsidRDefault="009D3DA9" w:rsidP="009D3DA9">
                  <w:pPr>
                    <w:jc w:val="right"/>
                    <w:rPr>
                      <w:sz w:val="22"/>
                      <w:szCs w:val="22"/>
                    </w:rPr>
                  </w:pPr>
                  <w:r w:rsidRPr="00886896">
                    <w:rPr>
                      <w:sz w:val="22"/>
                      <w:szCs w:val="22"/>
                    </w:rPr>
                    <w:t>183,27</w:t>
                  </w:r>
                </w:p>
              </w:tc>
              <w:tc>
                <w:tcPr>
                  <w:tcW w:w="871" w:type="dxa"/>
                  <w:tcBorders>
                    <w:top w:val="nil"/>
                    <w:left w:val="nil"/>
                    <w:bottom w:val="single" w:sz="4" w:space="0" w:color="auto"/>
                    <w:right w:val="single" w:sz="8" w:space="0" w:color="auto"/>
                  </w:tcBorders>
                  <w:shd w:val="clear" w:color="auto" w:fill="auto"/>
                  <w:vAlign w:val="center"/>
                  <w:hideMark/>
                </w:tcPr>
                <w:p w14:paraId="21423685" w14:textId="77777777" w:rsidR="009D3DA9" w:rsidRPr="00886896" w:rsidRDefault="009D3DA9" w:rsidP="009D3DA9">
                  <w:pPr>
                    <w:jc w:val="right"/>
                    <w:rPr>
                      <w:sz w:val="22"/>
                      <w:szCs w:val="22"/>
                    </w:rPr>
                  </w:pPr>
                  <w:r w:rsidRPr="00886896">
                    <w:rPr>
                      <w:sz w:val="22"/>
                      <w:szCs w:val="22"/>
                    </w:rPr>
                    <w:t>27,4</w:t>
                  </w:r>
                </w:p>
              </w:tc>
            </w:tr>
            <w:tr w:rsidR="009D3DA9" w:rsidRPr="00886896" w14:paraId="7DF189D9"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tcPr>
                <w:p w14:paraId="186CAD69"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1C455031" w14:textId="77777777" w:rsidR="009D3DA9" w:rsidRPr="00886896" w:rsidRDefault="009D3DA9" w:rsidP="009D3DA9">
                  <w:pPr>
                    <w:rPr>
                      <w:sz w:val="22"/>
                      <w:szCs w:val="22"/>
                    </w:rPr>
                  </w:pPr>
                  <w:r w:rsidRPr="00886896">
                    <w:rPr>
                      <w:sz w:val="22"/>
                      <w:szCs w:val="22"/>
                    </w:rPr>
                    <w:t>194 0503 7000055030 240</w:t>
                  </w:r>
                </w:p>
              </w:tc>
              <w:tc>
                <w:tcPr>
                  <w:tcW w:w="1134" w:type="dxa"/>
                  <w:tcBorders>
                    <w:top w:val="nil"/>
                    <w:left w:val="single" w:sz="8" w:space="0" w:color="auto"/>
                    <w:bottom w:val="single" w:sz="4" w:space="0" w:color="auto"/>
                    <w:right w:val="single" w:sz="8" w:space="0" w:color="auto"/>
                  </w:tcBorders>
                  <w:shd w:val="clear" w:color="auto" w:fill="auto"/>
                  <w:vAlign w:val="center"/>
                </w:tcPr>
                <w:p w14:paraId="2A222060" w14:textId="77777777" w:rsidR="009D3DA9" w:rsidRPr="00886896" w:rsidRDefault="009D3DA9" w:rsidP="009D3DA9">
                  <w:pPr>
                    <w:jc w:val="right"/>
                    <w:rPr>
                      <w:sz w:val="22"/>
                      <w:szCs w:val="22"/>
                    </w:rPr>
                  </w:pPr>
                  <w:r w:rsidRPr="00886896">
                    <w:rPr>
                      <w:sz w:val="22"/>
                      <w:szCs w:val="22"/>
                    </w:rPr>
                    <w:t>668,18</w:t>
                  </w:r>
                </w:p>
              </w:tc>
              <w:tc>
                <w:tcPr>
                  <w:tcW w:w="1397" w:type="dxa"/>
                  <w:tcBorders>
                    <w:top w:val="nil"/>
                    <w:left w:val="nil"/>
                    <w:bottom w:val="single" w:sz="4" w:space="0" w:color="auto"/>
                    <w:right w:val="single" w:sz="8" w:space="0" w:color="auto"/>
                  </w:tcBorders>
                  <w:shd w:val="clear" w:color="auto" w:fill="auto"/>
                  <w:vAlign w:val="center"/>
                </w:tcPr>
                <w:p w14:paraId="7A40BBAB" w14:textId="77777777" w:rsidR="009D3DA9" w:rsidRPr="00886896" w:rsidRDefault="009D3DA9" w:rsidP="009D3DA9">
                  <w:pPr>
                    <w:jc w:val="right"/>
                    <w:rPr>
                      <w:sz w:val="22"/>
                      <w:szCs w:val="22"/>
                    </w:rPr>
                  </w:pPr>
                  <w:r w:rsidRPr="00886896">
                    <w:rPr>
                      <w:sz w:val="22"/>
                      <w:szCs w:val="22"/>
                    </w:rPr>
                    <w:t>183,27</w:t>
                  </w:r>
                </w:p>
              </w:tc>
              <w:tc>
                <w:tcPr>
                  <w:tcW w:w="871" w:type="dxa"/>
                  <w:tcBorders>
                    <w:top w:val="nil"/>
                    <w:left w:val="nil"/>
                    <w:bottom w:val="single" w:sz="4" w:space="0" w:color="auto"/>
                    <w:right w:val="single" w:sz="8" w:space="0" w:color="auto"/>
                  </w:tcBorders>
                  <w:shd w:val="clear" w:color="auto" w:fill="auto"/>
                  <w:vAlign w:val="center"/>
                </w:tcPr>
                <w:p w14:paraId="206C8330" w14:textId="77777777" w:rsidR="009D3DA9" w:rsidRPr="00886896" w:rsidRDefault="009D3DA9" w:rsidP="009D3DA9">
                  <w:pPr>
                    <w:jc w:val="right"/>
                    <w:rPr>
                      <w:sz w:val="22"/>
                      <w:szCs w:val="22"/>
                    </w:rPr>
                  </w:pPr>
                  <w:r w:rsidRPr="00886896">
                    <w:rPr>
                      <w:sz w:val="22"/>
                      <w:szCs w:val="22"/>
                    </w:rPr>
                    <w:t>27,4</w:t>
                  </w:r>
                </w:p>
              </w:tc>
            </w:tr>
            <w:tr w:rsidR="009D3DA9" w:rsidRPr="00886896" w14:paraId="72BEBEB2"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64239A0" w14:textId="77777777" w:rsidR="009D3DA9" w:rsidRPr="00886896" w:rsidRDefault="009D3DA9" w:rsidP="009D3DA9">
                  <w:pPr>
                    <w:rPr>
                      <w:sz w:val="22"/>
                      <w:szCs w:val="22"/>
                    </w:rPr>
                  </w:pPr>
                  <w:r w:rsidRPr="00886896">
                    <w:rPr>
                      <w:sz w:val="22"/>
                      <w:szCs w:val="22"/>
                    </w:rPr>
                    <w:t xml:space="preserve">Расходы на реализацию мероприятий по </w:t>
                  </w:r>
                  <w:proofErr w:type="gramStart"/>
                  <w:r w:rsidRPr="00886896">
                    <w:rPr>
                      <w:sz w:val="22"/>
                      <w:szCs w:val="22"/>
                    </w:rPr>
                    <w:t>содержанию  мест</w:t>
                  </w:r>
                  <w:proofErr w:type="gramEnd"/>
                  <w:r w:rsidRPr="00886896">
                    <w:rPr>
                      <w:sz w:val="22"/>
                      <w:szCs w:val="22"/>
                    </w:rPr>
                    <w:t xml:space="preserve"> захоронения в рамках муниципальной программы "Благоустройство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w:t>
                  </w:r>
                  <w:r w:rsidRPr="00886896">
                    <w:rPr>
                      <w:sz w:val="22"/>
                      <w:szCs w:val="22"/>
                    </w:rPr>
                    <w:lastRenderedPageBreak/>
                    <w:t>области на 2022-2024 годы " за счет средств местного бюджета</w:t>
                  </w:r>
                </w:p>
              </w:tc>
              <w:tc>
                <w:tcPr>
                  <w:tcW w:w="2693" w:type="dxa"/>
                  <w:tcBorders>
                    <w:top w:val="nil"/>
                    <w:left w:val="nil"/>
                    <w:bottom w:val="single" w:sz="4" w:space="0" w:color="auto"/>
                    <w:right w:val="nil"/>
                  </w:tcBorders>
                  <w:shd w:val="clear" w:color="auto" w:fill="auto"/>
                  <w:vAlign w:val="center"/>
                  <w:hideMark/>
                </w:tcPr>
                <w:p w14:paraId="25A98944" w14:textId="77777777" w:rsidR="009D3DA9" w:rsidRPr="00886896" w:rsidRDefault="009D3DA9" w:rsidP="009D3DA9">
                  <w:pPr>
                    <w:rPr>
                      <w:sz w:val="22"/>
                      <w:szCs w:val="22"/>
                    </w:rPr>
                  </w:pPr>
                  <w:r w:rsidRPr="00886896">
                    <w:rPr>
                      <w:sz w:val="22"/>
                      <w:szCs w:val="22"/>
                    </w:rPr>
                    <w:lastRenderedPageBreak/>
                    <w:t>194 0503 7500504503 000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7403BCE2" w14:textId="77777777" w:rsidR="009D3DA9" w:rsidRPr="00886896" w:rsidRDefault="009D3DA9" w:rsidP="009D3DA9">
                  <w:pPr>
                    <w:jc w:val="right"/>
                    <w:rPr>
                      <w:sz w:val="22"/>
                      <w:szCs w:val="22"/>
                    </w:rPr>
                  </w:pPr>
                  <w:r w:rsidRPr="00886896">
                    <w:rPr>
                      <w:sz w:val="22"/>
                      <w:szCs w:val="22"/>
                    </w:rPr>
                    <w:t>20,00</w:t>
                  </w:r>
                </w:p>
              </w:tc>
              <w:tc>
                <w:tcPr>
                  <w:tcW w:w="1397" w:type="dxa"/>
                  <w:tcBorders>
                    <w:top w:val="nil"/>
                    <w:left w:val="nil"/>
                    <w:bottom w:val="single" w:sz="4" w:space="0" w:color="auto"/>
                    <w:right w:val="single" w:sz="8" w:space="0" w:color="auto"/>
                  </w:tcBorders>
                  <w:shd w:val="clear" w:color="auto" w:fill="auto"/>
                  <w:vAlign w:val="center"/>
                  <w:hideMark/>
                </w:tcPr>
                <w:p w14:paraId="4E72195F"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0A442150" w14:textId="77777777" w:rsidR="009D3DA9" w:rsidRPr="00886896" w:rsidRDefault="009D3DA9" w:rsidP="009D3DA9">
                  <w:pPr>
                    <w:jc w:val="right"/>
                    <w:rPr>
                      <w:sz w:val="22"/>
                      <w:szCs w:val="22"/>
                    </w:rPr>
                  </w:pPr>
                  <w:r w:rsidRPr="00886896">
                    <w:rPr>
                      <w:sz w:val="22"/>
                      <w:szCs w:val="22"/>
                    </w:rPr>
                    <w:t>-</w:t>
                  </w:r>
                </w:p>
              </w:tc>
            </w:tr>
            <w:tr w:rsidR="009D3DA9" w:rsidRPr="00886896" w14:paraId="0E57B556"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1AA69B31" w14:textId="77777777" w:rsidR="009D3DA9" w:rsidRPr="00886896" w:rsidRDefault="009D3DA9" w:rsidP="009D3DA9">
                  <w:pPr>
                    <w:rPr>
                      <w:sz w:val="22"/>
                      <w:szCs w:val="22"/>
                    </w:rPr>
                  </w:pPr>
                  <w:r w:rsidRPr="00886896">
                    <w:rPr>
                      <w:sz w:val="22"/>
                      <w:szCs w:val="22"/>
                    </w:rPr>
                    <w:lastRenderedPageBreak/>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049C6944" w14:textId="77777777" w:rsidR="009D3DA9" w:rsidRPr="00886896" w:rsidRDefault="009D3DA9" w:rsidP="009D3DA9">
                  <w:pPr>
                    <w:rPr>
                      <w:sz w:val="22"/>
                      <w:szCs w:val="22"/>
                    </w:rPr>
                  </w:pPr>
                  <w:r w:rsidRPr="00886896">
                    <w:rPr>
                      <w:sz w:val="22"/>
                      <w:szCs w:val="22"/>
                    </w:rPr>
                    <w:t>194 0503 7500504503 200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7F7F0D99" w14:textId="77777777" w:rsidR="009D3DA9" w:rsidRPr="00886896" w:rsidRDefault="009D3DA9" w:rsidP="009D3DA9">
                  <w:pPr>
                    <w:jc w:val="right"/>
                    <w:rPr>
                      <w:sz w:val="22"/>
                      <w:szCs w:val="22"/>
                    </w:rPr>
                  </w:pPr>
                  <w:r w:rsidRPr="00886896">
                    <w:rPr>
                      <w:sz w:val="22"/>
                      <w:szCs w:val="22"/>
                    </w:rPr>
                    <w:t>20,00</w:t>
                  </w:r>
                </w:p>
              </w:tc>
              <w:tc>
                <w:tcPr>
                  <w:tcW w:w="1397" w:type="dxa"/>
                  <w:tcBorders>
                    <w:top w:val="nil"/>
                    <w:left w:val="nil"/>
                    <w:bottom w:val="single" w:sz="4" w:space="0" w:color="auto"/>
                    <w:right w:val="single" w:sz="8" w:space="0" w:color="auto"/>
                  </w:tcBorders>
                  <w:shd w:val="clear" w:color="auto" w:fill="auto"/>
                  <w:vAlign w:val="center"/>
                  <w:hideMark/>
                </w:tcPr>
                <w:p w14:paraId="483993C1"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63E61F9D" w14:textId="77777777" w:rsidR="009D3DA9" w:rsidRPr="00886896" w:rsidRDefault="009D3DA9" w:rsidP="009D3DA9">
                  <w:pPr>
                    <w:jc w:val="right"/>
                    <w:rPr>
                      <w:sz w:val="22"/>
                      <w:szCs w:val="22"/>
                    </w:rPr>
                  </w:pPr>
                  <w:r w:rsidRPr="00886896">
                    <w:rPr>
                      <w:sz w:val="22"/>
                      <w:szCs w:val="22"/>
                    </w:rPr>
                    <w:t>-</w:t>
                  </w:r>
                </w:p>
              </w:tc>
            </w:tr>
            <w:tr w:rsidR="009D3DA9" w:rsidRPr="00886896" w14:paraId="70CAED1B"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55D45BEA"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4ED6F846" w14:textId="77777777" w:rsidR="009D3DA9" w:rsidRPr="00886896" w:rsidRDefault="009D3DA9" w:rsidP="009D3DA9">
                  <w:pPr>
                    <w:rPr>
                      <w:sz w:val="22"/>
                      <w:szCs w:val="22"/>
                    </w:rPr>
                  </w:pPr>
                  <w:r w:rsidRPr="00886896">
                    <w:rPr>
                      <w:sz w:val="22"/>
                      <w:szCs w:val="22"/>
                    </w:rPr>
                    <w:t>194 0503 7500504503 240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7FF6E39" w14:textId="77777777" w:rsidR="009D3DA9" w:rsidRPr="00886896" w:rsidRDefault="009D3DA9" w:rsidP="009D3DA9">
                  <w:pPr>
                    <w:jc w:val="right"/>
                    <w:rPr>
                      <w:sz w:val="22"/>
                      <w:szCs w:val="22"/>
                    </w:rPr>
                  </w:pPr>
                  <w:r w:rsidRPr="00886896">
                    <w:rPr>
                      <w:sz w:val="22"/>
                      <w:szCs w:val="22"/>
                    </w:rPr>
                    <w:t>20,00</w:t>
                  </w:r>
                </w:p>
              </w:tc>
              <w:tc>
                <w:tcPr>
                  <w:tcW w:w="1397" w:type="dxa"/>
                  <w:tcBorders>
                    <w:top w:val="nil"/>
                    <w:left w:val="nil"/>
                    <w:bottom w:val="single" w:sz="4" w:space="0" w:color="auto"/>
                    <w:right w:val="single" w:sz="8" w:space="0" w:color="auto"/>
                  </w:tcBorders>
                  <w:shd w:val="clear" w:color="auto" w:fill="auto"/>
                  <w:vAlign w:val="center"/>
                  <w:hideMark/>
                </w:tcPr>
                <w:p w14:paraId="0D343D8D"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282A1095" w14:textId="77777777" w:rsidR="009D3DA9" w:rsidRPr="00886896" w:rsidRDefault="009D3DA9" w:rsidP="009D3DA9">
                  <w:pPr>
                    <w:jc w:val="right"/>
                    <w:rPr>
                      <w:sz w:val="22"/>
                      <w:szCs w:val="22"/>
                    </w:rPr>
                  </w:pPr>
                  <w:r w:rsidRPr="00886896">
                    <w:rPr>
                      <w:sz w:val="22"/>
                      <w:szCs w:val="22"/>
                    </w:rPr>
                    <w:t>-</w:t>
                  </w:r>
                </w:p>
              </w:tc>
            </w:tr>
            <w:tr w:rsidR="009D3DA9" w:rsidRPr="00886896" w14:paraId="093B4A3C"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3F721DD" w14:textId="77777777" w:rsidR="009D3DA9" w:rsidRPr="00886896" w:rsidRDefault="009D3DA9" w:rsidP="009D3DA9">
                  <w:pPr>
                    <w:rPr>
                      <w:sz w:val="22"/>
                      <w:szCs w:val="22"/>
                    </w:rPr>
                  </w:pPr>
                  <w:r w:rsidRPr="00886896">
                    <w:rPr>
                      <w:sz w:val="22"/>
                      <w:szCs w:val="22"/>
                    </w:rPr>
                    <w:t xml:space="preserve">Расходы на реализацию мероприятий муниципальной программы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"Энергосбережение и повышение энергетической эффективности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2693" w:type="dxa"/>
                  <w:tcBorders>
                    <w:top w:val="nil"/>
                    <w:left w:val="nil"/>
                    <w:bottom w:val="single" w:sz="4" w:space="0" w:color="auto"/>
                    <w:right w:val="nil"/>
                  </w:tcBorders>
                  <w:shd w:val="clear" w:color="auto" w:fill="auto"/>
                  <w:vAlign w:val="center"/>
                  <w:hideMark/>
                </w:tcPr>
                <w:p w14:paraId="2ADAFB45" w14:textId="77777777" w:rsidR="009D3DA9" w:rsidRPr="00886896" w:rsidRDefault="009D3DA9" w:rsidP="009D3DA9">
                  <w:pPr>
                    <w:rPr>
                      <w:sz w:val="22"/>
                      <w:szCs w:val="22"/>
                    </w:rPr>
                  </w:pPr>
                  <w:r w:rsidRPr="00886896">
                    <w:rPr>
                      <w:sz w:val="22"/>
                      <w:szCs w:val="22"/>
                    </w:rPr>
                    <w:t>194 0503 7500505113 000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2DE653B2" w14:textId="77777777" w:rsidR="009D3DA9" w:rsidRPr="00886896" w:rsidRDefault="009D3DA9" w:rsidP="009D3DA9">
                  <w:pPr>
                    <w:jc w:val="right"/>
                    <w:rPr>
                      <w:sz w:val="22"/>
                      <w:szCs w:val="22"/>
                    </w:rPr>
                  </w:pPr>
                  <w:r w:rsidRPr="00886896">
                    <w:rPr>
                      <w:sz w:val="22"/>
                      <w:szCs w:val="22"/>
                    </w:rPr>
                    <w:t>30,00</w:t>
                  </w:r>
                </w:p>
              </w:tc>
              <w:tc>
                <w:tcPr>
                  <w:tcW w:w="1397" w:type="dxa"/>
                  <w:tcBorders>
                    <w:top w:val="nil"/>
                    <w:left w:val="nil"/>
                    <w:bottom w:val="single" w:sz="4" w:space="0" w:color="auto"/>
                    <w:right w:val="single" w:sz="8" w:space="0" w:color="auto"/>
                  </w:tcBorders>
                  <w:shd w:val="clear" w:color="auto" w:fill="auto"/>
                  <w:vAlign w:val="center"/>
                  <w:hideMark/>
                </w:tcPr>
                <w:p w14:paraId="78258E08"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53C6B5DA" w14:textId="77777777" w:rsidR="009D3DA9" w:rsidRPr="00886896" w:rsidRDefault="009D3DA9" w:rsidP="009D3DA9">
                  <w:pPr>
                    <w:jc w:val="right"/>
                    <w:rPr>
                      <w:sz w:val="22"/>
                      <w:szCs w:val="22"/>
                    </w:rPr>
                  </w:pPr>
                  <w:r w:rsidRPr="00886896">
                    <w:rPr>
                      <w:sz w:val="22"/>
                      <w:szCs w:val="22"/>
                    </w:rPr>
                    <w:t>-</w:t>
                  </w:r>
                </w:p>
              </w:tc>
            </w:tr>
            <w:tr w:rsidR="009D3DA9" w:rsidRPr="00886896" w14:paraId="36BB37C6" w14:textId="77777777" w:rsidTr="009D3DA9">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29B91B3"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653158D1" w14:textId="77777777" w:rsidR="009D3DA9" w:rsidRPr="00886896" w:rsidRDefault="009D3DA9" w:rsidP="009D3DA9">
                  <w:pPr>
                    <w:rPr>
                      <w:sz w:val="22"/>
                      <w:szCs w:val="22"/>
                    </w:rPr>
                  </w:pPr>
                  <w:r w:rsidRPr="00886896">
                    <w:rPr>
                      <w:sz w:val="22"/>
                      <w:szCs w:val="22"/>
                    </w:rPr>
                    <w:t>194 0503 7500505113 200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31292D22" w14:textId="77777777" w:rsidR="009D3DA9" w:rsidRPr="00886896" w:rsidRDefault="009D3DA9" w:rsidP="009D3DA9">
                  <w:pPr>
                    <w:jc w:val="right"/>
                    <w:rPr>
                      <w:sz w:val="22"/>
                      <w:szCs w:val="22"/>
                    </w:rPr>
                  </w:pPr>
                  <w:r w:rsidRPr="00886896">
                    <w:rPr>
                      <w:sz w:val="22"/>
                      <w:szCs w:val="22"/>
                    </w:rPr>
                    <w:t>30,00</w:t>
                  </w:r>
                </w:p>
              </w:tc>
              <w:tc>
                <w:tcPr>
                  <w:tcW w:w="1397" w:type="dxa"/>
                  <w:tcBorders>
                    <w:top w:val="nil"/>
                    <w:left w:val="nil"/>
                    <w:bottom w:val="single" w:sz="4" w:space="0" w:color="auto"/>
                    <w:right w:val="single" w:sz="8" w:space="0" w:color="auto"/>
                  </w:tcBorders>
                  <w:shd w:val="clear" w:color="auto" w:fill="auto"/>
                  <w:vAlign w:val="center"/>
                  <w:hideMark/>
                </w:tcPr>
                <w:p w14:paraId="13B537B6"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2A270A19" w14:textId="77777777" w:rsidR="009D3DA9" w:rsidRPr="00886896" w:rsidRDefault="009D3DA9" w:rsidP="009D3DA9">
                  <w:pPr>
                    <w:jc w:val="right"/>
                    <w:rPr>
                      <w:sz w:val="22"/>
                      <w:szCs w:val="22"/>
                    </w:rPr>
                  </w:pPr>
                  <w:r w:rsidRPr="00886896">
                    <w:rPr>
                      <w:sz w:val="22"/>
                      <w:szCs w:val="22"/>
                    </w:rPr>
                    <w:t>-</w:t>
                  </w:r>
                </w:p>
              </w:tc>
            </w:tr>
            <w:tr w:rsidR="009D3DA9" w:rsidRPr="00886896" w14:paraId="1F3002CF"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475786D6"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hideMark/>
                </w:tcPr>
                <w:p w14:paraId="03DCACC4" w14:textId="77777777" w:rsidR="009D3DA9" w:rsidRPr="00886896" w:rsidRDefault="009D3DA9" w:rsidP="009D3DA9">
                  <w:pPr>
                    <w:rPr>
                      <w:sz w:val="22"/>
                      <w:szCs w:val="22"/>
                    </w:rPr>
                  </w:pPr>
                  <w:r w:rsidRPr="00886896">
                    <w:rPr>
                      <w:sz w:val="22"/>
                      <w:szCs w:val="22"/>
                    </w:rPr>
                    <w:t>194 0503 7500505113 240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43DC99B2" w14:textId="77777777" w:rsidR="009D3DA9" w:rsidRPr="00886896" w:rsidRDefault="009D3DA9" w:rsidP="009D3DA9">
                  <w:pPr>
                    <w:jc w:val="right"/>
                    <w:rPr>
                      <w:sz w:val="22"/>
                      <w:szCs w:val="22"/>
                    </w:rPr>
                  </w:pPr>
                  <w:r w:rsidRPr="00886896">
                    <w:rPr>
                      <w:sz w:val="22"/>
                      <w:szCs w:val="22"/>
                    </w:rPr>
                    <w:t>30,00</w:t>
                  </w:r>
                </w:p>
              </w:tc>
              <w:tc>
                <w:tcPr>
                  <w:tcW w:w="1397" w:type="dxa"/>
                  <w:tcBorders>
                    <w:top w:val="nil"/>
                    <w:left w:val="nil"/>
                    <w:bottom w:val="single" w:sz="4" w:space="0" w:color="auto"/>
                    <w:right w:val="single" w:sz="8" w:space="0" w:color="auto"/>
                  </w:tcBorders>
                  <w:shd w:val="clear" w:color="auto" w:fill="auto"/>
                  <w:vAlign w:val="center"/>
                  <w:hideMark/>
                </w:tcPr>
                <w:p w14:paraId="010107E0" w14:textId="77777777" w:rsidR="009D3DA9" w:rsidRPr="00886896" w:rsidRDefault="009D3DA9" w:rsidP="009D3DA9">
                  <w:pPr>
                    <w:jc w:val="right"/>
                    <w:rPr>
                      <w:sz w:val="22"/>
                      <w:szCs w:val="22"/>
                    </w:rPr>
                  </w:pPr>
                  <w:r w:rsidRPr="00886896">
                    <w:rPr>
                      <w:sz w:val="22"/>
                      <w:szCs w:val="22"/>
                    </w:rPr>
                    <w:t>-</w:t>
                  </w:r>
                </w:p>
              </w:tc>
              <w:tc>
                <w:tcPr>
                  <w:tcW w:w="871" w:type="dxa"/>
                  <w:tcBorders>
                    <w:top w:val="nil"/>
                    <w:left w:val="nil"/>
                    <w:bottom w:val="single" w:sz="4" w:space="0" w:color="auto"/>
                    <w:right w:val="single" w:sz="8" w:space="0" w:color="auto"/>
                  </w:tcBorders>
                  <w:shd w:val="clear" w:color="auto" w:fill="auto"/>
                  <w:vAlign w:val="center"/>
                  <w:hideMark/>
                </w:tcPr>
                <w:p w14:paraId="1F97D76C" w14:textId="77777777" w:rsidR="009D3DA9" w:rsidRPr="00886896" w:rsidRDefault="009D3DA9" w:rsidP="009D3DA9">
                  <w:pPr>
                    <w:jc w:val="right"/>
                    <w:rPr>
                      <w:sz w:val="22"/>
                      <w:szCs w:val="22"/>
                    </w:rPr>
                  </w:pPr>
                  <w:r w:rsidRPr="00886896">
                    <w:rPr>
                      <w:sz w:val="22"/>
                      <w:szCs w:val="22"/>
                    </w:rPr>
                    <w:t>-</w:t>
                  </w:r>
                </w:p>
              </w:tc>
            </w:tr>
            <w:tr w:rsidR="009D3DA9" w:rsidRPr="00886896" w14:paraId="70E5A2B6" w14:textId="77777777" w:rsidTr="009D3DA9">
              <w:trPr>
                <w:trHeight w:val="384"/>
              </w:trPr>
              <w:tc>
                <w:tcPr>
                  <w:tcW w:w="4150" w:type="dxa"/>
                  <w:tcBorders>
                    <w:top w:val="nil"/>
                    <w:left w:val="single" w:sz="8" w:space="0" w:color="auto"/>
                    <w:bottom w:val="single" w:sz="4" w:space="0" w:color="auto"/>
                    <w:right w:val="single" w:sz="8" w:space="0" w:color="auto"/>
                  </w:tcBorders>
                  <w:shd w:val="clear" w:color="auto" w:fill="auto"/>
                  <w:vAlign w:val="center"/>
                </w:tcPr>
                <w:p w14:paraId="0FE88380" w14:textId="77777777" w:rsidR="009D3DA9" w:rsidRPr="00886896" w:rsidRDefault="009D3DA9" w:rsidP="009D3DA9">
                  <w:pPr>
                    <w:rPr>
                      <w:sz w:val="22"/>
                      <w:szCs w:val="22"/>
                    </w:rPr>
                  </w:pPr>
                  <w:r w:rsidRPr="00886896">
                    <w:rPr>
                      <w:sz w:val="22"/>
                      <w:szCs w:val="22"/>
                    </w:rPr>
                    <w:t>ОБРАЗОВАНИЕ</w:t>
                  </w:r>
                </w:p>
              </w:tc>
              <w:tc>
                <w:tcPr>
                  <w:tcW w:w="2693" w:type="dxa"/>
                  <w:tcBorders>
                    <w:top w:val="nil"/>
                    <w:left w:val="nil"/>
                    <w:bottom w:val="single" w:sz="4" w:space="0" w:color="auto"/>
                    <w:right w:val="nil"/>
                  </w:tcBorders>
                  <w:shd w:val="clear" w:color="auto" w:fill="auto"/>
                  <w:vAlign w:val="center"/>
                </w:tcPr>
                <w:p w14:paraId="66097B7C" w14:textId="77777777" w:rsidR="009D3DA9" w:rsidRPr="00886896" w:rsidRDefault="009D3DA9" w:rsidP="009D3DA9">
                  <w:pPr>
                    <w:rPr>
                      <w:sz w:val="22"/>
                      <w:szCs w:val="22"/>
                    </w:rPr>
                  </w:pPr>
                  <w:r w:rsidRPr="00886896">
                    <w:rPr>
                      <w:sz w:val="22"/>
                      <w:szCs w:val="22"/>
                    </w:rPr>
                    <w:t>194 0700 0000000000 000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4D32C2A" w14:textId="77777777" w:rsidR="009D3DA9" w:rsidRPr="00886896" w:rsidRDefault="009D3DA9" w:rsidP="009D3DA9">
                  <w:pPr>
                    <w:jc w:val="right"/>
                    <w:rPr>
                      <w:sz w:val="22"/>
                      <w:szCs w:val="22"/>
                    </w:rPr>
                  </w:pPr>
                  <w:r w:rsidRPr="00886896">
                    <w:rPr>
                      <w:sz w:val="22"/>
                      <w:szCs w:val="22"/>
                    </w:rPr>
                    <w:t>3,67</w:t>
                  </w:r>
                </w:p>
              </w:tc>
              <w:tc>
                <w:tcPr>
                  <w:tcW w:w="1397" w:type="dxa"/>
                  <w:tcBorders>
                    <w:top w:val="nil"/>
                    <w:left w:val="nil"/>
                    <w:bottom w:val="single" w:sz="4" w:space="0" w:color="auto"/>
                    <w:right w:val="single" w:sz="8" w:space="0" w:color="auto"/>
                  </w:tcBorders>
                  <w:shd w:val="clear" w:color="auto" w:fill="auto"/>
                  <w:vAlign w:val="center"/>
                </w:tcPr>
                <w:p w14:paraId="0451F677" w14:textId="77777777" w:rsidR="009D3DA9" w:rsidRPr="00886896" w:rsidRDefault="009D3DA9" w:rsidP="009D3DA9">
                  <w:pPr>
                    <w:jc w:val="right"/>
                    <w:rPr>
                      <w:sz w:val="22"/>
                      <w:szCs w:val="22"/>
                    </w:rPr>
                  </w:pPr>
                  <w:r w:rsidRPr="00886896">
                    <w:rPr>
                      <w:sz w:val="22"/>
                      <w:szCs w:val="22"/>
                    </w:rPr>
                    <w:t>3,67</w:t>
                  </w:r>
                </w:p>
              </w:tc>
              <w:tc>
                <w:tcPr>
                  <w:tcW w:w="871" w:type="dxa"/>
                  <w:tcBorders>
                    <w:top w:val="nil"/>
                    <w:left w:val="nil"/>
                    <w:bottom w:val="single" w:sz="4" w:space="0" w:color="auto"/>
                    <w:right w:val="single" w:sz="8" w:space="0" w:color="auto"/>
                  </w:tcBorders>
                  <w:shd w:val="clear" w:color="auto" w:fill="auto"/>
                  <w:vAlign w:val="center"/>
                </w:tcPr>
                <w:p w14:paraId="5768F757" w14:textId="77777777" w:rsidR="009D3DA9" w:rsidRPr="00886896" w:rsidRDefault="009D3DA9" w:rsidP="009D3DA9">
                  <w:pPr>
                    <w:jc w:val="right"/>
                    <w:rPr>
                      <w:sz w:val="22"/>
                      <w:szCs w:val="22"/>
                    </w:rPr>
                  </w:pPr>
                  <w:r w:rsidRPr="00886896">
                    <w:rPr>
                      <w:sz w:val="22"/>
                      <w:szCs w:val="22"/>
                    </w:rPr>
                    <w:t>100,0</w:t>
                  </w:r>
                </w:p>
              </w:tc>
            </w:tr>
            <w:tr w:rsidR="009D3DA9" w:rsidRPr="00886896" w14:paraId="37029555" w14:textId="77777777" w:rsidTr="009D3DA9">
              <w:trPr>
                <w:trHeight w:val="235"/>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34A025B7" w14:textId="77777777" w:rsidR="009D3DA9" w:rsidRPr="00886896" w:rsidRDefault="009D3DA9" w:rsidP="009D3DA9">
                  <w:pPr>
                    <w:rPr>
                      <w:sz w:val="22"/>
                      <w:szCs w:val="22"/>
                    </w:rPr>
                  </w:pPr>
                  <w:r w:rsidRPr="00886896">
                    <w:rPr>
                      <w:sz w:val="22"/>
                      <w:szCs w:val="22"/>
                    </w:rPr>
                    <w:t>Молодежная политика</w:t>
                  </w:r>
                </w:p>
              </w:tc>
              <w:tc>
                <w:tcPr>
                  <w:tcW w:w="2693" w:type="dxa"/>
                  <w:tcBorders>
                    <w:top w:val="nil"/>
                    <w:left w:val="nil"/>
                    <w:bottom w:val="single" w:sz="4" w:space="0" w:color="auto"/>
                    <w:right w:val="nil"/>
                  </w:tcBorders>
                  <w:shd w:val="clear" w:color="auto" w:fill="auto"/>
                  <w:vAlign w:val="center"/>
                  <w:hideMark/>
                </w:tcPr>
                <w:p w14:paraId="7ED3B239" w14:textId="77777777" w:rsidR="009D3DA9" w:rsidRPr="00886896" w:rsidRDefault="009D3DA9" w:rsidP="009D3DA9">
                  <w:pPr>
                    <w:rPr>
                      <w:sz w:val="22"/>
                      <w:szCs w:val="22"/>
                    </w:rPr>
                  </w:pPr>
                  <w:r w:rsidRPr="00886896">
                    <w:rPr>
                      <w:sz w:val="22"/>
                      <w:szCs w:val="22"/>
                    </w:rPr>
                    <w:t>194 0707 0000000000 000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1A691F42" w14:textId="77777777" w:rsidR="009D3DA9" w:rsidRPr="00886896" w:rsidRDefault="009D3DA9" w:rsidP="009D3DA9">
                  <w:pPr>
                    <w:jc w:val="right"/>
                    <w:rPr>
                      <w:sz w:val="22"/>
                      <w:szCs w:val="22"/>
                    </w:rPr>
                  </w:pPr>
                  <w:r w:rsidRPr="00886896">
                    <w:rPr>
                      <w:sz w:val="22"/>
                      <w:szCs w:val="22"/>
                    </w:rPr>
                    <w:t>3,67</w:t>
                  </w:r>
                </w:p>
              </w:tc>
              <w:tc>
                <w:tcPr>
                  <w:tcW w:w="1397" w:type="dxa"/>
                  <w:tcBorders>
                    <w:top w:val="nil"/>
                    <w:left w:val="nil"/>
                    <w:bottom w:val="single" w:sz="4" w:space="0" w:color="auto"/>
                    <w:right w:val="single" w:sz="8" w:space="0" w:color="auto"/>
                  </w:tcBorders>
                  <w:shd w:val="clear" w:color="auto" w:fill="auto"/>
                  <w:vAlign w:val="center"/>
                  <w:hideMark/>
                </w:tcPr>
                <w:p w14:paraId="4DE0E5D7" w14:textId="77777777" w:rsidR="009D3DA9" w:rsidRPr="00886896" w:rsidRDefault="009D3DA9" w:rsidP="009D3DA9">
                  <w:pPr>
                    <w:jc w:val="right"/>
                    <w:rPr>
                      <w:sz w:val="22"/>
                      <w:szCs w:val="22"/>
                    </w:rPr>
                  </w:pPr>
                  <w:r w:rsidRPr="00886896">
                    <w:rPr>
                      <w:sz w:val="22"/>
                      <w:szCs w:val="22"/>
                    </w:rPr>
                    <w:t>3,67</w:t>
                  </w:r>
                </w:p>
              </w:tc>
              <w:tc>
                <w:tcPr>
                  <w:tcW w:w="871" w:type="dxa"/>
                  <w:tcBorders>
                    <w:top w:val="nil"/>
                    <w:left w:val="nil"/>
                    <w:bottom w:val="single" w:sz="4" w:space="0" w:color="auto"/>
                    <w:right w:val="single" w:sz="8" w:space="0" w:color="auto"/>
                  </w:tcBorders>
                  <w:shd w:val="clear" w:color="auto" w:fill="auto"/>
                  <w:vAlign w:val="center"/>
                  <w:hideMark/>
                </w:tcPr>
                <w:p w14:paraId="47DE5228" w14:textId="77777777" w:rsidR="009D3DA9" w:rsidRPr="00886896" w:rsidRDefault="009D3DA9" w:rsidP="009D3DA9">
                  <w:pPr>
                    <w:jc w:val="right"/>
                    <w:rPr>
                      <w:sz w:val="22"/>
                      <w:szCs w:val="22"/>
                    </w:rPr>
                  </w:pPr>
                  <w:r w:rsidRPr="00886896">
                    <w:rPr>
                      <w:sz w:val="22"/>
                      <w:szCs w:val="22"/>
                    </w:rPr>
                    <w:t>100,0</w:t>
                  </w:r>
                </w:p>
              </w:tc>
            </w:tr>
            <w:tr w:rsidR="009D3DA9" w:rsidRPr="00886896" w14:paraId="198EDFDB" w14:textId="77777777" w:rsidTr="009D3DA9">
              <w:trPr>
                <w:trHeight w:val="269"/>
              </w:trPr>
              <w:tc>
                <w:tcPr>
                  <w:tcW w:w="4150" w:type="dxa"/>
                  <w:tcBorders>
                    <w:top w:val="nil"/>
                    <w:left w:val="single" w:sz="8" w:space="0" w:color="auto"/>
                    <w:bottom w:val="single" w:sz="4" w:space="0" w:color="auto"/>
                    <w:right w:val="single" w:sz="8" w:space="0" w:color="auto"/>
                  </w:tcBorders>
                  <w:shd w:val="clear" w:color="auto" w:fill="auto"/>
                  <w:vAlign w:val="center"/>
                  <w:hideMark/>
                </w:tcPr>
                <w:p w14:paraId="7927BEAF" w14:textId="77777777" w:rsidR="009D3DA9" w:rsidRPr="00886896" w:rsidRDefault="009D3DA9" w:rsidP="009D3DA9">
                  <w:pPr>
                    <w:rPr>
                      <w:sz w:val="22"/>
                      <w:szCs w:val="22"/>
                    </w:rPr>
                  </w:pPr>
                  <w:r w:rsidRPr="00886896">
                    <w:rPr>
                      <w:sz w:val="22"/>
                      <w:szCs w:val="22"/>
                    </w:rPr>
                    <w:t xml:space="preserve">Расходы на реализацию мероприятий в рамках муниципальной программы "Организация отдыха, оздоровления и занятости детей и подростков в летний каникулярный период на территории </w:t>
                  </w:r>
                  <w:proofErr w:type="spellStart"/>
                  <w:r w:rsidRPr="00886896">
                    <w:rPr>
                      <w:sz w:val="22"/>
                      <w:szCs w:val="22"/>
                    </w:rPr>
                    <w:lastRenderedPageBreak/>
                    <w:t>Краcносибирского</w:t>
                  </w:r>
                  <w:proofErr w:type="spellEnd"/>
                  <w:r w:rsidRPr="00886896">
                    <w:rPr>
                      <w:sz w:val="22"/>
                      <w:szCs w:val="22"/>
                    </w:rPr>
                    <w:t xml:space="preserve"> 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tc>
              <w:tc>
                <w:tcPr>
                  <w:tcW w:w="2693" w:type="dxa"/>
                  <w:tcBorders>
                    <w:top w:val="nil"/>
                    <w:left w:val="nil"/>
                    <w:bottom w:val="single" w:sz="4" w:space="0" w:color="auto"/>
                    <w:right w:val="nil"/>
                  </w:tcBorders>
                  <w:shd w:val="clear" w:color="auto" w:fill="auto"/>
                  <w:vAlign w:val="center"/>
                  <w:hideMark/>
                </w:tcPr>
                <w:p w14:paraId="04CB337E" w14:textId="77777777" w:rsidR="009D3DA9" w:rsidRPr="00886896" w:rsidRDefault="009D3DA9" w:rsidP="009D3DA9">
                  <w:pPr>
                    <w:rPr>
                      <w:sz w:val="22"/>
                      <w:szCs w:val="22"/>
                    </w:rPr>
                  </w:pPr>
                  <w:r w:rsidRPr="00886896">
                    <w:rPr>
                      <w:sz w:val="22"/>
                      <w:szCs w:val="22"/>
                    </w:rPr>
                    <w:lastRenderedPageBreak/>
                    <w:t>194 0707 7700507070 000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02831C41" w14:textId="77777777" w:rsidR="009D3DA9" w:rsidRPr="00886896" w:rsidRDefault="009D3DA9" w:rsidP="009D3DA9">
                  <w:pPr>
                    <w:jc w:val="right"/>
                    <w:rPr>
                      <w:sz w:val="22"/>
                      <w:szCs w:val="22"/>
                    </w:rPr>
                  </w:pPr>
                  <w:r w:rsidRPr="00886896">
                    <w:rPr>
                      <w:sz w:val="22"/>
                      <w:szCs w:val="22"/>
                    </w:rPr>
                    <w:t>3,67</w:t>
                  </w:r>
                </w:p>
              </w:tc>
              <w:tc>
                <w:tcPr>
                  <w:tcW w:w="1397" w:type="dxa"/>
                  <w:tcBorders>
                    <w:top w:val="nil"/>
                    <w:left w:val="nil"/>
                    <w:bottom w:val="single" w:sz="4" w:space="0" w:color="auto"/>
                    <w:right w:val="single" w:sz="8" w:space="0" w:color="auto"/>
                  </w:tcBorders>
                  <w:shd w:val="clear" w:color="auto" w:fill="auto"/>
                  <w:vAlign w:val="center"/>
                  <w:hideMark/>
                </w:tcPr>
                <w:p w14:paraId="7ADF94EB" w14:textId="77777777" w:rsidR="009D3DA9" w:rsidRPr="00886896" w:rsidRDefault="009D3DA9" w:rsidP="009D3DA9">
                  <w:pPr>
                    <w:jc w:val="right"/>
                    <w:rPr>
                      <w:sz w:val="22"/>
                      <w:szCs w:val="22"/>
                    </w:rPr>
                  </w:pPr>
                  <w:r w:rsidRPr="00886896">
                    <w:rPr>
                      <w:sz w:val="22"/>
                      <w:szCs w:val="22"/>
                    </w:rPr>
                    <w:t>3,67</w:t>
                  </w:r>
                </w:p>
              </w:tc>
              <w:tc>
                <w:tcPr>
                  <w:tcW w:w="871" w:type="dxa"/>
                  <w:tcBorders>
                    <w:top w:val="nil"/>
                    <w:left w:val="nil"/>
                    <w:bottom w:val="single" w:sz="4" w:space="0" w:color="auto"/>
                    <w:right w:val="single" w:sz="8" w:space="0" w:color="auto"/>
                  </w:tcBorders>
                  <w:shd w:val="clear" w:color="auto" w:fill="auto"/>
                  <w:vAlign w:val="center"/>
                  <w:hideMark/>
                </w:tcPr>
                <w:p w14:paraId="6E60FB20" w14:textId="77777777" w:rsidR="009D3DA9" w:rsidRPr="00886896" w:rsidRDefault="009D3DA9" w:rsidP="009D3DA9">
                  <w:pPr>
                    <w:jc w:val="right"/>
                    <w:rPr>
                      <w:sz w:val="22"/>
                      <w:szCs w:val="22"/>
                    </w:rPr>
                  </w:pPr>
                  <w:r w:rsidRPr="00886896">
                    <w:rPr>
                      <w:sz w:val="22"/>
                      <w:szCs w:val="22"/>
                    </w:rPr>
                    <w:t>100,0</w:t>
                  </w:r>
                </w:p>
              </w:tc>
            </w:tr>
            <w:tr w:rsidR="009D3DA9" w:rsidRPr="00886896" w14:paraId="49F1DDB7" w14:textId="77777777" w:rsidTr="009D3DA9">
              <w:trPr>
                <w:trHeight w:val="266"/>
              </w:trPr>
              <w:tc>
                <w:tcPr>
                  <w:tcW w:w="4150" w:type="dxa"/>
                  <w:tcBorders>
                    <w:top w:val="nil"/>
                    <w:left w:val="single" w:sz="8" w:space="0" w:color="auto"/>
                    <w:bottom w:val="single" w:sz="4" w:space="0" w:color="auto"/>
                    <w:right w:val="single" w:sz="8" w:space="0" w:color="auto"/>
                  </w:tcBorders>
                  <w:shd w:val="clear" w:color="auto" w:fill="auto"/>
                  <w:vAlign w:val="center"/>
                </w:tcPr>
                <w:p w14:paraId="192E9753" w14:textId="77777777" w:rsidR="009D3DA9" w:rsidRPr="00886896" w:rsidRDefault="009D3DA9" w:rsidP="009D3DA9">
                  <w:pPr>
                    <w:rPr>
                      <w:sz w:val="22"/>
                      <w:szCs w:val="22"/>
                    </w:rPr>
                  </w:pPr>
                  <w:r w:rsidRPr="00886896">
                    <w:rPr>
                      <w:sz w:val="22"/>
                      <w:szCs w:val="22"/>
                    </w:rPr>
                    <w:lastRenderedPageBreak/>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2B6FF88F" w14:textId="77777777" w:rsidR="009D3DA9" w:rsidRPr="00886896" w:rsidRDefault="009D3DA9" w:rsidP="009D3DA9">
                  <w:pPr>
                    <w:rPr>
                      <w:sz w:val="22"/>
                      <w:szCs w:val="22"/>
                    </w:rPr>
                  </w:pPr>
                  <w:r w:rsidRPr="00886896">
                    <w:rPr>
                      <w:sz w:val="22"/>
                      <w:szCs w:val="22"/>
                    </w:rPr>
                    <w:t>194 0707 7700507070 200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019F62A4" w14:textId="77777777" w:rsidR="009D3DA9" w:rsidRPr="00886896" w:rsidRDefault="009D3DA9" w:rsidP="009D3DA9">
                  <w:pPr>
                    <w:jc w:val="right"/>
                    <w:rPr>
                      <w:sz w:val="22"/>
                      <w:szCs w:val="22"/>
                    </w:rPr>
                  </w:pPr>
                  <w:r w:rsidRPr="00886896">
                    <w:rPr>
                      <w:sz w:val="22"/>
                      <w:szCs w:val="22"/>
                    </w:rPr>
                    <w:t>3,67</w:t>
                  </w:r>
                </w:p>
              </w:tc>
              <w:tc>
                <w:tcPr>
                  <w:tcW w:w="1397" w:type="dxa"/>
                  <w:tcBorders>
                    <w:top w:val="nil"/>
                    <w:left w:val="nil"/>
                    <w:bottom w:val="single" w:sz="4" w:space="0" w:color="auto"/>
                    <w:right w:val="single" w:sz="8" w:space="0" w:color="auto"/>
                  </w:tcBorders>
                  <w:shd w:val="clear" w:color="auto" w:fill="auto"/>
                  <w:vAlign w:val="center"/>
                </w:tcPr>
                <w:p w14:paraId="5A97D524" w14:textId="77777777" w:rsidR="009D3DA9" w:rsidRPr="00886896" w:rsidRDefault="009D3DA9" w:rsidP="009D3DA9">
                  <w:pPr>
                    <w:jc w:val="right"/>
                    <w:rPr>
                      <w:sz w:val="22"/>
                      <w:szCs w:val="22"/>
                    </w:rPr>
                  </w:pPr>
                  <w:r w:rsidRPr="00886896">
                    <w:rPr>
                      <w:sz w:val="22"/>
                      <w:szCs w:val="22"/>
                    </w:rPr>
                    <w:t>3,67</w:t>
                  </w:r>
                </w:p>
              </w:tc>
              <w:tc>
                <w:tcPr>
                  <w:tcW w:w="871" w:type="dxa"/>
                  <w:tcBorders>
                    <w:top w:val="nil"/>
                    <w:left w:val="nil"/>
                    <w:bottom w:val="single" w:sz="4" w:space="0" w:color="auto"/>
                    <w:right w:val="single" w:sz="8" w:space="0" w:color="auto"/>
                  </w:tcBorders>
                  <w:shd w:val="clear" w:color="auto" w:fill="auto"/>
                  <w:vAlign w:val="center"/>
                </w:tcPr>
                <w:p w14:paraId="0DD89C53" w14:textId="77777777" w:rsidR="009D3DA9" w:rsidRPr="00886896" w:rsidRDefault="009D3DA9" w:rsidP="009D3DA9">
                  <w:pPr>
                    <w:jc w:val="right"/>
                    <w:rPr>
                      <w:sz w:val="22"/>
                      <w:szCs w:val="22"/>
                    </w:rPr>
                  </w:pPr>
                  <w:r w:rsidRPr="00886896">
                    <w:rPr>
                      <w:sz w:val="22"/>
                      <w:szCs w:val="22"/>
                    </w:rPr>
                    <w:t>100,0</w:t>
                  </w:r>
                </w:p>
              </w:tc>
            </w:tr>
            <w:tr w:rsidR="009D3DA9" w:rsidRPr="00886896" w14:paraId="6B053C01" w14:textId="77777777" w:rsidTr="009D3DA9">
              <w:trPr>
                <w:trHeight w:val="66"/>
              </w:trPr>
              <w:tc>
                <w:tcPr>
                  <w:tcW w:w="4150" w:type="dxa"/>
                  <w:tcBorders>
                    <w:top w:val="nil"/>
                    <w:left w:val="single" w:sz="8" w:space="0" w:color="auto"/>
                    <w:bottom w:val="single" w:sz="4" w:space="0" w:color="auto"/>
                    <w:right w:val="single" w:sz="8" w:space="0" w:color="auto"/>
                  </w:tcBorders>
                  <w:shd w:val="clear" w:color="auto" w:fill="auto"/>
                  <w:vAlign w:val="center"/>
                </w:tcPr>
                <w:p w14:paraId="5ED38CD8"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74CF32BA" w14:textId="77777777" w:rsidR="009D3DA9" w:rsidRPr="00886896" w:rsidRDefault="009D3DA9" w:rsidP="009D3DA9">
                  <w:pPr>
                    <w:rPr>
                      <w:sz w:val="22"/>
                      <w:szCs w:val="22"/>
                    </w:rPr>
                  </w:pPr>
                  <w:r w:rsidRPr="00886896">
                    <w:rPr>
                      <w:sz w:val="22"/>
                      <w:szCs w:val="22"/>
                    </w:rPr>
                    <w:t>194 0707 7700507070 240</w:t>
                  </w:r>
                </w:p>
              </w:tc>
              <w:tc>
                <w:tcPr>
                  <w:tcW w:w="1134" w:type="dxa"/>
                  <w:tcBorders>
                    <w:top w:val="nil"/>
                    <w:left w:val="single" w:sz="8" w:space="0" w:color="auto"/>
                    <w:bottom w:val="single" w:sz="4" w:space="0" w:color="auto"/>
                    <w:right w:val="single" w:sz="8" w:space="0" w:color="auto"/>
                  </w:tcBorders>
                  <w:shd w:val="clear" w:color="auto" w:fill="auto"/>
                  <w:vAlign w:val="center"/>
                </w:tcPr>
                <w:p w14:paraId="4BD9F7DD" w14:textId="77777777" w:rsidR="009D3DA9" w:rsidRPr="00886896" w:rsidRDefault="009D3DA9" w:rsidP="009D3DA9">
                  <w:pPr>
                    <w:jc w:val="right"/>
                    <w:rPr>
                      <w:sz w:val="22"/>
                      <w:szCs w:val="22"/>
                    </w:rPr>
                  </w:pPr>
                  <w:r w:rsidRPr="00886896">
                    <w:rPr>
                      <w:sz w:val="22"/>
                      <w:szCs w:val="22"/>
                    </w:rPr>
                    <w:t>3,67</w:t>
                  </w:r>
                </w:p>
              </w:tc>
              <w:tc>
                <w:tcPr>
                  <w:tcW w:w="1397" w:type="dxa"/>
                  <w:tcBorders>
                    <w:top w:val="nil"/>
                    <w:left w:val="nil"/>
                    <w:bottom w:val="single" w:sz="4" w:space="0" w:color="auto"/>
                    <w:right w:val="single" w:sz="8" w:space="0" w:color="auto"/>
                  </w:tcBorders>
                  <w:shd w:val="clear" w:color="auto" w:fill="auto"/>
                  <w:vAlign w:val="center"/>
                </w:tcPr>
                <w:p w14:paraId="0406C184" w14:textId="77777777" w:rsidR="009D3DA9" w:rsidRPr="00886896" w:rsidRDefault="009D3DA9" w:rsidP="009D3DA9">
                  <w:pPr>
                    <w:jc w:val="right"/>
                    <w:rPr>
                      <w:sz w:val="22"/>
                      <w:szCs w:val="22"/>
                    </w:rPr>
                  </w:pPr>
                  <w:r w:rsidRPr="00886896">
                    <w:rPr>
                      <w:sz w:val="22"/>
                      <w:szCs w:val="22"/>
                    </w:rPr>
                    <w:t>3,67</w:t>
                  </w:r>
                </w:p>
              </w:tc>
              <w:tc>
                <w:tcPr>
                  <w:tcW w:w="871" w:type="dxa"/>
                  <w:tcBorders>
                    <w:top w:val="nil"/>
                    <w:left w:val="nil"/>
                    <w:bottom w:val="single" w:sz="4" w:space="0" w:color="auto"/>
                    <w:right w:val="single" w:sz="8" w:space="0" w:color="auto"/>
                  </w:tcBorders>
                  <w:shd w:val="clear" w:color="auto" w:fill="auto"/>
                  <w:vAlign w:val="center"/>
                </w:tcPr>
                <w:p w14:paraId="123A8B78" w14:textId="77777777" w:rsidR="009D3DA9" w:rsidRPr="00886896" w:rsidRDefault="009D3DA9" w:rsidP="009D3DA9">
                  <w:pPr>
                    <w:jc w:val="right"/>
                    <w:rPr>
                      <w:sz w:val="22"/>
                      <w:szCs w:val="22"/>
                    </w:rPr>
                  </w:pPr>
                  <w:r w:rsidRPr="00886896">
                    <w:rPr>
                      <w:sz w:val="22"/>
                      <w:szCs w:val="22"/>
                    </w:rPr>
                    <w:t>100,0</w:t>
                  </w:r>
                </w:p>
              </w:tc>
            </w:tr>
            <w:tr w:rsidR="009D3DA9" w:rsidRPr="00886896" w14:paraId="0930C4BC" w14:textId="77777777" w:rsidTr="009D3DA9">
              <w:trPr>
                <w:trHeight w:val="66"/>
              </w:trPr>
              <w:tc>
                <w:tcPr>
                  <w:tcW w:w="4150" w:type="dxa"/>
                  <w:tcBorders>
                    <w:top w:val="nil"/>
                    <w:left w:val="single" w:sz="8" w:space="0" w:color="auto"/>
                    <w:bottom w:val="single" w:sz="4" w:space="0" w:color="auto"/>
                    <w:right w:val="single" w:sz="8" w:space="0" w:color="auto"/>
                  </w:tcBorders>
                  <w:shd w:val="clear" w:color="auto" w:fill="auto"/>
                  <w:vAlign w:val="center"/>
                </w:tcPr>
                <w:p w14:paraId="42DBE228" w14:textId="77777777" w:rsidR="009D3DA9" w:rsidRPr="00886896" w:rsidRDefault="009D3DA9" w:rsidP="009D3DA9">
                  <w:pPr>
                    <w:rPr>
                      <w:sz w:val="22"/>
                      <w:szCs w:val="22"/>
                    </w:rPr>
                  </w:pPr>
                  <w:r w:rsidRPr="00886896">
                    <w:rPr>
                      <w:sz w:val="22"/>
                      <w:szCs w:val="22"/>
                    </w:rPr>
                    <w:t>КУЛЬТУРА, КИНЕМАТОГРАФИЯ</w:t>
                  </w:r>
                </w:p>
              </w:tc>
              <w:tc>
                <w:tcPr>
                  <w:tcW w:w="2693" w:type="dxa"/>
                  <w:tcBorders>
                    <w:top w:val="nil"/>
                    <w:left w:val="nil"/>
                    <w:bottom w:val="single" w:sz="4" w:space="0" w:color="auto"/>
                    <w:right w:val="nil"/>
                  </w:tcBorders>
                  <w:shd w:val="clear" w:color="auto" w:fill="auto"/>
                  <w:vAlign w:val="center"/>
                </w:tcPr>
                <w:p w14:paraId="087FF2AC" w14:textId="77777777" w:rsidR="009D3DA9" w:rsidRPr="00886896" w:rsidRDefault="009D3DA9" w:rsidP="009D3DA9">
                  <w:pPr>
                    <w:rPr>
                      <w:sz w:val="22"/>
                      <w:szCs w:val="22"/>
                    </w:rPr>
                  </w:pPr>
                  <w:r w:rsidRPr="00886896">
                    <w:rPr>
                      <w:sz w:val="22"/>
                      <w:szCs w:val="22"/>
                    </w:rPr>
                    <w:t>194 0800 0000000000 000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2F8D77AB" w14:textId="77777777" w:rsidR="009D3DA9" w:rsidRPr="00886896" w:rsidRDefault="009D3DA9" w:rsidP="009D3DA9">
                  <w:pPr>
                    <w:jc w:val="right"/>
                    <w:rPr>
                      <w:sz w:val="22"/>
                      <w:szCs w:val="22"/>
                    </w:rPr>
                  </w:pPr>
                  <w:r w:rsidRPr="00886896">
                    <w:rPr>
                      <w:sz w:val="22"/>
                      <w:szCs w:val="22"/>
                    </w:rPr>
                    <w:t>3 584,62</w:t>
                  </w:r>
                </w:p>
              </w:tc>
              <w:tc>
                <w:tcPr>
                  <w:tcW w:w="1397" w:type="dxa"/>
                  <w:tcBorders>
                    <w:top w:val="nil"/>
                    <w:left w:val="nil"/>
                    <w:bottom w:val="single" w:sz="4" w:space="0" w:color="auto"/>
                    <w:right w:val="single" w:sz="8" w:space="0" w:color="auto"/>
                  </w:tcBorders>
                  <w:shd w:val="clear" w:color="auto" w:fill="auto"/>
                  <w:vAlign w:val="center"/>
                </w:tcPr>
                <w:p w14:paraId="6134A406" w14:textId="77777777" w:rsidR="009D3DA9" w:rsidRPr="00886896" w:rsidRDefault="009D3DA9" w:rsidP="009D3DA9">
                  <w:pPr>
                    <w:jc w:val="right"/>
                    <w:rPr>
                      <w:sz w:val="22"/>
                      <w:szCs w:val="22"/>
                    </w:rPr>
                  </w:pPr>
                  <w:r w:rsidRPr="00886896">
                    <w:rPr>
                      <w:sz w:val="22"/>
                      <w:szCs w:val="22"/>
                    </w:rPr>
                    <w:t>3 413,37</w:t>
                  </w:r>
                </w:p>
              </w:tc>
              <w:tc>
                <w:tcPr>
                  <w:tcW w:w="871" w:type="dxa"/>
                  <w:tcBorders>
                    <w:top w:val="nil"/>
                    <w:left w:val="nil"/>
                    <w:bottom w:val="single" w:sz="4" w:space="0" w:color="auto"/>
                    <w:right w:val="single" w:sz="8" w:space="0" w:color="auto"/>
                  </w:tcBorders>
                  <w:shd w:val="clear" w:color="auto" w:fill="auto"/>
                  <w:vAlign w:val="center"/>
                </w:tcPr>
                <w:p w14:paraId="3B857044" w14:textId="77777777" w:rsidR="009D3DA9" w:rsidRPr="00886896" w:rsidRDefault="009D3DA9" w:rsidP="009D3DA9">
                  <w:pPr>
                    <w:jc w:val="right"/>
                    <w:rPr>
                      <w:sz w:val="22"/>
                      <w:szCs w:val="22"/>
                    </w:rPr>
                  </w:pPr>
                  <w:r w:rsidRPr="00886896">
                    <w:rPr>
                      <w:sz w:val="22"/>
                      <w:szCs w:val="22"/>
                    </w:rPr>
                    <w:t>95,2</w:t>
                  </w:r>
                </w:p>
              </w:tc>
            </w:tr>
            <w:tr w:rsidR="009D3DA9" w:rsidRPr="00886896" w14:paraId="3C1C80F0" w14:textId="77777777" w:rsidTr="009D3DA9">
              <w:trPr>
                <w:trHeight w:val="366"/>
              </w:trPr>
              <w:tc>
                <w:tcPr>
                  <w:tcW w:w="4150" w:type="dxa"/>
                  <w:tcBorders>
                    <w:top w:val="nil"/>
                    <w:left w:val="single" w:sz="8" w:space="0" w:color="auto"/>
                    <w:bottom w:val="single" w:sz="4" w:space="0" w:color="auto"/>
                    <w:right w:val="single" w:sz="8" w:space="0" w:color="auto"/>
                  </w:tcBorders>
                  <w:shd w:val="clear" w:color="auto" w:fill="auto"/>
                  <w:vAlign w:val="center"/>
                </w:tcPr>
                <w:p w14:paraId="2EF82695" w14:textId="77777777" w:rsidR="009D3DA9" w:rsidRPr="00886896" w:rsidRDefault="009D3DA9" w:rsidP="009D3DA9">
                  <w:pPr>
                    <w:rPr>
                      <w:sz w:val="22"/>
                      <w:szCs w:val="22"/>
                    </w:rPr>
                  </w:pPr>
                  <w:r w:rsidRPr="00886896">
                    <w:rPr>
                      <w:sz w:val="22"/>
                      <w:szCs w:val="22"/>
                    </w:rPr>
                    <w:t>Культура</w:t>
                  </w:r>
                </w:p>
              </w:tc>
              <w:tc>
                <w:tcPr>
                  <w:tcW w:w="2693" w:type="dxa"/>
                  <w:tcBorders>
                    <w:top w:val="nil"/>
                    <w:left w:val="nil"/>
                    <w:bottom w:val="single" w:sz="4" w:space="0" w:color="auto"/>
                    <w:right w:val="nil"/>
                  </w:tcBorders>
                  <w:shd w:val="clear" w:color="auto" w:fill="auto"/>
                  <w:vAlign w:val="center"/>
                </w:tcPr>
                <w:p w14:paraId="00ECE425" w14:textId="77777777" w:rsidR="009D3DA9" w:rsidRPr="00886896" w:rsidRDefault="009D3DA9" w:rsidP="009D3DA9">
                  <w:pPr>
                    <w:rPr>
                      <w:sz w:val="22"/>
                      <w:szCs w:val="22"/>
                    </w:rPr>
                  </w:pPr>
                  <w:r w:rsidRPr="00886896">
                    <w:rPr>
                      <w:sz w:val="22"/>
                      <w:szCs w:val="22"/>
                    </w:rPr>
                    <w:t>194 0801 0000000000 000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AF913E5" w14:textId="77777777" w:rsidR="009D3DA9" w:rsidRPr="00886896" w:rsidRDefault="009D3DA9" w:rsidP="009D3DA9">
                  <w:pPr>
                    <w:jc w:val="right"/>
                    <w:rPr>
                      <w:sz w:val="22"/>
                      <w:szCs w:val="22"/>
                    </w:rPr>
                  </w:pPr>
                  <w:r w:rsidRPr="00886896">
                    <w:rPr>
                      <w:sz w:val="22"/>
                      <w:szCs w:val="22"/>
                    </w:rPr>
                    <w:t>3 584,62</w:t>
                  </w:r>
                </w:p>
              </w:tc>
              <w:tc>
                <w:tcPr>
                  <w:tcW w:w="1397" w:type="dxa"/>
                  <w:tcBorders>
                    <w:top w:val="nil"/>
                    <w:left w:val="nil"/>
                    <w:bottom w:val="single" w:sz="4" w:space="0" w:color="auto"/>
                    <w:right w:val="single" w:sz="8" w:space="0" w:color="auto"/>
                  </w:tcBorders>
                  <w:shd w:val="clear" w:color="auto" w:fill="auto"/>
                  <w:vAlign w:val="center"/>
                </w:tcPr>
                <w:p w14:paraId="607CF15C" w14:textId="77777777" w:rsidR="009D3DA9" w:rsidRPr="00886896" w:rsidRDefault="009D3DA9" w:rsidP="009D3DA9">
                  <w:pPr>
                    <w:jc w:val="right"/>
                    <w:rPr>
                      <w:sz w:val="22"/>
                      <w:szCs w:val="22"/>
                    </w:rPr>
                  </w:pPr>
                  <w:r w:rsidRPr="00886896">
                    <w:rPr>
                      <w:sz w:val="22"/>
                      <w:szCs w:val="22"/>
                    </w:rPr>
                    <w:t>3 413,37</w:t>
                  </w:r>
                </w:p>
              </w:tc>
              <w:tc>
                <w:tcPr>
                  <w:tcW w:w="871" w:type="dxa"/>
                  <w:tcBorders>
                    <w:top w:val="nil"/>
                    <w:left w:val="nil"/>
                    <w:bottom w:val="single" w:sz="4" w:space="0" w:color="auto"/>
                    <w:right w:val="single" w:sz="8" w:space="0" w:color="auto"/>
                  </w:tcBorders>
                  <w:shd w:val="clear" w:color="auto" w:fill="auto"/>
                  <w:vAlign w:val="center"/>
                </w:tcPr>
                <w:p w14:paraId="34445277" w14:textId="77777777" w:rsidR="009D3DA9" w:rsidRPr="00886896" w:rsidRDefault="009D3DA9" w:rsidP="009D3DA9">
                  <w:pPr>
                    <w:jc w:val="right"/>
                    <w:rPr>
                      <w:sz w:val="22"/>
                      <w:szCs w:val="22"/>
                    </w:rPr>
                  </w:pPr>
                  <w:r w:rsidRPr="00886896">
                    <w:rPr>
                      <w:sz w:val="22"/>
                      <w:szCs w:val="22"/>
                    </w:rPr>
                    <w:t>95,2</w:t>
                  </w:r>
                </w:p>
              </w:tc>
            </w:tr>
            <w:tr w:rsidR="009D3DA9" w:rsidRPr="00886896" w14:paraId="551CB51C" w14:textId="77777777" w:rsidTr="009D3DA9">
              <w:trPr>
                <w:trHeight w:val="133"/>
              </w:trPr>
              <w:tc>
                <w:tcPr>
                  <w:tcW w:w="4150" w:type="dxa"/>
                  <w:tcBorders>
                    <w:top w:val="nil"/>
                    <w:left w:val="single" w:sz="8" w:space="0" w:color="auto"/>
                    <w:bottom w:val="single" w:sz="4" w:space="0" w:color="auto"/>
                    <w:right w:val="single" w:sz="8" w:space="0" w:color="auto"/>
                  </w:tcBorders>
                  <w:shd w:val="clear" w:color="auto" w:fill="auto"/>
                  <w:vAlign w:val="center"/>
                </w:tcPr>
                <w:p w14:paraId="2C8B4BA2" w14:textId="77777777" w:rsidR="009D3DA9" w:rsidRPr="00886896" w:rsidRDefault="009D3DA9" w:rsidP="009D3DA9">
                  <w:pPr>
                    <w:rPr>
                      <w:sz w:val="22"/>
                      <w:szCs w:val="22"/>
                    </w:rPr>
                  </w:pPr>
                  <w:r w:rsidRPr="00886896">
                    <w:rPr>
                      <w:sz w:val="22"/>
                      <w:szCs w:val="22"/>
                    </w:rPr>
                    <w:t xml:space="preserve">Расходы на реализацию мероприятий в рамках муниципальная </w:t>
                  </w:r>
                  <w:proofErr w:type="gramStart"/>
                  <w:r w:rsidRPr="00886896">
                    <w:rPr>
                      <w:sz w:val="22"/>
                      <w:szCs w:val="22"/>
                    </w:rPr>
                    <w:t xml:space="preserve">программы  </w:t>
                  </w:r>
                  <w:proofErr w:type="spellStart"/>
                  <w:r w:rsidRPr="00886896">
                    <w:rPr>
                      <w:sz w:val="22"/>
                      <w:szCs w:val="22"/>
                    </w:rPr>
                    <w:t>Красносибирского</w:t>
                  </w:r>
                  <w:proofErr w:type="spellEnd"/>
                  <w:proofErr w:type="gram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"Сохранение и развитие культуры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2693" w:type="dxa"/>
                  <w:tcBorders>
                    <w:top w:val="nil"/>
                    <w:left w:val="nil"/>
                    <w:bottom w:val="single" w:sz="4" w:space="0" w:color="auto"/>
                    <w:right w:val="nil"/>
                  </w:tcBorders>
                  <w:shd w:val="clear" w:color="auto" w:fill="auto"/>
                  <w:vAlign w:val="center"/>
                </w:tcPr>
                <w:p w14:paraId="76E15486" w14:textId="77777777" w:rsidR="009D3DA9" w:rsidRPr="00886896" w:rsidRDefault="009D3DA9" w:rsidP="009D3DA9">
                  <w:pPr>
                    <w:rPr>
                      <w:sz w:val="22"/>
                      <w:szCs w:val="22"/>
                    </w:rPr>
                  </w:pPr>
                  <w:r w:rsidRPr="00886896">
                    <w:rPr>
                      <w:sz w:val="22"/>
                      <w:szCs w:val="22"/>
                    </w:rPr>
                    <w:t>194 0801 7800500801 000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3D748E3E" w14:textId="77777777" w:rsidR="009D3DA9" w:rsidRPr="00886896" w:rsidRDefault="009D3DA9" w:rsidP="009D3DA9">
                  <w:pPr>
                    <w:jc w:val="right"/>
                    <w:rPr>
                      <w:sz w:val="22"/>
                      <w:szCs w:val="22"/>
                    </w:rPr>
                  </w:pPr>
                  <w:r w:rsidRPr="00886896">
                    <w:rPr>
                      <w:sz w:val="22"/>
                      <w:szCs w:val="22"/>
                    </w:rPr>
                    <w:t>2 634,26</w:t>
                  </w:r>
                </w:p>
              </w:tc>
              <w:tc>
                <w:tcPr>
                  <w:tcW w:w="1397" w:type="dxa"/>
                  <w:tcBorders>
                    <w:top w:val="nil"/>
                    <w:left w:val="nil"/>
                    <w:bottom w:val="single" w:sz="4" w:space="0" w:color="auto"/>
                    <w:right w:val="single" w:sz="8" w:space="0" w:color="auto"/>
                  </w:tcBorders>
                  <w:shd w:val="clear" w:color="auto" w:fill="auto"/>
                  <w:vAlign w:val="center"/>
                </w:tcPr>
                <w:p w14:paraId="3B81BA37" w14:textId="77777777" w:rsidR="009D3DA9" w:rsidRPr="00886896" w:rsidRDefault="009D3DA9" w:rsidP="009D3DA9">
                  <w:pPr>
                    <w:jc w:val="right"/>
                    <w:rPr>
                      <w:sz w:val="22"/>
                      <w:szCs w:val="22"/>
                    </w:rPr>
                  </w:pPr>
                  <w:r w:rsidRPr="00886896">
                    <w:rPr>
                      <w:sz w:val="22"/>
                      <w:szCs w:val="22"/>
                    </w:rPr>
                    <w:t>2 482,41</w:t>
                  </w:r>
                </w:p>
              </w:tc>
              <w:tc>
                <w:tcPr>
                  <w:tcW w:w="871" w:type="dxa"/>
                  <w:tcBorders>
                    <w:top w:val="nil"/>
                    <w:left w:val="nil"/>
                    <w:bottom w:val="single" w:sz="4" w:space="0" w:color="auto"/>
                    <w:right w:val="single" w:sz="8" w:space="0" w:color="auto"/>
                  </w:tcBorders>
                  <w:shd w:val="clear" w:color="auto" w:fill="auto"/>
                  <w:vAlign w:val="center"/>
                </w:tcPr>
                <w:p w14:paraId="7AD193B6" w14:textId="77777777" w:rsidR="009D3DA9" w:rsidRPr="00886896" w:rsidRDefault="009D3DA9" w:rsidP="009D3DA9">
                  <w:pPr>
                    <w:jc w:val="right"/>
                    <w:rPr>
                      <w:sz w:val="22"/>
                      <w:szCs w:val="22"/>
                    </w:rPr>
                  </w:pPr>
                  <w:r w:rsidRPr="00886896">
                    <w:rPr>
                      <w:sz w:val="22"/>
                      <w:szCs w:val="22"/>
                    </w:rPr>
                    <w:t>94,2</w:t>
                  </w:r>
                </w:p>
              </w:tc>
            </w:tr>
            <w:tr w:rsidR="009D3DA9" w:rsidRPr="00886896" w14:paraId="74E0E838" w14:textId="77777777" w:rsidTr="009D3DA9">
              <w:trPr>
                <w:trHeight w:val="146"/>
              </w:trPr>
              <w:tc>
                <w:tcPr>
                  <w:tcW w:w="4150" w:type="dxa"/>
                  <w:tcBorders>
                    <w:top w:val="nil"/>
                    <w:left w:val="single" w:sz="8" w:space="0" w:color="auto"/>
                    <w:bottom w:val="single" w:sz="4" w:space="0" w:color="auto"/>
                    <w:right w:val="single" w:sz="8" w:space="0" w:color="auto"/>
                  </w:tcBorders>
                  <w:shd w:val="clear" w:color="auto" w:fill="auto"/>
                  <w:vAlign w:val="center"/>
                </w:tcPr>
                <w:p w14:paraId="495CE716" w14:textId="77777777" w:rsidR="009D3DA9" w:rsidRPr="00886896" w:rsidRDefault="009D3DA9" w:rsidP="009D3DA9">
                  <w:pPr>
                    <w:rPr>
                      <w:sz w:val="22"/>
                      <w:szCs w:val="22"/>
                    </w:rPr>
                  </w:pPr>
                  <w:r w:rsidRPr="0088689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nil"/>
                  </w:tcBorders>
                  <w:shd w:val="clear" w:color="auto" w:fill="auto"/>
                  <w:vAlign w:val="center"/>
                </w:tcPr>
                <w:p w14:paraId="0C1A10C3" w14:textId="77777777" w:rsidR="009D3DA9" w:rsidRPr="00886896" w:rsidRDefault="009D3DA9" w:rsidP="009D3DA9">
                  <w:pPr>
                    <w:rPr>
                      <w:sz w:val="22"/>
                      <w:szCs w:val="22"/>
                    </w:rPr>
                  </w:pPr>
                  <w:r w:rsidRPr="00886896">
                    <w:rPr>
                      <w:sz w:val="22"/>
                      <w:szCs w:val="22"/>
                    </w:rPr>
                    <w:t>194 0801 7800500801 100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5F01AD2E" w14:textId="77777777" w:rsidR="009D3DA9" w:rsidRPr="00886896" w:rsidRDefault="009D3DA9" w:rsidP="009D3DA9">
                  <w:pPr>
                    <w:jc w:val="right"/>
                    <w:rPr>
                      <w:sz w:val="22"/>
                      <w:szCs w:val="22"/>
                    </w:rPr>
                  </w:pPr>
                  <w:r w:rsidRPr="00886896">
                    <w:rPr>
                      <w:sz w:val="22"/>
                      <w:szCs w:val="22"/>
                    </w:rPr>
                    <w:t>1 992,96</w:t>
                  </w:r>
                </w:p>
              </w:tc>
              <w:tc>
                <w:tcPr>
                  <w:tcW w:w="1397" w:type="dxa"/>
                  <w:tcBorders>
                    <w:top w:val="nil"/>
                    <w:left w:val="nil"/>
                    <w:bottom w:val="single" w:sz="4" w:space="0" w:color="auto"/>
                    <w:right w:val="single" w:sz="8" w:space="0" w:color="auto"/>
                  </w:tcBorders>
                  <w:shd w:val="clear" w:color="auto" w:fill="auto"/>
                  <w:vAlign w:val="center"/>
                </w:tcPr>
                <w:p w14:paraId="5E5D9B38" w14:textId="77777777" w:rsidR="009D3DA9" w:rsidRPr="00886896" w:rsidRDefault="009D3DA9" w:rsidP="009D3DA9">
                  <w:pPr>
                    <w:jc w:val="right"/>
                    <w:rPr>
                      <w:sz w:val="22"/>
                      <w:szCs w:val="22"/>
                    </w:rPr>
                  </w:pPr>
                  <w:r w:rsidRPr="00886896">
                    <w:rPr>
                      <w:sz w:val="22"/>
                      <w:szCs w:val="22"/>
                    </w:rPr>
                    <w:t>1 934,57</w:t>
                  </w:r>
                </w:p>
              </w:tc>
              <w:tc>
                <w:tcPr>
                  <w:tcW w:w="871" w:type="dxa"/>
                  <w:tcBorders>
                    <w:top w:val="nil"/>
                    <w:left w:val="nil"/>
                    <w:bottom w:val="single" w:sz="4" w:space="0" w:color="auto"/>
                    <w:right w:val="single" w:sz="8" w:space="0" w:color="auto"/>
                  </w:tcBorders>
                  <w:shd w:val="clear" w:color="auto" w:fill="auto"/>
                  <w:vAlign w:val="center"/>
                </w:tcPr>
                <w:p w14:paraId="4818A78F" w14:textId="77777777" w:rsidR="009D3DA9" w:rsidRPr="00886896" w:rsidRDefault="009D3DA9" w:rsidP="009D3DA9">
                  <w:pPr>
                    <w:jc w:val="right"/>
                    <w:rPr>
                      <w:sz w:val="22"/>
                      <w:szCs w:val="22"/>
                    </w:rPr>
                  </w:pPr>
                  <w:r w:rsidRPr="00886896">
                    <w:rPr>
                      <w:sz w:val="22"/>
                      <w:szCs w:val="22"/>
                    </w:rPr>
                    <w:t>97,1</w:t>
                  </w:r>
                </w:p>
              </w:tc>
            </w:tr>
            <w:tr w:rsidR="009D3DA9" w:rsidRPr="00886896" w14:paraId="35802FC4" w14:textId="77777777" w:rsidTr="009D3DA9">
              <w:trPr>
                <w:trHeight w:val="233"/>
              </w:trPr>
              <w:tc>
                <w:tcPr>
                  <w:tcW w:w="4150" w:type="dxa"/>
                  <w:tcBorders>
                    <w:top w:val="nil"/>
                    <w:left w:val="single" w:sz="8" w:space="0" w:color="auto"/>
                    <w:bottom w:val="single" w:sz="4" w:space="0" w:color="auto"/>
                    <w:right w:val="single" w:sz="8" w:space="0" w:color="auto"/>
                  </w:tcBorders>
                  <w:shd w:val="clear" w:color="auto" w:fill="auto"/>
                  <w:vAlign w:val="center"/>
                </w:tcPr>
                <w:p w14:paraId="7339B349" w14:textId="77777777" w:rsidR="009D3DA9" w:rsidRPr="00886896" w:rsidRDefault="009D3DA9" w:rsidP="009D3DA9">
                  <w:pPr>
                    <w:rPr>
                      <w:sz w:val="22"/>
                      <w:szCs w:val="22"/>
                    </w:rPr>
                  </w:pPr>
                  <w:r w:rsidRPr="00886896">
                    <w:rPr>
                      <w:sz w:val="22"/>
                      <w:szCs w:val="22"/>
                    </w:rPr>
                    <w:t>Расходы на выплаты персоналу казенных учреждений</w:t>
                  </w:r>
                </w:p>
              </w:tc>
              <w:tc>
                <w:tcPr>
                  <w:tcW w:w="2693" w:type="dxa"/>
                  <w:tcBorders>
                    <w:top w:val="nil"/>
                    <w:left w:val="nil"/>
                    <w:bottom w:val="single" w:sz="4" w:space="0" w:color="auto"/>
                    <w:right w:val="nil"/>
                  </w:tcBorders>
                  <w:shd w:val="clear" w:color="auto" w:fill="auto"/>
                  <w:vAlign w:val="center"/>
                </w:tcPr>
                <w:p w14:paraId="079FFCF8" w14:textId="77777777" w:rsidR="009D3DA9" w:rsidRPr="00886896" w:rsidRDefault="009D3DA9" w:rsidP="009D3DA9">
                  <w:pPr>
                    <w:rPr>
                      <w:sz w:val="22"/>
                      <w:szCs w:val="22"/>
                    </w:rPr>
                  </w:pPr>
                  <w:r w:rsidRPr="00886896">
                    <w:rPr>
                      <w:sz w:val="22"/>
                      <w:szCs w:val="22"/>
                    </w:rPr>
                    <w:t>194 0801 7800500801 110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FB87CE7" w14:textId="77777777" w:rsidR="009D3DA9" w:rsidRPr="00886896" w:rsidRDefault="009D3DA9" w:rsidP="009D3DA9">
                  <w:pPr>
                    <w:jc w:val="right"/>
                    <w:rPr>
                      <w:sz w:val="22"/>
                      <w:szCs w:val="22"/>
                    </w:rPr>
                  </w:pPr>
                  <w:r w:rsidRPr="00886896">
                    <w:rPr>
                      <w:sz w:val="22"/>
                      <w:szCs w:val="22"/>
                    </w:rPr>
                    <w:t>1 992,96</w:t>
                  </w:r>
                </w:p>
              </w:tc>
              <w:tc>
                <w:tcPr>
                  <w:tcW w:w="1397" w:type="dxa"/>
                  <w:tcBorders>
                    <w:top w:val="nil"/>
                    <w:left w:val="nil"/>
                    <w:bottom w:val="single" w:sz="4" w:space="0" w:color="auto"/>
                    <w:right w:val="single" w:sz="8" w:space="0" w:color="auto"/>
                  </w:tcBorders>
                  <w:shd w:val="clear" w:color="auto" w:fill="auto"/>
                  <w:vAlign w:val="center"/>
                </w:tcPr>
                <w:p w14:paraId="039C7659" w14:textId="77777777" w:rsidR="009D3DA9" w:rsidRPr="00886896" w:rsidRDefault="009D3DA9" w:rsidP="009D3DA9">
                  <w:pPr>
                    <w:jc w:val="right"/>
                    <w:rPr>
                      <w:sz w:val="22"/>
                      <w:szCs w:val="22"/>
                    </w:rPr>
                  </w:pPr>
                  <w:r w:rsidRPr="00886896">
                    <w:rPr>
                      <w:sz w:val="22"/>
                      <w:szCs w:val="22"/>
                    </w:rPr>
                    <w:t>1 934,57</w:t>
                  </w:r>
                </w:p>
              </w:tc>
              <w:tc>
                <w:tcPr>
                  <w:tcW w:w="871" w:type="dxa"/>
                  <w:tcBorders>
                    <w:top w:val="nil"/>
                    <w:left w:val="nil"/>
                    <w:bottom w:val="single" w:sz="4" w:space="0" w:color="auto"/>
                    <w:right w:val="single" w:sz="8" w:space="0" w:color="auto"/>
                  </w:tcBorders>
                  <w:shd w:val="clear" w:color="auto" w:fill="auto"/>
                  <w:vAlign w:val="center"/>
                </w:tcPr>
                <w:p w14:paraId="2474F24D" w14:textId="77777777" w:rsidR="009D3DA9" w:rsidRPr="00886896" w:rsidRDefault="009D3DA9" w:rsidP="009D3DA9">
                  <w:pPr>
                    <w:jc w:val="right"/>
                    <w:rPr>
                      <w:sz w:val="22"/>
                      <w:szCs w:val="22"/>
                    </w:rPr>
                  </w:pPr>
                  <w:r w:rsidRPr="00886896">
                    <w:rPr>
                      <w:sz w:val="22"/>
                      <w:szCs w:val="22"/>
                    </w:rPr>
                    <w:t>97,1</w:t>
                  </w:r>
                </w:p>
              </w:tc>
            </w:tr>
            <w:tr w:rsidR="009D3DA9" w:rsidRPr="00886896" w14:paraId="74690D82" w14:textId="77777777" w:rsidTr="009D3DA9">
              <w:trPr>
                <w:trHeight w:val="236"/>
              </w:trPr>
              <w:tc>
                <w:tcPr>
                  <w:tcW w:w="4150" w:type="dxa"/>
                  <w:tcBorders>
                    <w:top w:val="nil"/>
                    <w:left w:val="single" w:sz="8" w:space="0" w:color="auto"/>
                    <w:bottom w:val="single" w:sz="4" w:space="0" w:color="auto"/>
                    <w:right w:val="single" w:sz="8" w:space="0" w:color="auto"/>
                  </w:tcBorders>
                  <w:shd w:val="clear" w:color="auto" w:fill="auto"/>
                  <w:vAlign w:val="center"/>
                </w:tcPr>
                <w:p w14:paraId="11B54A19"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72E85707" w14:textId="77777777" w:rsidR="009D3DA9" w:rsidRPr="00886896" w:rsidRDefault="009D3DA9" w:rsidP="009D3DA9">
                  <w:pPr>
                    <w:rPr>
                      <w:sz w:val="22"/>
                      <w:szCs w:val="22"/>
                    </w:rPr>
                  </w:pPr>
                  <w:r w:rsidRPr="00886896">
                    <w:rPr>
                      <w:sz w:val="22"/>
                      <w:szCs w:val="22"/>
                    </w:rPr>
                    <w:t>194 0801 7800500801 200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565F9F5A" w14:textId="77777777" w:rsidR="009D3DA9" w:rsidRPr="00886896" w:rsidRDefault="009D3DA9" w:rsidP="009D3DA9">
                  <w:pPr>
                    <w:jc w:val="right"/>
                    <w:rPr>
                      <w:sz w:val="22"/>
                      <w:szCs w:val="22"/>
                    </w:rPr>
                  </w:pPr>
                  <w:r w:rsidRPr="00886896">
                    <w:rPr>
                      <w:sz w:val="22"/>
                      <w:szCs w:val="22"/>
                    </w:rPr>
                    <w:t>624,58</w:t>
                  </w:r>
                </w:p>
              </w:tc>
              <w:tc>
                <w:tcPr>
                  <w:tcW w:w="1397" w:type="dxa"/>
                  <w:tcBorders>
                    <w:top w:val="nil"/>
                    <w:left w:val="nil"/>
                    <w:bottom w:val="single" w:sz="4" w:space="0" w:color="auto"/>
                    <w:right w:val="single" w:sz="8" w:space="0" w:color="auto"/>
                  </w:tcBorders>
                  <w:shd w:val="clear" w:color="auto" w:fill="auto"/>
                  <w:vAlign w:val="center"/>
                </w:tcPr>
                <w:p w14:paraId="2D712A9F" w14:textId="77777777" w:rsidR="009D3DA9" w:rsidRPr="00886896" w:rsidRDefault="009D3DA9" w:rsidP="009D3DA9">
                  <w:pPr>
                    <w:jc w:val="right"/>
                    <w:rPr>
                      <w:sz w:val="22"/>
                      <w:szCs w:val="22"/>
                    </w:rPr>
                  </w:pPr>
                  <w:r w:rsidRPr="00886896">
                    <w:rPr>
                      <w:sz w:val="22"/>
                      <w:szCs w:val="22"/>
                    </w:rPr>
                    <w:t>531,21</w:t>
                  </w:r>
                </w:p>
              </w:tc>
              <w:tc>
                <w:tcPr>
                  <w:tcW w:w="871" w:type="dxa"/>
                  <w:tcBorders>
                    <w:top w:val="nil"/>
                    <w:left w:val="nil"/>
                    <w:bottom w:val="single" w:sz="4" w:space="0" w:color="auto"/>
                    <w:right w:val="single" w:sz="8" w:space="0" w:color="auto"/>
                  </w:tcBorders>
                  <w:shd w:val="clear" w:color="auto" w:fill="auto"/>
                  <w:vAlign w:val="center"/>
                </w:tcPr>
                <w:p w14:paraId="697CD0F4" w14:textId="77777777" w:rsidR="009D3DA9" w:rsidRPr="00886896" w:rsidRDefault="009D3DA9" w:rsidP="009D3DA9">
                  <w:pPr>
                    <w:jc w:val="right"/>
                    <w:rPr>
                      <w:sz w:val="22"/>
                      <w:szCs w:val="22"/>
                    </w:rPr>
                  </w:pPr>
                  <w:r w:rsidRPr="00886896">
                    <w:rPr>
                      <w:sz w:val="22"/>
                      <w:szCs w:val="22"/>
                    </w:rPr>
                    <w:t>85,1</w:t>
                  </w:r>
                </w:p>
              </w:tc>
            </w:tr>
            <w:tr w:rsidR="009D3DA9" w:rsidRPr="00886896" w14:paraId="0BA7CF96" w14:textId="77777777" w:rsidTr="009D3DA9">
              <w:trPr>
                <w:trHeight w:val="396"/>
              </w:trPr>
              <w:tc>
                <w:tcPr>
                  <w:tcW w:w="4150" w:type="dxa"/>
                  <w:tcBorders>
                    <w:top w:val="nil"/>
                    <w:left w:val="single" w:sz="8" w:space="0" w:color="auto"/>
                    <w:bottom w:val="single" w:sz="4" w:space="0" w:color="auto"/>
                    <w:right w:val="single" w:sz="8" w:space="0" w:color="auto"/>
                  </w:tcBorders>
                  <w:shd w:val="clear" w:color="auto" w:fill="auto"/>
                  <w:vAlign w:val="center"/>
                </w:tcPr>
                <w:p w14:paraId="7D383181" w14:textId="77777777" w:rsidR="009D3DA9" w:rsidRPr="00886896" w:rsidRDefault="009D3DA9" w:rsidP="009D3DA9">
                  <w:pPr>
                    <w:rPr>
                      <w:sz w:val="22"/>
                      <w:szCs w:val="22"/>
                    </w:rPr>
                  </w:pPr>
                  <w:r w:rsidRPr="00886896">
                    <w:rPr>
                      <w:sz w:val="22"/>
                      <w:szCs w:val="22"/>
                    </w:rPr>
                    <w:lastRenderedPageBreak/>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6FD016AD" w14:textId="77777777" w:rsidR="009D3DA9" w:rsidRPr="00886896" w:rsidRDefault="009D3DA9" w:rsidP="009D3DA9">
                  <w:pPr>
                    <w:rPr>
                      <w:sz w:val="22"/>
                      <w:szCs w:val="22"/>
                    </w:rPr>
                  </w:pPr>
                  <w:r w:rsidRPr="00886896">
                    <w:rPr>
                      <w:sz w:val="22"/>
                      <w:szCs w:val="22"/>
                    </w:rPr>
                    <w:t>194 0801 7800500801 240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D02CB95" w14:textId="77777777" w:rsidR="009D3DA9" w:rsidRPr="00886896" w:rsidRDefault="009D3DA9" w:rsidP="009D3DA9">
                  <w:pPr>
                    <w:jc w:val="right"/>
                    <w:rPr>
                      <w:sz w:val="22"/>
                      <w:szCs w:val="22"/>
                    </w:rPr>
                  </w:pPr>
                  <w:r w:rsidRPr="00886896">
                    <w:rPr>
                      <w:sz w:val="22"/>
                      <w:szCs w:val="22"/>
                    </w:rPr>
                    <w:t>624,58</w:t>
                  </w:r>
                </w:p>
              </w:tc>
              <w:tc>
                <w:tcPr>
                  <w:tcW w:w="1397" w:type="dxa"/>
                  <w:tcBorders>
                    <w:top w:val="nil"/>
                    <w:left w:val="nil"/>
                    <w:bottom w:val="single" w:sz="4" w:space="0" w:color="auto"/>
                    <w:right w:val="single" w:sz="8" w:space="0" w:color="auto"/>
                  </w:tcBorders>
                  <w:shd w:val="clear" w:color="auto" w:fill="auto"/>
                  <w:vAlign w:val="center"/>
                </w:tcPr>
                <w:p w14:paraId="0F48D9CA" w14:textId="77777777" w:rsidR="009D3DA9" w:rsidRPr="00886896" w:rsidRDefault="009D3DA9" w:rsidP="009D3DA9">
                  <w:pPr>
                    <w:jc w:val="right"/>
                    <w:rPr>
                      <w:sz w:val="22"/>
                      <w:szCs w:val="22"/>
                    </w:rPr>
                  </w:pPr>
                  <w:r w:rsidRPr="00886896">
                    <w:rPr>
                      <w:sz w:val="22"/>
                      <w:szCs w:val="22"/>
                    </w:rPr>
                    <w:t>531,21</w:t>
                  </w:r>
                </w:p>
              </w:tc>
              <w:tc>
                <w:tcPr>
                  <w:tcW w:w="871" w:type="dxa"/>
                  <w:tcBorders>
                    <w:top w:val="nil"/>
                    <w:left w:val="nil"/>
                    <w:bottom w:val="single" w:sz="4" w:space="0" w:color="auto"/>
                    <w:right w:val="single" w:sz="8" w:space="0" w:color="auto"/>
                  </w:tcBorders>
                  <w:shd w:val="clear" w:color="auto" w:fill="auto"/>
                  <w:vAlign w:val="center"/>
                </w:tcPr>
                <w:p w14:paraId="78D7D8DF" w14:textId="77777777" w:rsidR="009D3DA9" w:rsidRPr="00886896" w:rsidRDefault="009D3DA9" w:rsidP="009D3DA9">
                  <w:pPr>
                    <w:jc w:val="right"/>
                    <w:rPr>
                      <w:sz w:val="22"/>
                      <w:szCs w:val="22"/>
                    </w:rPr>
                  </w:pPr>
                  <w:r w:rsidRPr="00886896">
                    <w:rPr>
                      <w:sz w:val="22"/>
                      <w:szCs w:val="22"/>
                    </w:rPr>
                    <w:t>85,1</w:t>
                  </w:r>
                </w:p>
              </w:tc>
            </w:tr>
            <w:tr w:rsidR="009D3DA9" w:rsidRPr="00886896" w14:paraId="6891830E"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3FD3689C" w14:textId="77777777" w:rsidR="009D3DA9" w:rsidRPr="00886896" w:rsidRDefault="009D3DA9" w:rsidP="009D3DA9">
                  <w:pPr>
                    <w:rPr>
                      <w:sz w:val="22"/>
                      <w:szCs w:val="22"/>
                    </w:rPr>
                  </w:pPr>
                  <w:r w:rsidRPr="00886896">
                    <w:rPr>
                      <w:sz w:val="22"/>
                      <w:szCs w:val="22"/>
                    </w:rPr>
                    <w:t>Иные бюджетные ассигнования</w:t>
                  </w:r>
                </w:p>
              </w:tc>
              <w:tc>
                <w:tcPr>
                  <w:tcW w:w="2693" w:type="dxa"/>
                  <w:tcBorders>
                    <w:top w:val="nil"/>
                    <w:left w:val="nil"/>
                    <w:bottom w:val="single" w:sz="4" w:space="0" w:color="auto"/>
                    <w:right w:val="nil"/>
                  </w:tcBorders>
                  <w:shd w:val="clear" w:color="auto" w:fill="auto"/>
                  <w:vAlign w:val="center"/>
                </w:tcPr>
                <w:p w14:paraId="2C610E93" w14:textId="77777777" w:rsidR="009D3DA9" w:rsidRPr="00886896" w:rsidRDefault="009D3DA9" w:rsidP="009D3DA9">
                  <w:pPr>
                    <w:rPr>
                      <w:sz w:val="22"/>
                      <w:szCs w:val="22"/>
                    </w:rPr>
                  </w:pPr>
                  <w:r w:rsidRPr="00886896">
                    <w:rPr>
                      <w:sz w:val="22"/>
                      <w:szCs w:val="22"/>
                    </w:rPr>
                    <w:t>194 0801 7800500801 800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2278F871" w14:textId="77777777" w:rsidR="009D3DA9" w:rsidRPr="00886896" w:rsidRDefault="009D3DA9" w:rsidP="009D3DA9">
                  <w:pPr>
                    <w:jc w:val="right"/>
                    <w:rPr>
                      <w:sz w:val="22"/>
                      <w:szCs w:val="22"/>
                    </w:rPr>
                  </w:pPr>
                  <w:r w:rsidRPr="00886896">
                    <w:rPr>
                      <w:sz w:val="22"/>
                      <w:szCs w:val="22"/>
                    </w:rPr>
                    <w:t>16,72</w:t>
                  </w:r>
                </w:p>
              </w:tc>
              <w:tc>
                <w:tcPr>
                  <w:tcW w:w="1397" w:type="dxa"/>
                  <w:tcBorders>
                    <w:top w:val="nil"/>
                    <w:left w:val="nil"/>
                    <w:bottom w:val="single" w:sz="4" w:space="0" w:color="auto"/>
                    <w:right w:val="single" w:sz="8" w:space="0" w:color="auto"/>
                  </w:tcBorders>
                  <w:shd w:val="clear" w:color="auto" w:fill="auto"/>
                  <w:vAlign w:val="center"/>
                </w:tcPr>
                <w:p w14:paraId="15DFD521" w14:textId="77777777" w:rsidR="009D3DA9" w:rsidRPr="00886896" w:rsidRDefault="009D3DA9" w:rsidP="009D3DA9">
                  <w:pPr>
                    <w:jc w:val="right"/>
                    <w:rPr>
                      <w:sz w:val="22"/>
                      <w:szCs w:val="22"/>
                    </w:rPr>
                  </w:pPr>
                  <w:r w:rsidRPr="00886896">
                    <w:rPr>
                      <w:sz w:val="22"/>
                      <w:szCs w:val="22"/>
                    </w:rPr>
                    <w:t>16,63</w:t>
                  </w:r>
                </w:p>
              </w:tc>
              <w:tc>
                <w:tcPr>
                  <w:tcW w:w="871" w:type="dxa"/>
                  <w:tcBorders>
                    <w:top w:val="nil"/>
                    <w:left w:val="nil"/>
                    <w:bottom w:val="single" w:sz="4" w:space="0" w:color="auto"/>
                    <w:right w:val="single" w:sz="8" w:space="0" w:color="auto"/>
                  </w:tcBorders>
                  <w:shd w:val="clear" w:color="auto" w:fill="auto"/>
                  <w:vAlign w:val="center"/>
                </w:tcPr>
                <w:p w14:paraId="470010CE" w14:textId="77777777" w:rsidR="009D3DA9" w:rsidRPr="00886896" w:rsidRDefault="009D3DA9" w:rsidP="009D3DA9">
                  <w:pPr>
                    <w:jc w:val="right"/>
                    <w:rPr>
                      <w:sz w:val="22"/>
                      <w:szCs w:val="22"/>
                    </w:rPr>
                  </w:pPr>
                  <w:r w:rsidRPr="00886896">
                    <w:rPr>
                      <w:sz w:val="22"/>
                      <w:szCs w:val="22"/>
                    </w:rPr>
                    <w:t>99,5</w:t>
                  </w:r>
                </w:p>
              </w:tc>
            </w:tr>
            <w:tr w:rsidR="009D3DA9" w:rsidRPr="00886896" w14:paraId="5E290F72"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315D9038" w14:textId="77777777" w:rsidR="009D3DA9" w:rsidRPr="00886896" w:rsidRDefault="009D3DA9" w:rsidP="009D3DA9">
                  <w:pPr>
                    <w:rPr>
                      <w:sz w:val="22"/>
                      <w:szCs w:val="22"/>
                    </w:rPr>
                  </w:pPr>
                  <w:r w:rsidRPr="00886896">
                    <w:rPr>
                      <w:sz w:val="22"/>
                      <w:szCs w:val="22"/>
                    </w:rPr>
                    <w:t>Уплата налогов, сборов и иных платежей</w:t>
                  </w:r>
                </w:p>
              </w:tc>
              <w:tc>
                <w:tcPr>
                  <w:tcW w:w="2693" w:type="dxa"/>
                  <w:tcBorders>
                    <w:top w:val="nil"/>
                    <w:left w:val="nil"/>
                    <w:bottom w:val="single" w:sz="4" w:space="0" w:color="auto"/>
                    <w:right w:val="nil"/>
                  </w:tcBorders>
                  <w:shd w:val="clear" w:color="auto" w:fill="auto"/>
                  <w:vAlign w:val="center"/>
                </w:tcPr>
                <w:p w14:paraId="6D728FE7" w14:textId="77777777" w:rsidR="009D3DA9" w:rsidRPr="00886896" w:rsidRDefault="009D3DA9" w:rsidP="009D3DA9">
                  <w:pPr>
                    <w:rPr>
                      <w:sz w:val="22"/>
                      <w:szCs w:val="22"/>
                    </w:rPr>
                  </w:pPr>
                  <w:r w:rsidRPr="00886896">
                    <w:rPr>
                      <w:sz w:val="22"/>
                      <w:szCs w:val="22"/>
                    </w:rPr>
                    <w:t>194 0801 7800500801 850</w:t>
                  </w:r>
                </w:p>
              </w:tc>
              <w:tc>
                <w:tcPr>
                  <w:tcW w:w="1134" w:type="dxa"/>
                  <w:tcBorders>
                    <w:top w:val="nil"/>
                    <w:left w:val="single" w:sz="8" w:space="0" w:color="auto"/>
                    <w:bottom w:val="single" w:sz="4" w:space="0" w:color="auto"/>
                    <w:right w:val="single" w:sz="8" w:space="0" w:color="auto"/>
                  </w:tcBorders>
                  <w:shd w:val="clear" w:color="auto" w:fill="auto"/>
                  <w:vAlign w:val="center"/>
                </w:tcPr>
                <w:p w14:paraId="5F078FC5" w14:textId="77777777" w:rsidR="009D3DA9" w:rsidRPr="00886896" w:rsidRDefault="009D3DA9" w:rsidP="009D3DA9">
                  <w:pPr>
                    <w:jc w:val="right"/>
                    <w:rPr>
                      <w:sz w:val="22"/>
                      <w:szCs w:val="22"/>
                    </w:rPr>
                  </w:pPr>
                  <w:r w:rsidRPr="00886896">
                    <w:rPr>
                      <w:sz w:val="22"/>
                      <w:szCs w:val="22"/>
                    </w:rPr>
                    <w:t>16,72</w:t>
                  </w:r>
                </w:p>
              </w:tc>
              <w:tc>
                <w:tcPr>
                  <w:tcW w:w="1397" w:type="dxa"/>
                  <w:tcBorders>
                    <w:top w:val="nil"/>
                    <w:left w:val="nil"/>
                    <w:bottom w:val="single" w:sz="4" w:space="0" w:color="auto"/>
                    <w:right w:val="single" w:sz="8" w:space="0" w:color="auto"/>
                  </w:tcBorders>
                  <w:shd w:val="clear" w:color="auto" w:fill="auto"/>
                  <w:vAlign w:val="center"/>
                </w:tcPr>
                <w:p w14:paraId="40236656" w14:textId="77777777" w:rsidR="009D3DA9" w:rsidRPr="00886896" w:rsidRDefault="009D3DA9" w:rsidP="009D3DA9">
                  <w:pPr>
                    <w:jc w:val="right"/>
                    <w:rPr>
                      <w:sz w:val="22"/>
                      <w:szCs w:val="22"/>
                    </w:rPr>
                  </w:pPr>
                  <w:r w:rsidRPr="00886896">
                    <w:rPr>
                      <w:sz w:val="22"/>
                      <w:szCs w:val="22"/>
                    </w:rPr>
                    <w:t>16,63</w:t>
                  </w:r>
                </w:p>
              </w:tc>
              <w:tc>
                <w:tcPr>
                  <w:tcW w:w="871" w:type="dxa"/>
                  <w:tcBorders>
                    <w:top w:val="nil"/>
                    <w:left w:val="nil"/>
                    <w:bottom w:val="single" w:sz="4" w:space="0" w:color="auto"/>
                    <w:right w:val="single" w:sz="8" w:space="0" w:color="auto"/>
                  </w:tcBorders>
                  <w:shd w:val="clear" w:color="auto" w:fill="auto"/>
                  <w:vAlign w:val="center"/>
                </w:tcPr>
                <w:p w14:paraId="2919CF0E" w14:textId="77777777" w:rsidR="009D3DA9" w:rsidRPr="00886896" w:rsidRDefault="009D3DA9" w:rsidP="009D3DA9">
                  <w:pPr>
                    <w:jc w:val="right"/>
                    <w:rPr>
                      <w:sz w:val="22"/>
                      <w:szCs w:val="22"/>
                    </w:rPr>
                  </w:pPr>
                  <w:r w:rsidRPr="00886896">
                    <w:rPr>
                      <w:sz w:val="22"/>
                      <w:szCs w:val="22"/>
                    </w:rPr>
                    <w:t>99,5</w:t>
                  </w:r>
                </w:p>
              </w:tc>
            </w:tr>
            <w:tr w:rsidR="009D3DA9" w:rsidRPr="00886896" w14:paraId="20781E0E"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68426D91" w14:textId="77777777" w:rsidR="009D3DA9" w:rsidRPr="00886896" w:rsidRDefault="009D3DA9" w:rsidP="009D3DA9">
                  <w:pPr>
                    <w:rPr>
                      <w:sz w:val="22"/>
                      <w:szCs w:val="22"/>
                    </w:rPr>
                  </w:pPr>
                  <w:r w:rsidRPr="00886896">
                    <w:rPr>
                      <w:sz w:val="22"/>
                      <w:szCs w:val="22"/>
                    </w:rPr>
                    <w:t xml:space="preserve">Расходы на реализацию </w:t>
                  </w:r>
                  <w:proofErr w:type="gramStart"/>
                  <w:r w:rsidRPr="00886896">
                    <w:rPr>
                      <w:sz w:val="22"/>
                      <w:szCs w:val="22"/>
                    </w:rPr>
                    <w:t>мероприятий  муниципальной</w:t>
                  </w:r>
                  <w:proofErr w:type="gramEnd"/>
                  <w:r w:rsidRPr="00886896">
                    <w:rPr>
                      <w:sz w:val="22"/>
                      <w:szCs w:val="22"/>
                    </w:rPr>
                    <w:t xml:space="preserve"> программы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"Сохранение и развитие культуры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на 20202024 годы" в рамках государственной программы Новосибирской области "Управление финансами в Новосибирской области"  за счет средств областного бюджета.</w:t>
                  </w:r>
                </w:p>
              </w:tc>
              <w:tc>
                <w:tcPr>
                  <w:tcW w:w="2693" w:type="dxa"/>
                  <w:tcBorders>
                    <w:top w:val="nil"/>
                    <w:left w:val="nil"/>
                    <w:bottom w:val="single" w:sz="4" w:space="0" w:color="auto"/>
                    <w:right w:val="nil"/>
                  </w:tcBorders>
                  <w:shd w:val="clear" w:color="auto" w:fill="auto"/>
                  <w:vAlign w:val="center"/>
                </w:tcPr>
                <w:p w14:paraId="577235C1" w14:textId="77777777" w:rsidR="009D3DA9" w:rsidRPr="00886896" w:rsidRDefault="009D3DA9" w:rsidP="009D3DA9">
                  <w:pPr>
                    <w:rPr>
                      <w:sz w:val="22"/>
                      <w:szCs w:val="22"/>
                    </w:rPr>
                  </w:pPr>
                  <w:r w:rsidRPr="00886896">
                    <w:rPr>
                      <w:sz w:val="22"/>
                      <w:szCs w:val="22"/>
                    </w:rPr>
                    <w:t>194 0801 7800570510 000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53852466" w14:textId="77777777" w:rsidR="009D3DA9" w:rsidRPr="00886896" w:rsidRDefault="009D3DA9" w:rsidP="009D3DA9">
                  <w:pPr>
                    <w:jc w:val="right"/>
                    <w:rPr>
                      <w:sz w:val="22"/>
                      <w:szCs w:val="22"/>
                    </w:rPr>
                  </w:pPr>
                  <w:r w:rsidRPr="00886896">
                    <w:rPr>
                      <w:sz w:val="22"/>
                      <w:szCs w:val="22"/>
                    </w:rPr>
                    <w:t>950,36</w:t>
                  </w:r>
                </w:p>
              </w:tc>
              <w:tc>
                <w:tcPr>
                  <w:tcW w:w="1397" w:type="dxa"/>
                  <w:tcBorders>
                    <w:top w:val="nil"/>
                    <w:left w:val="nil"/>
                    <w:bottom w:val="single" w:sz="4" w:space="0" w:color="auto"/>
                    <w:right w:val="single" w:sz="8" w:space="0" w:color="auto"/>
                  </w:tcBorders>
                  <w:shd w:val="clear" w:color="auto" w:fill="auto"/>
                  <w:vAlign w:val="center"/>
                </w:tcPr>
                <w:p w14:paraId="35D23D7D" w14:textId="77777777" w:rsidR="009D3DA9" w:rsidRPr="00886896" w:rsidRDefault="009D3DA9" w:rsidP="009D3DA9">
                  <w:pPr>
                    <w:jc w:val="right"/>
                    <w:rPr>
                      <w:sz w:val="22"/>
                      <w:szCs w:val="22"/>
                    </w:rPr>
                  </w:pPr>
                  <w:r w:rsidRPr="00886896">
                    <w:rPr>
                      <w:sz w:val="22"/>
                      <w:szCs w:val="22"/>
                    </w:rPr>
                    <w:t>930,96</w:t>
                  </w:r>
                </w:p>
              </w:tc>
              <w:tc>
                <w:tcPr>
                  <w:tcW w:w="871" w:type="dxa"/>
                  <w:tcBorders>
                    <w:top w:val="nil"/>
                    <w:left w:val="nil"/>
                    <w:bottom w:val="single" w:sz="4" w:space="0" w:color="auto"/>
                    <w:right w:val="single" w:sz="8" w:space="0" w:color="auto"/>
                  </w:tcBorders>
                  <w:shd w:val="clear" w:color="auto" w:fill="auto"/>
                  <w:vAlign w:val="center"/>
                </w:tcPr>
                <w:p w14:paraId="5D8DB57B" w14:textId="77777777" w:rsidR="009D3DA9" w:rsidRPr="00886896" w:rsidRDefault="009D3DA9" w:rsidP="009D3DA9">
                  <w:pPr>
                    <w:jc w:val="right"/>
                    <w:rPr>
                      <w:sz w:val="22"/>
                      <w:szCs w:val="22"/>
                    </w:rPr>
                  </w:pPr>
                  <w:r w:rsidRPr="00886896">
                    <w:rPr>
                      <w:sz w:val="22"/>
                      <w:szCs w:val="22"/>
                    </w:rPr>
                    <w:t>98,0</w:t>
                  </w:r>
                </w:p>
              </w:tc>
            </w:tr>
            <w:tr w:rsidR="009D3DA9" w:rsidRPr="00886896" w14:paraId="561C80A7"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3B25C7EB" w14:textId="77777777" w:rsidR="009D3DA9" w:rsidRPr="00886896" w:rsidRDefault="009D3DA9" w:rsidP="009D3DA9">
                  <w:pPr>
                    <w:rPr>
                      <w:sz w:val="22"/>
                      <w:szCs w:val="22"/>
                    </w:rPr>
                  </w:pPr>
                  <w:r w:rsidRPr="00886896">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93" w:type="dxa"/>
                  <w:tcBorders>
                    <w:top w:val="nil"/>
                    <w:left w:val="nil"/>
                    <w:bottom w:val="single" w:sz="4" w:space="0" w:color="auto"/>
                    <w:right w:val="nil"/>
                  </w:tcBorders>
                  <w:shd w:val="clear" w:color="auto" w:fill="auto"/>
                  <w:vAlign w:val="center"/>
                </w:tcPr>
                <w:p w14:paraId="33734B21" w14:textId="77777777" w:rsidR="009D3DA9" w:rsidRPr="00886896" w:rsidRDefault="009D3DA9" w:rsidP="009D3DA9">
                  <w:pPr>
                    <w:rPr>
                      <w:sz w:val="22"/>
                      <w:szCs w:val="22"/>
                    </w:rPr>
                  </w:pPr>
                  <w:r w:rsidRPr="00886896">
                    <w:rPr>
                      <w:sz w:val="22"/>
                      <w:szCs w:val="22"/>
                    </w:rPr>
                    <w:t>194 0801 7800570510 100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6915F2C6" w14:textId="77777777" w:rsidR="009D3DA9" w:rsidRPr="00886896" w:rsidRDefault="009D3DA9" w:rsidP="009D3DA9">
                  <w:pPr>
                    <w:jc w:val="right"/>
                    <w:rPr>
                      <w:sz w:val="22"/>
                      <w:szCs w:val="22"/>
                    </w:rPr>
                  </w:pPr>
                  <w:r w:rsidRPr="00886896">
                    <w:rPr>
                      <w:sz w:val="22"/>
                      <w:szCs w:val="22"/>
                    </w:rPr>
                    <w:t>910,36</w:t>
                  </w:r>
                </w:p>
              </w:tc>
              <w:tc>
                <w:tcPr>
                  <w:tcW w:w="1397" w:type="dxa"/>
                  <w:tcBorders>
                    <w:top w:val="nil"/>
                    <w:left w:val="nil"/>
                    <w:bottom w:val="single" w:sz="4" w:space="0" w:color="auto"/>
                    <w:right w:val="single" w:sz="8" w:space="0" w:color="auto"/>
                  </w:tcBorders>
                  <w:shd w:val="clear" w:color="auto" w:fill="auto"/>
                  <w:vAlign w:val="center"/>
                </w:tcPr>
                <w:p w14:paraId="0A0F8234" w14:textId="77777777" w:rsidR="009D3DA9" w:rsidRPr="00886896" w:rsidRDefault="009D3DA9" w:rsidP="009D3DA9">
                  <w:pPr>
                    <w:jc w:val="right"/>
                    <w:rPr>
                      <w:sz w:val="22"/>
                      <w:szCs w:val="22"/>
                    </w:rPr>
                  </w:pPr>
                  <w:r w:rsidRPr="00886896">
                    <w:rPr>
                      <w:sz w:val="22"/>
                      <w:szCs w:val="22"/>
                    </w:rPr>
                    <w:t>890,96</w:t>
                  </w:r>
                </w:p>
              </w:tc>
              <w:tc>
                <w:tcPr>
                  <w:tcW w:w="871" w:type="dxa"/>
                  <w:tcBorders>
                    <w:top w:val="nil"/>
                    <w:left w:val="nil"/>
                    <w:bottom w:val="single" w:sz="4" w:space="0" w:color="auto"/>
                    <w:right w:val="single" w:sz="8" w:space="0" w:color="auto"/>
                  </w:tcBorders>
                  <w:shd w:val="clear" w:color="auto" w:fill="auto"/>
                  <w:vAlign w:val="center"/>
                </w:tcPr>
                <w:p w14:paraId="1002CA6D" w14:textId="77777777" w:rsidR="009D3DA9" w:rsidRPr="00886896" w:rsidRDefault="009D3DA9" w:rsidP="009D3DA9">
                  <w:pPr>
                    <w:jc w:val="right"/>
                    <w:rPr>
                      <w:sz w:val="22"/>
                      <w:szCs w:val="22"/>
                    </w:rPr>
                  </w:pPr>
                  <w:r w:rsidRPr="00886896">
                    <w:rPr>
                      <w:sz w:val="22"/>
                      <w:szCs w:val="22"/>
                    </w:rPr>
                    <w:t>97,9</w:t>
                  </w:r>
                </w:p>
              </w:tc>
            </w:tr>
            <w:tr w:rsidR="009D3DA9" w:rsidRPr="00886896" w14:paraId="67D01995"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1E806455" w14:textId="77777777" w:rsidR="009D3DA9" w:rsidRPr="00886896" w:rsidRDefault="009D3DA9" w:rsidP="009D3DA9">
                  <w:pPr>
                    <w:rPr>
                      <w:sz w:val="22"/>
                      <w:szCs w:val="22"/>
                    </w:rPr>
                  </w:pPr>
                  <w:r w:rsidRPr="00886896">
                    <w:rPr>
                      <w:sz w:val="22"/>
                      <w:szCs w:val="22"/>
                    </w:rPr>
                    <w:t>Расходы на выплаты персоналу казенных учреждений</w:t>
                  </w:r>
                </w:p>
              </w:tc>
              <w:tc>
                <w:tcPr>
                  <w:tcW w:w="2693" w:type="dxa"/>
                  <w:tcBorders>
                    <w:top w:val="nil"/>
                    <w:left w:val="nil"/>
                    <w:bottom w:val="single" w:sz="4" w:space="0" w:color="auto"/>
                    <w:right w:val="nil"/>
                  </w:tcBorders>
                  <w:shd w:val="clear" w:color="auto" w:fill="auto"/>
                  <w:vAlign w:val="center"/>
                </w:tcPr>
                <w:p w14:paraId="3E95C64E" w14:textId="77777777" w:rsidR="009D3DA9" w:rsidRPr="00886896" w:rsidRDefault="009D3DA9" w:rsidP="009D3DA9">
                  <w:pPr>
                    <w:rPr>
                      <w:sz w:val="22"/>
                      <w:szCs w:val="22"/>
                    </w:rPr>
                  </w:pPr>
                  <w:r w:rsidRPr="00886896">
                    <w:rPr>
                      <w:sz w:val="22"/>
                      <w:szCs w:val="22"/>
                    </w:rPr>
                    <w:t>194 0801 7800570510 110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2E5655F" w14:textId="77777777" w:rsidR="009D3DA9" w:rsidRPr="00886896" w:rsidRDefault="009D3DA9" w:rsidP="009D3DA9">
                  <w:pPr>
                    <w:jc w:val="right"/>
                    <w:rPr>
                      <w:sz w:val="22"/>
                      <w:szCs w:val="22"/>
                    </w:rPr>
                  </w:pPr>
                  <w:r w:rsidRPr="00886896">
                    <w:rPr>
                      <w:sz w:val="22"/>
                      <w:szCs w:val="22"/>
                    </w:rPr>
                    <w:t>910,36</w:t>
                  </w:r>
                </w:p>
              </w:tc>
              <w:tc>
                <w:tcPr>
                  <w:tcW w:w="1397" w:type="dxa"/>
                  <w:tcBorders>
                    <w:top w:val="nil"/>
                    <w:left w:val="nil"/>
                    <w:bottom w:val="single" w:sz="4" w:space="0" w:color="auto"/>
                    <w:right w:val="single" w:sz="8" w:space="0" w:color="auto"/>
                  </w:tcBorders>
                  <w:shd w:val="clear" w:color="auto" w:fill="auto"/>
                  <w:vAlign w:val="center"/>
                </w:tcPr>
                <w:p w14:paraId="056EA87C" w14:textId="77777777" w:rsidR="009D3DA9" w:rsidRPr="00886896" w:rsidRDefault="009D3DA9" w:rsidP="009D3DA9">
                  <w:pPr>
                    <w:jc w:val="right"/>
                    <w:rPr>
                      <w:sz w:val="22"/>
                      <w:szCs w:val="22"/>
                    </w:rPr>
                  </w:pPr>
                  <w:r w:rsidRPr="00886896">
                    <w:rPr>
                      <w:sz w:val="22"/>
                      <w:szCs w:val="22"/>
                    </w:rPr>
                    <w:t>890,96</w:t>
                  </w:r>
                </w:p>
              </w:tc>
              <w:tc>
                <w:tcPr>
                  <w:tcW w:w="871" w:type="dxa"/>
                  <w:tcBorders>
                    <w:top w:val="nil"/>
                    <w:left w:val="nil"/>
                    <w:bottom w:val="single" w:sz="4" w:space="0" w:color="auto"/>
                    <w:right w:val="single" w:sz="8" w:space="0" w:color="auto"/>
                  </w:tcBorders>
                  <w:shd w:val="clear" w:color="auto" w:fill="auto"/>
                  <w:vAlign w:val="center"/>
                </w:tcPr>
                <w:p w14:paraId="01424EA7" w14:textId="77777777" w:rsidR="009D3DA9" w:rsidRPr="00886896" w:rsidRDefault="009D3DA9" w:rsidP="009D3DA9">
                  <w:pPr>
                    <w:jc w:val="right"/>
                    <w:rPr>
                      <w:sz w:val="22"/>
                      <w:szCs w:val="22"/>
                    </w:rPr>
                  </w:pPr>
                  <w:r w:rsidRPr="00886896">
                    <w:rPr>
                      <w:sz w:val="22"/>
                      <w:szCs w:val="22"/>
                    </w:rPr>
                    <w:t>97,9</w:t>
                  </w:r>
                </w:p>
              </w:tc>
            </w:tr>
            <w:tr w:rsidR="009D3DA9" w:rsidRPr="00886896" w14:paraId="341960AB"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35725CD2"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7F5FB49C" w14:textId="77777777" w:rsidR="009D3DA9" w:rsidRPr="00886896" w:rsidRDefault="009D3DA9" w:rsidP="009D3DA9">
                  <w:pPr>
                    <w:rPr>
                      <w:sz w:val="22"/>
                      <w:szCs w:val="22"/>
                    </w:rPr>
                  </w:pPr>
                  <w:r w:rsidRPr="00886896">
                    <w:rPr>
                      <w:sz w:val="22"/>
                      <w:szCs w:val="22"/>
                    </w:rPr>
                    <w:t>194 0801 7800570510 200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5A0BA16" w14:textId="77777777" w:rsidR="009D3DA9" w:rsidRPr="00886896" w:rsidRDefault="009D3DA9" w:rsidP="009D3DA9">
                  <w:pPr>
                    <w:jc w:val="right"/>
                    <w:rPr>
                      <w:sz w:val="22"/>
                      <w:szCs w:val="22"/>
                    </w:rPr>
                  </w:pPr>
                  <w:r w:rsidRPr="00886896">
                    <w:rPr>
                      <w:sz w:val="22"/>
                      <w:szCs w:val="22"/>
                    </w:rPr>
                    <w:t>40,00</w:t>
                  </w:r>
                </w:p>
              </w:tc>
              <w:tc>
                <w:tcPr>
                  <w:tcW w:w="1397" w:type="dxa"/>
                  <w:tcBorders>
                    <w:top w:val="nil"/>
                    <w:left w:val="nil"/>
                    <w:bottom w:val="single" w:sz="4" w:space="0" w:color="auto"/>
                    <w:right w:val="single" w:sz="8" w:space="0" w:color="auto"/>
                  </w:tcBorders>
                  <w:shd w:val="clear" w:color="auto" w:fill="auto"/>
                  <w:vAlign w:val="center"/>
                </w:tcPr>
                <w:p w14:paraId="520FA9BE" w14:textId="77777777" w:rsidR="009D3DA9" w:rsidRPr="00886896" w:rsidRDefault="009D3DA9" w:rsidP="009D3DA9">
                  <w:pPr>
                    <w:jc w:val="right"/>
                    <w:rPr>
                      <w:sz w:val="22"/>
                      <w:szCs w:val="22"/>
                    </w:rPr>
                  </w:pPr>
                  <w:r w:rsidRPr="00886896">
                    <w:rPr>
                      <w:sz w:val="22"/>
                      <w:szCs w:val="22"/>
                    </w:rPr>
                    <w:t>40,00</w:t>
                  </w:r>
                </w:p>
              </w:tc>
              <w:tc>
                <w:tcPr>
                  <w:tcW w:w="871" w:type="dxa"/>
                  <w:tcBorders>
                    <w:top w:val="nil"/>
                    <w:left w:val="nil"/>
                    <w:bottom w:val="single" w:sz="4" w:space="0" w:color="auto"/>
                    <w:right w:val="single" w:sz="8" w:space="0" w:color="auto"/>
                  </w:tcBorders>
                  <w:shd w:val="clear" w:color="auto" w:fill="auto"/>
                  <w:vAlign w:val="center"/>
                </w:tcPr>
                <w:p w14:paraId="3DEFD05D" w14:textId="77777777" w:rsidR="009D3DA9" w:rsidRPr="00886896" w:rsidRDefault="009D3DA9" w:rsidP="009D3DA9">
                  <w:pPr>
                    <w:jc w:val="right"/>
                    <w:rPr>
                      <w:sz w:val="22"/>
                      <w:szCs w:val="22"/>
                    </w:rPr>
                  </w:pPr>
                  <w:r w:rsidRPr="00886896">
                    <w:rPr>
                      <w:sz w:val="22"/>
                      <w:szCs w:val="22"/>
                    </w:rPr>
                    <w:t>100,0</w:t>
                  </w:r>
                </w:p>
              </w:tc>
            </w:tr>
            <w:tr w:rsidR="009D3DA9" w:rsidRPr="00886896" w14:paraId="796A2B2B"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4C9E54A4" w14:textId="77777777" w:rsidR="009D3DA9" w:rsidRPr="00886896" w:rsidRDefault="009D3DA9" w:rsidP="009D3DA9">
                  <w:pPr>
                    <w:rPr>
                      <w:sz w:val="22"/>
                      <w:szCs w:val="22"/>
                    </w:rPr>
                  </w:pPr>
                  <w:r w:rsidRPr="00886896">
                    <w:rPr>
                      <w:sz w:val="22"/>
                      <w:szCs w:val="22"/>
                    </w:rPr>
                    <w:lastRenderedPageBreak/>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7121ED38" w14:textId="77777777" w:rsidR="009D3DA9" w:rsidRPr="00886896" w:rsidRDefault="009D3DA9" w:rsidP="009D3DA9">
                  <w:pPr>
                    <w:rPr>
                      <w:sz w:val="22"/>
                      <w:szCs w:val="22"/>
                    </w:rPr>
                  </w:pPr>
                  <w:r w:rsidRPr="00886896">
                    <w:rPr>
                      <w:sz w:val="22"/>
                      <w:szCs w:val="22"/>
                    </w:rPr>
                    <w:t>194 0801 7800570510 240</w:t>
                  </w:r>
                </w:p>
              </w:tc>
              <w:tc>
                <w:tcPr>
                  <w:tcW w:w="1134" w:type="dxa"/>
                  <w:tcBorders>
                    <w:top w:val="nil"/>
                    <w:left w:val="single" w:sz="8" w:space="0" w:color="auto"/>
                    <w:bottom w:val="single" w:sz="4" w:space="0" w:color="auto"/>
                    <w:right w:val="single" w:sz="8" w:space="0" w:color="auto"/>
                  </w:tcBorders>
                  <w:shd w:val="clear" w:color="auto" w:fill="auto"/>
                  <w:vAlign w:val="center"/>
                </w:tcPr>
                <w:p w14:paraId="3D966EC9" w14:textId="77777777" w:rsidR="009D3DA9" w:rsidRPr="00886896" w:rsidRDefault="009D3DA9" w:rsidP="009D3DA9">
                  <w:pPr>
                    <w:jc w:val="right"/>
                    <w:rPr>
                      <w:sz w:val="22"/>
                      <w:szCs w:val="22"/>
                    </w:rPr>
                  </w:pPr>
                  <w:r w:rsidRPr="00886896">
                    <w:rPr>
                      <w:sz w:val="22"/>
                      <w:szCs w:val="22"/>
                    </w:rPr>
                    <w:t>40,00</w:t>
                  </w:r>
                </w:p>
              </w:tc>
              <w:tc>
                <w:tcPr>
                  <w:tcW w:w="1397" w:type="dxa"/>
                  <w:tcBorders>
                    <w:top w:val="nil"/>
                    <w:left w:val="nil"/>
                    <w:bottom w:val="single" w:sz="4" w:space="0" w:color="auto"/>
                    <w:right w:val="single" w:sz="8" w:space="0" w:color="auto"/>
                  </w:tcBorders>
                  <w:shd w:val="clear" w:color="auto" w:fill="auto"/>
                  <w:vAlign w:val="center"/>
                </w:tcPr>
                <w:p w14:paraId="4F24EF28" w14:textId="77777777" w:rsidR="009D3DA9" w:rsidRPr="00886896" w:rsidRDefault="009D3DA9" w:rsidP="009D3DA9">
                  <w:pPr>
                    <w:jc w:val="right"/>
                    <w:rPr>
                      <w:sz w:val="22"/>
                      <w:szCs w:val="22"/>
                    </w:rPr>
                  </w:pPr>
                  <w:r w:rsidRPr="00886896">
                    <w:rPr>
                      <w:sz w:val="22"/>
                      <w:szCs w:val="22"/>
                    </w:rPr>
                    <w:t>40,00</w:t>
                  </w:r>
                </w:p>
              </w:tc>
              <w:tc>
                <w:tcPr>
                  <w:tcW w:w="871" w:type="dxa"/>
                  <w:tcBorders>
                    <w:top w:val="nil"/>
                    <w:left w:val="nil"/>
                    <w:bottom w:val="single" w:sz="4" w:space="0" w:color="auto"/>
                    <w:right w:val="single" w:sz="8" w:space="0" w:color="auto"/>
                  </w:tcBorders>
                  <w:shd w:val="clear" w:color="auto" w:fill="auto"/>
                  <w:vAlign w:val="center"/>
                </w:tcPr>
                <w:p w14:paraId="56F7BF13" w14:textId="77777777" w:rsidR="009D3DA9" w:rsidRPr="00886896" w:rsidRDefault="009D3DA9" w:rsidP="009D3DA9">
                  <w:pPr>
                    <w:jc w:val="right"/>
                    <w:rPr>
                      <w:sz w:val="22"/>
                      <w:szCs w:val="22"/>
                    </w:rPr>
                  </w:pPr>
                  <w:r w:rsidRPr="00886896">
                    <w:rPr>
                      <w:sz w:val="22"/>
                      <w:szCs w:val="22"/>
                    </w:rPr>
                    <w:t>100,0</w:t>
                  </w:r>
                </w:p>
              </w:tc>
            </w:tr>
            <w:tr w:rsidR="009D3DA9" w:rsidRPr="00886896" w14:paraId="710A842D"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790706B4" w14:textId="77777777" w:rsidR="009D3DA9" w:rsidRPr="00886896" w:rsidRDefault="009D3DA9" w:rsidP="009D3DA9">
                  <w:pPr>
                    <w:rPr>
                      <w:sz w:val="22"/>
                      <w:szCs w:val="22"/>
                    </w:rPr>
                  </w:pPr>
                  <w:r w:rsidRPr="00886896">
                    <w:rPr>
                      <w:sz w:val="22"/>
                      <w:szCs w:val="22"/>
                    </w:rPr>
                    <w:t>СОЦИАЛЬНАЯ ПОЛИТИКА</w:t>
                  </w:r>
                </w:p>
              </w:tc>
              <w:tc>
                <w:tcPr>
                  <w:tcW w:w="2693" w:type="dxa"/>
                  <w:tcBorders>
                    <w:top w:val="nil"/>
                    <w:left w:val="nil"/>
                    <w:bottom w:val="single" w:sz="4" w:space="0" w:color="auto"/>
                    <w:right w:val="nil"/>
                  </w:tcBorders>
                  <w:shd w:val="clear" w:color="auto" w:fill="auto"/>
                  <w:vAlign w:val="center"/>
                </w:tcPr>
                <w:p w14:paraId="1D9931C9" w14:textId="77777777" w:rsidR="009D3DA9" w:rsidRPr="00886896" w:rsidRDefault="009D3DA9" w:rsidP="009D3DA9">
                  <w:pPr>
                    <w:rPr>
                      <w:sz w:val="22"/>
                      <w:szCs w:val="22"/>
                    </w:rPr>
                  </w:pPr>
                  <w:r w:rsidRPr="00886896">
                    <w:rPr>
                      <w:sz w:val="22"/>
                      <w:szCs w:val="22"/>
                    </w:rPr>
                    <w:t>194 1000 0000000000 000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917B261" w14:textId="77777777" w:rsidR="009D3DA9" w:rsidRPr="00886896" w:rsidRDefault="009D3DA9" w:rsidP="009D3DA9">
                  <w:pPr>
                    <w:jc w:val="right"/>
                    <w:rPr>
                      <w:sz w:val="22"/>
                      <w:szCs w:val="22"/>
                    </w:rPr>
                  </w:pPr>
                  <w:r w:rsidRPr="00886896">
                    <w:rPr>
                      <w:sz w:val="22"/>
                      <w:szCs w:val="22"/>
                    </w:rPr>
                    <w:t>454,04</w:t>
                  </w:r>
                </w:p>
              </w:tc>
              <w:tc>
                <w:tcPr>
                  <w:tcW w:w="1397" w:type="dxa"/>
                  <w:tcBorders>
                    <w:top w:val="nil"/>
                    <w:left w:val="nil"/>
                    <w:bottom w:val="single" w:sz="4" w:space="0" w:color="auto"/>
                    <w:right w:val="single" w:sz="8" w:space="0" w:color="auto"/>
                  </w:tcBorders>
                  <w:shd w:val="clear" w:color="auto" w:fill="auto"/>
                  <w:vAlign w:val="center"/>
                </w:tcPr>
                <w:p w14:paraId="3D22FC38" w14:textId="77777777" w:rsidR="009D3DA9" w:rsidRPr="00886896" w:rsidRDefault="009D3DA9" w:rsidP="009D3DA9">
                  <w:pPr>
                    <w:jc w:val="right"/>
                    <w:rPr>
                      <w:sz w:val="22"/>
                      <w:szCs w:val="22"/>
                    </w:rPr>
                  </w:pPr>
                  <w:r w:rsidRPr="00886896">
                    <w:rPr>
                      <w:sz w:val="22"/>
                      <w:szCs w:val="22"/>
                    </w:rPr>
                    <w:t>359,45</w:t>
                  </w:r>
                </w:p>
              </w:tc>
              <w:tc>
                <w:tcPr>
                  <w:tcW w:w="871" w:type="dxa"/>
                  <w:tcBorders>
                    <w:top w:val="nil"/>
                    <w:left w:val="nil"/>
                    <w:bottom w:val="single" w:sz="4" w:space="0" w:color="auto"/>
                    <w:right w:val="single" w:sz="8" w:space="0" w:color="auto"/>
                  </w:tcBorders>
                  <w:shd w:val="clear" w:color="auto" w:fill="auto"/>
                  <w:vAlign w:val="center"/>
                </w:tcPr>
                <w:p w14:paraId="0232C70A" w14:textId="77777777" w:rsidR="009D3DA9" w:rsidRPr="00886896" w:rsidRDefault="009D3DA9" w:rsidP="009D3DA9">
                  <w:pPr>
                    <w:jc w:val="right"/>
                    <w:rPr>
                      <w:sz w:val="22"/>
                      <w:szCs w:val="22"/>
                    </w:rPr>
                  </w:pPr>
                  <w:r w:rsidRPr="00886896">
                    <w:rPr>
                      <w:sz w:val="22"/>
                      <w:szCs w:val="22"/>
                    </w:rPr>
                    <w:t>79,2</w:t>
                  </w:r>
                </w:p>
              </w:tc>
            </w:tr>
            <w:tr w:rsidR="009D3DA9" w:rsidRPr="00886896" w14:paraId="754F2BEB"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3B7D9F5F" w14:textId="77777777" w:rsidR="009D3DA9" w:rsidRPr="00886896" w:rsidRDefault="009D3DA9" w:rsidP="009D3DA9">
                  <w:pPr>
                    <w:rPr>
                      <w:sz w:val="22"/>
                      <w:szCs w:val="22"/>
                    </w:rPr>
                  </w:pPr>
                  <w:r w:rsidRPr="00886896">
                    <w:rPr>
                      <w:sz w:val="22"/>
                      <w:szCs w:val="22"/>
                    </w:rPr>
                    <w:t>Пенсионное обеспечение</w:t>
                  </w:r>
                </w:p>
              </w:tc>
              <w:tc>
                <w:tcPr>
                  <w:tcW w:w="2693" w:type="dxa"/>
                  <w:tcBorders>
                    <w:top w:val="nil"/>
                    <w:left w:val="nil"/>
                    <w:bottom w:val="single" w:sz="4" w:space="0" w:color="auto"/>
                    <w:right w:val="nil"/>
                  </w:tcBorders>
                  <w:shd w:val="clear" w:color="auto" w:fill="auto"/>
                  <w:vAlign w:val="center"/>
                </w:tcPr>
                <w:p w14:paraId="5D57D501" w14:textId="77777777" w:rsidR="009D3DA9" w:rsidRPr="00886896" w:rsidRDefault="009D3DA9" w:rsidP="009D3DA9">
                  <w:pPr>
                    <w:rPr>
                      <w:sz w:val="22"/>
                      <w:szCs w:val="22"/>
                    </w:rPr>
                  </w:pPr>
                  <w:r w:rsidRPr="00886896">
                    <w:rPr>
                      <w:sz w:val="22"/>
                      <w:szCs w:val="22"/>
                    </w:rPr>
                    <w:t>194 1001 0000000000 000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0D936ADF" w14:textId="77777777" w:rsidR="009D3DA9" w:rsidRPr="00886896" w:rsidRDefault="009D3DA9" w:rsidP="009D3DA9">
                  <w:pPr>
                    <w:jc w:val="right"/>
                    <w:rPr>
                      <w:sz w:val="22"/>
                      <w:szCs w:val="22"/>
                    </w:rPr>
                  </w:pPr>
                  <w:r w:rsidRPr="00886896">
                    <w:rPr>
                      <w:sz w:val="22"/>
                      <w:szCs w:val="22"/>
                    </w:rPr>
                    <w:t>454,04</w:t>
                  </w:r>
                </w:p>
              </w:tc>
              <w:tc>
                <w:tcPr>
                  <w:tcW w:w="1397" w:type="dxa"/>
                  <w:tcBorders>
                    <w:top w:val="nil"/>
                    <w:left w:val="nil"/>
                    <w:bottom w:val="single" w:sz="4" w:space="0" w:color="auto"/>
                    <w:right w:val="single" w:sz="8" w:space="0" w:color="auto"/>
                  </w:tcBorders>
                  <w:shd w:val="clear" w:color="auto" w:fill="auto"/>
                  <w:vAlign w:val="center"/>
                </w:tcPr>
                <w:p w14:paraId="6B77A8E1" w14:textId="77777777" w:rsidR="009D3DA9" w:rsidRPr="00886896" w:rsidRDefault="009D3DA9" w:rsidP="009D3DA9">
                  <w:pPr>
                    <w:jc w:val="right"/>
                    <w:rPr>
                      <w:sz w:val="22"/>
                      <w:szCs w:val="22"/>
                    </w:rPr>
                  </w:pPr>
                  <w:r w:rsidRPr="00886896">
                    <w:rPr>
                      <w:sz w:val="22"/>
                      <w:szCs w:val="22"/>
                    </w:rPr>
                    <w:t>359,45</w:t>
                  </w:r>
                </w:p>
              </w:tc>
              <w:tc>
                <w:tcPr>
                  <w:tcW w:w="871" w:type="dxa"/>
                  <w:tcBorders>
                    <w:top w:val="nil"/>
                    <w:left w:val="nil"/>
                    <w:bottom w:val="single" w:sz="4" w:space="0" w:color="auto"/>
                    <w:right w:val="single" w:sz="8" w:space="0" w:color="auto"/>
                  </w:tcBorders>
                  <w:shd w:val="clear" w:color="auto" w:fill="auto"/>
                  <w:vAlign w:val="center"/>
                </w:tcPr>
                <w:p w14:paraId="68969E98" w14:textId="77777777" w:rsidR="009D3DA9" w:rsidRPr="00886896" w:rsidRDefault="009D3DA9" w:rsidP="009D3DA9">
                  <w:pPr>
                    <w:jc w:val="right"/>
                    <w:rPr>
                      <w:sz w:val="22"/>
                      <w:szCs w:val="22"/>
                    </w:rPr>
                  </w:pPr>
                  <w:r w:rsidRPr="00886896">
                    <w:rPr>
                      <w:sz w:val="22"/>
                      <w:szCs w:val="22"/>
                    </w:rPr>
                    <w:t>79,2</w:t>
                  </w:r>
                </w:p>
              </w:tc>
            </w:tr>
            <w:tr w:rsidR="009D3DA9" w:rsidRPr="00886896" w14:paraId="118133A6"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7954DC7D" w14:textId="77777777" w:rsidR="009D3DA9" w:rsidRPr="00886896" w:rsidRDefault="009D3DA9" w:rsidP="009D3DA9">
                  <w:pPr>
                    <w:rPr>
                      <w:sz w:val="22"/>
                      <w:szCs w:val="22"/>
                    </w:rPr>
                  </w:pPr>
                  <w:r w:rsidRPr="00886896">
                    <w:rPr>
                      <w:sz w:val="22"/>
                      <w:szCs w:val="22"/>
                    </w:rPr>
                    <w:t>Доплаты к пенсиям муниципальных служащих</w:t>
                  </w:r>
                </w:p>
              </w:tc>
              <w:tc>
                <w:tcPr>
                  <w:tcW w:w="2693" w:type="dxa"/>
                  <w:tcBorders>
                    <w:top w:val="nil"/>
                    <w:left w:val="nil"/>
                    <w:bottom w:val="single" w:sz="4" w:space="0" w:color="auto"/>
                    <w:right w:val="nil"/>
                  </w:tcBorders>
                  <w:shd w:val="clear" w:color="auto" w:fill="auto"/>
                  <w:vAlign w:val="center"/>
                </w:tcPr>
                <w:p w14:paraId="479BAD02" w14:textId="77777777" w:rsidR="009D3DA9" w:rsidRPr="00886896" w:rsidRDefault="009D3DA9" w:rsidP="009D3DA9">
                  <w:pPr>
                    <w:rPr>
                      <w:sz w:val="22"/>
                      <w:szCs w:val="22"/>
                    </w:rPr>
                  </w:pPr>
                  <w:r w:rsidRPr="00886896">
                    <w:rPr>
                      <w:sz w:val="22"/>
                      <w:szCs w:val="22"/>
                    </w:rPr>
                    <w:t>194 1001 7000010010 000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3A48FA79" w14:textId="77777777" w:rsidR="009D3DA9" w:rsidRPr="00886896" w:rsidRDefault="009D3DA9" w:rsidP="009D3DA9">
                  <w:pPr>
                    <w:jc w:val="right"/>
                    <w:rPr>
                      <w:sz w:val="22"/>
                      <w:szCs w:val="22"/>
                    </w:rPr>
                  </w:pPr>
                  <w:r w:rsidRPr="00886896">
                    <w:rPr>
                      <w:sz w:val="22"/>
                      <w:szCs w:val="22"/>
                    </w:rPr>
                    <w:t>454,04</w:t>
                  </w:r>
                </w:p>
              </w:tc>
              <w:tc>
                <w:tcPr>
                  <w:tcW w:w="1397" w:type="dxa"/>
                  <w:tcBorders>
                    <w:top w:val="nil"/>
                    <w:left w:val="nil"/>
                    <w:bottom w:val="single" w:sz="4" w:space="0" w:color="auto"/>
                    <w:right w:val="single" w:sz="8" w:space="0" w:color="auto"/>
                  </w:tcBorders>
                  <w:shd w:val="clear" w:color="auto" w:fill="auto"/>
                  <w:vAlign w:val="center"/>
                </w:tcPr>
                <w:p w14:paraId="1CBDB825" w14:textId="77777777" w:rsidR="009D3DA9" w:rsidRPr="00886896" w:rsidRDefault="009D3DA9" w:rsidP="009D3DA9">
                  <w:pPr>
                    <w:jc w:val="right"/>
                    <w:rPr>
                      <w:sz w:val="22"/>
                      <w:szCs w:val="22"/>
                    </w:rPr>
                  </w:pPr>
                  <w:r w:rsidRPr="00886896">
                    <w:rPr>
                      <w:sz w:val="22"/>
                      <w:szCs w:val="22"/>
                    </w:rPr>
                    <w:t>359,45</w:t>
                  </w:r>
                </w:p>
              </w:tc>
              <w:tc>
                <w:tcPr>
                  <w:tcW w:w="871" w:type="dxa"/>
                  <w:tcBorders>
                    <w:top w:val="nil"/>
                    <w:left w:val="nil"/>
                    <w:bottom w:val="single" w:sz="4" w:space="0" w:color="auto"/>
                    <w:right w:val="single" w:sz="8" w:space="0" w:color="auto"/>
                  </w:tcBorders>
                  <w:shd w:val="clear" w:color="auto" w:fill="auto"/>
                  <w:vAlign w:val="center"/>
                </w:tcPr>
                <w:p w14:paraId="354E2228" w14:textId="77777777" w:rsidR="009D3DA9" w:rsidRPr="00886896" w:rsidRDefault="009D3DA9" w:rsidP="009D3DA9">
                  <w:pPr>
                    <w:jc w:val="right"/>
                    <w:rPr>
                      <w:sz w:val="22"/>
                      <w:szCs w:val="22"/>
                    </w:rPr>
                  </w:pPr>
                  <w:r w:rsidRPr="00886896">
                    <w:rPr>
                      <w:sz w:val="22"/>
                      <w:szCs w:val="22"/>
                    </w:rPr>
                    <w:t>79,2</w:t>
                  </w:r>
                </w:p>
              </w:tc>
            </w:tr>
            <w:tr w:rsidR="009D3DA9" w:rsidRPr="00886896" w14:paraId="6619E626"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24A715FD" w14:textId="77777777" w:rsidR="009D3DA9" w:rsidRPr="00886896" w:rsidRDefault="009D3DA9" w:rsidP="009D3DA9">
                  <w:pPr>
                    <w:rPr>
                      <w:sz w:val="22"/>
                      <w:szCs w:val="22"/>
                    </w:rPr>
                  </w:pPr>
                  <w:r w:rsidRPr="00886896">
                    <w:rPr>
                      <w:sz w:val="22"/>
                      <w:szCs w:val="22"/>
                    </w:rPr>
                    <w:t>Социальное обеспечение и иные выплаты населению</w:t>
                  </w:r>
                </w:p>
              </w:tc>
              <w:tc>
                <w:tcPr>
                  <w:tcW w:w="2693" w:type="dxa"/>
                  <w:tcBorders>
                    <w:top w:val="nil"/>
                    <w:left w:val="nil"/>
                    <w:bottom w:val="single" w:sz="4" w:space="0" w:color="auto"/>
                    <w:right w:val="nil"/>
                  </w:tcBorders>
                  <w:shd w:val="clear" w:color="auto" w:fill="auto"/>
                  <w:vAlign w:val="center"/>
                </w:tcPr>
                <w:p w14:paraId="3903449B" w14:textId="77777777" w:rsidR="009D3DA9" w:rsidRPr="00886896" w:rsidRDefault="009D3DA9" w:rsidP="009D3DA9">
                  <w:pPr>
                    <w:rPr>
                      <w:sz w:val="22"/>
                      <w:szCs w:val="22"/>
                    </w:rPr>
                  </w:pPr>
                  <w:r w:rsidRPr="00886896">
                    <w:rPr>
                      <w:sz w:val="22"/>
                      <w:szCs w:val="22"/>
                    </w:rPr>
                    <w:t>194 1001 7000010010 300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4D6BC2E7" w14:textId="77777777" w:rsidR="009D3DA9" w:rsidRPr="00886896" w:rsidRDefault="009D3DA9" w:rsidP="009D3DA9">
                  <w:pPr>
                    <w:jc w:val="right"/>
                    <w:rPr>
                      <w:sz w:val="22"/>
                      <w:szCs w:val="22"/>
                    </w:rPr>
                  </w:pPr>
                  <w:r w:rsidRPr="00886896">
                    <w:rPr>
                      <w:sz w:val="22"/>
                      <w:szCs w:val="22"/>
                    </w:rPr>
                    <w:t>454,04</w:t>
                  </w:r>
                </w:p>
              </w:tc>
              <w:tc>
                <w:tcPr>
                  <w:tcW w:w="1397" w:type="dxa"/>
                  <w:tcBorders>
                    <w:top w:val="nil"/>
                    <w:left w:val="nil"/>
                    <w:bottom w:val="single" w:sz="4" w:space="0" w:color="auto"/>
                    <w:right w:val="single" w:sz="8" w:space="0" w:color="auto"/>
                  </w:tcBorders>
                  <w:shd w:val="clear" w:color="auto" w:fill="auto"/>
                  <w:vAlign w:val="center"/>
                </w:tcPr>
                <w:p w14:paraId="3A20F488" w14:textId="77777777" w:rsidR="009D3DA9" w:rsidRPr="00886896" w:rsidRDefault="009D3DA9" w:rsidP="009D3DA9">
                  <w:pPr>
                    <w:jc w:val="right"/>
                    <w:rPr>
                      <w:sz w:val="22"/>
                      <w:szCs w:val="22"/>
                    </w:rPr>
                  </w:pPr>
                  <w:r w:rsidRPr="00886896">
                    <w:rPr>
                      <w:sz w:val="22"/>
                      <w:szCs w:val="22"/>
                    </w:rPr>
                    <w:t>359,45</w:t>
                  </w:r>
                </w:p>
              </w:tc>
              <w:tc>
                <w:tcPr>
                  <w:tcW w:w="871" w:type="dxa"/>
                  <w:tcBorders>
                    <w:top w:val="nil"/>
                    <w:left w:val="nil"/>
                    <w:bottom w:val="single" w:sz="4" w:space="0" w:color="auto"/>
                    <w:right w:val="single" w:sz="8" w:space="0" w:color="auto"/>
                  </w:tcBorders>
                  <w:shd w:val="clear" w:color="auto" w:fill="auto"/>
                  <w:vAlign w:val="center"/>
                </w:tcPr>
                <w:p w14:paraId="1D51CC5E" w14:textId="77777777" w:rsidR="009D3DA9" w:rsidRPr="00886896" w:rsidRDefault="009D3DA9" w:rsidP="009D3DA9">
                  <w:pPr>
                    <w:jc w:val="right"/>
                    <w:rPr>
                      <w:sz w:val="22"/>
                      <w:szCs w:val="22"/>
                    </w:rPr>
                  </w:pPr>
                  <w:r w:rsidRPr="00886896">
                    <w:rPr>
                      <w:sz w:val="22"/>
                      <w:szCs w:val="22"/>
                    </w:rPr>
                    <w:t>79,2</w:t>
                  </w:r>
                </w:p>
              </w:tc>
            </w:tr>
            <w:tr w:rsidR="009D3DA9" w:rsidRPr="00886896" w14:paraId="589DB5F3"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0A9F1BE5" w14:textId="77777777" w:rsidR="009D3DA9" w:rsidRPr="00886896" w:rsidRDefault="009D3DA9" w:rsidP="009D3DA9">
                  <w:pPr>
                    <w:rPr>
                      <w:sz w:val="22"/>
                      <w:szCs w:val="22"/>
                    </w:rPr>
                  </w:pPr>
                  <w:r w:rsidRPr="00886896">
                    <w:rPr>
                      <w:sz w:val="22"/>
                      <w:szCs w:val="22"/>
                    </w:rPr>
                    <w:t>Публичные нормативные социальные выплаты гражданам</w:t>
                  </w:r>
                </w:p>
              </w:tc>
              <w:tc>
                <w:tcPr>
                  <w:tcW w:w="2693" w:type="dxa"/>
                  <w:tcBorders>
                    <w:top w:val="nil"/>
                    <w:left w:val="nil"/>
                    <w:bottom w:val="single" w:sz="4" w:space="0" w:color="auto"/>
                    <w:right w:val="nil"/>
                  </w:tcBorders>
                  <w:shd w:val="clear" w:color="auto" w:fill="auto"/>
                  <w:vAlign w:val="center"/>
                </w:tcPr>
                <w:p w14:paraId="14FDDCBD" w14:textId="77777777" w:rsidR="009D3DA9" w:rsidRPr="00886896" w:rsidRDefault="009D3DA9" w:rsidP="009D3DA9">
                  <w:pPr>
                    <w:rPr>
                      <w:sz w:val="22"/>
                      <w:szCs w:val="22"/>
                    </w:rPr>
                  </w:pPr>
                  <w:r w:rsidRPr="00886896">
                    <w:rPr>
                      <w:sz w:val="22"/>
                      <w:szCs w:val="22"/>
                    </w:rPr>
                    <w:t>194 1001 7000010010 310</w:t>
                  </w:r>
                </w:p>
              </w:tc>
              <w:tc>
                <w:tcPr>
                  <w:tcW w:w="1134" w:type="dxa"/>
                  <w:tcBorders>
                    <w:top w:val="nil"/>
                    <w:left w:val="single" w:sz="8" w:space="0" w:color="auto"/>
                    <w:bottom w:val="single" w:sz="4" w:space="0" w:color="auto"/>
                    <w:right w:val="single" w:sz="8" w:space="0" w:color="auto"/>
                  </w:tcBorders>
                  <w:shd w:val="clear" w:color="auto" w:fill="auto"/>
                  <w:vAlign w:val="center"/>
                </w:tcPr>
                <w:p w14:paraId="6A09E924" w14:textId="77777777" w:rsidR="009D3DA9" w:rsidRPr="00886896" w:rsidRDefault="009D3DA9" w:rsidP="009D3DA9">
                  <w:pPr>
                    <w:jc w:val="right"/>
                    <w:rPr>
                      <w:sz w:val="22"/>
                      <w:szCs w:val="22"/>
                    </w:rPr>
                  </w:pPr>
                  <w:r w:rsidRPr="00886896">
                    <w:rPr>
                      <w:sz w:val="22"/>
                      <w:szCs w:val="22"/>
                    </w:rPr>
                    <w:t>454,04</w:t>
                  </w:r>
                </w:p>
              </w:tc>
              <w:tc>
                <w:tcPr>
                  <w:tcW w:w="1397" w:type="dxa"/>
                  <w:tcBorders>
                    <w:top w:val="nil"/>
                    <w:left w:val="nil"/>
                    <w:bottom w:val="single" w:sz="4" w:space="0" w:color="auto"/>
                    <w:right w:val="single" w:sz="8" w:space="0" w:color="auto"/>
                  </w:tcBorders>
                  <w:shd w:val="clear" w:color="auto" w:fill="auto"/>
                  <w:vAlign w:val="center"/>
                </w:tcPr>
                <w:p w14:paraId="194209E9" w14:textId="77777777" w:rsidR="009D3DA9" w:rsidRPr="00886896" w:rsidRDefault="009D3DA9" w:rsidP="009D3DA9">
                  <w:pPr>
                    <w:jc w:val="right"/>
                    <w:rPr>
                      <w:sz w:val="22"/>
                      <w:szCs w:val="22"/>
                    </w:rPr>
                  </w:pPr>
                  <w:r w:rsidRPr="00886896">
                    <w:rPr>
                      <w:sz w:val="22"/>
                      <w:szCs w:val="22"/>
                    </w:rPr>
                    <w:t>359,45</w:t>
                  </w:r>
                </w:p>
              </w:tc>
              <w:tc>
                <w:tcPr>
                  <w:tcW w:w="871" w:type="dxa"/>
                  <w:tcBorders>
                    <w:top w:val="nil"/>
                    <w:left w:val="nil"/>
                    <w:bottom w:val="single" w:sz="4" w:space="0" w:color="auto"/>
                    <w:right w:val="single" w:sz="8" w:space="0" w:color="auto"/>
                  </w:tcBorders>
                  <w:shd w:val="clear" w:color="auto" w:fill="auto"/>
                  <w:vAlign w:val="center"/>
                </w:tcPr>
                <w:p w14:paraId="1582DE7A" w14:textId="77777777" w:rsidR="009D3DA9" w:rsidRPr="00886896" w:rsidRDefault="009D3DA9" w:rsidP="009D3DA9">
                  <w:pPr>
                    <w:jc w:val="right"/>
                    <w:rPr>
                      <w:sz w:val="22"/>
                      <w:szCs w:val="22"/>
                    </w:rPr>
                  </w:pPr>
                  <w:r w:rsidRPr="00886896">
                    <w:rPr>
                      <w:sz w:val="22"/>
                      <w:szCs w:val="22"/>
                    </w:rPr>
                    <w:t>79,2</w:t>
                  </w:r>
                </w:p>
              </w:tc>
            </w:tr>
            <w:tr w:rsidR="009D3DA9" w:rsidRPr="00886896" w14:paraId="5A777EB7"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355A1DFE" w14:textId="77777777" w:rsidR="009D3DA9" w:rsidRPr="00886896" w:rsidRDefault="009D3DA9" w:rsidP="009D3DA9">
                  <w:pPr>
                    <w:rPr>
                      <w:sz w:val="22"/>
                      <w:szCs w:val="22"/>
                    </w:rPr>
                  </w:pPr>
                  <w:r w:rsidRPr="00886896">
                    <w:rPr>
                      <w:sz w:val="22"/>
                      <w:szCs w:val="22"/>
                    </w:rPr>
                    <w:t>ФИЗИЧЕСКАЯ КУЛЬТУРА И СПОРТ</w:t>
                  </w:r>
                </w:p>
              </w:tc>
              <w:tc>
                <w:tcPr>
                  <w:tcW w:w="2693" w:type="dxa"/>
                  <w:tcBorders>
                    <w:top w:val="nil"/>
                    <w:left w:val="nil"/>
                    <w:bottom w:val="single" w:sz="4" w:space="0" w:color="auto"/>
                    <w:right w:val="nil"/>
                  </w:tcBorders>
                  <w:shd w:val="clear" w:color="auto" w:fill="auto"/>
                  <w:vAlign w:val="center"/>
                </w:tcPr>
                <w:p w14:paraId="5D3D76A2" w14:textId="77777777" w:rsidR="009D3DA9" w:rsidRPr="00886896" w:rsidRDefault="009D3DA9" w:rsidP="009D3DA9">
                  <w:pPr>
                    <w:rPr>
                      <w:sz w:val="22"/>
                      <w:szCs w:val="22"/>
                    </w:rPr>
                  </w:pPr>
                  <w:r w:rsidRPr="00886896">
                    <w:rPr>
                      <w:sz w:val="22"/>
                      <w:szCs w:val="22"/>
                    </w:rPr>
                    <w:t>194 1100 0000000000 000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19FD0B22" w14:textId="77777777" w:rsidR="009D3DA9" w:rsidRPr="00886896" w:rsidRDefault="009D3DA9" w:rsidP="009D3DA9">
                  <w:pPr>
                    <w:jc w:val="right"/>
                    <w:rPr>
                      <w:sz w:val="22"/>
                      <w:szCs w:val="22"/>
                    </w:rPr>
                  </w:pPr>
                  <w:r w:rsidRPr="00886896">
                    <w:rPr>
                      <w:sz w:val="22"/>
                      <w:szCs w:val="22"/>
                    </w:rPr>
                    <w:t>8,20</w:t>
                  </w:r>
                </w:p>
              </w:tc>
              <w:tc>
                <w:tcPr>
                  <w:tcW w:w="1397" w:type="dxa"/>
                  <w:tcBorders>
                    <w:top w:val="nil"/>
                    <w:left w:val="nil"/>
                    <w:bottom w:val="single" w:sz="4" w:space="0" w:color="auto"/>
                    <w:right w:val="single" w:sz="8" w:space="0" w:color="auto"/>
                  </w:tcBorders>
                  <w:shd w:val="clear" w:color="auto" w:fill="auto"/>
                  <w:vAlign w:val="center"/>
                </w:tcPr>
                <w:p w14:paraId="1BA0C882" w14:textId="77777777" w:rsidR="009D3DA9" w:rsidRPr="00886896" w:rsidRDefault="009D3DA9" w:rsidP="009D3DA9">
                  <w:pPr>
                    <w:jc w:val="right"/>
                    <w:rPr>
                      <w:sz w:val="22"/>
                      <w:szCs w:val="22"/>
                    </w:rPr>
                  </w:pPr>
                  <w:r w:rsidRPr="00886896">
                    <w:rPr>
                      <w:sz w:val="22"/>
                      <w:szCs w:val="22"/>
                    </w:rPr>
                    <w:t>8,20</w:t>
                  </w:r>
                </w:p>
              </w:tc>
              <w:tc>
                <w:tcPr>
                  <w:tcW w:w="871" w:type="dxa"/>
                  <w:tcBorders>
                    <w:top w:val="nil"/>
                    <w:left w:val="nil"/>
                    <w:bottom w:val="single" w:sz="4" w:space="0" w:color="auto"/>
                    <w:right w:val="single" w:sz="8" w:space="0" w:color="auto"/>
                  </w:tcBorders>
                  <w:shd w:val="clear" w:color="auto" w:fill="auto"/>
                  <w:vAlign w:val="center"/>
                </w:tcPr>
                <w:p w14:paraId="0238DCB3" w14:textId="77777777" w:rsidR="009D3DA9" w:rsidRPr="00886896" w:rsidRDefault="009D3DA9" w:rsidP="009D3DA9">
                  <w:pPr>
                    <w:jc w:val="right"/>
                    <w:rPr>
                      <w:sz w:val="22"/>
                      <w:szCs w:val="22"/>
                    </w:rPr>
                  </w:pPr>
                  <w:r w:rsidRPr="00886896">
                    <w:rPr>
                      <w:sz w:val="22"/>
                      <w:szCs w:val="22"/>
                    </w:rPr>
                    <w:t>100,0</w:t>
                  </w:r>
                </w:p>
              </w:tc>
            </w:tr>
            <w:tr w:rsidR="009D3DA9" w:rsidRPr="00886896" w14:paraId="28A6862C"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35451B75" w14:textId="77777777" w:rsidR="009D3DA9" w:rsidRPr="00886896" w:rsidRDefault="009D3DA9" w:rsidP="009D3DA9">
                  <w:pPr>
                    <w:rPr>
                      <w:sz w:val="22"/>
                      <w:szCs w:val="22"/>
                    </w:rPr>
                  </w:pPr>
                  <w:r w:rsidRPr="00886896">
                    <w:rPr>
                      <w:sz w:val="22"/>
                      <w:szCs w:val="22"/>
                    </w:rPr>
                    <w:t>Массовый спорт</w:t>
                  </w:r>
                </w:p>
              </w:tc>
              <w:tc>
                <w:tcPr>
                  <w:tcW w:w="2693" w:type="dxa"/>
                  <w:tcBorders>
                    <w:top w:val="nil"/>
                    <w:left w:val="nil"/>
                    <w:bottom w:val="single" w:sz="4" w:space="0" w:color="auto"/>
                    <w:right w:val="nil"/>
                  </w:tcBorders>
                  <w:shd w:val="clear" w:color="auto" w:fill="auto"/>
                  <w:vAlign w:val="center"/>
                </w:tcPr>
                <w:p w14:paraId="373B3457" w14:textId="77777777" w:rsidR="009D3DA9" w:rsidRPr="00886896" w:rsidRDefault="009D3DA9" w:rsidP="009D3DA9">
                  <w:pPr>
                    <w:rPr>
                      <w:sz w:val="22"/>
                      <w:szCs w:val="22"/>
                    </w:rPr>
                  </w:pPr>
                  <w:r w:rsidRPr="00886896">
                    <w:rPr>
                      <w:sz w:val="22"/>
                      <w:szCs w:val="22"/>
                    </w:rPr>
                    <w:t>194 1102 0000000000 000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7553C977" w14:textId="77777777" w:rsidR="009D3DA9" w:rsidRPr="00886896" w:rsidRDefault="009D3DA9" w:rsidP="009D3DA9">
                  <w:pPr>
                    <w:jc w:val="right"/>
                    <w:rPr>
                      <w:sz w:val="22"/>
                      <w:szCs w:val="22"/>
                    </w:rPr>
                  </w:pPr>
                  <w:r w:rsidRPr="00886896">
                    <w:rPr>
                      <w:sz w:val="22"/>
                      <w:szCs w:val="22"/>
                    </w:rPr>
                    <w:t>8,20</w:t>
                  </w:r>
                </w:p>
              </w:tc>
              <w:tc>
                <w:tcPr>
                  <w:tcW w:w="1397" w:type="dxa"/>
                  <w:tcBorders>
                    <w:top w:val="nil"/>
                    <w:left w:val="nil"/>
                    <w:bottom w:val="single" w:sz="4" w:space="0" w:color="auto"/>
                    <w:right w:val="single" w:sz="8" w:space="0" w:color="auto"/>
                  </w:tcBorders>
                  <w:shd w:val="clear" w:color="auto" w:fill="auto"/>
                  <w:vAlign w:val="center"/>
                </w:tcPr>
                <w:p w14:paraId="2A64CE99" w14:textId="77777777" w:rsidR="009D3DA9" w:rsidRPr="00886896" w:rsidRDefault="009D3DA9" w:rsidP="009D3DA9">
                  <w:pPr>
                    <w:jc w:val="right"/>
                    <w:rPr>
                      <w:sz w:val="22"/>
                      <w:szCs w:val="22"/>
                    </w:rPr>
                  </w:pPr>
                  <w:r w:rsidRPr="00886896">
                    <w:rPr>
                      <w:sz w:val="22"/>
                      <w:szCs w:val="22"/>
                    </w:rPr>
                    <w:t>8,20</w:t>
                  </w:r>
                </w:p>
              </w:tc>
              <w:tc>
                <w:tcPr>
                  <w:tcW w:w="871" w:type="dxa"/>
                  <w:tcBorders>
                    <w:top w:val="nil"/>
                    <w:left w:val="nil"/>
                    <w:bottom w:val="single" w:sz="4" w:space="0" w:color="auto"/>
                    <w:right w:val="single" w:sz="8" w:space="0" w:color="auto"/>
                  </w:tcBorders>
                  <w:shd w:val="clear" w:color="auto" w:fill="auto"/>
                  <w:vAlign w:val="center"/>
                </w:tcPr>
                <w:p w14:paraId="78567A80" w14:textId="77777777" w:rsidR="009D3DA9" w:rsidRPr="00886896" w:rsidRDefault="009D3DA9" w:rsidP="009D3DA9">
                  <w:pPr>
                    <w:jc w:val="right"/>
                    <w:rPr>
                      <w:sz w:val="22"/>
                      <w:szCs w:val="22"/>
                    </w:rPr>
                  </w:pPr>
                  <w:r w:rsidRPr="00886896">
                    <w:rPr>
                      <w:sz w:val="22"/>
                      <w:szCs w:val="22"/>
                    </w:rPr>
                    <w:t>100,0</w:t>
                  </w:r>
                </w:p>
              </w:tc>
            </w:tr>
            <w:tr w:rsidR="009D3DA9" w:rsidRPr="00886896" w14:paraId="5316A51A"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177621A0" w14:textId="77777777" w:rsidR="009D3DA9" w:rsidRPr="00886896" w:rsidRDefault="009D3DA9" w:rsidP="009D3DA9">
                  <w:pPr>
                    <w:rPr>
                      <w:sz w:val="22"/>
                      <w:szCs w:val="22"/>
                    </w:rPr>
                  </w:pPr>
                  <w:r w:rsidRPr="00886896">
                    <w:rPr>
                      <w:sz w:val="22"/>
                      <w:szCs w:val="22"/>
                    </w:rPr>
                    <w:t xml:space="preserve">Расходы на реализацию мероприятий в рамках муниципальной программы поселений   "Развитие физической культуры и </w:t>
                  </w:r>
                  <w:proofErr w:type="gramStart"/>
                  <w:r w:rsidRPr="00886896">
                    <w:rPr>
                      <w:sz w:val="22"/>
                      <w:szCs w:val="22"/>
                    </w:rPr>
                    <w:t>спорта  на</w:t>
                  </w:r>
                  <w:proofErr w:type="gramEnd"/>
                  <w:r w:rsidRPr="00886896">
                    <w:rPr>
                      <w:sz w:val="22"/>
                      <w:szCs w:val="22"/>
                    </w:rPr>
                    <w:t xml:space="preserve">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Кочковсого</w:t>
                  </w:r>
                  <w:proofErr w:type="spellEnd"/>
                  <w:r w:rsidRPr="00886896">
                    <w:rPr>
                      <w:sz w:val="22"/>
                      <w:szCs w:val="22"/>
                    </w:rPr>
                    <w:t xml:space="preserve"> района Новосибирской области" за счет средств местного бюджета</w:t>
                  </w:r>
                </w:p>
              </w:tc>
              <w:tc>
                <w:tcPr>
                  <w:tcW w:w="2693" w:type="dxa"/>
                  <w:tcBorders>
                    <w:top w:val="nil"/>
                    <w:left w:val="nil"/>
                    <w:bottom w:val="single" w:sz="4" w:space="0" w:color="auto"/>
                    <w:right w:val="nil"/>
                  </w:tcBorders>
                  <w:shd w:val="clear" w:color="auto" w:fill="auto"/>
                  <w:vAlign w:val="center"/>
                </w:tcPr>
                <w:p w14:paraId="29F4B039" w14:textId="77777777" w:rsidR="009D3DA9" w:rsidRPr="00886896" w:rsidRDefault="009D3DA9" w:rsidP="009D3DA9">
                  <w:pPr>
                    <w:rPr>
                      <w:sz w:val="22"/>
                      <w:szCs w:val="22"/>
                    </w:rPr>
                  </w:pPr>
                  <w:r w:rsidRPr="00886896">
                    <w:rPr>
                      <w:sz w:val="22"/>
                      <w:szCs w:val="22"/>
                    </w:rPr>
                    <w:t>194 1102 7700501102 000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2B193DEB" w14:textId="77777777" w:rsidR="009D3DA9" w:rsidRPr="00886896" w:rsidRDefault="009D3DA9" w:rsidP="009D3DA9">
                  <w:pPr>
                    <w:jc w:val="right"/>
                    <w:rPr>
                      <w:sz w:val="22"/>
                      <w:szCs w:val="22"/>
                    </w:rPr>
                  </w:pPr>
                  <w:r w:rsidRPr="00886896">
                    <w:rPr>
                      <w:sz w:val="22"/>
                      <w:szCs w:val="22"/>
                    </w:rPr>
                    <w:t>8,20</w:t>
                  </w:r>
                </w:p>
              </w:tc>
              <w:tc>
                <w:tcPr>
                  <w:tcW w:w="1397" w:type="dxa"/>
                  <w:tcBorders>
                    <w:top w:val="nil"/>
                    <w:left w:val="nil"/>
                    <w:bottom w:val="single" w:sz="4" w:space="0" w:color="auto"/>
                    <w:right w:val="single" w:sz="8" w:space="0" w:color="auto"/>
                  </w:tcBorders>
                  <w:shd w:val="clear" w:color="auto" w:fill="auto"/>
                  <w:vAlign w:val="center"/>
                </w:tcPr>
                <w:p w14:paraId="02693797" w14:textId="77777777" w:rsidR="009D3DA9" w:rsidRPr="00886896" w:rsidRDefault="009D3DA9" w:rsidP="009D3DA9">
                  <w:pPr>
                    <w:jc w:val="right"/>
                    <w:rPr>
                      <w:sz w:val="22"/>
                      <w:szCs w:val="22"/>
                    </w:rPr>
                  </w:pPr>
                  <w:r w:rsidRPr="00886896">
                    <w:rPr>
                      <w:sz w:val="22"/>
                      <w:szCs w:val="22"/>
                    </w:rPr>
                    <w:t>8,20</w:t>
                  </w:r>
                </w:p>
              </w:tc>
              <w:tc>
                <w:tcPr>
                  <w:tcW w:w="871" w:type="dxa"/>
                  <w:tcBorders>
                    <w:top w:val="nil"/>
                    <w:left w:val="nil"/>
                    <w:bottom w:val="single" w:sz="4" w:space="0" w:color="auto"/>
                    <w:right w:val="single" w:sz="8" w:space="0" w:color="auto"/>
                  </w:tcBorders>
                  <w:shd w:val="clear" w:color="auto" w:fill="auto"/>
                  <w:vAlign w:val="center"/>
                </w:tcPr>
                <w:p w14:paraId="19865FD1" w14:textId="77777777" w:rsidR="009D3DA9" w:rsidRPr="00886896" w:rsidRDefault="009D3DA9" w:rsidP="009D3DA9">
                  <w:pPr>
                    <w:jc w:val="right"/>
                    <w:rPr>
                      <w:sz w:val="22"/>
                      <w:szCs w:val="22"/>
                    </w:rPr>
                  </w:pPr>
                  <w:r w:rsidRPr="00886896">
                    <w:rPr>
                      <w:sz w:val="22"/>
                      <w:szCs w:val="22"/>
                    </w:rPr>
                    <w:t>100,0</w:t>
                  </w:r>
                </w:p>
              </w:tc>
            </w:tr>
            <w:tr w:rsidR="009D3DA9" w:rsidRPr="00886896" w14:paraId="5C9A7564"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26C8AE90" w14:textId="77777777" w:rsidR="009D3DA9" w:rsidRPr="00886896" w:rsidRDefault="009D3DA9" w:rsidP="009D3DA9">
                  <w:pPr>
                    <w:rPr>
                      <w:sz w:val="22"/>
                      <w:szCs w:val="22"/>
                    </w:rPr>
                  </w:pPr>
                  <w:r w:rsidRPr="00886896">
                    <w:rPr>
                      <w:sz w:val="22"/>
                      <w:szCs w:val="22"/>
                    </w:rPr>
                    <w:t>Закупка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7BDD952A" w14:textId="77777777" w:rsidR="009D3DA9" w:rsidRPr="00886896" w:rsidRDefault="009D3DA9" w:rsidP="009D3DA9">
                  <w:pPr>
                    <w:rPr>
                      <w:sz w:val="22"/>
                      <w:szCs w:val="22"/>
                    </w:rPr>
                  </w:pPr>
                  <w:r w:rsidRPr="00886896">
                    <w:rPr>
                      <w:sz w:val="22"/>
                      <w:szCs w:val="22"/>
                    </w:rPr>
                    <w:t>194 1102 7700501102 200</w:t>
                  </w:r>
                </w:p>
              </w:tc>
              <w:tc>
                <w:tcPr>
                  <w:tcW w:w="1134" w:type="dxa"/>
                  <w:tcBorders>
                    <w:top w:val="nil"/>
                    <w:left w:val="single" w:sz="8" w:space="0" w:color="auto"/>
                    <w:bottom w:val="single" w:sz="4" w:space="0" w:color="auto"/>
                    <w:right w:val="single" w:sz="8" w:space="0" w:color="auto"/>
                  </w:tcBorders>
                  <w:shd w:val="clear" w:color="auto" w:fill="auto"/>
                  <w:vAlign w:val="center"/>
                </w:tcPr>
                <w:p w14:paraId="7EB057B4" w14:textId="77777777" w:rsidR="009D3DA9" w:rsidRPr="00886896" w:rsidRDefault="009D3DA9" w:rsidP="009D3DA9">
                  <w:pPr>
                    <w:jc w:val="right"/>
                    <w:rPr>
                      <w:sz w:val="22"/>
                      <w:szCs w:val="22"/>
                    </w:rPr>
                  </w:pPr>
                  <w:r w:rsidRPr="00886896">
                    <w:rPr>
                      <w:sz w:val="22"/>
                      <w:szCs w:val="22"/>
                    </w:rPr>
                    <w:t>8,20</w:t>
                  </w:r>
                </w:p>
              </w:tc>
              <w:tc>
                <w:tcPr>
                  <w:tcW w:w="1397" w:type="dxa"/>
                  <w:tcBorders>
                    <w:top w:val="nil"/>
                    <w:left w:val="nil"/>
                    <w:bottom w:val="single" w:sz="4" w:space="0" w:color="auto"/>
                    <w:right w:val="single" w:sz="8" w:space="0" w:color="auto"/>
                  </w:tcBorders>
                  <w:shd w:val="clear" w:color="auto" w:fill="auto"/>
                  <w:vAlign w:val="center"/>
                </w:tcPr>
                <w:p w14:paraId="4E218083" w14:textId="77777777" w:rsidR="009D3DA9" w:rsidRPr="00886896" w:rsidRDefault="009D3DA9" w:rsidP="009D3DA9">
                  <w:pPr>
                    <w:jc w:val="right"/>
                    <w:rPr>
                      <w:sz w:val="22"/>
                      <w:szCs w:val="22"/>
                    </w:rPr>
                  </w:pPr>
                  <w:r w:rsidRPr="00886896">
                    <w:rPr>
                      <w:sz w:val="22"/>
                      <w:szCs w:val="22"/>
                    </w:rPr>
                    <w:t>8,20</w:t>
                  </w:r>
                </w:p>
              </w:tc>
              <w:tc>
                <w:tcPr>
                  <w:tcW w:w="871" w:type="dxa"/>
                  <w:tcBorders>
                    <w:top w:val="nil"/>
                    <w:left w:val="nil"/>
                    <w:bottom w:val="single" w:sz="4" w:space="0" w:color="auto"/>
                    <w:right w:val="single" w:sz="8" w:space="0" w:color="auto"/>
                  </w:tcBorders>
                  <w:shd w:val="clear" w:color="auto" w:fill="auto"/>
                  <w:vAlign w:val="center"/>
                </w:tcPr>
                <w:p w14:paraId="764BFF9F" w14:textId="77777777" w:rsidR="009D3DA9" w:rsidRPr="00886896" w:rsidRDefault="009D3DA9" w:rsidP="009D3DA9">
                  <w:pPr>
                    <w:jc w:val="right"/>
                    <w:rPr>
                      <w:sz w:val="22"/>
                      <w:szCs w:val="22"/>
                    </w:rPr>
                  </w:pPr>
                  <w:r w:rsidRPr="00886896">
                    <w:rPr>
                      <w:sz w:val="22"/>
                      <w:szCs w:val="22"/>
                    </w:rPr>
                    <w:t>100,0</w:t>
                  </w:r>
                </w:p>
              </w:tc>
            </w:tr>
            <w:tr w:rsidR="009D3DA9" w:rsidRPr="00886896" w14:paraId="51FD18EF" w14:textId="77777777" w:rsidTr="009D3DA9">
              <w:trPr>
                <w:trHeight w:val="180"/>
              </w:trPr>
              <w:tc>
                <w:tcPr>
                  <w:tcW w:w="4150" w:type="dxa"/>
                  <w:tcBorders>
                    <w:top w:val="nil"/>
                    <w:left w:val="single" w:sz="8" w:space="0" w:color="auto"/>
                    <w:bottom w:val="single" w:sz="4" w:space="0" w:color="auto"/>
                    <w:right w:val="single" w:sz="8" w:space="0" w:color="auto"/>
                  </w:tcBorders>
                  <w:shd w:val="clear" w:color="auto" w:fill="auto"/>
                  <w:vAlign w:val="center"/>
                </w:tcPr>
                <w:p w14:paraId="2C965645" w14:textId="77777777" w:rsidR="009D3DA9" w:rsidRPr="00886896" w:rsidRDefault="009D3DA9" w:rsidP="009D3DA9">
                  <w:pPr>
                    <w:rPr>
                      <w:sz w:val="22"/>
                      <w:szCs w:val="22"/>
                    </w:rPr>
                  </w:pPr>
                  <w:r w:rsidRPr="00886896">
                    <w:rPr>
                      <w:sz w:val="22"/>
                      <w:szCs w:val="22"/>
                    </w:rPr>
                    <w:t>Иные закупки товаров, работ и услуг для обеспечения государственных (муниципальных) нужд</w:t>
                  </w:r>
                </w:p>
              </w:tc>
              <w:tc>
                <w:tcPr>
                  <w:tcW w:w="2693" w:type="dxa"/>
                  <w:tcBorders>
                    <w:top w:val="nil"/>
                    <w:left w:val="nil"/>
                    <w:bottom w:val="single" w:sz="4" w:space="0" w:color="auto"/>
                    <w:right w:val="nil"/>
                  </w:tcBorders>
                  <w:shd w:val="clear" w:color="auto" w:fill="auto"/>
                  <w:vAlign w:val="center"/>
                </w:tcPr>
                <w:p w14:paraId="1E785FD9" w14:textId="77777777" w:rsidR="009D3DA9" w:rsidRPr="00886896" w:rsidRDefault="009D3DA9" w:rsidP="009D3DA9">
                  <w:pPr>
                    <w:rPr>
                      <w:sz w:val="22"/>
                      <w:szCs w:val="22"/>
                    </w:rPr>
                  </w:pPr>
                  <w:r w:rsidRPr="00886896">
                    <w:rPr>
                      <w:sz w:val="22"/>
                      <w:szCs w:val="22"/>
                    </w:rPr>
                    <w:t>194 1102 7700501102 240</w:t>
                  </w:r>
                </w:p>
              </w:tc>
              <w:tc>
                <w:tcPr>
                  <w:tcW w:w="1134" w:type="dxa"/>
                  <w:tcBorders>
                    <w:top w:val="nil"/>
                    <w:left w:val="single" w:sz="8" w:space="0" w:color="auto"/>
                    <w:bottom w:val="single" w:sz="4" w:space="0" w:color="auto"/>
                    <w:right w:val="single" w:sz="8" w:space="0" w:color="auto"/>
                  </w:tcBorders>
                  <w:shd w:val="clear" w:color="auto" w:fill="auto"/>
                  <w:vAlign w:val="center"/>
                </w:tcPr>
                <w:p w14:paraId="0B01C5F3" w14:textId="77777777" w:rsidR="009D3DA9" w:rsidRPr="00886896" w:rsidRDefault="009D3DA9" w:rsidP="009D3DA9">
                  <w:pPr>
                    <w:jc w:val="right"/>
                    <w:rPr>
                      <w:sz w:val="22"/>
                      <w:szCs w:val="22"/>
                    </w:rPr>
                  </w:pPr>
                  <w:r w:rsidRPr="00886896">
                    <w:rPr>
                      <w:sz w:val="22"/>
                      <w:szCs w:val="22"/>
                    </w:rPr>
                    <w:t>8,20</w:t>
                  </w:r>
                </w:p>
              </w:tc>
              <w:tc>
                <w:tcPr>
                  <w:tcW w:w="1397" w:type="dxa"/>
                  <w:tcBorders>
                    <w:top w:val="nil"/>
                    <w:left w:val="nil"/>
                    <w:bottom w:val="single" w:sz="4" w:space="0" w:color="auto"/>
                    <w:right w:val="single" w:sz="8" w:space="0" w:color="auto"/>
                  </w:tcBorders>
                  <w:shd w:val="clear" w:color="auto" w:fill="auto"/>
                  <w:vAlign w:val="center"/>
                </w:tcPr>
                <w:p w14:paraId="5E13C501" w14:textId="77777777" w:rsidR="009D3DA9" w:rsidRPr="00886896" w:rsidRDefault="009D3DA9" w:rsidP="009D3DA9">
                  <w:pPr>
                    <w:jc w:val="right"/>
                    <w:rPr>
                      <w:sz w:val="22"/>
                      <w:szCs w:val="22"/>
                    </w:rPr>
                  </w:pPr>
                  <w:r w:rsidRPr="00886896">
                    <w:rPr>
                      <w:sz w:val="22"/>
                      <w:szCs w:val="22"/>
                    </w:rPr>
                    <w:t>8,20</w:t>
                  </w:r>
                </w:p>
              </w:tc>
              <w:tc>
                <w:tcPr>
                  <w:tcW w:w="871" w:type="dxa"/>
                  <w:tcBorders>
                    <w:top w:val="nil"/>
                    <w:left w:val="nil"/>
                    <w:bottom w:val="single" w:sz="4" w:space="0" w:color="auto"/>
                    <w:right w:val="single" w:sz="8" w:space="0" w:color="auto"/>
                  </w:tcBorders>
                  <w:shd w:val="clear" w:color="auto" w:fill="auto"/>
                  <w:vAlign w:val="center"/>
                </w:tcPr>
                <w:p w14:paraId="3779AD60" w14:textId="77777777" w:rsidR="009D3DA9" w:rsidRPr="00886896" w:rsidRDefault="009D3DA9" w:rsidP="009D3DA9">
                  <w:pPr>
                    <w:jc w:val="right"/>
                    <w:rPr>
                      <w:sz w:val="22"/>
                      <w:szCs w:val="22"/>
                    </w:rPr>
                  </w:pPr>
                  <w:r w:rsidRPr="00886896">
                    <w:rPr>
                      <w:sz w:val="22"/>
                      <w:szCs w:val="22"/>
                    </w:rPr>
                    <w:t>100,0</w:t>
                  </w:r>
                </w:p>
              </w:tc>
            </w:tr>
            <w:tr w:rsidR="009D3DA9" w:rsidRPr="00886896" w14:paraId="17BE1DC3" w14:textId="77777777" w:rsidTr="009D3DA9">
              <w:trPr>
                <w:trHeight w:val="180"/>
              </w:trPr>
              <w:tc>
                <w:tcPr>
                  <w:tcW w:w="4150" w:type="dxa"/>
                  <w:tcBorders>
                    <w:top w:val="nil"/>
                    <w:left w:val="single" w:sz="8" w:space="0" w:color="auto"/>
                    <w:bottom w:val="single" w:sz="8" w:space="0" w:color="auto"/>
                    <w:right w:val="single" w:sz="8" w:space="0" w:color="auto"/>
                  </w:tcBorders>
                  <w:shd w:val="clear" w:color="auto" w:fill="auto"/>
                  <w:vAlign w:val="center"/>
                </w:tcPr>
                <w:p w14:paraId="75B27997" w14:textId="77777777" w:rsidR="009D3DA9" w:rsidRPr="00886896" w:rsidRDefault="009D3DA9" w:rsidP="009D3DA9">
                  <w:pPr>
                    <w:rPr>
                      <w:sz w:val="22"/>
                      <w:szCs w:val="22"/>
                    </w:rPr>
                  </w:pPr>
                  <w:r w:rsidRPr="00886896">
                    <w:rPr>
                      <w:sz w:val="22"/>
                      <w:szCs w:val="22"/>
                    </w:rPr>
                    <w:t>Результат исполнения бюджета (дефицит / профицит)</w:t>
                  </w:r>
                </w:p>
              </w:tc>
              <w:tc>
                <w:tcPr>
                  <w:tcW w:w="2693" w:type="dxa"/>
                  <w:tcBorders>
                    <w:top w:val="nil"/>
                    <w:left w:val="nil"/>
                    <w:bottom w:val="single" w:sz="8" w:space="0" w:color="auto"/>
                    <w:right w:val="nil"/>
                  </w:tcBorders>
                  <w:shd w:val="clear" w:color="auto" w:fill="auto"/>
                  <w:vAlign w:val="center"/>
                </w:tcPr>
                <w:p w14:paraId="5AEF7DDB" w14:textId="77777777" w:rsidR="009D3DA9" w:rsidRPr="00886896" w:rsidRDefault="009D3DA9" w:rsidP="009D3DA9">
                  <w:pPr>
                    <w:rPr>
                      <w:sz w:val="22"/>
                      <w:szCs w:val="22"/>
                    </w:rPr>
                  </w:pPr>
                  <w:r w:rsidRPr="00886896">
                    <w:rPr>
                      <w:sz w:val="22"/>
                      <w:szCs w:val="22"/>
                    </w:rPr>
                    <w:t>000 9600 0000000000 000</w:t>
                  </w:r>
                </w:p>
              </w:tc>
              <w:tc>
                <w:tcPr>
                  <w:tcW w:w="1134" w:type="dxa"/>
                  <w:tcBorders>
                    <w:top w:val="nil"/>
                    <w:left w:val="single" w:sz="8" w:space="0" w:color="auto"/>
                    <w:bottom w:val="single" w:sz="8" w:space="0" w:color="auto"/>
                    <w:right w:val="single" w:sz="8" w:space="0" w:color="auto"/>
                  </w:tcBorders>
                  <w:shd w:val="clear" w:color="auto" w:fill="auto"/>
                  <w:vAlign w:val="center"/>
                </w:tcPr>
                <w:p w14:paraId="30BC18E5" w14:textId="77777777" w:rsidR="009D3DA9" w:rsidRPr="00886896" w:rsidRDefault="009D3DA9" w:rsidP="009D3DA9">
                  <w:pPr>
                    <w:jc w:val="right"/>
                    <w:rPr>
                      <w:sz w:val="22"/>
                      <w:szCs w:val="22"/>
                    </w:rPr>
                  </w:pPr>
                  <w:r w:rsidRPr="00886896">
                    <w:rPr>
                      <w:sz w:val="22"/>
                      <w:szCs w:val="22"/>
                    </w:rPr>
                    <w:t>-1 282,38</w:t>
                  </w:r>
                </w:p>
              </w:tc>
              <w:tc>
                <w:tcPr>
                  <w:tcW w:w="1397" w:type="dxa"/>
                  <w:tcBorders>
                    <w:top w:val="nil"/>
                    <w:left w:val="nil"/>
                    <w:bottom w:val="single" w:sz="8" w:space="0" w:color="auto"/>
                    <w:right w:val="single" w:sz="8" w:space="0" w:color="auto"/>
                  </w:tcBorders>
                  <w:shd w:val="clear" w:color="auto" w:fill="auto"/>
                  <w:vAlign w:val="center"/>
                </w:tcPr>
                <w:p w14:paraId="3B13D6F8" w14:textId="77777777" w:rsidR="009D3DA9" w:rsidRPr="00886896" w:rsidRDefault="009D3DA9" w:rsidP="009D3DA9">
                  <w:pPr>
                    <w:jc w:val="right"/>
                    <w:rPr>
                      <w:sz w:val="22"/>
                      <w:szCs w:val="22"/>
                    </w:rPr>
                  </w:pPr>
                  <w:r w:rsidRPr="00886896">
                    <w:rPr>
                      <w:sz w:val="22"/>
                      <w:szCs w:val="22"/>
                    </w:rPr>
                    <w:t>22,94</w:t>
                  </w:r>
                </w:p>
              </w:tc>
              <w:tc>
                <w:tcPr>
                  <w:tcW w:w="871" w:type="dxa"/>
                  <w:tcBorders>
                    <w:top w:val="nil"/>
                    <w:left w:val="nil"/>
                    <w:bottom w:val="single" w:sz="8" w:space="0" w:color="auto"/>
                    <w:right w:val="single" w:sz="8" w:space="0" w:color="auto"/>
                  </w:tcBorders>
                  <w:shd w:val="clear" w:color="auto" w:fill="auto"/>
                  <w:vAlign w:val="center"/>
                </w:tcPr>
                <w:p w14:paraId="032AB067" w14:textId="77777777" w:rsidR="009D3DA9" w:rsidRPr="00886896" w:rsidRDefault="009D3DA9" w:rsidP="009D3DA9">
                  <w:pPr>
                    <w:jc w:val="right"/>
                    <w:rPr>
                      <w:sz w:val="22"/>
                      <w:szCs w:val="22"/>
                    </w:rPr>
                  </w:pPr>
                  <w:r w:rsidRPr="00886896">
                    <w:rPr>
                      <w:sz w:val="22"/>
                      <w:szCs w:val="22"/>
                    </w:rPr>
                    <w:t>-1,8</w:t>
                  </w:r>
                </w:p>
              </w:tc>
            </w:tr>
          </w:tbl>
          <w:p w14:paraId="73887A1C" w14:textId="77777777" w:rsidR="009D3DA9" w:rsidRPr="00886896" w:rsidRDefault="009D3DA9" w:rsidP="009D3DA9">
            <w:pPr>
              <w:jc w:val="center"/>
              <w:rPr>
                <w:bCs/>
                <w:sz w:val="22"/>
                <w:szCs w:val="22"/>
              </w:rPr>
            </w:pPr>
          </w:p>
          <w:p w14:paraId="55C184D3" w14:textId="77777777" w:rsidR="009D3DA9" w:rsidRPr="00886896" w:rsidRDefault="009D3DA9" w:rsidP="009D3DA9">
            <w:pPr>
              <w:jc w:val="both"/>
              <w:rPr>
                <w:bCs/>
                <w:sz w:val="22"/>
                <w:szCs w:val="22"/>
              </w:rPr>
            </w:pPr>
          </w:p>
          <w:p w14:paraId="7C1167D8" w14:textId="77777777" w:rsidR="009D3DA9" w:rsidRPr="00886896" w:rsidRDefault="009D3DA9" w:rsidP="009D3DA9">
            <w:pPr>
              <w:jc w:val="both"/>
              <w:rPr>
                <w:bCs/>
                <w:sz w:val="22"/>
                <w:szCs w:val="22"/>
              </w:rPr>
            </w:pPr>
          </w:p>
        </w:tc>
        <w:tc>
          <w:tcPr>
            <w:tcW w:w="236" w:type="dxa"/>
            <w:tcBorders>
              <w:top w:val="nil"/>
              <w:left w:val="nil"/>
              <w:bottom w:val="nil"/>
              <w:right w:val="nil"/>
            </w:tcBorders>
            <w:shd w:val="clear" w:color="auto" w:fill="auto"/>
            <w:noWrap/>
            <w:vAlign w:val="bottom"/>
            <w:hideMark/>
          </w:tcPr>
          <w:p w14:paraId="42C9B777" w14:textId="77777777" w:rsidR="009D3DA9" w:rsidRPr="00886896" w:rsidRDefault="009D3DA9" w:rsidP="009D3DA9">
            <w:pPr>
              <w:ind w:left="-250" w:right="-579"/>
              <w:rPr>
                <w:sz w:val="22"/>
                <w:szCs w:val="22"/>
              </w:rPr>
            </w:pPr>
          </w:p>
        </w:tc>
        <w:tc>
          <w:tcPr>
            <w:tcW w:w="236" w:type="dxa"/>
            <w:tcBorders>
              <w:top w:val="nil"/>
              <w:left w:val="nil"/>
              <w:bottom w:val="nil"/>
              <w:right w:val="nil"/>
            </w:tcBorders>
            <w:shd w:val="clear" w:color="auto" w:fill="auto"/>
            <w:noWrap/>
            <w:vAlign w:val="bottom"/>
            <w:hideMark/>
          </w:tcPr>
          <w:p w14:paraId="4F901C95"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66A55D7D"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71006AAF"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3809B974"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681C76F9" w14:textId="77777777" w:rsidR="009D3DA9" w:rsidRPr="00886896" w:rsidRDefault="009D3DA9" w:rsidP="009D3DA9">
            <w:pPr>
              <w:rPr>
                <w:sz w:val="22"/>
                <w:szCs w:val="22"/>
              </w:rPr>
            </w:pPr>
          </w:p>
        </w:tc>
        <w:tc>
          <w:tcPr>
            <w:tcW w:w="236" w:type="dxa"/>
            <w:tcBorders>
              <w:top w:val="nil"/>
              <w:left w:val="nil"/>
              <w:bottom w:val="nil"/>
              <w:right w:val="nil"/>
            </w:tcBorders>
            <w:shd w:val="clear" w:color="auto" w:fill="auto"/>
            <w:noWrap/>
            <w:vAlign w:val="bottom"/>
            <w:hideMark/>
          </w:tcPr>
          <w:p w14:paraId="270D1483" w14:textId="77777777" w:rsidR="009D3DA9" w:rsidRPr="00886896" w:rsidRDefault="009D3DA9" w:rsidP="009D3DA9">
            <w:pPr>
              <w:rPr>
                <w:sz w:val="22"/>
                <w:szCs w:val="22"/>
              </w:rPr>
            </w:pPr>
          </w:p>
        </w:tc>
      </w:tr>
    </w:tbl>
    <w:p w14:paraId="06DD1F41" w14:textId="77777777" w:rsidR="009D3DA9" w:rsidRPr="00886896" w:rsidRDefault="009D3DA9" w:rsidP="009D3DA9">
      <w:pPr>
        <w:rPr>
          <w:sz w:val="22"/>
          <w:szCs w:val="22"/>
        </w:rPr>
      </w:pPr>
    </w:p>
    <w:p w14:paraId="6C04C5FF" w14:textId="77777777" w:rsidR="009D3DA9" w:rsidRPr="00886896" w:rsidRDefault="009D3DA9" w:rsidP="009D3DA9">
      <w:pPr>
        <w:jc w:val="right"/>
        <w:rPr>
          <w:sz w:val="22"/>
          <w:szCs w:val="22"/>
        </w:rPr>
      </w:pPr>
      <w:r w:rsidRPr="00886896">
        <w:rPr>
          <w:sz w:val="22"/>
          <w:szCs w:val="22"/>
        </w:rPr>
        <w:t>Приложение 4</w:t>
      </w:r>
    </w:p>
    <w:p w14:paraId="0E2CA91F" w14:textId="77777777" w:rsidR="009D3DA9" w:rsidRPr="00886896" w:rsidRDefault="009D3DA9" w:rsidP="009D3DA9">
      <w:pPr>
        <w:jc w:val="right"/>
        <w:rPr>
          <w:sz w:val="22"/>
          <w:szCs w:val="22"/>
        </w:rPr>
      </w:pPr>
      <w:r w:rsidRPr="00886896">
        <w:rPr>
          <w:sz w:val="22"/>
          <w:szCs w:val="22"/>
        </w:rPr>
        <w:t xml:space="preserve">к решению ________ сессии Совета депутатов </w:t>
      </w:r>
    </w:p>
    <w:p w14:paraId="6260C9E0" w14:textId="77777777" w:rsidR="009D3DA9" w:rsidRPr="00886896" w:rsidRDefault="009D3DA9" w:rsidP="009D3DA9">
      <w:pPr>
        <w:jc w:val="right"/>
        <w:rPr>
          <w:sz w:val="22"/>
          <w:szCs w:val="22"/>
        </w:rPr>
      </w:pPr>
      <w:proofErr w:type="spellStart"/>
      <w:r w:rsidRPr="00886896">
        <w:rPr>
          <w:sz w:val="22"/>
          <w:szCs w:val="22"/>
        </w:rPr>
        <w:t>Красносибирского</w:t>
      </w:r>
      <w:proofErr w:type="spellEnd"/>
      <w:r w:rsidRPr="00886896">
        <w:rPr>
          <w:sz w:val="22"/>
          <w:szCs w:val="22"/>
        </w:rPr>
        <w:t xml:space="preserve"> сельсовета от _______ № __</w:t>
      </w:r>
    </w:p>
    <w:p w14:paraId="362D7862" w14:textId="77777777" w:rsidR="009D3DA9" w:rsidRPr="00886896" w:rsidRDefault="009D3DA9" w:rsidP="009D3DA9">
      <w:pPr>
        <w:jc w:val="right"/>
        <w:rPr>
          <w:bCs/>
          <w:sz w:val="22"/>
          <w:szCs w:val="22"/>
        </w:rPr>
      </w:pPr>
    </w:p>
    <w:p w14:paraId="0970118F" w14:textId="77777777" w:rsidR="009D3DA9" w:rsidRPr="00886896" w:rsidRDefault="009D3DA9" w:rsidP="009D3DA9">
      <w:pPr>
        <w:jc w:val="right"/>
        <w:rPr>
          <w:bCs/>
          <w:sz w:val="22"/>
          <w:szCs w:val="22"/>
        </w:rPr>
      </w:pPr>
    </w:p>
    <w:tbl>
      <w:tblPr>
        <w:tblW w:w="9859" w:type="dxa"/>
        <w:tblInd w:w="534" w:type="dxa"/>
        <w:tblLayout w:type="fixed"/>
        <w:tblLook w:val="0000" w:firstRow="0" w:lastRow="0" w:firstColumn="0" w:lastColumn="0" w:noHBand="0" w:noVBand="0"/>
      </w:tblPr>
      <w:tblGrid>
        <w:gridCol w:w="9859"/>
      </w:tblGrid>
      <w:tr w:rsidR="009D3DA9" w:rsidRPr="00886896" w14:paraId="406EBFD2" w14:textId="77777777" w:rsidTr="009D3DA9">
        <w:trPr>
          <w:trHeight w:val="315"/>
        </w:trPr>
        <w:tc>
          <w:tcPr>
            <w:tcW w:w="9859" w:type="dxa"/>
            <w:noWrap/>
            <w:vAlign w:val="center"/>
          </w:tcPr>
          <w:p w14:paraId="2B5E5924" w14:textId="77777777" w:rsidR="009D3DA9" w:rsidRPr="00886896" w:rsidRDefault="009D3DA9" w:rsidP="009D3DA9">
            <w:pPr>
              <w:jc w:val="center"/>
              <w:rPr>
                <w:sz w:val="22"/>
                <w:szCs w:val="22"/>
              </w:rPr>
            </w:pPr>
            <w:r w:rsidRPr="00886896">
              <w:rPr>
                <w:sz w:val="22"/>
                <w:szCs w:val="22"/>
              </w:rPr>
              <w:t xml:space="preserve">Кассовое исполнение бюджета </w:t>
            </w:r>
            <w:proofErr w:type="spellStart"/>
            <w:r w:rsidRPr="00886896">
              <w:rPr>
                <w:sz w:val="22"/>
                <w:szCs w:val="22"/>
              </w:rPr>
              <w:t>Красносибирского</w:t>
            </w:r>
            <w:proofErr w:type="spellEnd"/>
            <w:r w:rsidRPr="00886896">
              <w:rPr>
                <w:sz w:val="22"/>
                <w:szCs w:val="22"/>
              </w:rPr>
              <w:t xml:space="preserve"> сельсовета за 2023 год по источникам финансирования дефицита бюджета, по кодам классификации источников финансирования дефицита бюджета</w:t>
            </w:r>
          </w:p>
          <w:p w14:paraId="5D8E8AC6" w14:textId="77777777" w:rsidR="009D3DA9" w:rsidRPr="00886896" w:rsidRDefault="009D3DA9" w:rsidP="009D3DA9">
            <w:pPr>
              <w:jc w:val="right"/>
              <w:rPr>
                <w:sz w:val="22"/>
                <w:szCs w:val="22"/>
              </w:rPr>
            </w:pPr>
            <w:r w:rsidRPr="00886896">
              <w:rPr>
                <w:sz w:val="22"/>
                <w:szCs w:val="22"/>
              </w:rPr>
              <w:t xml:space="preserve">                                                                                                                                                   </w:t>
            </w:r>
          </w:p>
        </w:tc>
      </w:tr>
    </w:tbl>
    <w:p w14:paraId="73C1B8B9" w14:textId="77777777" w:rsidR="009D3DA9" w:rsidRPr="00886896" w:rsidRDefault="009D3DA9" w:rsidP="009D3DA9">
      <w:pPr>
        <w:jc w:val="right"/>
        <w:rPr>
          <w:bCs/>
          <w:sz w:val="22"/>
          <w:szCs w:val="22"/>
        </w:rPr>
      </w:pPr>
    </w:p>
    <w:p w14:paraId="69D87E73" w14:textId="77777777" w:rsidR="009D3DA9" w:rsidRPr="00886896" w:rsidRDefault="009D3DA9" w:rsidP="009D3DA9">
      <w:pPr>
        <w:jc w:val="right"/>
        <w:rPr>
          <w:bCs/>
          <w:sz w:val="22"/>
          <w:szCs w:val="22"/>
        </w:rPr>
      </w:pPr>
    </w:p>
    <w:p w14:paraId="3177FBB0" w14:textId="77777777" w:rsidR="009D3DA9" w:rsidRPr="00886896" w:rsidRDefault="009D3DA9" w:rsidP="009D3DA9">
      <w:pPr>
        <w:jc w:val="right"/>
        <w:rPr>
          <w:bCs/>
          <w:sz w:val="22"/>
          <w:szCs w:val="22"/>
        </w:rPr>
      </w:pPr>
    </w:p>
    <w:tbl>
      <w:tblPr>
        <w:tblW w:w="0" w:type="auto"/>
        <w:tblLook w:val="04A0" w:firstRow="1" w:lastRow="0" w:firstColumn="1" w:lastColumn="0" w:noHBand="0" w:noVBand="1"/>
      </w:tblPr>
      <w:tblGrid>
        <w:gridCol w:w="5164"/>
        <w:gridCol w:w="5306"/>
        <w:gridCol w:w="1369"/>
        <w:gridCol w:w="1254"/>
        <w:gridCol w:w="1457"/>
      </w:tblGrid>
      <w:tr w:rsidR="009D3DA9" w:rsidRPr="00886896" w14:paraId="00C00E76" w14:textId="77777777" w:rsidTr="009D3DA9">
        <w:trPr>
          <w:trHeight w:val="276"/>
        </w:trPr>
        <w:tc>
          <w:tcPr>
            <w:tcW w:w="0" w:type="auto"/>
            <w:vMerge w:val="restart"/>
            <w:tcBorders>
              <w:top w:val="single" w:sz="8" w:space="0" w:color="auto"/>
              <w:left w:val="single" w:sz="8" w:space="0" w:color="auto"/>
              <w:bottom w:val="single" w:sz="4" w:space="0" w:color="auto"/>
              <w:right w:val="single" w:sz="8" w:space="0" w:color="auto"/>
            </w:tcBorders>
            <w:shd w:val="clear" w:color="auto" w:fill="auto"/>
            <w:hideMark/>
          </w:tcPr>
          <w:p w14:paraId="62FF56B8" w14:textId="77777777" w:rsidR="009D3DA9" w:rsidRPr="00886896" w:rsidRDefault="009D3DA9" w:rsidP="009D3DA9">
            <w:pPr>
              <w:jc w:val="center"/>
              <w:rPr>
                <w:sz w:val="22"/>
                <w:szCs w:val="22"/>
              </w:rPr>
            </w:pPr>
            <w:r w:rsidRPr="00886896">
              <w:rPr>
                <w:sz w:val="22"/>
                <w:szCs w:val="22"/>
              </w:rPr>
              <w:t>Наименование показателя</w:t>
            </w:r>
          </w:p>
        </w:tc>
        <w:tc>
          <w:tcPr>
            <w:tcW w:w="0" w:type="auto"/>
            <w:vMerge w:val="restart"/>
            <w:tcBorders>
              <w:top w:val="single" w:sz="8" w:space="0" w:color="auto"/>
              <w:left w:val="single" w:sz="8" w:space="0" w:color="auto"/>
              <w:bottom w:val="single" w:sz="4" w:space="0" w:color="000000"/>
              <w:right w:val="single" w:sz="8" w:space="0" w:color="auto"/>
            </w:tcBorders>
            <w:shd w:val="clear" w:color="auto" w:fill="auto"/>
            <w:hideMark/>
          </w:tcPr>
          <w:p w14:paraId="78AEAB21" w14:textId="77777777" w:rsidR="009D3DA9" w:rsidRPr="00886896" w:rsidRDefault="009D3DA9" w:rsidP="009D3DA9">
            <w:pPr>
              <w:jc w:val="center"/>
              <w:rPr>
                <w:sz w:val="22"/>
                <w:szCs w:val="22"/>
              </w:rPr>
            </w:pPr>
            <w:r w:rsidRPr="00886896">
              <w:rPr>
                <w:sz w:val="22"/>
                <w:szCs w:val="22"/>
              </w:rPr>
              <w:t>Код источника финансирования дефицита бюджета по бюджетной классификации</w:t>
            </w:r>
          </w:p>
          <w:p w14:paraId="5FE80C78" w14:textId="77777777" w:rsidR="009D3DA9" w:rsidRPr="00886896" w:rsidRDefault="009D3DA9" w:rsidP="009D3DA9">
            <w:pPr>
              <w:jc w:val="center"/>
              <w:rPr>
                <w:sz w:val="22"/>
                <w:szCs w:val="22"/>
              </w:rPr>
            </w:pPr>
          </w:p>
        </w:tc>
        <w:tc>
          <w:tcPr>
            <w:tcW w:w="0" w:type="auto"/>
            <w:vMerge w:val="restart"/>
            <w:tcBorders>
              <w:top w:val="single" w:sz="8" w:space="0" w:color="auto"/>
              <w:left w:val="single" w:sz="8" w:space="0" w:color="auto"/>
              <w:bottom w:val="single" w:sz="4" w:space="0" w:color="000000"/>
              <w:right w:val="single" w:sz="8" w:space="0" w:color="auto"/>
            </w:tcBorders>
            <w:shd w:val="clear" w:color="auto" w:fill="auto"/>
            <w:hideMark/>
          </w:tcPr>
          <w:p w14:paraId="64333E9E" w14:textId="77777777" w:rsidR="009D3DA9" w:rsidRPr="00886896" w:rsidRDefault="009D3DA9" w:rsidP="009D3DA9">
            <w:pPr>
              <w:jc w:val="center"/>
              <w:rPr>
                <w:sz w:val="22"/>
                <w:szCs w:val="22"/>
              </w:rPr>
            </w:pPr>
            <w:r w:rsidRPr="00886896">
              <w:rPr>
                <w:sz w:val="22"/>
                <w:szCs w:val="22"/>
              </w:rPr>
              <w:t>Утверждено</w:t>
            </w:r>
          </w:p>
        </w:tc>
        <w:tc>
          <w:tcPr>
            <w:tcW w:w="0" w:type="auto"/>
            <w:vMerge w:val="restart"/>
            <w:tcBorders>
              <w:top w:val="single" w:sz="8" w:space="0" w:color="auto"/>
              <w:left w:val="single" w:sz="8" w:space="0" w:color="auto"/>
              <w:bottom w:val="single" w:sz="4" w:space="0" w:color="000000"/>
              <w:right w:val="single" w:sz="8" w:space="0" w:color="auto"/>
            </w:tcBorders>
            <w:shd w:val="clear" w:color="auto" w:fill="auto"/>
            <w:hideMark/>
          </w:tcPr>
          <w:p w14:paraId="1CF62A3D" w14:textId="77777777" w:rsidR="009D3DA9" w:rsidRPr="00886896" w:rsidRDefault="009D3DA9" w:rsidP="009D3DA9">
            <w:pPr>
              <w:jc w:val="center"/>
              <w:rPr>
                <w:sz w:val="22"/>
                <w:szCs w:val="22"/>
              </w:rPr>
            </w:pPr>
            <w:r w:rsidRPr="00886896">
              <w:rPr>
                <w:sz w:val="22"/>
                <w:szCs w:val="22"/>
              </w:rPr>
              <w:t>Исполнено</w:t>
            </w:r>
          </w:p>
        </w:tc>
        <w:tc>
          <w:tcPr>
            <w:tcW w:w="0" w:type="auto"/>
            <w:vMerge w:val="restart"/>
            <w:tcBorders>
              <w:top w:val="single" w:sz="8" w:space="0" w:color="auto"/>
              <w:left w:val="single" w:sz="8" w:space="0" w:color="auto"/>
              <w:bottom w:val="single" w:sz="4" w:space="0" w:color="000000"/>
              <w:right w:val="single" w:sz="8" w:space="0" w:color="auto"/>
            </w:tcBorders>
            <w:shd w:val="clear" w:color="auto" w:fill="auto"/>
            <w:hideMark/>
          </w:tcPr>
          <w:p w14:paraId="2ABF1CC9" w14:textId="77777777" w:rsidR="009D3DA9" w:rsidRPr="00886896" w:rsidRDefault="009D3DA9" w:rsidP="009D3DA9">
            <w:pPr>
              <w:jc w:val="center"/>
              <w:rPr>
                <w:sz w:val="22"/>
                <w:szCs w:val="22"/>
              </w:rPr>
            </w:pPr>
            <w:r w:rsidRPr="00886896">
              <w:rPr>
                <w:sz w:val="22"/>
                <w:szCs w:val="22"/>
              </w:rPr>
              <w:t>% исполнения</w:t>
            </w:r>
          </w:p>
        </w:tc>
      </w:tr>
      <w:tr w:rsidR="009D3DA9" w:rsidRPr="00886896" w14:paraId="0A34E293" w14:textId="77777777" w:rsidTr="009D3DA9">
        <w:trPr>
          <w:trHeight w:val="276"/>
        </w:trPr>
        <w:tc>
          <w:tcPr>
            <w:tcW w:w="0" w:type="auto"/>
            <w:vMerge/>
            <w:tcBorders>
              <w:top w:val="single" w:sz="8" w:space="0" w:color="auto"/>
              <w:left w:val="single" w:sz="8" w:space="0" w:color="auto"/>
              <w:bottom w:val="single" w:sz="4" w:space="0" w:color="auto"/>
              <w:right w:val="single" w:sz="8" w:space="0" w:color="auto"/>
            </w:tcBorders>
            <w:hideMark/>
          </w:tcPr>
          <w:p w14:paraId="62F76443"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7CE3C4D"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DEC32BC"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79632B30"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6C7CC8EB" w14:textId="77777777" w:rsidR="009D3DA9" w:rsidRPr="00886896" w:rsidRDefault="009D3DA9" w:rsidP="009D3DA9">
            <w:pPr>
              <w:jc w:val="center"/>
              <w:rPr>
                <w:sz w:val="22"/>
                <w:szCs w:val="22"/>
              </w:rPr>
            </w:pPr>
          </w:p>
        </w:tc>
      </w:tr>
      <w:tr w:rsidR="009D3DA9" w:rsidRPr="00886896" w14:paraId="6FA796AF" w14:textId="77777777" w:rsidTr="009D3DA9">
        <w:trPr>
          <w:trHeight w:val="276"/>
        </w:trPr>
        <w:tc>
          <w:tcPr>
            <w:tcW w:w="0" w:type="auto"/>
            <w:vMerge/>
            <w:tcBorders>
              <w:top w:val="single" w:sz="8" w:space="0" w:color="auto"/>
              <w:left w:val="single" w:sz="8" w:space="0" w:color="auto"/>
              <w:bottom w:val="single" w:sz="4" w:space="0" w:color="auto"/>
              <w:right w:val="single" w:sz="8" w:space="0" w:color="auto"/>
            </w:tcBorders>
            <w:hideMark/>
          </w:tcPr>
          <w:p w14:paraId="29E4D6FA"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B1809CA"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743C6378"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BC0F1AC"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4042FB9" w14:textId="77777777" w:rsidR="009D3DA9" w:rsidRPr="00886896" w:rsidRDefault="009D3DA9" w:rsidP="009D3DA9">
            <w:pPr>
              <w:jc w:val="center"/>
              <w:rPr>
                <w:sz w:val="22"/>
                <w:szCs w:val="22"/>
              </w:rPr>
            </w:pPr>
          </w:p>
        </w:tc>
      </w:tr>
      <w:tr w:rsidR="009D3DA9" w:rsidRPr="00886896" w14:paraId="155AF720" w14:textId="77777777" w:rsidTr="009D3DA9">
        <w:trPr>
          <w:trHeight w:val="276"/>
        </w:trPr>
        <w:tc>
          <w:tcPr>
            <w:tcW w:w="0" w:type="auto"/>
            <w:vMerge/>
            <w:tcBorders>
              <w:top w:val="single" w:sz="8" w:space="0" w:color="auto"/>
              <w:left w:val="single" w:sz="8" w:space="0" w:color="auto"/>
              <w:bottom w:val="single" w:sz="4" w:space="0" w:color="auto"/>
              <w:right w:val="single" w:sz="8" w:space="0" w:color="auto"/>
            </w:tcBorders>
            <w:hideMark/>
          </w:tcPr>
          <w:p w14:paraId="0B4CA68C"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169DFCCA"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5F78023"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2FBA5BE"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B123A7F" w14:textId="77777777" w:rsidR="009D3DA9" w:rsidRPr="00886896" w:rsidRDefault="009D3DA9" w:rsidP="009D3DA9">
            <w:pPr>
              <w:jc w:val="center"/>
              <w:rPr>
                <w:sz w:val="22"/>
                <w:szCs w:val="22"/>
              </w:rPr>
            </w:pPr>
          </w:p>
        </w:tc>
      </w:tr>
      <w:tr w:rsidR="009D3DA9" w:rsidRPr="00886896" w14:paraId="52398225" w14:textId="77777777" w:rsidTr="009D3DA9">
        <w:trPr>
          <w:trHeight w:val="276"/>
        </w:trPr>
        <w:tc>
          <w:tcPr>
            <w:tcW w:w="0" w:type="auto"/>
            <w:vMerge/>
            <w:tcBorders>
              <w:top w:val="single" w:sz="8" w:space="0" w:color="auto"/>
              <w:left w:val="single" w:sz="8" w:space="0" w:color="auto"/>
              <w:bottom w:val="single" w:sz="4" w:space="0" w:color="auto"/>
              <w:right w:val="single" w:sz="8" w:space="0" w:color="auto"/>
            </w:tcBorders>
            <w:hideMark/>
          </w:tcPr>
          <w:p w14:paraId="5DC74A0F"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41710D92"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29227800"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2A62694D"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1C6E6586" w14:textId="77777777" w:rsidR="009D3DA9" w:rsidRPr="00886896" w:rsidRDefault="009D3DA9" w:rsidP="009D3DA9">
            <w:pPr>
              <w:jc w:val="center"/>
              <w:rPr>
                <w:sz w:val="22"/>
                <w:szCs w:val="22"/>
              </w:rPr>
            </w:pPr>
          </w:p>
        </w:tc>
      </w:tr>
      <w:tr w:rsidR="009D3DA9" w:rsidRPr="00886896" w14:paraId="27D36C32" w14:textId="77777777" w:rsidTr="009D3DA9">
        <w:trPr>
          <w:trHeight w:val="276"/>
        </w:trPr>
        <w:tc>
          <w:tcPr>
            <w:tcW w:w="0" w:type="auto"/>
            <w:vMerge/>
            <w:tcBorders>
              <w:top w:val="single" w:sz="8" w:space="0" w:color="auto"/>
              <w:left w:val="single" w:sz="8" w:space="0" w:color="auto"/>
              <w:bottom w:val="single" w:sz="4" w:space="0" w:color="auto"/>
              <w:right w:val="single" w:sz="8" w:space="0" w:color="auto"/>
            </w:tcBorders>
            <w:hideMark/>
          </w:tcPr>
          <w:p w14:paraId="0342B5B0"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3140D829"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1FB171B8"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75645BA2"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261C541C" w14:textId="77777777" w:rsidR="009D3DA9" w:rsidRPr="00886896" w:rsidRDefault="009D3DA9" w:rsidP="009D3DA9">
            <w:pPr>
              <w:jc w:val="center"/>
              <w:rPr>
                <w:sz w:val="22"/>
                <w:szCs w:val="22"/>
              </w:rPr>
            </w:pPr>
          </w:p>
        </w:tc>
      </w:tr>
      <w:tr w:rsidR="009D3DA9" w:rsidRPr="00886896" w14:paraId="5C9B0EE9" w14:textId="77777777" w:rsidTr="009D3DA9">
        <w:trPr>
          <w:trHeight w:val="276"/>
        </w:trPr>
        <w:tc>
          <w:tcPr>
            <w:tcW w:w="0" w:type="auto"/>
            <w:vMerge/>
            <w:tcBorders>
              <w:top w:val="single" w:sz="8" w:space="0" w:color="auto"/>
              <w:left w:val="single" w:sz="8" w:space="0" w:color="auto"/>
              <w:bottom w:val="single" w:sz="4" w:space="0" w:color="auto"/>
              <w:right w:val="single" w:sz="8" w:space="0" w:color="auto"/>
            </w:tcBorders>
            <w:hideMark/>
          </w:tcPr>
          <w:p w14:paraId="74EA9294"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66061E7E"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13CCA2D0"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2C8ED3A4" w14:textId="77777777" w:rsidR="009D3DA9" w:rsidRPr="00886896" w:rsidRDefault="009D3DA9" w:rsidP="009D3DA9">
            <w:pPr>
              <w:jc w:val="center"/>
              <w:rPr>
                <w:sz w:val="22"/>
                <w:szCs w:val="22"/>
              </w:rPr>
            </w:pPr>
          </w:p>
        </w:tc>
        <w:tc>
          <w:tcPr>
            <w:tcW w:w="0" w:type="auto"/>
            <w:vMerge/>
            <w:tcBorders>
              <w:top w:val="single" w:sz="8" w:space="0" w:color="auto"/>
              <w:left w:val="single" w:sz="8" w:space="0" w:color="auto"/>
              <w:bottom w:val="single" w:sz="4" w:space="0" w:color="000000"/>
              <w:right w:val="single" w:sz="8" w:space="0" w:color="auto"/>
            </w:tcBorders>
            <w:hideMark/>
          </w:tcPr>
          <w:p w14:paraId="7E59F864" w14:textId="77777777" w:rsidR="009D3DA9" w:rsidRPr="00886896" w:rsidRDefault="009D3DA9" w:rsidP="009D3DA9">
            <w:pPr>
              <w:jc w:val="center"/>
              <w:rPr>
                <w:sz w:val="22"/>
                <w:szCs w:val="22"/>
              </w:rPr>
            </w:pPr>
          </w:p>
        </w:tc>
      </w:tr>
      <w:tr w:rsidR="009D3DA9" w:rsidRPr="00886896" w14:paraId="333A3DF2" w14:textId="77777777" w:rsidTr="009D3DA9">
        <w:trPr>
          <w:trHeight w:val="276"/>
        </w:trPr>
        <w:tc>
          <w:tcPr>
            <w:tcW w:w="0" w:type="auto"/>
            <w:tcBorders>
              <w:top w:val="nil"/>
              <w:left w:val="single" w:sz="8" w:space="0" w:color="auto"/>
              <w:bottom w:val="single" w:sz="8" w:space="0" w:color="auto"/>
              <w:right w:val="single" w:sz="8" w:space="0" w:color="auto"/>
            </w:tcBorders>
            <w:shd w:val="clear" w:color="auto" w:fill="auto"/>
            <w:hideMark/>
          </w:tcPr>
          <w:p w14:paraId="4397E0C7" w14:textId="77777777" w:rsidR="009D3DA9" w:rsidRPr="00886896" w:rsidRDefault="009D3DA9" w:rsidP="009D3DA9">
            <w:pPr>
              <w:jc w:val="center"/>
              <w:rPr>
                <w:sz w:val="22"/>
                <w:szCs w:val="22"/>
              </w:rPr>
            </w:pPr>
            <w:r w:rsidRPr="00886896">
              <w:rPr>
                <w:sz w:val="22"/>
                <w:szCs w:val="22"/>
              </w:rPr>
              <w:t>1</w:t>
            </w:r>
          </w:p>
        </w:tc>
        <w:tc>
          <w:tcPr>
            <w:tcW w:w="0" w:type="auto"/>
            <w:tcBorders>
              <w:top w:val="nil"/>
              <w:left w:val="nil"/>
              <w:bottom w:val="single" w:sz="8" w:space="0" w:color="auto"/>
              <w:right w:val="single" w:sz="8" w:space="0" w:color="auto"/>
            </w:tcBorders>
            <w:shd w:val="clear" w:color="auto" w:fill="auto"/>
            <w:hideMark/>
          </w:tcPr>
          <w:p w14:paraId="34970DDB" w14:textId="77777777" w:rsidR="009D3DA9" w:rsidRPr="00886896" w:rsidRDefault="009D3DA9" w:rsidP="009D3DA9">
            <w:pPr>
              <w:jc w:val="center"/>
              <w:rPr>
                <w:sz w:val="22"/>
                <w:szCs w:val="22"/>
              </w:rPr>
            </w:pPr>
            <w:r w:rsidRPr="00886896">
              <w:rPr>
                <w:sz w:val="22"/>
                <w:szCs w:val="22"/>
              </w:rPr>
              <w:t>3</w:t>
            </w:r>
          </w:p>
        </w:tc>
        <w:tc>
          <w:tcPr>
            <w:tcW w:w="0" w:type="auto"/>
            <w:tcBorders>
              <w:top w:val="nil"/>
              <w:left w:val="nil"/>
              <w:bottom w:val="single" w:sz="8" w:space="0" w:color="auto"/>
              <w:right w:val="single" w:sz="8" w:space="0" w:color="auto"/>
            </w:tcBorders>
            <w:shd w:val="clear" w:color="auto" w:fill="auto"/>
            <w:hideMark/>
          </w:tcPr>
          <w:p w14:paraId="21FB630D" w14:textId="77777777" w:rsidR="009D3DA9" w:rsidRPr="00886896" w:rsidRDefault="009D3DA9" w:rsidP="009D3DA9">
            <w:pPr>
              <w:jc w:val="center"/>
              <w:rPr>
                <w:sz w:val="22"/>
                <w:szCs w:val="22"/>
              </w:rPr>
            </w:pPr>
            <w:r w:rsidRPr="00886896">
              <w:rPr>
                <w:sz w:val="22"/>
                <w:szCs w:val="22"/>
              </w:rPr>
              <w:t>4</w:t>
            </w:r>
          </w:p>
        </w:tc>
        <w:tc>
          <w:tcPr>
            <w:tcW w:w="0" w:type="auto"/>
            <w:tcBorders>
              <w:top w:val="nil"/>
              <w:left w:val="nil"/>
              <w:bottom w:val="single" w:sz="8" w:space="0" w:color="auto"/>
              <w:right w:val="single" w:sz="8" w:space="0" w:color="auto"/>
            </w:tcBorders>
            <w:shd w:val="clear" w:color="auto" w:fill="auto"/>
            <w:hideMark/>
          </w:tcPr>
          <w:p w14:paraId="4413B10E" w14:textId="77777777" w:rsidR="009D3DA9" w:rsidRPr="00886896" w:rsidRDefault="009D3DA9" w:rsidP="009D3DA9">
            <w:pPr>
              <w:jc w:val="center"/>
              <w:rPr>
                <w:sz w:val="22"/>
                <w:szCs w:val="22"/>
              </w:rPr>
            </w:pPr>
            <w:r w:rsidRPr="00886896">
              <w:rPr>
                <w:sz w:val="22"/>
                <w:szCs w:val="22"/>
              </w:rPr>
              <w:t>5</w:t>
            </w:r>
          </w:p>
        </w:tc>
        <w:tc>
          <w:tcPr>
            <w:tcW w:w="0" w:type="auto"/>
            <w:tcBorders>
              <w:top w:val="nil"/>
              <w:left w:val="nil"/>
              <w:bottom w:val="single" w:sz="8" w:space="0" w:color="auto"/>
              <w:right w:val="single" w:sz="8" w:space="0" w:color="auto"/>
            </w:tcBorders>
            <w:shd w:val="clear" w:color="auto" w:fill="auto"/>
            <w:hideMark/>
          </w:tcPr>
          <w:p w14:paraId="427C3CEE" w14:textId="77777777" w:rsidR="009D3DA9" w:rsidRPr="00886896" w:rsidRDefault="009D3DA9" w:rsidP="009D3DA9">
            <w:pPr>
              <w:jc w:val="center"/>
              <w:rPr>
                <w:sz w:val="22"/>
                <w:szCs w:val="22"/>
              </w:rPr>
            </w:pPr>
            <w:r w:rsidRPr="00886896">
              <w:rPr>
                <w:sz w:val="22"/>
                <w:szCs w:val="22"/>
              </w:rPr>
              <w:t>7</w:t>
            </w:r>
          </w:p>
        </w:tc>
      </w:tr>
      <w:tr w:rsidR="009D3DA9" w:rsidRPr="00886896" w14:paraId="452EF3F7" w14:textId="77777777" w:rsidTr="009D3DA9">
        <w:trPr>
          <w:trHeight w:val="384"/>
        </w:trPr>
        <w:tc>
          <w:tcPr>
            <w:tcW w:w="0" w:type="auto"/>
            <w:tcBorders>
              <w:top w:val="nil"/>
              <w:left w:val="single" w:sz="8" w:space="0" w:color="auto"/>
              <w:bottom w:val="single" w:sz="4" w:space="0" w:color="auto"/>
              <w:right w:val="single" w:sz="8" w:space="0" w:color="auto"/>
            </w:tcBorders>
            <w:shd w:val="clear" w:color="auto" w:fill="auto"/>
            <w:hideMark/>
          </w:tcPr>
          <w:p w14:paraId="5C672B54" w14:textId="77777777" w:rsidR="009D3DA9" w:rsidRPr="00886896" w:rsidRDefault="009D3DA9" w:rsidP="009D3DA9">
            <w:pPr>
              <w:jc w:val="center"/>
              <w:rPr>
                <w:sz w:val="22"/>
                <w:szCs w:val="22"/>
              </w:rPr>
            </w:pPr>
            <w:bookmarkStart w:id="2" w:name="RANGE!A12"/>
            <w:r w:rsidRPr="00886896">
              <w:rPr>
                <w:sz w:val="22"/>
                <w:szCs w:val="22"/>
              </w:rPr>
              <w:t>Источники финансирования дефицита бюджетов - всего</w:t>
            </w:r>
            <w:bookmarkEnd w:id="2"/>
          </w:p>
        </w:tc>
        <w:tc>
          <w:tcPr>
            <w:tcW w:w="0" w:type="auto"/>
            <w:tcBorders>
              <w:top w:val="nil"/>
              <w:left w:val="nil"/>
              <w:bottom w:val="single" w:sz="4" w:space="0" w:color="auto"/>
              <w:right w:val="single" w:sz="8" w:space="0" w:color="auto"/>
            </w:tcBorders>
            <w:shd w:val="clear" w:color="auto" w:fill="auto"/>
            <w:hideMark/>
          </w:tcPr>
          <w:p w14:paraId="7CF61B1D" w14:textId="77777777" w:rsidR="009D3DA9" w:rsidRPr="00886896" w:rsidRDefault="009D3DA9" w:rsidP="009D3DA9">
            <w:pPr>
              <w:jc w:val="center"/>
              <w:rPr>
                <w:sz w:val="22"/>
                <w:szCs w:val="22"/>
              </w:rPr>
            </w:pPr>
          </w:p>
        </w:tc>
        <w:tc>
          <w:tcPr>
            <w:tcW w:w="0" w:type="auto"/>
            <w:tcBorders>
              <w:top w:val="nil"/>
              <w:left w:val="nil"/>
              <w:bottom w:val="single" w:sz="4" w:space="0" w:color="auto"/>
              <w:right w:val="single" w:sz="8" w:space="0" w:color="auto"/>
            </w:tcBorders>
            <w:shd w:val="clear" w:color="auto" w:fill="auto"/>
            <w:hideMark/>
          </w:tcPr>
          <w:p w14:paraId="087B336E" w14:textId="77777777" w:rsidR="009D3DA9" w:rsidRPr="00886896" w:rsidRDefault="009D3DA9" w:rsidP="009D3DA9">
            <w:pPr>
              <w:jc w:val="center"/>
              <w:rPr>
                <w:sz w:val="22"/>
                <w:szCs w:val="22"/>
              </w:rPr>
            </w:pPr>
            <w:r w:rsidRPr="00886896">
              <w:rPr>
                <w:sz w:val="22"/>
                <w:szCs w:val="22"/>
              </w:rPr>
              <w:t>1282,38</w:t>
            </w:r>
          </w:p>
        </w:tc>
        <w:tc>
          <w:tcPr>
            <w:tcW w:w="0" w:type="auto"/>
            <w:tcBorders>
              <w:top w:val="nil"/>
              <w:left w:val="nil"/>
              <w:bottom w:val="single" w:sz="4" w:space="0" w:color="auto"/>
              <w:right w:val="single" w:sz="8" w:space="0" w:color="auto"/>
            </w:tcBorders>
            <w:shd w:val="clear" w:color="auto" w:fill="auto"/>
            <w:hideMark/>
          </w:tcPr>
          <w:p w14:paraId="7970BB3B" w14:textId="77777777" w:rsidR="009D3DA9" w:rsidRPr="00886896" w:rsidRDefault="009D3DA9" w:rsidP="009D3DA9">
            <w:pPr>
              <w:jc w:val="center"/>
              <w:rPr>
                <w:sz w:val="22"/>
                <w:szCs w:val="22"/>
              </w:rPr>
            </w:pPr>
            <w:r w:rsidRPr="00886896">
              <w:rPr>
                <w:sz w:val="22"/>
                <w:szCs w:val="22"/>
              </w:rPr>
              <w:t>-22,94</w:t>
            </w:r>
          </w:p>
        </w:tc>
        <w:tc>
          <w:tcPr>
            <w:tcW w:w="0" w:type="auto"/>
            <w:tcBorders>
              <w:top w:val="nil"/>
              <w:left w:val="nil"/>
              <w:bottom w:val="single" w:sz="4" w:space="0" w:color="auto"/>
              <w:right w:val="single" w:sz="8" w:space="0" w:color="auto"/>
            </w:tcBorders>
            <w:shd w:val="clear" w:color="auto" w:fill="auto"/>
            <w:hideMark/>
          </w:tcPr>
          <w:p w14:paraId="74CBB014" w14:textId="77777777" w:rsidR="009D3DA9" w:rsidRPr="00886896" w:rsidRDefault="009D3DA9" w:rsidP="009D3DA9">
            <w:pPr>
              <w:jc w:val="center"/>
              <w:rPr>
                <w:sz w:val="22"/>
                <w:szCs w:val="22"/>
              </w:rPr>
            </w:pPr>
            <w:r w:rsidRPr="00886896">
              <w:rPr>
                <w:sz w:val="22"/>
                <w:szCs w:val="22"/>
              </w:rPr>
              <w:t>1,8</w:t>
            </w:r>
          </w:p>
        </w:tc>
      </w:tr>
      <w:tr w:rsidR="009D3DA9" w:rsidRPr="00886896" w14:paraId="3A953737" w14:textId="77777777" w:rsidTr="009D3DA9">
        <w:trPr>
          <w:trHeight w:val="300"/>
        </w:trPr>
        <w:tc>
          <w:tcPr>
            <w:tcW w:w="0" w:type="auto"/>
            <w:tcBorders>
              <w:top w:val="nil"/>
              <w:left w:val="single" w:sz="8" w:space="0" w:color="auto"/>
              <w:bottom w:val="single" w:sz="4" w:space="0" w:color="auto"/>
              <w:right w:val="single" w:sz="8" w:space="0" w:color="auto"/>
            </w:tcBorders>
            <w:shd w:val="clear" w:color="auto" w:fill="auto"/>
            <w:hideMark/>
          </w:tcPr>
          <w:p w14:paraId="35521895" w14:textId="77777777" w:rsidR="009D3DA9" w:rsidRPr="00886896" w:rsidRDefault="009D3DA9" w:rsidP="009D3DA9">
            <w:pPr>
              <w:jc w:val="center"/>
              <w:rPr>
                <w:sz w:val="22"/>
                <w:szCs w:val="22"/>
              </w:rPr>
            </w:pPr>
            <w:r w:rsidRPr="00886896">
              <w:rPr>
                <w:sz w:val="22"/>
                <w:szCs w:val="22"/>
              </w:rPr>
              <w:t>Изменение остатков средств</w:t>
            </w:r>
          </w:p>
        </w:tc>
        <w:tc>
          <w:tcPr>
            <w:tcW w:w="0" w:type="auto"/>
            <w:tcBorders>
              <w:top w:val="nil"/>
              <w:left w:val="nil"/>
              <w:bottom w:val="single" w:sz="4" w:space="0" w:color="auto"/>
              <w:right w:val="single" w:sz="8" w:space="0" w:color="auto"/>
            </w:tcBorders>
            <w:shd w:val="clear" w:color="auto" w:fill="auto"/>
            <w:hideMark/>
          </w:tcPr>
          <w:p w14:paraId="2985DB68" w14:textId="77777777" w:rsidR="009D3DA9" w:rsidRPr="00886896" w:rsidRDefault="009D3DA9" w:rsidP="009D3DA9">
            <w:pPr>
              <w:jc w:val="center"/>
              <w:rPr>
                <w:sz w:val="22"/>
                <w:szCs w:val="22"/>
              </w:rPr>
            </w:pPr>
            <w:r w:rsidRPr="00886896">
              <w:rPr>
                <w:sz w:val="22"/>
                <w:szCs w:val="22"/>
              </w:rPr>
              <w:t>194 01 05 00 00 00 0000 000</w:t>
            </w:r>
          </w:p>
        </w:tc>
        <w:tc>
          <w:tcPr>
            <w:tcW w:w="0" w:type="auto"/>
            <w:tcBorders>
              <w:top w:val="nil"/>
              <w:left w:val="nil"/>
              <w:bottom w:val="single" w:sz="4" w:space="0" w:color="auto"/>
              <w:right w:val="single" w:sz="8" w:space="0" w:color="auto"/>
            </w:tcBorders>
            <w:shd w:val="clear" w:color="auto" w:fill="auto"/>
            <w:hideMark/>
          </w:tcPr>
          <w:p w14:paraId="0F3EDF01" w14:textId="77777777" w:rsidR="009D3DA9" w:rsidRPr="00886896" w:rsidRDefault="009D3DA9" w:rsidP="009D3DA9">
            <w:pPr>
              <w:jc w:val="center"/>
              <w:rPr>
                <w:sz w:val="22"/>
                <w:szCs w:val="22"/>
              </w:rPr>
            </w:pPr>
            <w:r w:rsidRPr="00886896">
              <w:rPr>
                <w:sz w:val="22"/>
                <w:szCs w:val="22"/>
              </w:rPr>
              <w:t>1282,38</w:t>
            </w:r>
          </w:p>
        </w:tc>
        <w:tc>
          <w:tcPr>
            <w:tcW w:w="0" w:type="auto"/>
            <w:tcBorders>
              <w:top w:val="nil"/>
              <w:left w:val="nil"/>
              <w:bottom w:val="single" w:sz="4" w:space="0" w:color="auto"/>
              <w:right w:val="single" w:sz="8" w:space="0" w:color="auto"/>
            </w:tcBorders>
            <w:shd w:val="clear" w:color="auto" w:fill="auto"/>
            <w:hideMark/>
          </w:tcPr>
          <w:p w14:paraId="79FDE202" w14:textId="77777777" w:rsidR="009D3DA9" w:rsidRPr="00886896" w:rsidRDefault="009D3DA9" w:rsidP="009D3DA9">
            <w:pPr>
              <w:jc w:val="center"/>
              <w:rPr>
                <w:sz w:val="22"/>
                <w:szCs w:val="22"/>
              </w:rPr>
            </w:pPr>
            <w:r w:rsidRPr="00886896">
              <w:rPr>
                <w:sz w:val="22"/>
                <w:szCs w:val="22"/>
              </w:rPr>
              <w:t>-22,94</w:t>
            </w:r>
          </w:p>
        </w:tc>
        <w:tc>
          <w:tcPr>
            <w:tcW w:w="0" w:type="auto"/>
            <w:tcBorders>
              <w:top w:val="nil"/>
              <w:left w:val="nil"/>
              <w:bottom w:val="single" w:sz="4" w:space="0" w:color="auto"/>
              <w:right w:val="single" w:sz="8" w:space="0" w:color="auto"/>
            </w:tcBorders>
            <w:shd w:val="clear" w:color="auto" w:fill="auto"/>
            <w:hideMark/>
          </w:tcPr>
          <w:p w14:paraId="1BD44CDB" w14:textId="77777777" w:rsidR="009D3DA9" w:rsidRPr="00886896" w:rsidRDefault="009D3DA9" w:rsidP="009D3DA9">
            <w:pPr>
              <w:jc w:val="center"/>
              <w:rPr>
                <w:sz w:val="22"/>
                <w:szCs w:val="22"/>
              </w:rPr>
            </w:pPr>
            <w:r w:rsidRPr="00886896">
              <w:rPr>
                <w:sz w:val="22"/>
                <w:szCs w:val="22"/>
              </w:rPr>
              <w:t>1,8</w:t>
            </w:r>
          </w:p>
        </w:tc>
      </w:tr>
      <w:tr w:rsidR="009D3DA9" w:rsidRPr="00886896" w14:paraId="34E89FB7" w14:textId="77777777" w:rsidTr="009D3DA9">
        <w:trPr>
          <w:trHeight w:val="384"/>
        </w:trPr>
        <w:tc>
          <w:tcPr>
            <w:tcW w:w="0" w:type="auto"/>
            <w:tcBorders>
              <w:top w:val="nil"/>
              <w:left w:val="single" w:sz="8" w:space="0" w:color="auto"/>
              <w:bottom w:val="single" w:sz="4" w:space="0" w:color="auto"/>
              <w:right w:val="single" w:sz="8" w:space="0" w:color="auto"/>
            </w:tcBorders>
            <w:shd w:val="clear" w:color="auto" w:fill="auto"/>
            <w:hideMark/>
          </w:tcPr>
          <w:p w14:paraId="097401AA" w14:textId="77777777" w:rsidR="009D3DA9" w:rsidRPr="00886896" w:rsidRDefault="009D3DA9" w:rsidP="009D3DA9">
            <w:pPr>
              <w:jc w:val="center"/>
              <w:rPr>
                <w:sz w:val="22"/>
                <w:szCs w:val="22"/>
              </w:rPr>
            </w:pPr>
            <w:r w:rsidRPr="00886896">
              <w:rPr>
                <w:sz w:val="22"/>
                <w:szCs w:val="22"/>
              </w:rPr>
              <w:lastRenderedPageBreak/>
              <w:t>Увеличение остатков средств бюджетов</w:t>
            </w:r>
          </w:p>
        </w:tc>
        <w:tc>
          <w:tcPr>
            <w:tcW w:w="0" w:type="auto"/>
            <w:tcBorders>
              <w:top w:val="nil"/>
              <w:left w:val="nil"/>
              <w:bottom w:val="single" w:sz="4" w:space="0" w:color="auto"/>
              <w:right w:val="single" w:sz="8" w:space="0" w:color="auto"/>
            </w:tcBorders>
            <w:shd w:val="clear" w:color="auto" w:fill="auto"/>
            <w:hideMark/>
          </w:tcPr>
          <w:p w14:paraId="42709194" w14:textId="77777777" w:rsidR="009D3DA9" w:rsidRPr="00886896" w:rsidRDefault="009D3DA9" w:rsidP="009D3DA9">
            <w:pPr>
              <w:jc w:val="center"/>
              <w:rPr>
                <w:sz w:val="22"/>
                <w:szCs w:val="22"/>
              </w:rPr>
            </w:pPr>
            <w:r w:rsidRPr="00886896">
              <w:rPr>
                <w:sz w:val="22"/>
                <w:szCs w:val="22"/>
              </w:rPr>
              <w:t>194 01 05 00 00 00 0000 500</w:t>
            </w:r>
          </w:p>
        </w:tc>
        <w:tc>
          <w:tcPr>
            <w:tcW w:w="0" w:type="auto"/>
            <w:tcBorders>
              <w:top w:val="nil"/>
              <w:left w:val="nil"/>
              <w:bottom w:val="single" w:sz="4" w:space="0" w:color="auto"/>
              <w:right w:val="single" w:sz="8" w:space="0" w:color="auto"/>
            </w:tcBorders>
            <w:shd w:val="clear" w:color="auto" w:fill="auto"/>
            <w:hideMark/>
          </w:tcPr>
          <w:p w14:paraId="738DA4CB" w14:textId="77777777" w:rsidR="009D3DA9" w:rsidRPr="00886896" w:rsidRDefault="009D3DA9" w:rsidP="009D3DA9">
            <w:pPr>
              <w:jc w:val="center"/>
              <w:rPr>
                <w:sz w:val="22"/>
                <w:szCs w:val="22"/>
              </w:rPr>
            </w:pPr>
            <w:r w:rsidRPr="00886896">
              <w:rPr>
                <w:sz w:val="22"/>
                <w:szCs w:val="22"/>
              </w:rPr>
              <w:t>-12607,64</w:t>
            </w:r>
          </w:p>
        </w:tc>
        <w:tc>
          <w:tcPr>
            <w:tcW w:w="0" w:type="auto"/>
            <w:tcBorders>
              <w:top w:val="nil"/>
              <w:left w:val="nil"/>
              <w:bottom w:val="single" w:sz="4" w:space="0" w:color="auto"/>
              <w:right w:val="single" w:sz="8" w:space="0" w:color="auto"/>
            </w:tcBorders>
            <w:shd w:val="clear" w:color="auto" w:fill="auto"/>
            <w:hideMark/>
          </w:tcPr>
          <w:p w14:paraId="1BF7EB45" w14:textId="77777777" w:rsidR="009D3DA9" w:rsidRPr="00886896" w:rsidRDefault="009D3DA9" w:rsidP="009D3DA9">
            <w:pPr>
              <w:jc w:val="center"/>
              <w:rPr>
                <w:sz w:val="22"/>
                <w:szCs w:val="22"/>
              </w:rPr>
            </w:pPr>
            <w:r w:rsidRPr="00886896">
              <w:rPr>
                <w:sz w:val="22"/>
                <w:szCs w:val="22"/>
              </w:rPr>
              <w:t>-12326,88</w:t>
            </w:r>
          </w:p>
        </w:tc>
        <w:tc>
          <w:tcPr>
            <w:tcW w:w="0" w:type="auto"/>
            <w:tcBorders>
              <w:top w:val="nil"/>
              <w:left w:val="nil"/>
              <w:bottom w:val="single" w:sz="4" w:space="0" w:color="auto"/>
              <w:right w:val="single" w:sz="8" w:space="0" w:color="auto"/>
            </w:tcBorders>
            <w:shd w:val="clear" w:color="auto" w:fill="auto"/>
            <w:hideMark/>
          </w:tcPr>
          <w:p w14:paraId="110982B9" w14:textId="77777777" w:rsidR="009D3DA9" w:rsidRPr="00886896" w:rsidRDefault="009D3DA9" w:rsidP="009D3DA9">
            <w:pPr>
              <w:jc w:val="center"/>
              <w:rPr>
                <w:sz w:val="22"/>
                <w:szCs w:val="22"/>
              </w:rPr>
            </w:pPr>
            <w:r w:rsidRPr="00886896">
              <w:rPr>
                <w:sz w:val="22"/>
                <w:szCs w:val="22"/>
              </w:rPr>
              <w:t>97,8</w:t>
            </w:r>
          </w:p>
        </w:tc>
      </w:tr>
      <w:tr w:rsidR="009D3DA9" w:rsidRPr="00886896" w14:paraId="345AB0F9" w14:textId="77777777" w:rsidTr="009D3DA9">
        <w:trPr>
          <w:trHeight w:val="384"/>
        </w:trPr>
        <w:tc>
          <w:tcPr>
            <w:tcW w:w="0" w:type="auto"/>
            <w:tcBorders>
              <w:top w:val="nil"/>
              <w:left w:val="single" w:sz="8" w:space="0" w:color="auto"/>
              <w:bottom w:val="single" w:sz="4" w:space="0" w:color="auto"/>
              <w:right w:val="single" w:sz="8" w:space="0" w:color="auto"/>
            </w:tcBorders>
            <w:shd w:val="clear" w:color="auto" w:fill="auto"/>
            <w:hideMark/>
          </w:tcPr>
          <w:p w14:paraId="5B440546" w14:textId="77777777" w:rsidR="009D3DA9" w:rsidRPr="00886896" w:rsidRDefault="009D3DA9" w:rsidP="009D3DA9">
            <w:pPr>
              <w:jc w:val="center"/>
              <w:rPr>
                <w:sz w:val="22"/>
                <w:szCs w:val="22"/>
              </w:rPr>
            </w:pPr>
            <w:r w:rsidRPr="00886896">
              <w:rPr>
                <w:sz w:val="22"/>
                <w:szCs w:val="22"/>
              </w:rPr>
              <w:t>Увеличение прочих остатков денежных средств бюджетов сельских поселений</w:t>
            </w:r>
          </w:p>
        </w:tc>
        <w:tc>
          <w:tcPr>
            <w:tcW w:w="0" w:type="auto"/>
            <w:tcBorders>
              <w:top w:val="nil"/>
              <w:left w:val="nil"/>
              <w:bottom w:val="single" w:sz="4" w:space="0" w:color="auto"/>
              <w:right w:val="single" w:sz="8" w:space="0" w:color="auto"/>
            </w:tcBorders>
            <w:shd w:val="clear" w:color="auto" w:fill="auto"/>
            <w:hideMark/>
          </w:tcPr>
          <w:p w14:paraId="5B8B2771" w14:textId="77777777" w:rsidR="009D3DA9" w:rsidRPr="00886896" w:rsidRDefault="009D3DA9" w:rsidP="009D3DA9">
            <w:pPr>
              <w:jc w:val="center"/>
              <w:rPr>
                <w:sz w:val="22"/>
                <w:szCs w:val="22"/>
              </w:rPr>
            </w:pPr>
            <w:r w:rsidRPr="00886896">
              <w:rPr>
                <w:sz w:val="22"/>
                <w:szCs w:val="22"/>
              </w:rPr>
              <w:t>194 01 05 02 01 10 0000 510</w:t>
            </w:r>
          </w:p>
        </w:tc>
        <w:tc>
          <w:tcPr>
            <w:tcW w:w="0" w:type="auto"/>
            <w:tcBorders>
              <w:top w:val="nil"/>
              <w:left w:val="nil"/>
              <w:bottom w:val="single" w:sz="4" w:space="0" w:color="auto"/>
              <w:right w:val="single" w:sz="8" w:space="0" w:color="auto"/>
            </w:tcBorders>
            <w:shd w:val="clear" w:color="auto" w:fill="auto"/>
            <w:hideMark/>
          </w:tcPr>
          <w:p w14:paraId="0475122A" w14:textId="77777777" w:rsidR="009D3DA9" w:rsidRPr="00886896" w:rsidRDefault="009D3DA9" w:rsidP="009D3DA9">
            <w:pPr>
              <w:jc w:val="center"/>
              <w:rPr>
                <w:sz w:val="22"/>
                <w:szCs w:val="22"/>
              </w:rPr>
            </w:pPr>
            <w:r w:rsidRPr="00886896">
              <w:rPr>
                <w:sz w:val="22"/>
                <w:szCs w:val="22"/>
              </w:rPr>
              <w:t>-12607,64</w:t>
            </w:r>
          </w:p>
        </w:tc>
        <w:tc>
          <w:tcPr>
            <w:tcW w:w="0" w:type="auto"/>
            <w:tcBorders>
              <w:top w:val="nil"/>
              <w:left w:val="nil"/>
              <w:bottom w:val="single" w:sz="4" w:space="0" w:color="auto"/>
              <w:right w:val="single" w:sz="8" w:space="0" w:color="auto"/>
            </w:tcBorders>
            <w:shd w:val="clear" w:color="auto" w:fill="auto"/>
            <w:hideMark/>
          </w:tcPr>
          <w:p w14:paraId="1A468F41" w14:textId="77777777" w:rsidR="009D3DA9" w:rsidRPr="00886896" w:rsidRDefault="009D3DA9" w:rsidP="009D3DA9">
            <w:pPr>
              <w:jc w:val="center"/>
              <w:rPr>
                <w:sz w:val="22"/>
                <w:szCs w:val="22"/>
              </w:rPr>
            </w:pPr>
            <w:r w:rsidRPr="00886896">
              <w:rPr>
                <w:sz w:val="22"/>
                <w:szCs w:val="22"/>
              </w:rPr>
              <w:t>-12326,88</w:t>
            </w:r>
          </w:p>
        </w:tc>
        <w:tc>
          <w:tcPr>
            <w:tcW w:w="0" w:type="auto"/>
            <w:tcBorders>
              <w:top w:val="nil"/>
              <w:left w:val="nil"/>
              <w:bottom w:val="single" w:sz="4" w:space="0" w:color="auto"/>
              <w:right w:val="single" w:sz="8" w:space="0" w:color="auto"/>
            </w:tcBorders>
            <w:shd w:val="clear" w:color="auto" w:fill="auto"/>
            <w:hideMark/>
          </w:tcPr>
          <w:p w14:paraId="1FF27AB8" w14:textId="77777777" w:rsidR="009D3DA9" w:rsidRPr="00886896" w:rsidRDefault="009D3DA9" w:rsidP="009D3DA9">
            <w:pPr>
              <w:jc w:val="center"/>
              <w:rPr>
                <w:sz w:val="22"/>
                <w:szCs w:val="22"/>
              </w:rPr>
            </w:pPr>
            <w:r w:rsidRPr="00886896">
              <w:rPr>
                <w:sz w:val="22"/>
                <w:szCs w:val="22"/>
              </w:rPr>
              <w:t>97,8</w:t>
            </w:r>
          </w:p>
        </w:tc>
      </w:tr>
      <w:tr w:rsidR="009D3DA9" w:rsidRPr="00886896" w14:paraId="0CB37B13" w14:textId="77777777" w:rsidTr="009D3DA9">
        <w:trPr>
          <w:trHeight w:val="384"/>
        </w:trPr>
        <w:tc>
          <w:tcPr>
            <w:tcW w:w="0" w:type="auto"/>
            <w:tcBorders>
              <w:top w:val="nil"/>
              <w:left w:val="single" w:sz="8" w:space="0" w:color="auto"/>
              <w:bottom w:val="single" w:sz="4" w:space="0" w:color="auto"/>
              <w:right w:val="single" w:sz="8" w:space="0" w:color="auto"/>
            </w:tcBorders>
            <w:shd w:val="clear" w:color="auto" w:fill="auto"/>
            <w:hideMark/>
          </w:tcPr>
          <w:p w14:paraId="164408EA" w14:textId="77777777" w:rsidR="009D3DA9" w:rsidRPr="00886896" w:rsidRDefault="009D3DA9" w:rsidP="009D3DA9">
            <w:pPr>
              <w:jc w:val="center"/>
              <w:rPr>
                <w:sz w:val="22"/>
                <w:szCs w:val="22"/>
              </w:rPr>
            </w:pPr>
            <w:r w:rsidRPr="00886896">
              <w:rPr>
                <w:sz w:val="22"/>
                <w:szCs w:val="22"/>
              </w:rPr>
              <w:t>Уменьшение остатков средств бюджетов</w:t>
            </w:r>
          </w:p>
        </w:tc>
        <w:tc>
          <w:tcPr>
            <w:tcW w:w="0" w:type="auto"/>
            <w:tcBorders>
              <w:top w:val="nil"/>
              <w:left w:val="nil"/>
              <w:bottom w:val="single" w:sz="4" w:space="0" w:color="auto"/>
              <w:right w:val="single" w:sz="8" w:space="0" w:color="auto"/>
            </w:tcBorders>
            <w:shd w:val="clear" w:color="auto" w:fill="auto"/>
            <w:hideMark/>
          </w:tcPr>
          <w:p w14:paraId="4B16C549" w14:textId="77777777" w:rsidR="009D3DA9" w:rsidRPr="00886896" w:rsidRDefault="009D3DA9" w:rsidP="009D3DA9">
            <w:pPr>
              <w:jc w:val="center"/>
              <w:rPr>
                <w:sz w:val="22"/>
                <w:szCs w:val="22"/>
              </w:rPr>
            </w:pPr>
            <w:r w:rsidRPr="00886896">
              <w:rPr>
                <w:sz w:val="22"/>
                <w:szCs w:val="22"/>
              </w:rPr>
              <w:t>194 01 05 00 00 00 0000 600</w:t>
            </w:r>
          </w:p>
        </w:tc>
        <w:tc>
          <w:tcPr>
            <w:tcW w:w="0" w:type="auto"/>
            <w:tcBorders>
              <w:top w:val="nil"/>
              <w:left w:val="nil"/>
              <w:bottom w:val="single" w:sz="4" w:space="0" w:color="auto"/>
              <w:right w:val="single" w:sz="8" w:space="0" w:color="auto"/>
            </w:tcBorders>
            <w:shd w:val="clear" w:color="auto" w:fill="auto"/>
            <w:hideMark/>
          </w:tcPr>
          <w:p w14:paraId="439B57E9" w14:textId="77777777" w:rsidR="009D3DA9" w:rsidRPr="00886896" w:rsidRDefault="009D3DA9" w:rsidP="009D3DA9">
            <w:pPr>
              <w:jc w:val="center"/>
              <w:rPr>
                <w:sz w:val="22"/>
                <w:szCs w:val="22"/>
              </w:rPr>
            </w:pPr>
            <w:r w:rsidRPr="00886896">
              <w:rPr>
                <w:sz w:val="22"/>
                <w:szCs w:val="22"/>
              </w:rPr>
              <w:t>13890,03</w:t>
            </w:r>
          </w:p>
        </w:tc>
        <w:tc>
          <w:tcPr>
            <w:tcW w:w="0" w:type="auto"/>
            <w:tcBorders>
              <w:top w:val="nil"/>
              <w:left w:val="nil"/>
              <w:bottom w:val="single" w:sz="4" w:space="0" w:color="auto"/>
              <w:right w:val="single" w:sz="8" w:space="0" w:color="auto"/>
            </w:tcBorders>
            <w:shd w:val="clear" w:color="auto" w:fill="auto"/>
            <w:hideMark/>
          </w:tcPr>
          <w:p w14:paraId="3988700B" w14:textId="77777777" w:rsidR="009D3DA9" w:rsidRPr="00886896" w:rsidRDefault="009D3DA9" w:rsidP="009D3DA9">
            <w:pPr>
              <w:jc w:val="center"/>
              <w:rPr>
                <w:sz w:val="22"/>
                <w:szCs w:val="22"/>
              </w:rPr>
            </w:pPr>
            <w:r w:rsidRPr="00886896">
              <w:rPr>
                <w:sz w:val="22"/>
                <w:szCs w:val="22"/>
              </w:rPr>
              <w:t>12303,94</w:t>
            </w:r>
          </w:p>
        </w:tc>
        <w:tc>
          <w:tcPr>
            <w:tcW w:w="0" w:type="auto"/>
            <w:tcBorders>
              <w:top w:val="nil"/>
              <w:left w:val="nil"/>
              <w:bottom w:val="single" w:sz="4" w:space="0" w:color="auto"/>
              <w:right w:val="single" w:sz="8" w:space="0" w:color="auto"/>
            </w:tcBorders>
            <w:shd w:val="clear" w:color="auto" w:fill="auto"/>
            <w:hideMark/>
          </w:tcPr>
          <w:p w14:paraId="423F2D23" w14:textId="77777777" w:rsidR="009D3DA9" w:rsidRPr="00886896" w:rsidRDefault="009D3DA9" w:rsidP="009D3DA9">
            <w:pPr>
              <w:jc w:val="center"/>
              <w:rPr>
                <w:sz w:val="22"/>
                <w:szCs w:val="22"/>
              </w:rPr>
            </w:pPr>
            <w:r w:rsidRPr="00886896">
              <w:rPr>
                <w:sz w:val="22"/>
                <w:szCs w:val="22"/>
              </w:rPr>
              <w:t>88,6</w:t>
            </w:r>
          </w:p>
        </w:tc>
      </w:tr>
      <w:tr w:rsidR="009D3DA9" w:rsidRPr="00886896" w14:paraId="59F43C9E" w14:textId="77777777" w:rsidTr="009D3DA9">
        <w:trPr>
          <w:trHeight w:val="396"/>
        </w:trPr>
        <w:tc>
          <w:tcPr>
            <w:tcW w:w="0" w:type="auto"/>
            <w:tcBorders>
              <w:top w:val="nil"/>
              <w:left w:val="single" w:sz="8" w:space="0" w:color="auto"/>
              <w:bottom w:val="single" w:sz="8" w:space="0" w:color="auto"/>
              <w:right w:val="single" w:sz="8" w:space="0" w:color="auto"/>
            </w:tcBorders>
            <w:shd w:val="clear" w:color="auto" w:fill="auto"/>
            <w:hideMark/>
          </w:tcPr>
          <w:p w14:paraId="5C8535D5" w14:textId="77777777" w:rsidR="009D3DA9" w:rsidRPr="00886896" w:rsidRDefault="009D3DA9" w:rsidP="009D3DA9">
            <w:pPr>
              <w:jc w:val="center"/>
              <w:rPr>
                <w:sz w:val="22"/>
                <w:szCs w:val="22"/>
              </w:rPr>
            </w:pPr>
            <w:r w:rsidRPr="00886896">
              <w:rPr>
                <w:sz w:val="22"/>
                <w:szCs w:val="22"/>
              </w:rPr>
              <w:t>Уменьшение прочих остатков денежных средств бюджетов сельских поселений</w:t>
            </w:r>
          </w:p>
        </w:tc>
        <w:tc>
          <w:tcPr>
            <w:tcW w:w="0" w:type="auto"/>
            <w:tcBorders>
              <w:top w:val="nil"/>
              <w:left w:val="nil"/>
              <w:bottom w:val="single" w:sz="8" w:space="0" w:color="auto"/>
              <w:right w:val="single" w:sz="8" w:space="0" w:color="auto"/>
            </w:tcBorders>
            <w:shd w:val="clear" w:color="auto" w:fill="auto"/>
            <w:hideMark/>
          </w:tcPr>
          <w:p w14:paraId="7D6F137A" w14:textId="77777777" w:rsidR="009D3DA9" w:rsidRPr="00886896" w:rsidRDefault="009D3DA9" w:rsidP="009D3DA9">
            <w:pPr>
              <w:jc w:val="center"/>
              <w:rPr>
                <w:sz w:val="22"/>
                <w:szCs w:val="22"/>
              </w:rPr>
            </w:pPr>
            <w:r w:rsidRPr="00886896">
              <w:rPr>
                <w:sz w:val="22"/>
                <w:szCs w:val="22"/>
              </w:rPr>
              <w:t>194 01 05 02 01 10 0000 610</w:t>
            </w:r>
          </w:p>
        </w:tc>
        <w:tc>
          <w:tcPr>
            <w:tcW w:w="0" w:type="auto"/>
            <w:tcBorders>
              <w:top w:val="nil"/>
              <w:left w:val="nil"/>
              <w:bottom w:val="single" w:sz="4" w:space="0" w:color="auto"/>
              <w:right w:val="single" w:sz="8" w:space="0" w:color="auto"/>
            </w:tcBorders>
            <w:shd w:val="clear" w:color="auto" w:fill="auto"/>
            <w:hideMark/>
          </w:tcPr>
          <w:p w14:paraId="294B2D20" w14:textId="77777777" w:rsidR="009D3DA9" w:rsidRPr="00886896" w:rsidRDefault="009D3DA9" w:rsidP="009D3DA9">
            <w:pPr>
              <w:jc w:val="center"/>
              <w:rPr>
                <w:sz w:val="22"/>
                <w:szCs w:val="22"/>
              </w:rPr>
            </w:pPr>
            <w:r w:rsidRPr="00886896">
              <w:rPr>
                <w:sz w:val="22"/>
                <w:szCs w:val="22"/>
              </w:rPr>
              <w:t>13890,03</w:t>
            </w:r>
          </w:p>
        </w:tc>
        <w:tc>
          <w:tcPr>
            <w:tcW w:w="0" w:type="auto"/>
            <w:tcBorders>
              <w:top w:val="nil"/>
              <w:left w:val="nil"/>
              <w:bottom w:val="single" w:sz="4" w:space="0" w:color="auto"/>
              <w:right w:val="single" w:sz="8" w:space="0" w:color="auto"/>
            </w:tcBorders>
            <w:shd w:val="clear" w:color="auto" w:fill="auto"/>
            <w:hideMark/>
          </w:tcPr>
          <w:p w14:paraId="440EFD91" w14:textId="77777777" w:rsidR="009D3DA9" w:rsidRPr="00886896" w:rsidRDefault="009D3DA9" w:rsidP="009D3DA9">
            <w:pPr>
              <w:jc w:val="center"/>
              <w:rPr>
                <w:sz w:val="22"/>
                <w:szCs w:val="22"/>
              </w:rPr>
            </w:pPr>
            <w:r w:rsidRPr="00886896">
              <w:rPr>
                <w:sz w:val="22"/>
                <w:szCs w:val="22"/>
              </w:rPr>
              <w:t>12303,94</w:t>
            </w:r>
          </w:p>
        </w:tc>
        <w:tc>
          <w:tcPr>
            <w:tcW w:w="0" w:type="auto"/>
            <w:tcBorders>
              <w:top w:val="nil"/>
              <w:left w:val="nil"/>
              <w:bottom w:val="single" w:sz="4" w:space="0" w:color="auto"/>
              <w:right w:val="single" w:sz="8" w:space="0" w:color="auto"/>
            </w:tcBorders>
            <w:shd w:val="clear" w:color="auto" w:fill="auto"/>
            <w:hideMark/>
          </w:tcPr>
          <w:p w14:paraId="0E226E75" w14:textId="77777777" w:rsidR="009D3DA9" w:rsidRPr="00886896" w:rsidRDefault="009D3DA9" w:rsidP="009D3DA9">
            <w:pPr>
              <w:jc w:val="center"/>
              <w:rPr>
                <w:sz w:val="22"/>
                <w:szCs w:val="22"/>
              </w:rPr>
            </w:pPr>
            <w:r w:rsidRPr="00886896">
              <w:rPr>
                <w:sz w:val="22"/>
                <w:szCs w:val="22"/>
              </w:rPr>
              <w:t>88,6</w:t>
            </w:r>
          </w:p>
        </w:tc>
      </w:tr>
    </w:tbl>
    <w:p w14:paraId="09C6697F" w14:textId="77777777" w:rsidR="009D3DA9" w:rsidRPr="00886896" w:rsidRDefault="009D3DA9" w:rsidP="009D3DA9">
      <w:pPr>
        <w:jc w:val="both"/>
        <w:rPr>
          <w:bCs/>
          <w:sz w:val="22"/>
          <w:szCs w:val="22"/>
        </w:rPr>
      </w:pPr>
    </w:p>
    <w:p w14:paraId="7E9471F5" w14:textId="77777777" w:rsidR="009D3DA9" w:rsidRPr="00886896" w:rsidRDefault="009D3DA9" w:rsidP="00FE0679">
      <w:pPr>
        <w:jc w:val="center"/>
        <w:rPr>
          <w:sz w:val="22"/>
          <w:szCs w:val="22"/>
        </w:rPr>
      </w:pPr>
    </w:p>
    <w:p w14:paraId="2043CB14" w14:textId="77777777" w:rsidR="009D3DA9" w:rsidRPr="00886896" w:rsidRDefault="009D3DA9" w:rsidP="00FE0679">
      <w:pPr>
        <w:jc w:val="center"/>
        <w:rPr>
          <w:sz w:val="22"/>
          <w:szCs w:val="22"/>
        </w:rPr>
      </w:pPr>
    </w:p>
    <w:p w14:paraId="63D290E9" w14:textId="77777777" w:rsidR="009D3DA9" w:rsidRPr="00886896" w:rsidRDefault="009D3DA9" w:rsidP="00FE0679">
      <w:pPr>
        <w:jc w:val="center"/>
        <w:rPr>
          <w:sz w:val="22"/>
          <w:szCs w:val="22"/>
        </w:rPr>
      </w:pPr>
    </w:p>
    <w:p w14:paraId="200E38E7" w14:textId="77777777" w:rsidR="009D3DA9" w:rsidRPr="00886896" w:rsidRDefault="009D3DA9" w:rsidP="00FE0679">
      <w:pPr>
        <w:jc w:val="center"/>
        <w:rPr>
          <w:sz w:val="22"/>
          <w:szCs w:val="22"/>
        </w:rPr>
      </w:pPr>
    </w:p>
    <w:p w14:paraId="5CA9ABDD" w14:textId="77777777" w:rsidR="009D3DA9" w:rsidRPr="00886896" w:rsidRDefault="009D3DA9" w:rsidP="00FE0679">
      <w:pPr>
        <w:jc w:val="center"/>
        <w:rPr>
          <w:sz w:val="22"/>
          <w:szCs w:val="22"/>
        </w:rPr>
      </w:pPr>
    </w:p>
    <w:p w14:paraId="74333518" w14:textId="77777777" w:rsidR="009D3DA9" w:rsidRPr="00886896" w:rsidRDefault="009D3DA9" w:rsidP="00FE0679">
      <w:pPr>
        <w:jc w:val="center"/>
        <w:rPr>
          <w:sz w:val="22"/>
          <w:szCs w:val="22"/>
        </w:rPr>
      </w:pPr>
    </w:p>
    <w:p w14:paraId="6B88C490" w14:textId="77777777" w:rsidR="009D3DA9" w:rsidRPr="00886896" w:rsidRDefault="009D3DA9" w:rsidP="00FE0679">
      <w:pPr>
        <w:jc w:val="center"/>
        <w:rPr>
          <w:sz w:val="22"/>
          <w:szCs w:val="22"/>
        </w:rPr>
      </w:pPr>
    </w:p>
    <w:p w14:paraId="78E9C969" w14:textId="77777777" w:rsidR="009D3DA9" w:rsidRPr="00886896" w:rsidRDefault="009D3DA9" w:rsidP="00FE0679">
      <w:pPr>
        <w:jc w:val="center"/>
        <w:rPr>
          <w:sz w:val="22"/>
          <w:szCs w:val="22"/>
        </w:rPr>
      </w:pPr>
    </w:p>
    <w:p w14:paraId="3BE0C026" w14:textId="77777777" w:rsidR="009D3DA9" w:rsidRPr="00886896" w:rsidRDefault="009D3DA9" w:rsidP="00FE0679">
      <w:pPr>
        <w:jc w:val="center"/>
        <w:rPr>
          <w:sz w:val="22"/>
          <w:szCs w:val="22"/>
        </w:rPr>
      </w:pPr>
    </w:p>
    <w:p w14:paraId="38384726" w14:textId="77777777" w:rsidR="009D3DA9" w:rsidRPr="00886896" w:rsidRDefault="009D3DA9" w:rsidP="00FE0679">
      <w:pPr>
        <w:jc w:val="center"/>
        <w:rPr>
          <w:sz w:val="22"/>
          <w:szCs w:val="22"/>
        </w:rPr>
      </w:pPr>
    </w:p>
    <w:p w14:paraId="620E525F" w14:textId="77777777" w:rsidR="009D3DA9" w:rsidRPr="00886896" w:rsidRDefault="009D3DA9" w:rsidP="00FE0679">
      <w:pPr>
        <w:jc w:val="center"/>
        <w:rPr>
          <w:sz w:val="22"/>
          <w:szCs w:val="22"/>
        </w:rPr>
      </w:pPr>
    </w:p>
    <w:p w14:paraId="5A7AF0FC" w14:textId="77777777" w:rsidR="009D3DA9" w:rsidRPr="00886896" w:rsidRDefault="009D3DA9" w:rsidP="00FE0679">
      <w:pPr>
        <w:jc w:val="center"/>
        <w:rPr>
          <w:sz w:val="22"/>
          <w:szCs w:val="22"/>
        </w:rPr>
      </w:pPr>
    </w:p>
    <w:p w14:paraId="397BD1A8" w14:textId="77777777" w:rsidR="009D3DA9" w:rsidRPr="00886896" w:rsidRDefault="009D3DA9" w:rsidP="00FE0679">
      <w:pPr>
        <w:jc w:val="center"/>
        <w:rPr>
          <w:sz w:val="22"/>
          <w:szCs w:val="22"/>
        </w:rPr>
      </w:pPr>
    </w:p>
    <w:p w14:paraId="5E26F943" w14:textId="77777777" w:rsidR="009D3DA9" w:rsidRPr="00886896" w:rsidRDefault="009D3DA9" w:rsidP="00FE0679">
      <w:pPr>
        <w:jc w:val="center"/>
        <w:rPr>
          <w:sz w:val="22"/>
          <w:szCs w:val="22"/>
        </w:rPr>
      </w:pPr>
    </w:p>
    <w:p w14:paraId="18357A60" w14:textId="77777777" w:rsidR="009D3DA9" w:rsidRPr="00886896" w:rsidRDefault="009D3DA9" w:rsidP="00FE0679">
      <w:pPr>
        <w:jc w:val="center"/>
        <w:rPr>
          <w:sz w:val="22"/>
          <w:szCs w:val="22"/>
        </w:rPr>
      </w:pPr>
    </w:p>
    <w:p w14:paraId="56A47217" w14:textId="77777777" w:rsidR="009D3DA9" w:rsidRPr="00886896" w:rsidRDefault="009D3DA9" w:rsidP="00FE0679">
      <w:pPr>
        <w:jc w:val="center"/>
        <w:rPr>
          <w:sz w:val="22"/>
          <w:szCs w:val="22"/>
        </w:rPr>
      </w:pPr>
    </w:p>
    <w:p w14:paraId="7DB9C58D" w14:textId="77777777" w:rsidR="009D3DA9" w:rsidRPr="00886896" w:rsidRDefault="009D3DA9" w:rsidP="00FE0679">
      <w:pPr>
        <w:jc w:val="center"/>
        <w:rPr>
          <w:sz w:val="22"/>
          <w:szCs w:val="22"/>
        </w:rPr>
      </w:pPr>
    </w:p>
    <w:p w14:paraId="5ADCB353" w14:textId="77777777" w:rsidR="009D3DA9" w:rsidRPr="00886896" w:rsidRDefault="009D3DA9" w:rsidP="00FE0679">
      <w:pPr>
        <w:jc w:val="center"/>
        <w:rPr>
          <w:sz w:val="22"/>
          <w:szCs w:val="22"/>
        </w:rPr>
      </w:pPr>
    </w:p>
    <w:p w14:paraId="785949A6" w14:textId="77777777" w:rsidR="009D3DA9" w:rsidRPr="00886896" w:rsidRDefault="009D3DA9" w:rsidP="00FE0679">
      <w:pPr>
        <w:jc w:val="center"/>
        <w:rPr>
          <w:sz w:val="22"/>
          <w:szCs w:val="22"/>
        </w:rPr>
        <w:sectPr w:rsidR="009D3DA9" w:rsidRPr="00886896" w:rsidSect="009D3DA9">
          <w:pgSz w:w="16838" w:h="11906" w:orient="landscape"/>
          <w:pgMar w:top="851" w:right="1134" w:bottom="1701" w:left="1134" w:header="709" w:footer="709" w:gutter="0"/>
          <w:cols w:space="708"/>
          <w:docGrid w:linePitch="360"/>
        </w:sectPr>
      </w:pPr>
    </w:p>
    <w:p w14:paraId="2246AD7F" w14:textId="77777777" w:rsidR="009D3DA9" w:rsidRPr="00886896" w:rsidRDefault="009D3DA9" w:rsidP="009D3DA9">
      <w:pPr>
        <w:jc w:val="right"/>
        <w:rPr>
          <w:sz w:val="22"/>
          <w:szCs w:val="22"/>
        </w:rPr>
      </w:pPr>
      <w:r w:rsidRPr="00886896">
        <w:rPr>
          <w:sz w:val="22"/>
          <w:szCs w:val="22"/>
        </w:rPr>
        <w:lastRenderedPageBreak/>
        <w:t xml:space="preserve">                                                         </w:t>
      </w:r>
    </w:p>
    <w:p w14:paraId="0C7A943E" w14:textId="77777777" w:rsidR="009D3DA9" w:rsidRPr="00886896" w:rsidRDefault="009D3DA9" w:rsidP="009D3DA9">
      <w:pPr>
        <w:jc w:val="center"/>
        <w:rPr>
          <w:sz w:val="22"/>
          <w:szCs w:val="22"/>
        </w:rPr>
      </w:pPr>
      <w:r w:rsidRPr="00886896">
        <w:rPr>
          <w:sz w:val="22"/>
          <w:szCs w:val="22"/>
        </w:rPr>
        <w:t>СОВЕТ ДЕПУТАТОВ КРАСНОСИБИРСКОГО СЕЛЬСОВЕТА</w:t>
      </w:r>
    </w:p>
    <w:p w14:paraId="5595BD5A" w14:textId="77777777" w:rsidR="009D3DA9" w:rsidRPr="00886896" w:rsidRDefault="009D3DA9" w:rsidP="009D3DA9">
      <w:pPr>
        <w:jc w:val="center"/>
        <w:rPr>
          <w:sz w:val="22"/>
          <w:szCs w:val="22"/>
        </w:rPr>
      </w:pPr>
      <w:r w:rsidRPr="00886896">
        <w:rPr>
          <w:sz w:val="22"/>
          <w:szCs w:val="22"/>
        </w:rPr>
        <w:t>КОЧКОВСКОГО РАЙОНА НОВОСИБИРСКОЙ ОБЛАСТИ</w:t>
      </w:r>
    </w:p>
    <w:p w14:paraId="6C8E13B0" w14:textId="77777777" w:rsidR="009D3DA9" w:rsidRPr="00886896" w:rsidRDefault="009D3DA9" w:rsidP="009D3DA9">
      <w:pPr>
        <w:jc w:val="center"/>
        <w:rPr>
          <w:sz w:val="22"/>
          <w:szCs w:val="22"/>
        </w:rPr>
      </w:pPr>
      <w:r w:rsidRPr="00886896">
        <w:rPr>
          <w:sz w:val="22"/>
          <w:szCs w:val="22"/>
        </w:rPr>
        <w:t>(шестого созыва)</w:t>
      </w:r>
    </w:p>
    <w:p w14:paraId="219639A8" w14:textId="77777777" w:rsidR="009D3DA9" w:rsidRPr="00886896" w:rsidRDefault="009D3DA9" w:rsidP="009D3DA9">
      <w:pPr>
        <w:jc w:val="both"/>
        <w:rPr>
          <w:sz w:val="22"/>
          <w:szCs w:val="22"/>
        </w:rPr>
      </w:pPr>
    </w:p>
    <w:p w14:paraId="1B2E991B" w14:textId="77777777" w:rsidR="009D3DA9" w:rsidRPr="00886896" w:rsidRDefault="009D3DA9" w:rsidP="009D3DA9">
      <w:pPr>
        <w:jc w:val="both"/>
        <w:rPr>
          <w:sz w:val="22"/>
          <w:szCs w:val="22"/>
        </w:rPr>
      </w:pPr>
    </w:p>
    <w:p w14:paraId="65B467B0" w14:textId="77777777" w:rsidR="009D3DA9" w:rsidRPr="00886896" w:rsidRDefault="009D3DA9" w:rsidP="009D3DA9">
      <w:pPr>
        <w:jc w:val="center"/>
        <w:rPr>
          <w:sz w:val="22"/>
          <w:szCs w:val="22"/>
        </w:rPr>
      </w:pPr>
      <w:r w:rsidRPr="00886896">
        <w:rPr>
          <w:sz w:val="22"/>
          <w:szCs w:val="22"/>
        </w:rPr>
        <w:t>Р Е Ш Е Н И Е</w:t>
      </w:r>
    </w:p>
    <w:p w14:paraId="54FAC4B2" w14:textId="77777777" w:rsidR="009D3DA9" w:rsidRPr="00886896" w:rsidRDefault="009D3DA9" w:rsidP="009D3DA9">
      <w:pPr>
        <w:jc w:val="center"/>
        <w:rPr>
          <w:sz w:val="22"/>
          <w:szCs w:val="22"/>
        </w:rPr>
      </w:pPr>
      <w:r w:rsidRPr="00886896">
        <w:rPr>
          <w:sz w:val="22"/>
          <w:szCs w:val="22"/>
        </w:rPr>
        <w:t>тридцатой сессии</w:t>
      </w:r>
    </w:p>
    <w:p w14:paraId="3358C0E0" w14:textId="77777777" w:rsidR="009D3DA9" w:rsidRPr="00886896" w:rsidRDefault="009D3DA9" w:rsidP="009D3DA9">
      <w:pPr>
        <w:jc w:val="center"/>
        <w:rPr>
          <w:sz w:val="22"/>
          <w:szCs w:val="22"/>
        </w:rPr>
      </w:pPr>
    </w:p>
    <w:p w14:paraId="6EEC0D8A" w14:textId="77777777" w:rsidR="009D3DA9" w:rsidRPr="00886896" w:rsidRDefault="009D3DA9" w:rsidP="009D3DA9">
      <w:pPr>
        <w:jc w:val="both"/>
        <w:rPr>
          <w:sz w:val="22"/>
          <w:szCs w:val="22"/>
        </w:rPr>
      </w:pPr>
      <w:r w:rsidRPr="00886896">
        <w:rPr>
          <w:sz w:val="22"/>
          <w:szCs w:val="22"/>
        </w:rPr>
        <w:t>от 28.03.2024                                                                                                  № 2</w:t>
      </w:r>
    </w:p>
    <w:p w14:paraId="70D061DD" w14:textId="77777777" w:rsidR="009D3DA9" w:rsidRPr="00886896" w:rsidRDefault="009D3DA9" w:rsidP="009D3DA9">
      <w:pPr>
        <w:jc w:val="both"/>
        <w:rPr>
          <w:sz w:val="22"/>
          <w:szCs w:val="22"/>
        </w:rPr>
      </w:pPr>
    </w:p>
    <w:p w14:paraId="05474982" w14:textId="77777777" w:rsidR="009D3DA9" w:rsidRPr="00886896" w:rsidRDefault="009D3DA9" w:rsidP="009D3DA9">
      <w:pPr>
        <w:jc w:val="center"/>
        <w:rPr>
          <w:sz w:val="22"/>
          <w:szCs w:val="22"/>
        </w:rPr>
      </w:pPr>
      <w:r w:rsidRPr="00886896">
        <w:rPr>
          <w:sz w:val="22"/>
          <w:szCs w:val="22"/>
        </w:rPr>
        <w:t xml:space="preserve">О внесение изменений в решение двадцать восьмой сессии Совета депутатов </w:t>
      </w:r>
      <w:proofErr w:type="spellStart"/>
      <w:r w:rsidRPr="00886896">
        <w:rPr>
          <w:sz w:val="22"/>
          <w:szCs w:val="22"/>
        </w:rPr>
        <w:t>Красносибирского</w:t>
      </w:r>
      <w:proofErr w:type="spellEnd"/>
      <w:r w:rsidRPr="00886896">
        <w:rPr>
          <w:sz w:val="22"/>
          <w:szCs w:val="22"/>
        </w:rPr>
        <w:t xml:space="preserve"> сельсовета от 27.12.2023 года № 1 «О </w:t>
      </w:r>
      <w:proofErr w:type="gramStart"/>
      <w:r w:rsidRPr="00886896">
        <w:rPr>
          <w:sz w:val="22"/>
          <w:szCs w:val="22"/>
        </w:rPr>
        <w:t xml:space="preserve">бюджете  </w:t>
      </w:r>
      <w:proofErr w:type="spellStart"/>
      <w:r w:rsidRPr="00886896">
        <w:rPr>
          <w:sz w:val="22"/>
          <w:szCs w:val="22"/>
        </w:rPr>
        <w:t>Красносибирского</w:t>
      </w:r>
      <w:proofErr w:type="spellEnd"/>
      <w:proofErr w:type="gram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на  2024 год и плановый период 2025-2026 годов» </w:t>
      </w:r>
    </w:p>
    <w:p w14:paraId="1ADBBB33" w14:textId="77777777" w:rsidR="009D3DA9" w:rsidRPr="00886896" w:rsidRDefault="009D3DA9" w:rsidP="009D3DA9">
      <w:pPr>
        <w:jc w:val="center"/>
        <w:rPr>
          <w:sz w:val="22"/>
          <w:szCs w:val="22"/>
        </w:rPr>
      </w:pPr>
    </w:p>
    <w:p w14:paraId="7AA94520" w14:textId="77777777" w:rsidR="009D3DA9" w:rsidRPr="00886896" w:rsidRDefault="009D3DA9" w:rsidP="009D3DA9">
      <w:pPr>
        <w:jc w:val="both"/>
        <w:rPr>
          <w:sz w:val="22"/>
          <w:szCs w:val="22"/>
        </w:rPr>
      </w:pPr>
      <w:r w:rsidRPr="00886896">
        <w:rPr>
          <w:sz w:val="22"/>
          <w:szCs w:val="22"/>
        </w:rPr>
        <w:t xml:space="preserve">     Совет депутатов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p w14:paraId="4ACDE645" w14:textId="77777777" w:rsidR="009D3DA9" w:rsidRPr="00886896" w:rsidRDefault="009D3DA9" w:rsidP="009D3DA9">
      <w:pPr>
        <w:jc w:val="both"/>
        <w:rPr>
          <w:sz w:val="22"/>
          <w:szCs w:val="22"/>
        </w:rPr>
      </w:pPr>
      <w:r w:rsidRPr="00886896">
        <w:rPr>
          <w:sz w:val="22"/>
          <w:szCs w:val="22"/>
        </w:rPr>
        <w:t xml:space="preserve">     РЕШИЛ:</w:t>
      </w:r>
    </w:p>
    <w:p w14:paraId="5807B277" w14:textId="77777777" w:rsidR="009D3DA9" w:rsidRPr="00886896" w:rsidRDefault="009D3DA9" w:rsidP="009D3DA9">
      <w:pPr>
        <w:jc w:val="both"/>
        <w:rPr>
          <w:sz w:val="22"/>
          <w:szCs w:val="22"/>
        </w:rPr>
      </w:pPr>
    </w:p>
    <w:p w14:paraId="3A56716C" w14:textId="77777777" w:rsidR="009D3DA9" w:rsidRPr="00886896" w:rsidRDefault="009D3DA9" w:rsidP="009D3DA9">
      <w:pPr>
        <w:jc w:val="both"/>
        <w:rPr>
          <w:sz w:val="22"/>
          <w:szCs w:val="22"/>
        </w:rPr>
      </w:pPr>
      <w:r w:rsidRPr="00886896">
        <w:rPr>
          <w:sz w:val="22"/>
          <w:szCs w:val="22"/>
        </w:rPr>
        <w:t xml:space="preserve">1. Внести в решение двадцать восьмой сессии Совета депутатов </w:t>
      </w:r>
      <w:proofErr w:type="spellStart"/>
      <w:r w:rsidRPr="00886896">
        <w:rPr>
          <w:sz w:val="22"/>
          <w:szCs w:val="22"/>
        </w:rPr>
        <w:t>Красносибирского</w:t>
      </w:r>
      <w:proofErr w:type="spellEnd"/>
      <w:r w:rsidRPr="00886896">
        <w:rPr>
          <w:sz w:val="22"/>
          <w:szCs w:val="22"/>
        </w:rPr>
        <w:t xml:space="preserve"> сельсовета от 27.12.2023 года № 1 «О бюджете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на 2024 год и плановый период 2025 2026 годов» следующие изменения и дополнения:</w:t>
      </w:r>
    </w:p>
    <w:p w14:paraId="214A0F2F" w14:textId="77777777" w:rsidR="009D3DA9" w:rsidRPr="00886896" w:rsidRDefault="009D3DA9" w:rsidP="009D3DA9">
      <w:pPr>
        <w:jc w:val="both"/>
        <w:rPr>
          <w:sz w:val="22"/>
          <w:szCs w:val="22"/>
        </w:rPr>
      </w:pPr>
      <w:r w:rsidRPr="00886896">
        <w:rPr>
          <w:sz w:val="22"/>
          <w:szCs w:val="22"/>
        </w:rPr>
        <w:t xml:space="preserve">          1.1 В части </w:t>
      </w:r>
      <w:proofErr w:type="gramStart"/>
      <w:r w:rsidRPr="00886896">
        <w:rPr>
          <w:sz w:val="22"/>
          <w:szCs w:val="22"/>
        </w:rPr>
        <w:t>а)  п.</w:t>
      </w:r>
      <w:proofErr w:type="gramEnd"/>
      <w:r w:rsidRPr="00886896">
        <w:rPr>
          <w:sz w:val="22"/>
          <w:szCs w:val="22"/>
        </w:rPr>
        <w:t>1 цифры "9 097,11" тыс. руб. заменить цифрами                "</w:t>
      </w:r>
      <w:r w:rsidRPr="00886896">
        <w:rPr>
          <w:bCs/>
          <w:sz w:val="22"/>
          <w:szCs w:val="22"/>
        </w:rPr>
        <w:t>9 673,31</w:t>
      </w:r>
      <w:r w:rsidRPr="00886896">
        <w:rPr>
          <w:sz w:val="22"/>
          <w:szCs w:val="22"/>
        </w:rPr>
        <w:t xml:space="preserve">" тыс. руб., в том числе общий объем межбюджетных трансфертов, получаемых из других бюджетов бюджетной системы Российской Федерации, </w:t>
      </w:r>
    </w:p>
    <w:p w14:paraId="31353479" w14:textId="77777777" w:rsidR="009D3DA9" w:rsidRPr="00886896" w:rsidRDefault="009D3DA9" w:rsidP="009D3DA9">
      <w:pPr>
        <w:jc w:val="both"/>
        <w:rPr>
          <w:sz w:val="22"/>
          <w:szCs w:val="22"/>
        </w:rPr>
      </w:pPr>
      <w:r w:rsidRPr="00886896">
        <w:rPr>
          <w:sz w:val="22"/>
          <w:szCs w:val="22"/>
        </w:rPr>
        <w:t>"6 795,71 " тыс. руб. заменить цифрами "</w:t>
      </w:r>
      <w:r w:rsidRPr="00886896">
        <w:rPr>
          <w:bCs/>
          <w:sz w:val="22"/>
          <w:szCs w:val="22"/>
        </w:rPr>
        <w:t>7371,91</w:t>
      </w:r>
      <w:r w:rsidRPr="00886896">
        <w:rPr>
          <w:sz w:val="22"/>
          <w:szCs w:val="22"/>
        </w:rPr>
        <w:t>" тыс. руб.;</w:t>
      </w:r>
    </w:p>
    <w:p w14:paraId="612ADAD9" w14:textId="77777777" w:rsidR="009D3DA9" w:rsidRPr="00886896" w:rsidRDefault="009D3DA9" w:rsidP="009D3DA9">
      <w:pPr>
        <w:ind w:firstLine="708"/>
        <w:jc w:val="both"/>
        <w:rPr>
          <w:sz w:val="22"/>
          <w:szCs w:val="22"/>
        </w:rPr>
      </w:pPr>
      <w:r w:rsidRPr="00886896">
        <w:rPr>
          <w:sz w:val="22"/>
          <w:szCs w:val="22"/>
        </w:rPr>
        <w:t>1.2 в части б) п.1 цифры 9 097,11 тыс. руб. заменить цифрами"</w:t>
      </w:r>
      <w:r w:rsidRPr="00886896">
        <w:rPr>
          <w:bCs/>
          <w:sz w:val="22"/>
          <w:szCs w:val="22"/>
        </w:rPr>
        <w:t>10 978,63</w:t>
      </w:r>
      <w:r w:rsidRPr="00886896">
        <w:rPr>
          <w:sz w:val="22"/>
          <w:szCs w:val="22"/>
        </w:rPr>
        <w:t>" тыс. руб.;</w:t>
      </w:r>
    </w:p>
    <w:p w14:paraId="441AAF51" w14:textId="77777777" w:rsidR="009D3DA9" w:rsidRPr="00886896" w:rsidRDefault="009D3DA9" w:rsidP="009D3DA9">
      <w:pPr>
        <w:ind w:firstLine="708"/>
        <w:jc w:val="both"/>
        <w:rPr>
          <w:sz w:val="22"/>
          <w:szCs w:val="22"/>
        </w:rPr>
      </w:pPr>
      <w:r w:rsidRPr="00886896">
        <w:rPr>
          <w:sz w:val="22"/>
          <w:szCs w:val="22"/>
        </w:rPr>
        <w:t xml:space="preserve">1.3 в части в) </w:t>
      </w:r>
      <w:proofErr w:type="gramStart"/>
      <w:r w:rsidRPr="00886896">
        <w:rPr>
          <w:sz w:val="22"/>
          <w:szCs w:val="22"/>
        </w:rPr>
        <w:t>цифры  0</w:t>
      </w:r>
      <w:proofErr w:type="gramEnd"/>
      <w:r w:rsidRPr="00886896">
        <w:rPr>
          <w:sz w:val="22"/>
          <w:szCs w:val="22"/>
        </w:rPr>
        <w:t>,0 тыс. руб. заменить цифрами 1305,32 тыс. руб.</w:t>
      </w:r>
    </w:p>
    <w:p w14:paraId="4EC49343" w14:textId="77777777" w:rsidR="009D3DA9" w:rsidRPr="00886896" w:rsidRDefault="009D3DA9" w:rsidP="009D3DA9">
      <w:pPr>
        <w:jc w:val="both"/>
        <w:rPr>
          <w:sz w:val="22"/>
          <w:szCs w:val="22"/>
        </w:rPr>
      </w:pPr>
      <w:r w:rsidRPr="00886896">
        <w:rPr>
          <w:sz w:val="22"/>
          <w:szCs w:val="22"/>
        </w:rPr>
        <w:t xml:space="preserve">    </w:t>
      </w:r>
      <w:r w:rsidRPr="00886896">
        <w:rPr>
          <w:sz w:val="22"/>
          <w:szCs w:val="22"/>
        </w:rPr>
        <w:tab/>
        <w:t>Изменить основные характеристики бюджета поселения на плановый период 2025 год и на 2026 год:</w:t>
      </w:r>
    </w:p>
    <w:p w14:paraId="66524D33" w14:textId="77777777" w:rsidR="009D3DA9" w:rsidRPr="00886896" w:rsidRDefault="009D3DA9" w:rsidP="009D3DA9">
      <w:pPr>
        <w:ind w:firstLine="708"/>
        <w:jc w:val="both"/>
        <w:rPr>
          <w:sz w:val="22"/>
          <w:szCs w:val="22"/>
        </w:rPr>
      </w:pPr>
      <w:r w:rsidRPr="00886896">
        <w:rPr>
          <w:sz w:val="22"/>
          <w:szCs w:val="22"/>
        </w:rPr>
        <w:t xml:space="preserve">1.4 в части а) п.1 цифры   7 262,27 </w:t>
      </w:r>
      <w:proofErr w:type="spellStart"/>
      <w:r w:rsidRPr="00886896">
        <w:rPr>
          <w:sz w:val="22"/>
          <w:szCs w:val="22"/>
        </w:rPr>
        <w:t>тыс.руб</w:t>
      </w:r>
      <w:proofErr w:type="spellEnd"/>
      <w:r w:rsidRPr="00886896">
        <w:rPr>
          <w:sz w:val="22"/>
          <w:szCs w:val="22"/>
        </w:rPr>
        <w:t>. заменить цифрами 5787,56 в том числе объем межбюджетных трансфертов, получаемых из других бюджетов бюджетной системы Российской Федерации, цифры 4 610,97 тыс. руб. заменить цифрами 3 136,26 тыс. руб., и общий объем доходов бюджета поселения на 2026 год в цифры 6 480,47 тыс. руб., заменить цифрами 5 155,27 тыс. руб. в том числе общий объем межбюджетных трансфертов, получаемых из других бюджетов бюджетной системы Российской Федерации, цифры  3 652,37 тыс. руб. заменить цифрами 2 327,17 тыс. руб.;</w:t>
      </w:r>
    </w:p>
    <w:p w14:paraId="7E6891E3" w14:textId="77777777" w:rsidR="009D3DA9" w:rsidRPr="00886896" w:rsidRDefault="009D3DA9" w:rsidP="009D3DA9">
      <w:pPr>
        <w:ind w:firstLine="708"/>
        <w:jc w:val="both"/>
        <w:rPr>
          <w:sz w:val="22"/>
          <w:szCs w:val="22"/>
        </w:rPr>
      </w:pPr>
      <w:r w:rsidRPr="00886896">
        <w:rPr>
          <w:sz w:val="22"/>
          <w:szCs w:val="22"/>
        </w:rPr>
        <w:t xml:space="preserve">1.5. в части б) п.1 цифры 7 262,27 тыс. руб. заменить цифрами 5 787,56 тыс. руб. и на 2026 год цифры 6 480,47 тыс. руб. заменить цифрами 5 155,27 тыс. </w:t>
      </w:r>
      <w:proofErr w:type="gramStart"/>
      <w:r w:rsidRPr="00886896">
        <w:rPr>
          <w:sz w:val="22"/>
          <w:szCs w:val="22"/>
        </w:rPr>
        <w:t>руб..</w:t>
      </w:r>
      <w:proofErr w:type="gramEnd"/>
    </w:p>
    <w:p w14:paraId="0CB1B50B" w14:textId="77777777" w:rsidR="009D3DA9" w:rsidRPr="00886896" w:rsidRDefault="009D3DA9" w:rsidP="009D3DA9">
      <w:pPr>
        <w:widowControl w:val="0"/>
        <w:autoSpaceDE w:val="0"/>
        <w:autoSpaceDN w:val="0"/>
        <w:adjustRightInd w:val="0"/>
        <w:jc w:val="both"/>
        <w:rPr>
          <w:sz w:val="22"/>
          <w:szCs w:val="22"/>
        </w:rPr>
      </w:pPr>
      <w:r w:rsidRPr="00886896">
        <w:rPr>
          <w:sz w:val="22"/>
          <w:szCs w:val="22"/>
        </w:rPr>
        <w:t xml:space="preserve"> 1.6. Утвердить доходы между бюджетом поселения, районным бюджетом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2024 год и плановый период 2025 и 2026 годов согласно приложению 1 к настоящему решению.</w:t>
      </w:r>
    </w:p>
    <w:p w14:paraId="187B18FA" w14:textId="77777777" w:rsidR="009D3DA9" w:rsidRPr="00886896" w:rsidRDefault="009D3DA9" w:rsidP="009D3DA9">
      <w:pPr>
        <w:jc w:val="both"/>
        <w:rPr>
          <w:sz w:val="22"/>
          <w:szCs w:val="22"/>
        </w:rPr>
      </w:pPr>
      <w:proofErr w:type="gramStart"/>
      <w:r w:rsidRPr="00886896">
        <w:rPr>
          <w:sz w:val="22"/>
          <w:szCs w:val="22"/>
        </w:rPr>
        <w:t>1.7  Установить</w:t>
      </w:r>
      <w:proofErr w:type="gramEnd"/>
      <w:r w:rsidRPr="00886896">
        <w:rPr>
          <w:sz w:val="22"/>
          <w:szCs w:val="22"/>
        </w:rPr>
        <w:t xml:space="preserve"> в пределах общего объема расходов, установленного п.1 настоящего решения, распределение бюджетных ассигнований:</w:t>
      </w:r>
    </w:p>
    <w:p w14:paraId="4579E837" w14:textId="77777777" w:rsidR="009D3DA9" w:rsidRPr="00886896" w:rsidRDefault="009D3DA9" w:rsidP="009D3DA9">
      <w:pPr>
        <w:jc w:val="both"/>
        <w:rPr>
          <w:sz w:val="22"/>
          <w:szCs w:val="22"/>
        </w:rPr>
      </w:pPr>
      <w:r w:rsidRPr="00886896">
        <w:rPr>
          <w:sz w:val="22"/>
          <w:szCs w:val="22"/>
        </w:rPr>
        <w:t xml:space="preserve">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согласно приложению 2 к настоящему решению;</w:t>
      </w:r>
    </w:p>
    <w:p w14:paraId="70CE6510" w14:textId="77777777" w:rsidR="009D3DA9" w:rsidRPr="00886896" w:rsidRDefault="009D3DA9" w:rsidP="009D3DA9">
      <w:pPr>
        <w:jc w:val="both"/>
        <w:rPr>
          <w:sz w:val="22"/>
          <w:szCs w:val="22"/>
        </w:rPr>
      </w:pPr>
      <w:proofErr w:type="gramStart"/>
      <w:r w:rsidRPr="00886896">
        <w:rPr>
          <w:sz w:val="22"/>
          <w:szCs w:val="22"/>
        </w:rPr>
        <w:t>1.8  Утвердить</w:t>
      </w:r>
      <w:proofErr w:type="gramEnd"/>
      <w:r w:rsidRPr="00886896">
        <w:rPr>
          <w:sz w:val="22"/>
          <w:szCs w:val="22"/>
        </w:rPr>
        <w:t xml:space="preserve"> ведомственную структуру расходов бюджета поселения на 2024 год и  плановый период 2025-2026 годы согласно приложению 3 к настоящему решению.</w:t>
      </w:r>
    </w:p>
    <w:p w14:paraId="390803E9" w14:textId="77777777" w:rsidR="009D3DA9" w:rsidRPr="00886896" w:rsidRDefault="009D3DA9" w:rsidP="009D3DA9">
      <w:pPr>
        <w:jc w:val="both"/>
        <w:rPr>
          <w:sz w:val="22"/>
          <w:szCs w:val="22"/>
        </w:rPr>
      </w:pPr>
      <w:r w:rsidRPr="00886896">
        <w:rPr>
          <w:sz w:val="22"/>
          <w:szCs w:val="22"/>
        </w:rPr>
        <w:t>1.9 Утвердить распределение бюджетных ассигнований на исполнение публичных нормативных обязательств, подлежащих исполнению за счет средств бюджета поселения на 2024 год и плановый период 2025-2026 годы согласно приложению 4 к настоящему решению.</w:t>
      </w:r>
    </w:p>
    <w:p w14:paraId="038AC71B" w14:textId="77777777" w:rsidR="009D3DA9" w:rsidRPr="00886896" w:rsidRDefault="009D3DA9" w:rsidP="009D3DA9">
      <w:pPr>
        <w:jc w:val="both"/>
        <w:rPr>
          <w:sz w:val="22"/>
          <w:szCs w:val="22"/>
        </w:rPr>
      </w:pPr>
      <w:r w:rsidRPr="00886896">
        <w:rPr>
          <w:sz w:val="22"/>
          <w:szCs w:val="22"/>
        </w:rPr>
        <w:lastRenderedPageBreak/>
        <w:t xml:space="preserve">1.10 Утвердить объем иных межбюджетных трансфертов, передаваемых бюджетам сельских поселений на 2024 год и плановый период 2025-206 </w:t>
      </w:r>
      <w:proofErr w:type="gramStart"/>
      <w:r w:rsidRPr="00886896">
        <w:rPr>
          <w:sz w:val="22"/>
          <w:szCs w:val="22"/>
        </w:rPr>
        <w:t>годов :</w:t>
      </w:r>
      <w:proofErr w:type="gramEnd"/>
      <w:r w:rsidRPr="00886896">
        <w:rPr>
          <w:sz w:val="22"/>
          <w:szCs w:val="22"/>
        </w:rPr>
        <w:t xml:space="preserve"> на 2024 год в сумме </w:t>
      </w:r>
      <w:r w:rsidRPr="00886896">
        <w:rPr>
          <w:bCs/>
          <w:sz w:val="22"/>
          <w:szCs w:val="22"/>
        </w:rPr>
        <w:t>70,00</w:t>
      </w:r>
      <w:r w:rsidRPr="00886896">
        <w:rPr>
          <w:sz w:val="22"/>
          <w:szCs w:val="22"/>
        </w:rPr>
        <w:t xml:space="preserve"> тыс. руб. и на 2025 и 2026 годы по 0,00 тыс. руб. соответственно, направляются на:</w:t>
      </w:r>
    </w:p>
    <w:p w14:paraId="7E0518E4" w14:textId="77777777" w:rsidR="009D3DA9" w:rsidRPr="00886896" w:rsidRDefault="009D3DA9" w:rsidP="009D3DA9">
      <w:pPr>
        <w:jc w:val="both"/>
        <w:rPr>
          <w:sz w:val="22"/>
          <w:szCs w:val="22"/>
        </w:rPr>
      </w:pPr>
      <w:r w:rsidRPr="00886896">
        <w:rPr>
          <w:sz w:val="22"/>
          <w:szCs w:val="22"/>
        </w:rPr>
        <w:t xml:space="preserve">          1) на реализацию мероприятий по наказам избирателей на 2024 год в сумме 70,00 </w:t>
      </w:r>
      <w:proofErr w:type="spellStart"/>
      <w:r w:rsidRPr="00886896">
        <w:rPr>
          <w:sz w:val="22"/>
          <w:szCs w:val="22"/>
        </w:rPr>
        <w:t>тыс.руб</w:t>
      </w:r>
      <w:proofErr w:type="spellEnd"/>
      <w:r w:rsidRPr="00886896">
        <w:rPr>
          <w:sz w:val="22"/>
          <w:szCs w:val="22"/>
        </w:rPr>
        <w:t xml:space="preserve">.; </w:t>
      </w:r>
    </w:p>
    <w:p w14:paraId="2498EAFA" w14:textId="77777777" w:rsidR="009D3DA9" w:rsidRPr="00886896" w:rsidRDefault="009D3DA9" w:rsidP="009D3DA9">
      <w:pPr>
        <w:jc w:val="both"/>
        <w:rPr>
          <w:sz w:val="22"/>
          <w:szCs w:val="22"/>
        </w:rPr>
      </w:pPr>
      <w:r w:rsidRPr="00886896">
        <w:rPr>
          <w:sz w:val="22"/>
          <w:szCs w:val="22"/>
        </w:rPr>
        <w:t xml:space="preserve">1.11 Утвердить перечень муниципальных программ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предусмотренных к финансированию из бюджета поселения</w:t>
      </w:r>
      <w:r w:rsidRPr="00886896">
        <w:rPr>
          <w:iCs/>
          <w:sz w:val="22"/>
          <w:szCs w:val="22"/>
        </w:rPr>
        <w:t xml:space="preserve"> в 2024</w:t>
      </w:r>
      <w:r w:rsidRPr="00886896">
        <w:rPr>
          <w:sz w:val="22"/>
          <w:szCs w:val="22"/>
        </w:rPr>
        <w:t xml:space="preserve"> </w:t>
      </w:r>
      <w:proofErr w:type="gramStart"/>
      <w:r w:rsidRPr="00886896">
        <w:rPr>
          <w:sz w:val="22"/>
          <w:szCs w:val="22"/>
        </w:rPr>
        <w:t>году  и</w:t>
      </w:r>
      <w:proofErr w:type="gramEnd"/>
      <w:r w:rsidRPr="00886896">
        <w:rPr>
          <w:sz w:val="22"/>
          <w:szCs w:val="22"/>
        </w:rPr>
        <w:t xml:space="preserve"> плановом периоде 2025 – 2026 годах согласно приложению 6 к настоящему решению.</w:t>
      </w:r>
    </w:p>
    <w:p w14:paraId="197B2DF2" w14:textId="77777777" w:rsidR="009D3DA9" w:rsidRPr="00886896" w:rsidRDefault="009D3DA9" w:rsidP="009D3DA9">
      <w:pPr>
        <w:jc w:val="both"/>
        <w:rPr>
          <w:sz w:val="22"/>
          <w:szCs w:val="22"/>
        </w:rPr>
      </w:pPr>
      <w:r w:rsidRPr="00886896">
        <w:rPr>
          <w:sz w:val="22"/>
          <w:szCs w:val="22"/>
        </w:rPr>
        <w:tab/>
        <w:t xml:space="preserve">Муниципальные программы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не включенные в перечень, финансированию в 2024 - 2026 годах не подлежат.   </w:t>
      </w:r>
    </w:p>
    <w:p w14:paraId="259E6E70" w14:textId="77777777" w:rsidR="009D3DA9" w:rsidRPr="00886896" w:rsidRDefault="009D3DA9" w:rsidP="009D3DA9">
      <w:pPr>
        <w:jc w:val="both"/>
        <w:rPr>
          <w:sz w:val="22"/>
          <w:szCs w:val="22"/>
        </w:rPr>
      </w:pPr>
      <w:r w:rsidRPr="00886896">
        <w:rPr>
          <w:sz w:val="22"/>
          <w:szCs w:val="22"/>
        </w:rPr>
        <w:t xml:space="preserve">1.12 Утвердить общий объем бюджетных ассигнований муниципального дорожного фонда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49FF8A24" w14:textId="77777777" w:rsidR="009D3DA9" w:rsidRPr="00886896" w:rsidRDefault="009D3DA9" w:rsidP="009D3DA9">
      <w:pPr>
        <w:ind w:firstLine="708"/>
        <w:jc w:val="both"/>
        <w:rPr>
          <w:sz w:val="22"/>
          <w:szCs w:val="22"/>
        </w:rPr>
      </w:pPr>
      <w:r w:rsidRPr="00886896">
        <w:rPr>
          <w:sz w:val="22"/>
          <w:szCs w:val="22"/>
        </w:rPr>
        <w:t xml:space="preserve">1)  на 2024 год в сумме 1 344,72 тыс. рублей;  </w:t>
      </w:r>
    </w:p>
    <w:p w14:paraId="6B635D8B" w14:textId="77777777" w:rsidR="009D3DA9" w:rsidRPr="00886896" w:rsidRDefault="009D3DA9" w:rsidP="009D3DA9">
      <w:pPr>
        <w:ind w:firstLine="708"/>
        <w:jc w:val="both"/>
        <w:rPr>
          <w:sz w:val="22"/>
          <w:szCs w:val="22"/>
        </w:rPr>
      </w:pPr>
      <w:r w:rsidRPr="00886896">
        <w:rPr>
          <w:sz w:val="22"/>
          <w:szCs w:val="22"/>
        </w:rPr>
        <w:t>2)  на плановый период 2025-2026 годы в сумме 1 314,80 тыс. руб. и 1 325,10 тыс. руб.</w:t>
      </w:r>
    </w:p>
    <w:p w14:paraId="5E088EDC" w14:textId="77777777" w:rsidR="009D3DA9" w:rsidRPr="00886896" w:rsidRDefault="009D3DA9" w:rsidP="009D3DA9">
      <w:pPr>
        <w:jc w:val="both"/>
        <w:rPr>
          <w:sz w:val="22"/>
          <w:szCs w:val="22"/>
        </w:rPr>
      </w:pPr>
      <w:r w:rsidRPr="00886896">
        <w:rPr>
          <w:sz w:val="22"/>
          <w:szCs w:val="22"/>
        </w:rPr>
        <w:t xml:space="preserve">1.13 Утвердить распределение бюджетных ассигнований муниципального дорожного фонда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на 2024 год и плановый период 2025-2026 годы согласно приложению 7 к настоящему решению.</w:t>
      </w:r>
    </w:p>
    <w:p w14:paraId="095D8762" w14:textId="77777777" w:rsidR="009D3DA9" w:rsidRPr="00886896" w:rsidRDefault="009D3DA9" w:rsidP="009D3DA9">
      <w:pPr>
        <w:jc w:val="both"/>
        <w:rPr>
          <w:sz w:val="22"/>
          <w:szCs w:val="22"/>
        </w:rPr>
      </w:pPr>
      <w:r w:rsidRPr="00886896">
        <w:rPr>
          <w:sz w:val="22"/>
          <w:szCs w:val="22"/>
        </w:rPr>
        <w:t>1.14 Утвердить источники финансирования дефицита бюджета поселения</w:t>
      </w:r>
      <w:r w:rsidRPr="00886896">
        <w:rPr>
          <w:iCs/>
          <w:sz w:val="22"/>
          <w:szCs w:val="22"/>
        </w:rPr>
        <w:t> на 2024</w:t>
      </w:r>
      <w:r w:rsidRPr="00886896">
        <w:rPr>
          <w:sz w:val="22"/>
          <w:szCs w:val="22"/>
        </w:rPr>
        <w:t xml:space="preserve"> год и плановый период 2025 – 2026 годы согласно приложению 8 к настоящему решению.</w:t>
      </w:r>
    </w:p>
    <w:p w14:paraId="641F7EEF" w14:textId="77777777" w:rsidR="009D3DA9" w:rsidRPr="00886896" w:rsidRDefault="009D3DA9" w:rsidP="009D3DA9">
      <w:pPr>
        <w:jc w:val="both"/>
        <w:rPr>
          <w:sz w:val="22"/>
          <w:szCs w:val="22"/>
          <w:highlight w:val="yellow"/>
        </w:rPr>
      </w:pPr>
      <w:r w:rsidRPr="00886896">
        <w:rPr>
          <w:sz w:val="22"/>
          <w:szCs w:val="22"/>
        </w:rPr>
        <w:t xml:space="preserve"> </w:t>
      </w:r>
    </w:p>
    <w:p w14:paraId="275589D7" w14:textId="77777777" w:rsidR="009D3DA9" w:rsidRPr="00886896" w:rsidRDefault="009D3DA9" w:rsidP="009D3DA9">
      <w:pPr>
        <w:widowControl w:val="0"/>
        <w:autoSpaceDE w:val="0"/>
        <w:autoSpaceDN w:val="0"/>
        <w:adjustRightInd w:val="0"/>
        <w:jc w:val="both"/>
        <w:rPr>
          <w:sz w:val="22"/>
          <w:szCs w:val="22"/>
        </w:rPr>
      </w:pPr>
      <w:r w:rsidRPr="00886896">
        <w:rPr>
          <w:sz w:val="22"/>
          <w:szCs w:val="22"/>
        </w:rPr>
        <w:t>2.  Опубликовать настоящее решение в периодическом печатном издании «</w:t>
      </w:r>
      <w:proofErr w:type="spellStart"/>
      <w:r w:rsidRPr="00886896">
        <w:rPr>
          <w:sz w:val="22"/>
          <w:szCs w:val="22"/>
        </w:rPr>
        <w:t>Красносибирский</w:t>
      </w:r>
      <w:proofErr w:type="spellEnd"/>
      <w:r w:rsidRPr="00886896">
        <w:rPr>
          <w:sz w:val="22"/>
          <w:szCs w:val="22"/>
        </w:rPr>
        <w:t xml:space="preserve"> вестник» и разместить на официальном сайте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в сети </w:t>
      </w:r>
      <w:proofErr w:type="gramStart"/>
      <w:r w:rsidRPr="00886896">
        <w:rPr>
          <w:sz w:val="22"/>
          <w:szCs w:val="22"/>
        </w:rPr>
        <w:t>Интернет .</w:t>
      </w:r>
      <w:proofErr w:type="gramEnd"/>
    </w:p>
    <w:p w14:paraId="1795CFFB" w14:textId="77777777" w:rsidR="009D3DA9" w:rsidRPr="00886896" w:rsidRDefault="009D3DA9" w:rsidP="009D3DA9">
      <w:pPr>
        <w:jc w:val="both"/>
        <w:rPr>
          <w:sz w:val="22"/>
          <w:szCs w:val="22"/>
        </w:rPr>
      </w:pPr>
    </w:p>
    <w:p w14:paraId="69587F9C" w14:textId="77777777" w:rsidR="009D3DA9" w:rsidRPr="00886896" w:rsidRDefault="009D3DA9" w:rsidP="009D3DA9">
      <w:pPr>
        <w:jc w:val="both"/>
        <w:rPr>
          <w:sz w:val="22"/>
          <w:szCs w:val="22"/>
        </w:rPr>
      </w:pPr>
      <w:r w:rsidRPr="00886896">
        <w:rPr>
          <w:sz w:val="22"/>
          <w:szCs w:val="22"/>
        </w:rPr>
        <w:t>3.  Настоящее решение вступает в силу с момента его принятия.</w:t>
      </w:r>
    </w:p>
    <w:p w14:paraId="0324830E" w14:textId="77777777" w:rsidR="009D3DA9" w:rsidRPr="00886896" w:rsidRDefault="009D3DA9" w:rsidP="009D3DA9">
      <w:pPr>
        <w:jc w:val="both"/>
        <w:rPr>
          <w:sz w:val="22"/>
          <w:szCs w:val="22"/>
        </w:rPr>
      </w:pPr>
    </w:p>
    <w:p w14:paraId="2AC45B79" w14:textId="77777777" w:rsidR="009D3DA9" w:rsidRPr="00886896" w:rsidRDefault="009D3DA9" w:rsidP="009D3DA9">
      <w:pPr>
        <w:jc w:val="both"/>
        <w:rPr>
          <w:sz w:val="22"/>
          <w:szCs w:val="22"/>
        </w:rPr>
      </w:pPr>
    </w:p>
    <w:p w14:paraId="49F5EAF4" w14:textId="77777777" w:rsidR="009D3DA9" w:rsidRPr="00886896" w:rsidRDefault="009D3DA9" w:rsidP="009D3DA9">
      <w:pPr>
        <w:jc w:val="both"/>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 </w:t>
      </w:r>
    </w:p>
    <w:p w14:paraId="7A4373BF" w14:textId="77777777" w:rsidR="009D3DA9" w:rsidRPr="00886896" w:rsidRDefault="009D3DA9" w:rsidP="009D3DA9">
      <w:pPr>
        <w:jc w:val="both"/>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w:t>
      </w:r>
      <w:proofErr w:type="spellStart"/>
      <w:r w:rsidRPr="00886896">
        <w:rPr>
          <w:sz w:val="22"/>
          <w:szCs w:val="22"/>
        </w:rPr>
        <w:t>А.В.Непейвода</w:t>
      </w:r>
      <w:proofErr w:type="spellEnd"/>
      <w:r w:rsidRPr="00886896">
        <w:rPr>
          <w:sz w:val="22"/>
          <w:szCs w:val="22"/>
        </w:rPr>
        <w:t xml:space="preserve"> </w:t>
      </w:r>
    </w:p>
    <w:p w14:paraId="08BC4FD1" w14:textId="77777777" w:rsidR="009D3DA9" w:rsidRPr="00886896" w:rsidRDefault="009D3DA9" w:rsidP="009D3DA9">
      <w:pPr>
        <w:jc w:val="both"/>
        <w:rPr>
          <w:sz w:val="22"/>
          <w:szCs w:val="22"/>
        </w:rPr>
      </w:pPr>
    </w:p>
    <w:p w14:paraId="3B4EA7EB" w14:textId="77777777" w:rsidR="009D3DA9" w:rsidRPr="00886896" w:rsidRDefault="009D3DA9" w:rsidP="009D3DA9">
      <w:pPr>
        <w:jc w:val="both"/>
        <w:rPr>
          <w:sz w:val="22"/>
          <w:szCs w:val="22"/>
        </w:rPr>
      </w:pPr>
      <w:r w:rsidRPr="00886896">
        <w:rPr>
          <w:sz w:val="22"/>
          <w:szCs w:val="22"/>
        </w:rPr>
        <w:t xml:space="preserve">                                                                      </w:t>
      </w:r>
    </w:p>
    <w:p w14:paraId="538CB58A" w14:textId="77777777" w:rsidR="009D3DA9" w:rsidRPr="00886896" w:rsidRDefault="009D3DA9" w:rsidP="009D3DA9">
      <w:pPr>
        <w:jc w:val="both"/>
        <w:rPr>
          <w:sz w:val="22"/>
          <w:szCs w:val="22"/>
        </w:rPr>
      </w:pPr>
      <w:r w:rsidRPr="00886896">
        <w:rPr>
          <w:sz w:val="22"/>
          <w:szCs w:val="22"/>
        </w:rPr>
        <w:t>Председатель Совета депутатов</w:t>
      </w:r>
    </w:p>
    <w:p w14:paraId="581D60CC" w14:textId="77777777" w:rsidR="009D3DA9" w:rsidRPr="00886896" w:rsidRDefault="009D3DA9" w:rsidP="009D3DA9">
      <w:pPr>
        <w:jc w:val="both"/>
        <w:rPr>
          <w:sz w:val="22"/>
          <w:szCs w:val="22"/>
        </w:rPr>
      </w:pP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w:t>
      </w:r>
    </w:p>
    <w:p w14:paraId="7A176100" w14:textId="77777777" w:rsidR="009D3DA9" w:rsidRPr="00886896" w:rsidRDefault="009D3DA9" w:rsidP="009D3DA9">
      <w:pPr>
        <w:jc w:val="both"/>
        <w:rPr>
          <w:sz w:val="22"/>
          <w:szCs w:val="22"/>
        </w:rPr>
      </w:pPr>
      <w:r w:rsidRPr="00886896">
        <w:rPr>
          <w:sz w:val="22"/>
          <w:szCs w:val="22"/>
        </w:rPr>
        <w:t xml:space="preserve">Новосибирской области                                                                      </w:t>
      </w:r>
      <w:r w:rsidRPr="00886896">
        <w:rPr>
          <w:sz w:val="22"/>
          <w:szCs w:val="22"/>
          <w:lang w:eastAsia="en-US"/>
        </w:rPr>
        <w:t>В.В. Абрамов</w:t>
      </w:r>
      <w:r w:rsidRPr="00886896">
        <w:rPr>
          <w:sz w:val="22"/>
          <w:szCs w:val="22"/>
        </w:rPr>
        <w:t xml:space="preserve">    </w:t>
      </w:r>
    </w:p>
    <w:p w14:paraId="6DF1369B" w14:textId="77777777" w:rsidR="009D3DA9" w:rsidRPr="00886896" w:rsidRDefault="009D3DA9" w:rsidP="009D3DA9">
      <w:pPr>
        <w:jc w:val="both"/>
        <w:rPr>
          <w:sz w:val="22"/>
          <w:szCs w:val="22"/>
        </w:rPr>
      </w:pPr>
    </w:p>
    <w:p w14:paraId="59C8D104" w14:textId="77777777" w:rsidR="009D3DA9" w:rsidRPr="00886896" w:rsidRDefault="009D3DA9" w:rsidP="009D3DA9">
      <w:pPr>
        <w:jc w:val="right"/>
        <w:rPr>
          <w:sz w:val="22"/>
          <w:szCs w:val="22"/>
        </w:rPr>
      </w:pPr>
    </w:p>
    <w:p w14:paraId="08077846" w14:textId="77777777" w:rsidR="009D3DA9" w:rsidRPr="00886896" w:rsidRDefault="009D3DA9" w:rsidP="009D3DA9">
      <w:pPr>
        <w:jc w:val="right"/>
        <w:rPr>
          <w:sz w:val="22"/>
          <w:szCs w:val="22"/>
        </w:rPr>
      </w:pPr>
    </w:p>
    <w:p w14:paraId="219DC589" w14:textId="77777777" w:rsidR="009D3DA9" w:rsidRPr="00886896" w:rsidRDefault="009D3DA9" w:rsidP="009D3DA9">
      <w:pPr>
        <w:jc w:val="right"/>
        <w:rPr>
          <w:sz w:val="22"/>
          <w:szCs w:val="22"/>
        </w:rPr>
      </w:pPr>
    </w:p>
    <w:p w14:paraId="3CAFE3C6" w14:textId="77777777" w:rsidR="009D3DA9" w:rsidRPr="00886896" w:rsidRDefault="009D3DA9" w:rsidP="009D3DA9">
      <w:pPr>
        <w:jc w:val="right"/>
        <w:rPr>
          <w:sz w:val="22"/>
          <w:szCs w:val="22"/>
        </w:rPr>
      </w:pPr>
    </w:p>
    <w:p w14:paraId="42C1F5F3" w14:textId="77777777" w:rsidR="009D3DA9" w:rsidRPr="00886896" w:rsidRDefault="009D3DA9" w:rsidP="009D3DA9">
      <w:pPr>
        <w:jc w:val="right"/>
        <w:rPr>
          <w:sz w:val="22"/>
          <w:szCs w:val="22"/>
        </w:rPr>
      </w:pPr>
    </w:p>
    <w:p w14:paraId="26054F02" w14:textId="77777777" w:rsidR="009D3DA9" w:rsidRPr="00886896" w:rsidRDefault="009D3DA9" w:rsidP="009D3DA9">
      <w:pPr>
        <w:jc w:val="right"/>
        <w:rPr>
          <w:sz w:val="22"/>
          <w:szCs w:val="22"/>
        </w:rPr>
      </w:pPr>
    </w:p>
    <w:p w14:paraId="34B4D080" w14:textId="77777777" w:rsidR="009D3DA9" w:rsidRPr="00886896" w:rsidRDefault="009D3DA9" w:rsidP="009D3DA9">
      <w:pPr>
        <w:jc w:val="right"/>
        <w:rPr>
          <w:sz w:val="22"/>
          <w:szCs w:val="22"/>
        </w:rPr>
      </w:pPr>
    </w:p>
    <w:p w14:paraId="17AF9100" w14:textId="77777777" w:rsidR="009D3DA9" w:rsidRPr="00886896" w:rsidRDefault="009D3DA9" w:rsidP="009D3DA9">
      <w:pPr>
        <w:jc w:val="right"/>
        <w:rPr>
          <w:sz w:val="22"/>
          <w:szCs w:val="22"/>
        </w:rPr>
      </w:pPr>
    </w:p>
    <w:p w14:paraId="455A5FF4" w14:textId="77777777" w:rsidR="009D3DA9" w:rsidRPr="00886896" w:rsidRDefault="009D3DA9" w:rsidP="009D3DA9">
      <w:pPr>
        <w:jc w:val="right"/>
        <w:rPr>
          <w:sz w:val="22"/>
          <w:szCs w:val="22"/>
        </w:rPr>
      </w:pPr>
    </w:p>
    <w:p w14:paraId="371FDAE6" w14:textId="77777777" w:rsidR="009D3DA9" w:rsidRPr="00886896" w:rsidRDefault="009D3DA9" w:rsidP="009D3DA9">
      <w:pPr>
        <w:jc w:val="right"/>
        <w:rPr>
          <w:sz w:val="22"/>
          <w:szCs w:val="22"/>
        </w:rPr>
      </w:pPr>
    </w:p>
    <w:p w14:paraId="5C1D796D" w14:textId="77777777" w:rsidR="009D3DA9" w:rsidRPr="00886896" w:rsidRDefault="009D3DA9" w:rsidP="009D3DA9">
      <w:pPr>
        <w:jc w:val="right"/>
        <w:rPr>
          <w:sz w:val="22"/>
          <w:szCs w:val="22"/>
        </w:rPr>
      </w:pPr>
    </w:p>
    <w:p w14:paraId="71C83C90" w14:textId="77777777" w:rsidR="009D3DA9" w:rsidRPr="00886896" w:rsidRDefault="009D3DA9" w:rsidP="009D3DA9">
      <w:pPr>
        <w:jc w:val="right"/>
        <w:rPr>
          <w:sz w:val="22"/>
          <w:szCs w:val="22"/>
        </w:rPr>
      </w:pPr>
    </w:p>
    <w:p w14:paraId="29C844B8" w14:textId="77777777" w:rsidR="009D3DA9" w:rsidRPr="00886896" w:rsidRDefault="009D3DA9" w:rsidP="009D3DA9">
      <w:pPr>
        <w:jc w:val="right"/>
        <w:rPr>
          <w:sz w:val="22"/>
          <w:szCs w:val="22"/>
        </w:rPr>
      </w:pPr>
    </w:p>
    <w:p w14:paraId="0301099C" w14:textId="77777777" w:rsidR="009D3DA9" w:rsidRPr="00886896" w:rsidRDefault="009D3DA9" w:rsidP="009D3DA9">
      <w:pPr>
        <w:jc w:val="right"/>
        <w:rPr>
          <w:sz w:val="22"/>
          <w:szCs w:val="22"/>
        </w:rPr>
      </w:pPr>
    </w:p>
    <w:p w14:paraId="4C7E04CF" w14:textId="77777777" w:rsidR="009D3DA9" w:rsidRPr="00886896" w:rsidRDefault="009D3DA9" w:rsidP="009D3DA9">
      <w:pPr>
        <w:rPr>
          <w:sz w:val="22"/>
          <w:szCs w:val="22"/>
        </w:rPr>
        <w:sectPr w:rsidR="009D3DA9" w:rsidRPr="00886896" w:rsidSect="009D3DA9">
          <w:pgSz w:w="11906" w:h="16838"/>
          <w:pgMar w:top="1134" w:right="851" w:bottom="1134" w:left="1701" w:header="709" w:footer="709" w:gutter="0"/>
          <w:cols w:space="708"/>
          <w:docGrid w:linePitch="360"/>
        </w:sectPr>
      </w:pPr>
    </w:p>
    <w:p w14:paraId="4F1E9564" w14:textId="77777777" w:rsidR="009D3DA9" w:rsidRPr="00886896" w:rsidRDefault="009D3DA9" w:rsidP="009D3DA9">
      <w:pPr>
        <w:rPr>
          <w:sz w:val="22"/>
          <w:szCs w:val="22"/>
        </w:rPr>
      </w:pPr>
    </w:p>
    <w:p w14:paraId="63560BFF" w14:textId="77777777" w:rsidR="009D3DA9" w:rsidRPr="00886896" w:rsidRDefault="009D3DA9" w:rsidP="009D3DA9">
      <w:pPr>
        <w:jc w:val="right"/>
        <w:rPr>
          <w:sz w:val="22"/>
          <w:szCs w:val="22"/>
        </w:rPr>
      </w:pPr>
      <w:r w:rsidRPr="00886896">
        <w:rPr>
          <w:sz w:val="22"/>
          <w:szCs w:val="22"/>
        </w:rPr>
        <w:t>Приложение 1</w:t>
      </w:r>
    </w:p>
    <w:p w14:paraId="77171A56" w14:textId="77777777" w:rsidR="009D3DA9" w:rsidRPr="00886896" w:rsidRDefault="009D3DA9" w:rsidP="009D3DA9">
      <w:pPr>
        <w:jc w:val="right"/>
        <w:rPr>
          <w:sz w:val="22"/>
          <w:szCs w:val="22"/>
        </w:rPr>
      </w:pPr>
      <w:r w:rsidRPr="00886896">
        <w:rPr>
          <w:sz w:val="22"/>
          <w:szCs w:val="22"/>
        </w:rPr>
        <w:t xml:space="preserve">                                                                                 к решению тридцатой сессии                 </w:t>
      </w:r>
    </w:p>
    <w:p w14:paraId="4C5A5A3D" w14:textId="77777777" w:rsidR="009D3DA9" w:rsidRPr="00886896" w:rsidRDefault="009D3DA9" w:rsidP="009D3DA9">
      <w:pPr>
        <w:tabs>
          <w:tab w:val="left" w:pos="954"/>
        </w:tabs>
        <w:jc w:val="right"/>
        <w:rPr>
          <w:sz w:val="22"/>
          <w:szCs w:val="22"/>
        </w:rPr>
      </w:pPr>
      <w:r w:rsidRPr="00886896">
        <w:rPr>
          <w:sz w:val="22"/>
          <w:szCs w:val="22"/>
        </w:rPr>
        <w:t xml:space="preserve">                                                                                                Совета депутатов </w:t>
      </w:r>
      <w:proofErr w:type="spellStart"/>
      <w:r w:rsidRPr="00886896">
        <w:rPr>
          <w:sz w:val="22"/>
          <w:szCs w:val="22"/>
        </w:rPr>
        <w:t>Красносибирского</w:t>
      </w:r>
      <w:proofErr w:type="spellEnd"/>
    </w:p>
    <w:p w14:paraId="4144BFE2" w14:textId="77777777" w:rsidR="009D3DA9" w:rsidRPr="00886896" w:rsidRDefault="009D3DA9" w:rsidP="009D3DA9">
      <w:pPr>
        <w:tabs>
          <w:tab w:val="left" w:pos="5970"/>
          <w:tab w:val="left" w:pos="6497"/>
          <w:tab w:val="right" w:pos="9355"/>
        </w:tabs>
        <w:jc w:val="right"/>
        <w:rPr>
          <w:sz w:val="22"/>
          <w:szCs w:val="22"/>
        </w:rPr>
      </w:pPr>
      <w:r w:rsidRPr="00886896">
        <w:rPr>
          <w:sz w:val="22"/>
          <w:szCs w:val="22"/>
        </w:rPr>
        <w:t xml:space="preserve">                                                                                                     сельсовета </w:t>
      </w:r>
      <w:proofErr w:type="gramStart"/>
      <w:r w:rsidRPr="00886896">
        <w:rPr>
          <w:sz w:val="22"/>
          <w:szCs w:val="22"/>
        </w:rPr>
        <w:t>от  28.03.2024</w:t>
      </w:r>
      <w:proofErr w:type="gramEnd"/>
      <w:r w:rsidRPr="00886896">
        <w:rPr>
          <w:sz w:val="22"/>
          <w:szCs w:val="22"/>
        </w:rPr>
        <w:t xml:space="preserve"> года № 2</w:t>
      </w:r>
    </w:p>
    <w:p w14:paraId="05822642" w14:textId="77777777" w:rsidR="009D3DA9" w:rsidRPr="00886896" w:rsidRDefault="009D3DA9" w:rsidP="009D3DA9">
      <w:pPr>
        <w:jc w:val="right"/>
        <w:rPr>
          <w:sz w:val="22"/>
          <w:szCs w:val="22"/>
        </w:rPr>
      </w:pPr>
    </w:p>
    <w:p w14:paraId="6D026DB1" w14:textId="77777777" w:rsidR="009D3DA9" w:rsidRPr="00886896" w:rsidRDefault="009D3DA9" w:rsidP="009D3DA9">
      <w:pPr>
        <w:tabs>
          <w:tab w:val="left" w:pos="1875"/>
        </w:tabs>
        <w:jc w:val="center"/>
        <w:rPr>
          <w:bCs/>
          <w:sz w:val="22"/>
          <w:szCs w:val="22"/>
        </w:rPr>
      </w:pPr>
      <w:r w:rsidRPr="00886896">
        <w:rPr>
          <w:bCs/>
          <w:sz w:val="22"/>
          <w:szCs w:val="22"/>
        </w:rPr>
        <w:t xml:space="preserve">Доходы бюджета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на 2024 год </w:t>
      </w:r>
      <w:r w:rsidRPr="00886896">
        <w:rPr>
          <w:sz w:val="22"/>
          <w:szCs w:val="22"/>
        </w:rPr>
        <w:t xml:space="preserve">и плановый </w:t>
      </w:r>
      <w:proofErr w:type="gramStart"/>
      <w:r w:rsidRPr="00886896">
        <w:rPr>
          <w:sz w:val="22"/>
          <w:szCs w:val="22"/>
        </w:rPr>
        <w:t>период  2025</w:t>
      </w:r>
      <w:proofErr w:type="gramEnd"/>
      <w:r w:rsidRPr="00886896">
        <w:rPr>
          <w:sz w:val="22"/>
          <w:szCs w:val="22"/>
        </w:rPr>
        <w:t xml:space="preserve"> – 2026 годов</w:t>
      </w:r>
    </w:p>
    <w:p w14:paraId="11371697" w14:textId="77777777" w:rsidR="009D3DA9" w:rsidRPr="00886896" w:rsidRDefault="009D3DA9" w:rsidP="009D3DA9">
      <w:pPr>
        <w:tabs>
          <w:tab w:val="left" w:pos="8475"/>
        </w:tabs>
        <w:jc w:val="right"/>
        <w:rPr>
          <w:sz w:val="22"/>
          <w:szCs w:val="22"/>
        </w:rPr>
      </w:pPr>
      <w:r w:rsidRPr="00886896">
        <w:rPr>
          <w:sz w:val="22"/>
          <w:szCs w:val="22"/>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0"/>
        <w:gridCol w:w="1418"/>
        <w:gridCol w:w="1559"/>
        <w:gridCol w:w="1553"/>
      </w:tblGrid>
      <w:tr w:rsidR="009D3DA9" w:rsidRPr="00886896" w14:paraId="4B653023" w14:textId="77777777" w:rsidTr="009D3DA9">
        <w:tc>
          <w:tcPr>
            <w:tcW w:w="2405" w:type="dxa"/>
            <w:vMerge w:val="restart"/>
          </w:tcPr>
          <w:p w14:paraId="096A58EE"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Код бюджетной классификации Российской Федерации</w:t>
            </w:r>
          </w:p>
        </w:tc>
        <w:tc>
          <w:tcPr>
            <w:tcW w:w="3260" w:type="dxa"/>
            <w:vMerge w:val="restart"/>
          </w:tcPr>
          <w:p w14:paraId="4FE24D2B"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Наименование групп, подгрупп, статей, подстатей, элементов, программ кодов экономической классификации</w:t>
            </w:r>
          </w:p>
        </w:tc>
        <w:tc>
          <w:tcPr>
            <w:tcW w:w="1418" w:type="dxa"/>
            <w:vMerge w:val="restart"/>
          </w:tcPr>
          <w:p w14:paraId="37B758FE"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p>
          <w:p w14:paraId="0FDDD11B"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p>
          <w:p w14:paraId="4BABC190"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2024 год</w:t>
            </w:r>
          </w:p>
        </w:tc>
        <w:tc>
          <w:tcPr>
            <w:tcW w:w="3112" w:type="dxa"/>
            <w:gridSpan w:val="2"/>
          </w:tcPr>
          <w:p w14:paraId="172D9977"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Плановый период</w:t>
            </w:r>
          </w:p>
        </w:tc>
      </w:tr>
      <w:tr w:rsidR="009D3DA9" w:rsidRPr="00886896" w14:paraId="55314DB9" w14:textId="77777777" w:rsidTr="009D3DA9">
        <w:trPr>
          <w:trHeight w:val="343"/>
        </w:trPr>
        <w:tc>
          <w:tcPr>
            <w:tcW w:w="2405" w:type="dxa"/>
            <w:vMerge/>
          </w:tcPr>
          <w:p w14:paraId="03F49A9E"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p>
        </w:tc>
        <w:tc>
          <w:tcPr>
            <w:tcW w:w="3260" w:type="dxa"/>
            <w:vMerge/>
          </w:tcPr>
          <w:p w14:paraId="59DC4217"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p>
        </w:tc>
        <w:tc>
          <w:tcPr>
            <w:tcW w:w="1418" w:type="dxa"/>
            <w:vMerge/>
          </w:tcPr>
          <w:p w14:paraId="71E04A03"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p>
        </w:tc>
        <w:tc>
          <w:tcPr>
            <w:tcW w:w="1559" w:type="dxa"/>
          </w:tcPr>
          <w:p w14:paraId="4484573E"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p>
          <w:p w14:paraId="2413ACA2"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2025 год</w:t>
            </w:r>
          </w:p>
        </w:tc>
        <w:tc>
          <w:tcPr>
            <w:tcW w:w="1553" w:type="dxa"/>
          </w:tcPr>
          <w:p w14:paraId="21D284CA"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p>
          <w:p w14:paraId="243D0D3B"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2026 год</w:t>
            </w:r>
          </w:p>
        </w:tc>
      </w:tr>
      <w:tr w:rsidR="009D3DA9" w:rsidRPr="00886896" w14:paraId="747B4E3B" w14:textId="77777777" w:rsidTr="009D3DA9">
        <w:tc>
          <w:tcPr>
            <w:tcW w:w="2405" w:type="dxa"/>
          </w:tcPr>
          <w:p w14:paraId="5F7FA260" w14:textId="77777777" w:rsidR="009D3DA9" w:rsidRPr="00886896" w:rsidRDefault="009D3DA9" w:rsidP="009D3DA9">
            <w:pPr>
              <w:pStyle w:val="5"/>
              <w:spacing w:before="0"/>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1 00 00000 00 0000 000</w:t>
            </w:r>
          </w:p>
        </w:tc>
        <w:tc>
          <w:tcPr>
            <w:tcW w:w="3260" w:type="dxa"/>
          </w:tcPr>
          <w:p w14:paraId="3E85137E" w14:textId="77777777" w:rsidR="009D3DA9" w:rsidRPr="00886896" w:rsidRDefault="009D3DA9" w:rsidP="009D3DA9">
            <w:pPr>
              <w:pStyle w:val="5"/>
              <w:spacing w:before="0"/>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Налоговые и неналоговые доходы</w:t>
            </w:r>
          </w:p>
        </w:tc>
        <w:tc>
          <w:tcPr>
            <w:tcW w:w="1418" w:type="dxa"/>
          </w:tcPr>
          <w:p w14:paraId="1249A1B7"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2 301,40</w:t>
            </w:r>
          </w:p>
        </w:tc>
        <w:tc>
          <w:tcPr>
            <w:tcW w:w="1559" w:type="dxa"/>
          </w:tcPr>
          <w:p w14:paraId="2DCDB443"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2 651,30</w:t>
            </w:r>
          </w:p>
        </w:tc>
        <w:tc>
          <w:tcPr>
            <w:tcW w:w="1553" w:type="dxa"/>
          </w:tcPr>
          <w:p w14:paraId="47892C75" w14:textId="77777777" w:rsidR="009D3DA9" w:rsidRPr="00886896" w:rsidRDefault="009D3DA9" w:rsidP="009D3DA9">
            <w:pPr>
              <w:pStyle w:val="5"/>
              <w:spacing w:before="0"/>
              <w:jc w:val="center"/>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2 828,10</w:t>
            </w:r>
          </w:p>
        </w:tc>
      </w:tr>
      <w:tr w:rsidR="009D3DA9" w:rsidRPr="00886896" w14:paraId="14723501" w14:textId="77777777" w:rsidTr="009D3DA9">
        <w:trPr>
          <w:trHeight w:val="427"/>
        </w:trPr>
        <w:tc>
          <w:tcPr>
            <w:tcW w:w="2405" w:type="dxa"/>
          </w:tcPr>
          <w:p w14:paraId="39752372" w14:textId="77777777" w:rsidR="009D3DA9" w:rsidRPr="00886896" w:rsidRDefault="009D3DA9" w:rsidP="009D3DA9">
            <w:pPr>
              <w:pStyle w:val="5"/>
              <w:spacing w:before="0"/>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2 00 00000 00 0000 000</w:t>
            </w:r>
          </w:p>
        </w:tc>
        <w:tc>
          <w:tcPr>
            <w:tcW w:w="3260" w:type="dxa"/>
          </w:tcPr>
          <w:p w14:paraId="5DDDA98C" w14:textId="77777777" w:rsidR="009D3DA9" w:rsidRPr="00886896" w:rsidRDefault="009D3DA9" w:rsidP="009D3DA9">
            <w:pPr>
              <w:pStyle w:val="5"/>
              <w:spacing w:before="0"/>
              <w:rPr>
                <w:rFonts w:ascii="Times New Roman" w:hAnsi="Times New Roman" w:cs="Times New Roman"/>
                <w:bCs/>
                <w:i/>
                <w:iCs/>
                <w:color w:val="auto"/>
                <w:sz w:val="22"/>
                <w:szCs w:val="22"/>
              </w:rPr>
            </w:pPr>
            <w:r w:rsidRPr="00886896">
              <w:rPr>
                <w:rFonts w:ascii="Times New Roman" w:hAnsi="Times New Roman" w:cs="Times New Roman"/>
                <w:color w:val="auto"/>
                <w:sz w:val="22"/>
                <w:szCs w:val="22"/>
              </w:rPr>
              <w:t>Безвозмездные поступления</w:t>
            </w:r>
          </w:p>
        </w:tc>
        <w:tc>
          <w:tcPr>
            <w:tcW w:w="1418" w:type="dxa"/>
          </w:tcPr>
          <w:p w14:paraId="1BBE5799" w14:textId="77777777" w:rsidR="009D3DA9" w:rsidRPr="00886896" w:rsidRDefault="009D3DA9" w:rsidP="009D3DA9">
            <w:pPr>
              <w:jc w:val="center"/>
              <w:rPr>
                <w:sz w:val="22"/>
                <w:szCs w:val="22"/>
              </w:rPr>
            </w:pPr>
            <w:r w:rsidRPr="00886896">
              <w:rPr>
                <w:sz w:val="22"/>
                <w:szCs w:val="22"/>
              </w:rPr>
              <w:t>7 032,13</w:t>
            </w:r>
          </w:p>
        </w:tc>
        <w:tc>
          <w:tcPr>
            <w:tcW w:w="1559" w:type="dxa"/>
          </w:tcPr>
          <w:p w14:paraId="70334618" w14:textId="77777777" w:rsidR="009D3DA9" w:rsidRPr="00886896" w:rsidRDefault="009D3DA9" w:rsidP="009D3DA9">
            <w:pPr>
              <w:jc w:val="center"/>
              <w:rPr>
                <w:sz w:val="22"/>
                <w:szCs w:val="22"/>
              </w:rPr>
            </w:pPr>
            <w:r w:rsidRPr="00886896">
              <w:rPr>
                <w:bCs/>
                <w:sz w:val="22"/>
                <w:szCs w:val="22"/>
              </w:rPr>
              <w:t>3 136,26</w:t>
            </w:r>
          </w:p>
        </w:tc>
        <w:tc>
          <w:tcPr>
            <w:tcW w:w="1553" w:type="dxa"/>
          </w:tcPr>
          <w:p w14:paraId="7A150BCA" w14:textId="77777777" w:rsidR="009D3DA9" w:rsidRPr="00886896" w:rsidRDefault="009D3DA9" w:rsidP="009D3DA9">
            <w:pPr>
              <w:jc w:val="center"/>
              <w:rPr>
                <w:sz w:val="22"/>
                <w:szCs w:val="22"/>
              </w:rPr>
            </w:pPr>
            <w:r w:rsidRPr="00886896">
              <w:rPr>
                <w:bCs/>
                <w:sz w:val="22"/>
                <w:szCs w:val="22"/>
              </w:rPr>
              <w:t>2 327,17</w:t>
            </w:r>
          </w:p>
        </w:tc>
      </w:tr>
      <w:tr w:rsidR="009D3DA9" w:rsidRPr="00886896" w14:paraId="7AC65E13" w14:textId="77777777" w:rsidTr="009D3DA9">
        <w:trPr>
          <w:trHeight w:val="399"/>
        </w:trPr>
        <w:tc>
          <w:tcPr>
            <w:tcW w:w="2405" w:type="dxa"/>
          </w:tcPr>
          <w:p w14:paraId="7C681B23" w14:textId="77777777" w:rsidR="009D3DA9" w:rsidRPr="00886896" w:rsidRDefault="009D3DA9" w:rsidP="009D3DA9">
            <w:pPr>
              <w:pStyle w:val="5"/>
              <w:spacing w:before="0"/>
              <w:rPr>
                <w:rFonts w:ascii="Times New Roman" w:hAnsi="Times New Roman" w:cs="Times New Roman"/>
                <w:bCs/>
                <w:i/>
                <w:iCs/>
                <w:color w:val="auto"/>
                <w:sz w:val="22"/>
                <w:szCs w:val="22"/>
                <w:highlight w:val="yellow"/>
              </w:rPr>
            </w:pPr>
          </w:p>
        </w:tc>
        <w:tc>
          <w:tcPr>
            <w:tcW w:w="3260" w:type="dxa"/>
          </w:tcPr>
          <w:p w14:paraId="40E5FB43" w14:textId="77777777" w:rsidR="009D3DA9" w:rsidRPr="00886896" w:rsidRDefault="009D3DA9" w:rsidP="009D3DA9">
            <w:pPr>
              <w:pStyle w:val="5"/>
              <w:spacing w:before="0"/>
              <w:rPr>
                <w:rFonts w:ascii="Times New Roman" w:hAnsi="Times New Roman" w:cs="Times New Roman"/>
                <w:i/>
                <w:iCs/>
                <w:color w:val="auto"/>
                <w:sz w:val="22"/>
                <w:szCs w:val="22"/>
              </w:rPr>
            </w:pPr>
            <w:r w:rsidRPr="00886896">
              <w:rPr>
                <w:rFonts w:ascii="Times New Roman" w:hAnsi="Times New Roman" w:cs="Times New Roman"/>
                <w:color w:val="auto"/>
                <w:sz w:val="22"/>
                <w:szCs w:val="22"/>
              </w:rPr>
              <w:t>ВСЕГО доходов</w:t>
            </w:r>
          </w:p>
        </w:tc>
        <w:tc>
          <w:tcPr>
            <w:tcW w:w="1418" w:type="dxa"/>
          </w:tcPr>
          <w:p w14:paraId="51E50265"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9 673,31</w:t>
            </w:r>
          </w:p>
        </w:tc>
        <w:tc>
          <w:tcPr>
            <w:tcW w:w="1559" w:type="dxa"/>
          </w:tcPr>
          <w:p w14:paraId="5999BA5A"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5 787,56</w:t>
            </w:r>
          </w:p>
        </w:tc>
        <w:tc>
          <w:tcPr>
            <w:tcW w:w="1553" w:type="dxa"/>
          </w:tcPr>
          <w:p w14:paraId="798EEA7B"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5 155,27</w:t>
            </w:r>
          </w:p>
        </w:tc>
      </w:tr>
    </w:tbl>
    <w:p w14:paraId="27140699" w14:textId="77777777" w:rsidR="009D3DA9" w:rsidRPr="00886896" w:rsidRDefault="009D3DA9" w:rsidP="009D3DA9">
      <w:pPr>
        <w:ind w:left="7380"/>
        <w:jc w:val="right"/>
        <w:rPr>
          <w:sz w:val="22"/>
          <w:szCs w:val="22"/>
          <w:highlight w:val="yellow"/>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0"/>
        <w:gridCol w:w="1418"/>
        <w:gridCol w:w="1559"/>
        <w:gridCol w:w="1553"/>
      </w:tblGrid>
      <w:tr w:rsidR="009D3DA9" w:rsidRPr="00886896" w14:paraId="2595343D" w14:textId="77777777" w:rsidTr="009D3DA9">
        <w:tc>
          <w:tcPr>
            <w:tcW w:w="2405" w:type="dxa"/>
          </w:tcPr>
          <w:p w14:paraId="464DF39F" w14:textId="77777777" w:rsidR="009D3DA9" w:rsidRPr="00886896" w:rsidRDefault="009D3DA9" w:rsidP="009D3DA9">
            <w:pPr>
              <w:rPr>
                <w:sz w:val="22"/>
                <w:szCs w:val="22"/>
              </w:rPr>
            </w:pPr>
            <w:r w:rsidRPr="00886896">
              <w:rPr>
                <w:sz w:val="22"/>
                <w:szCs w:val="22"/>
              </w:rPr>
              <w:t>БК</w:t>
            </w:r>
          </w:p>
        </w:tc>
        <w:tc>
          <w:tcPr>
            <w:tcW w:w="3260" w:type="dxa"/>
          </w:tcPr>
          <w:p w14:paraId="37880503" w14:textId="77777777" w:rsidR="009D3DA9" w:rsidRPr="00886896" w:rsidRDefault="009D3DA9" w:rsidP="009D3DA9">
            <w:pPr>
              <w:rPr>
                <w:sz w:val="22"/>
                <w:szCs w:val="22"/>
              </w:rPr>
            </w:pPr>
            <w:r w:rsidRPr="00886896">
              <w:rPr>
                <w:sz w:val="22"/>
                <w:szCs w:val="22"/>
              </w:rPr>
              <w:t>Наименование показателя</w:t>
            </w:r>
          </w:p>
        </w:tc>
        <w:tc>
          <w:tcPr>
            <w:tcW w:w="1418" w:type="dxa"/>
          </w:tcPr>
          <w:p w14:paraId="78350D4B" w14:textId="77777777" w:rsidR="009D3DA9" w:rsidRPr="00886896" w:rsidRDefault="009D3DA9" w:rsidP="009D3DA9">
            <w:pPr>
              <w:jc w:val="center"/>
              <w:rPr>
                <w:sz w:val="22"/>
                <w:szCs w:val="22"/>
              </w:rPr>
            </w:pPr>
          </w:p>
        </w:tc>
        <w:tc>
          <w:tcPr>
            <w:tcW w:w="1559" w:type="dxa"/>
          </w:tcPr>
          <w:p w14:paraId="264BE1D8" w14:textId="77777777" w:rsidR="009D3DA9" w:rsidRPr="00886896" w:rsidRDefault="009D3DA9" w:rsidP="009D3DA9">
            <w:pPr>
              <w:jc w:val="center"/>
              <w:rPr>
                <w:sz w:val="22"/>
                <w:szCs w:val="22"/>
              </w:rPr>
            </w:pPr>
            <w:r w:rsidRPr="00886896">
              <w:rPr>
                <w:sz w:val="22"/>
                <w:szCs w:val="22"/>
              </w:rPr>
              <w:t>СУММА</w:t>
            </w:r>
          </w:p>
        </w:tc>
        <w:tc>
          <w:tcPr>
            <w:tcW w:w="1553" w:type="dxa"/>
          </w:tcPr>
          <w:p w14:paraId="4823EF03" w14:textId="77777777" w:rsidR="009D3DA9" w:rsidRPr="00886896" w:rsidRDefault="009D3DA9" w:rsidP="009D3DA9">
            <w:pPr>
              <w:jc w:val="center"/>
              <w:rPr>
                <w:sz w:val="22"/>
                <w:szCs w:val="22"/>
              </w:rPr>
            </w:pPr>
          </w:p>
        </w:tc>
      </w:tr>
      <w:tr w:rsidR="009D3DA9" w:rsidRPr="00886896" w14:paraId="7E9E4C16" w14:textId="77777777" w:rsidTr="009D3DA9">
        <w:tc>
          <w:tcPr>
            <w:tcW w:w="2405" w:type="dxa"/>
          </w:tcPr>
          <w:p w14:paraId="6801BC15" w14:textId="77777777" w:rsidR="009D3DA9" w:rsidRPr="00886896" w:rsidRDefault="009D3DA9" w:rsidP="009D3DA9">
            <w:pPr>
              <w:rPr>
                <w:sz w:val="22"/>
                <w:szCs w:val="22"/>
              </w:rPr>
            </w:pPr>
            <w:r w:rsidRPr="00886896">
              <w:rPr>
                <w:sz w:val="22"/>
                <w:szCs w:val="22"/>
              </w:rPr>
              <w:t xml:space="preserve">1 01 02010 01 0000 110 </w:t>
            </w:r>
          </w:p>
          <w:p w14:paraId="25996D1D" w14:textId="77777777" w:rsidR="009D3DA9" w:rsidRPr="00886896" w:rsidRDefault="009D3DA9" w:rsidP="009D3DA9">
            <w:pPr>
              <w:rPr>
                <w:sz w:val="22"/>
                <w:szCs w:val="22"/>
              </w:rPr>
            </w:pPr>
          </w:p>
        </w:tc>
        <w:tc>
          <w:tcPr>
            <w:tcW w:w="3260" w:type="dxa"/>
          </w:tcPr>
          <w:p w14:paraId="09FBB234" w14:textId="77777777" w:rsidR="009D3DA9" w:rsidRPr="00886896" w:rsidRDefault="009D3DA9" w:rsidP="009D3DA9">
            <w:pPr>
              <w:jc w:val="both"/>
              <w:rPr>
                <w:sz w:val="22"/>
                <w:szCs w:val="22"/>
              </w:rPr>
            </w:pPr>
            <w:r w:rsidRPr="00886896">
              <w:rPr>
                <w:sz w:val="22"/>
                <w:szCs w:val="22"/>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418" w:type="dxa"/>
          </w:tcPr>
          <w:p w14:paraId="17F01F01" w14:textId="77777777" w:rsidR="009D3DA9" w:rsidRPr="00886896" w:rsidRDefault="009D3DA9" w:rsidP="009D3DA9">
            <w:pPr>
              <w:jc w:val="center"/>
              <w:rPr>
                <w:sz w:val="22"/>
                <w:szCs w:val="22"/>
              </w:rPr>
            </w:pPr>
            <w:r w:rsidRPr="00886896">
              <w:rPr>
                <w:sz w:val="22"/>
                <w:szCs w:val="22"/>
              </w:rPr>
              <w:t>854,10</w:t>
            </w:r>
          </w:p>
        </w:tc>
        <w:tc>
          <w:tcPr>
            <w:tcW w:w="1559" w:type="dxa"/>
          </w:tcPr>
          <w:p w14:paraId="71E21FFC" w14:textId="77777777" w:rsidR="009D3DA9" w:rsidRPr="00886896" w:rsidRDefault="009D3DA9" w:rsidP="009D3DA9">
            <w:pPr>
              <w:jc w:val="center"/>
              <w:rPr>
                <w:sz w:val="22"/>
                <w:szCs w:val="22"/>
              </w:rPr>
            </w:pPr>
            <w:r w:rsidRPr="00886896">
              <w:rPr>
                <w:sz w:val="22"/>
                <w:szCs w:val="22"/>
              </w:rPr>
              <w:t>986,30</w:t>
            </w:r>
          </w:p>
        </w:tc>
        <w:tc>
          <w:tcPr>
            <w:tcW w:w="1553" w:type="dxa"/>
          </w:tcPr>
          <w:p w14:paraId="0AF1F059" w14:textId="77777777" w:rsidR="009D3DA9" w:rsidRPr="00886896" w:rsidRDefault="009D3DA9" w:rsidP="009D3DA9">
            <w:pPr>
              <w:jc w:val="center"/>
              <w:rPr>
                <w:sz w:val="22"/>
                <w:szCs w:val="22"/>
              </w:rPr>
            </w:pPr>
            <w:r w:rsidRPr="00886896">
              <w:rPr>
                <w:sz w:val="22"/>
                <w:szCs w:val="22"/>
              </w:rPr>
              <w:t>1 127,50</w:t>
            </w:r>
          </w:p>
        </w:tc>
      </w:tr>
      <w:tr w:rsidR="009D3DA9" w:rsidRPr="00886896" w14:paraId="71D591C1" w14:textId="77777777" w:rsidTr="009D3DA9">
        <w:tc>
          <w:tcPr>
            <w:tcW w:w="2405" w:type="dxa"/>
          </w:tcPr>
          <w:p w14:paraId="19D9EC51" w14:textId="77777777" w:rsidR="009D3DA9" w:rsidRPr="00886896" w:rsidRDefault="009D3DA9" w:rsidP="009D3DA9">
            <w:pPr>
              <w:rPr>
                <w:sz w:val="22"/>
                <w:szCs w:val="22"/>
              </w:rPr>
            </w:pPr>
            <w:r w:rsidRPr="00886896">
              <w:rPr>
                <w:sz w:val="22"/>
                <w:szCs w:val="22"/>
              </w:rPr>
              <w:t>1 03 0223001 0000 110</w:t>
            </w:r>
          </w:p>
        </w:tc>
        <w:tc>
          <w:tcPr>
            <w:tcW w:w="3260" w:type="dxa"/>
          </w:tcPr>
          <w:p w14:paraId="584BB0DF" w14:textId="77777777" w:rsidR="009D3DA9" w:rsidRPr="00886896" w:rsidRDefault="009D3DA9" w:rsidP="009D3DA9">
            <w:pPr>
              <w:jc w:val="both"/>
              <w:rPr>
                <w:sz w:val="22"/>
                <w:szCs w:val="22"/>
              </w:rPr>
            </w:pPr>
            <w:r w:rsidRPr="00886896">
              <w:rPr>
                <w:sz w:val="22"/>
                <w:szCs w:val="22"/>
              </w:rPr>
              <w:t xml:space="preserve">Доходы от </w:t>
            </w:r>
            <w:proofErr w:type="gramStart"/>
            <w:r w:rsidRPr="00886896">
              <w:rPr>
                <w:sz w:val="22"/>
                <w:szCs w:val="22"/>
              </w:rPr>
              <w:t>уплаты  акцизов</w:t>
            </w:r>
            <w:proofErr w:type="gramEnd"/>
            <w:r w:rsidRPr="00886896">
              <w:rPr>
                <w:sz w:val="22"/>
                <w:szCs w:val="22"/>
              </w:rPr>
              <w:t xml:space="preserve"> на дизельное топливо, подлежащие </w:t>
            </w:r>
            <w:r w:rsidRPr="00886896">
              <w:rPr>
                <w:sz w:val="22"/>
                <w:szCs w:val="22"/>
              </w:rPr>
              <w:lastRenderedPageBreak/>
              <w:t>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14:paraId="6ACD45DB" w14:textId="77777777" w:rsidR="009D3DA9" w:rsidRPr="00886896" w:rsidRDefault="009D3DA9" w:rsidP="009D3DA9">
            <w:pPr>
              <w:jc w:val="center"/>
              <w:rPr>
                <w:sz w:val="22"/>
                <w:szCs w:val="22"/>
              </w:rPr>
            </w:pPr>
            <w:r w:rsidRPr="00886896">
              <w:rPr>
                <w:sz w:val="22"/>
                <w:szCs w:val="22"/>
              </w:rPr>
              <w:lastRenderedPageBreak/>
              <w:t>545,49</w:t>
            </w:r>
          </w:p>
        </w:tc>
        <w:tc>
          <w:tcPr>
            <w:tcW w:w="1559" w:type="dxa"/>
          </w:tcPr>
          <w:p w14:paraId="5FFDE382" w14:textId="77777777" w:rsidR="009D3DA9" w:rsidRPr="00886896" w:rsidRDefault="009D3DA9" w:rsidP="009D3DA9">
            <w:pPr>
              <w:jc w:val="center"/>
              <w:rPr>
                <w:sz w:val="22"/>
                <w:szCs w:val="22"/>
              </w:rPr>
            </w:pPr>
            <w:r w:rsidRPr="00886896">
              <w:rPr>
                <w:sz w:val="22"/>
                <w:szCs w:val="22"/>
              </w:rPr>
              <w:t>640,31</w:t>
            </w:r>
          </w:p>
        </w:tc>
        <w:tc>
          <w:tcPr>
            <w:tcW w:w="1553" w:type="dxa"/>
          </w:tcPr>
          <w:p w14:paraId="2A0DE34C" w14:textId="77777777" w:rsidR="009D3DA9" w:rsidRPr="00886896" w:rsidRDefault="009D3DA9" w:rsidP="009D3DA9">
            <w:pPr>
              <w:jc w:val="center"/>
              <w:rPr>
                <w:sz w:val="22"/>
                <w:szCs w:val="22"/>
              </w:rPr>
            </w:pPr>
            <w:r w:rsidRPr="00886896">
              <w:rPr>
                <w:sz w:val="22"/>
                <w:szCs w:val="22"/>
              </w:rPr>
              <w:t>645,32</w:t>
            </w:r>
          </w:p>
        </w:tc>
      </w:tr>
      <w:tr w:rsidR="009D3DA9" w:rsidRPr="00886896" w14:paraId="18B43B1E" w14:textId="77777777" w:rsidTr="009D3DA9">
        <w:tc>
          <w:tcPr>
            <w:tcW w:w="2405" w:type="dxa"/>
          </w:tcPr>
          <w:p w14:paraId="29458D54" w14:textId="77777777" w:rsidR="009D3DA9" w:rsidRPr="00886896" w:rsidRDefault="009D3DA9" w:rsidP="009D3DA9">
            <w:pPr>
              <w:rPr>
                <w:sz w:val="22"/>
                <w:szCs w:val="22"/>
              </w:rPr>
            </w:pPr>
            <w:r w:rsidRPr="00886896">
              <w:rPr>
                <w:sz w:val="22"/>
                <w:szCs w:val="22"/>
              </w:rPr>
              <w:lastRenderedPageBreak/>
              <w:t>1 03 0224001 0000 110</w:t>
            </w:r>
          </w:p>
        </w:tc>
        <w:tc>
          <w:tcPr>
            <w:tcW w:w="3260" w:type="dxa"/>
          </w:tcPr>
          <w:p w14:paraId="6C4B9EDD" w14:textId="77777777" w:rsidR="009D3DA9" w:rsidRPr="00886896" w:rsidRDefault="009D3DA9" w:rsidP="009D3DA9">
            <w:pPr>
              <w:jc w:val="both"/>
              <w:rPr>
                <w:sz w:val="22"/>
                <w:szCs w:val="22"/>
              </w:rPr>
            </w:pPr>
            <w:r w:rsidRPr="00886896">
              <w:rPr>
                <w:sz w:val="22"/>
                <w:szCs w:val="22"/>
              </w:rPr>
              <w:t>Доходы от уплаты акцизов на моторные масла для дизельных и (или) карбюраторных (</w:t>
            </w:r>
            <w:proofErr w:type="spellStart"/>
            <w:r w:rsidRPr="00886896">
              <w:rPr>
                <w:sz w:val="22"/>
                <w:szCs w:val="22"/>
              </w:rPr>
              <w:t>инжекторных</w:t>
            </w:r>
            <w:proofErr w:type="spellEnd"/>
            <w:r w:rsidRPr="00886896">
              <w:rPr>
                <w:sz w:val="22"/>
                <w:szCs w:val="22"/>
              </w:rPr>
              <w:t>)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14:paraId="2C1A6BD6" w14:textId="77777777" w:rsidR="009D3DA9" w:rsidRPr="00886896" w:rsidRDefault="009D3DA9" w:rsidP="009D3DA9">
            <w:pPr>
              <w:jc w:val="center"/>
              <w:rPr>
                <w:sz w:val="22"/>
                <w:szCs w:val="22"/>
              </w:rPr>
            </w:pPr>
            <w:r w:rsidRPr="00886896">
              <w:rPr>
                <w:sz w:val="22"/>
                <w:szCs w:val="22"/>
              </w:rPr>
              <w:t>3,58</w:t>
            </w:r>
          </w:p>
        </w:tc>
        <w:tc>
          <w:tcPr>
            <w:tcW w:w="1559" w:type="dxa"/>
          </w:tcPr>
          <w:p w14:paraId="0CA7CBC9" w14:textId="77777777" w:rsidR="009D3DA9" w:rsidRPr="00886896" w:rsidRDefault="009D3DA9" w:rsidP="009D3DA9">
            <w:pPr>
              <w:jc w:val="center"/>
              <w:rPr>
                <w:sz w:val="22"/>
                <w:szCs w:val="22"/>
              </w:rPr>
            </w:pPr>
            <w:r w:rsidRPr="00886896">
              <w:rPr>
                <w:sz w:val="22"/>
                <w:szCs w:val="22"/>
              </w:rPr>
              <w:t>4,21</w:t>
            </w:r>
          </w:p>
        </w:tc>
        <w:tc>
          <w:tcPr>
            <w:tcW w:w="1553" w:type="dxa"/>
          </w:tcPr>
          <w:p w14:paraId="1C4185BC" w14:textId="77777777" w:rsidR="009D3DA9" w:rsidRPr="00886896" w:rsidRDefault="009D3DA9" w:rsidP="009D3DA9">
            <w:pPr>
              <w:jc w:val="center"/>
              <w:rPr>
                <w:sz w:val="22"/>
                <w:szCs w:val="22"/>
              </w:rPr>
            </w:pPr>
            <w:r w:rsidRPr="00886896">
              <w:rPr>
                <w:sz w:val="22"/>
                <w:szCs w:val="22"/>
              </w:rPr>
              <w:t>4,24</w:t>
            </w:r>
          </w:p>
        </w:tc>
      </w:tr>
      <w:tr w:rsidR="009D3DA9" w:rsidRPr="00886896" w14:paraId="51A714AD" w14:textId="77777777" w:rsidTr="009D3DA9">
        <w:tc>
          <w:tcPr>
            <w:tcW w:w="2405" w:type="dxa"/>
          </w:tcPr>
          <w:p w14:paraId="554C9BC1" w14:textId="77777777" w:rsidR="009D3DA9" w:rsidRPr="00886896" w:rsidRDefault="009D3DA9" w:rsidP="009D3DA9">
            <w:pPr>
              <w:rPr>
                <w:sz w:val="22"/>
                <w:szCs w:val="22"/>
              </w:rPr>
            </w:pPr>
            <w:r w:rsidRPr="00886896">
              <w:rPr>
                <w:sz w:val="22"/>
                <w:szCs w:val="22"/>
              </w:rPr>
              <w:t>1 03 0225001 0000 110</w:t>
            </w:r>
          </w:p>
        </w:tc>
        <w:tc>
          <w:tcPr>
            <w:tcW w:w="3260" w:type="dxa"/>
          </w:tcPr>
          <w:p w14:paraId="77001B3E" w14:textId="77777777" w:rsidR="009D3DA9" w:rsidRPr="00886896" w:rsidRDefault="009D3DA9" w:rsidP="009D3DA9">
            <w:pPr>
              <w:jc w:val="both"/>
              <w:rPr>
                <w:sz w:val="22"/>
                <w:szCs w:val="22"/>
              </w:rPr>
            </w:pPr>
            <w:r w:rsidRPr="00886896">
              <w:rPr>
                <w:sz w:val="22"/>
                <w:szCs w:val="22"/>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14:paraId="5A221B73" w14:textId="77777777" w:rsidR="009D3DA9" w:rsidRPr="00886896" w:rsidRDefault="009D3DA9" w:rsidP="009D3DA9">
            <w:pPr>
              <w:jc w:val="center"/>
              <w:rPr>
                <w:sz w:val="22"/>
                <w:szCs w:val="22"/>
              </w:rPr>
            </w:pPr>
            <w:r w:rsidRPr="00886896">
              <w:rPr>
                <w:sz w:val="22"/>
                <w:szCs w:val="22"/>
              </w:rPr>
              <w:t>635,10</w:t>
            </w:r>
          </w:p>
        </w:tc>
        <w:tc>
          <w:tcPr>
            <w:tcW w:w="1559" w:type="dxa"/>
          </w:tcPr>
          <w:p w14:paraId="6983E36A" w14:textId="77777777" w:rsidR="009D3DA9" w:rsidRPr="00886896" w:rsidRDefault="009D3DA9" w:rsidP="009D3DA9">
            <w:pPr>
              <w:jc w:val="center"/>
              <w:rPr>
                <w:sz w:val="22"/>
                <w:szCs w:val="22"/>
              </w:rPr>
            </w:pPr>
            <w:r w:rsidRPr="00886896">
              <w:rPr>
                <w:sz w:val="22"/>
                <w:szCs w:val="22"/>
              </w:rPr>
              <w:t>745,49</w:t>
            </w:r>
          </w:p>
        </w:tc>
        <w:tc>
          <w:tcPr>
            <w:tcW w:w="1553" w:type="dxa"/>
          </w:tcPr>
          <w:p w14:paraId="03B85525" w14:textId="77777777" w:rsidR="009D3DA9" w:rsidRPr="00886896" w:rsidRDefault="009D3DA9" w:rsidP="009D3DA9">
            <w:pPr>
              <w:jc w:val="center"/>
              <w:rPr>
                <w:sz w:val="22"/>
                <w:szCs w:val="22"/>
              </w:rPr>
            </w:pPr>
            <w:r w:rsidRPr="00886896">
              <w:rPr>
                <w:sz w:val="22"/>
                <w:szCs w:val="22"/>
              </w:rPr>
              <w:t>751,33</w:t>
            </w:r>
          </w:p>
        </w:tc>
      </w:tr>
      <w:tr w:rsidR="009D3DA9" w:rsidRPr="00886896" w14:paraId="2A027F07" w14:textId="77777777" w:rsidTr="009D3DA9">
        <w:tc>
          <w:tcPr>
            <w:tcW w:w="2405" w:type="dxa"/>
          </w:tcPr>
          <w:p w14:paraId="11D11F72" w14:textId="77777777" w:rsidR="009D3DA9" w:rsidRPr="00886896" w:rsidRDefault="009D3DA9" w:rsidP="009D3DA9">
            <w:pPr>
              <w:rPr>
                <w:sz w:val="22"/>
                <w:szCs w:val="22"/>
              </w:rPr>
            </w:pPr>
            <w:r w:rsidRPr="00886896">
              <w:rPr>
                <w:sz w:val="22"/>
                <w:szCs w:val="22"/>
              </w:rPr>
              <w:t>1 030226001 0000 110</w:t>
            </w:r>
          </w:p>
        </w:tc>
        <w:tc>
          <w:tcPr>
            <w:tcW w:w="3260" w:type="dxa"/>
          </w:tcPr>
          <w:p w14:paraId="1EB00FCA" w14:textId="77777777" w:rsidR="009D3DA9" w:rsidRPr="00886896" w:rsidRDefault="009D3DA9" w:rsidP="009D3DA9">
            <w:pPr>
              <w:jc w:val="both"/>
              <w:rPr>
                <w:sz w:val="22"/>
                <w:szCs w:val="22"/>
              </w:rPr>
            </w:pPr>
            <w:r w:rsidRPr="00886896">
              <w:rPr>
                <w:sz w:val="22"/>
                <w:szCs w:val="22"/>
              </w:rPr>
              <w:t xml:space="preserve">Доходы от уплаты акцизов на прямогонный бензин, подлежащие распределению между бюджетами субъектов </w:t>
            </w:r>
            <w:r w:rsidRPr="00886896">
              <w:rPr>
                <w:sz w:val="22"/>
                <w:szCs w:val="22"/>
              </w:rPr>
              <w:lastRenderedPageBreak/>
              <w:t>РФ и местными бюджетами с учетом установленных дифференцированных нормативов отчислений в местные бюджеты</w:t>
            </w:r>
          </w:p>
        </w:tc>
        <w:tc>
          <w:tcPr>
            <w:tcW w:w="1418" w:type="dxa"/>
          </w:tcPr>
          <w:p w14:paraId="635A74C6" w14:textId="77777777" w:rsidR="009D3DA9" w:rsidRPr="00886896" w:rsidRDefault="009D3DA9" w:rsidP="009D3DA9">
            <w:pPr>
              <w:jc w:val="center"/>
              <w:rPr>
                <w:sz w:val="22"/>
                <w:szCs w:val="22"/>
              </w:rPr>
            </w:pPr>
            <w:r w:rsidRPr="00886896">
              <w:rPr>
                <w:sz w:val="22"/>
                <w:szCs w:val="22"/>
              </w:rPr>
              <w:lastRenderedPageBreak/>
              <w:t>-64,07</w:t>
            </w:r>
          </w:p>
        </w:tc>
        <w:tc>
          <w:tcPr>
            <w:tcW w:w="1559" w:type="dxa"/>
          </w:tcPr>
          <w:p w14:paraId="203EB935" w14:textId="77777777" w:rsidR="009D3DA9" w:rsidRPr="00886896" w:rsidRDefault="009D3DA9" w:rsidP="009D3DA9">
            <w:pPr>
              <w:jc w:val="center"/>
              <w:rPr>
                <w:sz w:val="22"/>
                <w:szCs w:val="22"/>
              </w:rPr>
            </w:pPr>
            <w:r w:rsidRPr="00886896">
              <w:rPr>
                <w:sz w:val="22"/>
                <w:szCs w:val="22"/>
              </w:rPr>
              <w:t>-75,21</w:t>
            </w:r>
          </w:p>
        </w:tc>
        <w:tc>
          <w:tcPr>
            <w:tcW w:w="1553" w:type="dxa"/>
          </w:tcPr>
          <w:p w14:paraId="2153E199" w14:textId="77777777" w:rsidR="009D3DA9" w:rsidRPr="00886896" w:rsidRDefault="009D3DA9" w:rsidP="009D3DA9">
            <w:pPr>
              <w:jc w:val="center"/>
              <w:rPr>
                <w:sz w:val="22"/>
                <w:szCs w:val="22"/>
              </w:rPr>
            </w:pPr>
            <w:r w:rsidRPr="00886896">
              <w:rPr>
                <w:sz w:val="22"/>
                <w:szCs w:val="22"/>
              </w:rPr>
              <w:t>-75,79</w:t>
            </w:r>
          </w:p>
        </w:tc>
      </w:tr>
      <w:tr w:rsidR="009D3DA9" w:rsidRPr="00886896" w14:paraId="0FEFABD3" w14:textId="77777777" w:rsidTr="009D3DA9">
        <w:tc>
          <w:tcPr>
            <w:tcW w:w="2405" w:type="dxa"/>
          </w:tcPr>
          <w:p w14:paraId="3CCFFE38" w14:textId="77777777" w:rsidR="009D3DA9" w:rsidRPr="00886896" w:rsidRDefault="009D3DA9" w:rsidP="009D3DA9">
            <w:pPr>
              <w:rPr>
                <w:sz w:val="22"/>
                <w:szCs w:val="22"/>
              </w:rPr>
            </w:pPr>
            <w:r w:rsidRPr="00886896">
              <w:rPr>
                <w:sz w:val="22"/>
                <w:szCs w:val="22"/>
              </w:rPr>
              <w:lastRenderedPageBreak/>
              <w:t>1 06 01030 10 0000 110</w:t>
            </w:r>
          </w:p>
        </w:tc>
        <w:tc>
          <w:tcPr>
            <w:tcW w:w="3260" w:type="dxa"/>
          </w:tcPr>
          <w:p w14:paraId="1258798C" w14:textId="77777777" w:rsidR="009D3DA9" w:rsidRPr="00886896" w:rsidRDefault="009D3DA9" w:rsidP="009D3DA9">
            <w:pPr>
              <w:jc w:val="both"/>
              <w:rPr>
                <w:sz w:val="22"/>
                <w:szCs w:val="22"/>
              </w:rPr>
            </w:pPr>
            <w:r w:rsidRPr="00886896">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Pr>
          <w:p w14:paraId="673BA31C" w14:textId="77777777" w:rsidR="009D3DA9" w:rsidRPr="00886896" w:rsidRDefault="009D3DA9" w:rsidP="009D3DA9">
            <w:pPr>
              <w:jc w:val="center"/>
              <w:rPr>
                <w:sz w:val="22"/>
                <w:szCs w:val="22"/>
              </w:rPr>
            </w:pPr>
            <w:r w:rsidRPr="00886896">
              <w:rPr>
                <w:sz w:val="22"/>
                <w:szCs w:val="22"/>
              </w:rPr>
              <w:t>108,40</w:t>
            </w:r>
          </w:p>
        </w:tc>
        <w:tc>
          <w:tcPr>
            <w:tcW w:w="1559" w:type="dxa"/>
          </w:tcPr>
          <w:p w14:paraId="75ED4C4D" w14:textId="77777777" w:rsidR="009D3DA9" w:rsidRPr="00886896" w:rsidRDefault="009D3DA9" w:rsidP="009D3DA9">
            <w:pPr>
              <w:jc w:val="center"/>
              <w:rPr>
                <w:sz w:val="22"/>
                <w:szCs w:val="22"/>
              </w:rPr>
            </w:pPr>
            <w:r w:rsidRPr="00886896">
              <w:rPr>
                <w:sz w:val="22"/>
                <w:szCs w:val="22"/>
              </w:rPr>
              <w:t>131,40</w:t>
            </w:r>
          </w:p>
        </w:tc>
        <w:tc>
          <w:tcPr>
            <w:tcW w:w="1553" w:type="dxa"/>
          </w:tcPr>
          <w:p w14:paraId="2B950BBA" w14:textId="77777777" w:rsidR="009D3DA9" w:rsidRPr="00886896" w:rsidRDefault="009D3DA9" w:rsidP="009D3DA9">
            <w:pPr>
              <w:jc w:val="center"/>
              <w:rPr>
                <w:sz w:val="22"/>
                <w:szCs w:val="22"/>
              </w:rPr>
            </w:pPr>
            <w:r w:rsidRPr="00886896">
              <w:rPr>
                <w:sz w:val="22"/>
                <w:szCs w:val="22"/>
              </w:rPr>
              <w:t>156,70</w:t>
            </w:r>
          </w:p>
        </w:tc>
      </w:tr>
      <w:tr w:rsidR="009D3DA9" w:rsidRPr="00886896" w14:paraId="384C90C1" w14:textId="77777777" w:rsidTr="009D3DA9">
        <w:tc>
          <w:tcPr>
            <w:tcW w:w="2405" w:type="dxa"/>
          </w:tcPr>
          <w:p w14:paraId="789F7B8A" w14:textId="77777777" w:rsidR="009D3DA9" w:rsidRPr="00886896" w:rsidRDefault="009D3DA9" w:rsidP="009D3DA9">
            <w:pPr>
              <w:rPr>
                <w:sz w:val="22"/>
                <w:szCs w:val="22"/>
              </w:rPr>
            </w:pPr>
            <w:r w:rsidRPr="00886896">
              <w:rPr>
                <w:sz w:val="22"/>
                <w:szCs w:val="22"/>
              </w:rPr>
              <w:t>106 06033 10 0000 110</w:t>
            </w:r>
          </w:p>
        </w:tc>
        <w:tc>
          <w:tcPr>
            <w:tcW w:w="3260" w:type="dxa"/>
          </w:tcPr>
          <w:p w14:paraId="19535EB0" w14:textId="77777777" w:rsidR="009D3DA9" w:rsidRPr="00886896" w:rsidRDefault="009D3DA9" w:rsidP="009D3DA9">
            <w:pPr>
              <w:jc w:val="both"/>
              <w:rPr>
                <w:sz w:val="22"/>
                <w:szCs w:val="22"/>
              </w:rPr>
            </w:pPr>
            <w:r w:rsidRPr="00886896">
              <w:rPr>
                <w:sz w:val="22"/>
                <w:szCs w:val="22"/>
              </w:rPr>
              <w:t>Земельный налог с организаций, обладающих земельным участком, расположенным в границах сельских поселений</w:t>
            </w:r>
          </w:p>
        </w:tc>
        <w:tc>
          <w:tcPr>
            <w:tcW w:w="1418" w:type="dxa"/>
          </w:tcPr>
          <w:p w14:paraId="2E643BAA" w14:textId="77777777" w:rsidR="009D3DA9" w:rsidRPr="00886896" w:rsidRDefault="009D3DA9" w:rsidP="009D3DA9">
            <w:pPr>
              <w:jc w:val="center"/>
              <w:rPr>
                <w:sz w:val="22"/>
                <w:szCs w:val="22"/>
              </w:rPr>
            </w:pPr>
            <w:r w:rsidRPr="00886896">
              <w:rPr>
                <w:sz w:val="22"/>
                <w:szCs w:val="22"/>
              </w:rPr>
              <w:t>30,00</w:t>
            </w:r>
          </w:p>
        </w:tc>
        <w:tc>
          <w:tcPr>
            <w:tcW w:w="1559" w:type="dxa"/>
          </w:tcPr>
          <w:p w14:paraId="5651A54D" w14:textId="77777777" w:rsidR="009D3DA9" w:rsidRPr="00886896" w:rsidRDefault="009D3DA9" w:rsidP="009D3DA9">
            <w:pPr>
              <w:jc w:val="center"/>
              <w:rPr>
                <w:sz w:val="22"/>
                <w:szCs w:val="22"/>
              </w:rPr>
            </w:pPr>
            <w:r w:rsidRPr="00886896">
              <w:rPr>
                <w:sz w:val="22"/>
                <w:szCs w:val="22"/>
              </w:rPr>
              <w:t>0</w:t>
            </w:r>
          </w:p>
        </w:tc>
        <w:tc>
          <w:tcPr>
            <w:tcW w:w="1553" w:type="dxa"/>
          </w:tcPr>
          <w:p w14:paraId="153F4BD3" w14:textId="77777777" w:rsidR="009D3DA9" w:rsidRPr="00886896" w:rsidRDefault="009D3DA9" w:rsidP="009D3DA9">
            <w:pPr>
              <w:jc w:val="center"/>
              <w:rPr>
                <w:sz w:val="22"/>
                <w:szCs w:val="22"/>
                <w:highlight w:val="yellow"/>
              </w:rPr>
            </w:pPr>
            <w:r w:rsidRPr="00886896">
              <w:rPr>
                <w:sz w:val="22"/>
                <w:szCs w:val="22"/>
              </w:rPr>
              <w:t>0</w:t>
            </w:r>
          </w:p>
        </w:tc>
      </w:tr>
      <w:tr w:rsidR="009D3DA9" w:rsidRPr="00886896" w14:paraId="2BF543B3" w14:textId="77777777" w:rsidTr="009D3DA9">
        <w:tc>
          <w:tcPr>
            <w:tcW w:w="2405" w:type="dxa"/>
          </w:tcPr>
          <w:p w14:paraId="6C5A114E" w14:textId="77777777" w:rsidR="009D3DA9" w:rsidRPr="00886896" w:rsidRDefault="009D3DA9" w:rsidP="009D3DA9">
            <w:pPr>
              <w:rPr>
                <w:sz w:val="22"/>
                <w:szCs w:val="22"/>
              </w:rPr>
            </w:pPr>
            <w:r w:rsidRPr="00886896">
              <w:rPr>
                <w:sz w:val="22"/>
                <w:szCs w:val="22"/>
              </w:rPr>
              <w:t>106 06043 10 0000 110</w:t>
            </w:r>
          </w:p>
        </w:tc>
        <w:tc>
          <w:tcPr>
            <w:tcW w:w="3260" w:type="dxa"/>
          </w:tcPr>
          <w:p w14:paraId="5656CB54" w14:textId="77777777" w:rsidR="009D3DA9" w:rsidRPr="00886896" w:rsidRDefault="009D3DA9" w:rsidP="009D3DA9">
            <w:pPr>
              <w:jc w:val="both"/>
              <w:rPr>
                <w:sz w:val="22"/>
                <w:szCs w:val="22"/>
              </w:rPr>
            </w:pPr>
            <w:r w:rsidRPr="00886896">
              <w:rPr>
                <w:sz w:val="22"/>
                <w:szCs w:val="22"/>
              </w:rPr>
              <w:t>Земельный налог с физических лиц, обладающих земельным участком, расположенным в границах сельских поселений</w:t>
            </w:r>
          </w:p>
        </w:tc>
        <w:tc>
          <w:tcPr>
            <w:tcW w:w="1418" w:type="dxa"/>
          </w:tcPr>
          <w:p w14:paraId="5AC3483B" w14:textId="77777777" w:rsidR="009D3DA9" w:rsidRPr="00886896" w:rsidRDefault="009D3DA9" w:rsidP="009D3DA9">
            <w:pPr>
              <w:jc w:val="center"/>
              <w:rPr>
                <w:sz w:val="22"/>
                <w:szCs w:val="22"/>
              </w:rPr>
            </w:pPr>
            <w:r w:rsidRPr="00886896">
              <w:rPr>
                <w:sz w:val="22"/>
                <w:szCs w:val="22"/>
              </w:rPr>
              <w:t>108,80</w:t>
            </w:r>
          </w:p>
        </w:tc>
        <w:tc>
          <w:tcPr>
            <w:tcW w:w="1559" w:type="dxa"/>
          </w:tcPr>
          <w:p w14:paraId="10B6DCCC" w14:textId="77777777" w:rsidR="009D3DA9" w:rsidRPr="00886896" w:rsidRDefault="009D3DA9" w:rsidP="009D3DA9">
            <w:pPr>
              <w:jc w:val="center"/>
              <w:rPr>
                <w:sz w:val="22"/>
                <w:szCs w:val="22"/>
              </w:rPr>
            </w:pPr>
            <w:r w:rsidRPr="00886896">
              <w:rPr>
                <w:sz w:val="22"/>
                <w:szCs w:val="22"/>
              </w:rPr>
              <w:t>138,80</w:t>
            </w:r>
          </w:p>
        </w:tc>
        <w:tc>
          <w:tcPr>
            <w:tcW w:w="1553" w:type="dxa"/>
          </w:tcPr>
          <w:p w14:paraId="52413E06" w14:textId="77777777" w:rsidR="009D3DA9" w:rsidRPr="00886896" w:rsidRDefault="009D3DA9" w:rsidP="009D3DA9">
            <w:pPr>
              <w:jc w:val="center"/>
              <w:rPr>
                <w:sz w:val="22"/>
                <w:szCs w:val="22"/>
              </w:rPr>
            </w:pPr>
            <w:r w:rsidRPr="00886896">
              <w:rPr>
                <w:sz w:val="22"/>
                <w:szCs w:val="22"/>
              </w:rPr>
              <w:t>138,80</w:t>
            </w:r>
          </w:p>
        </w:tc>
      </w:tr>
      <w:tr w:rsidR="009D3DA9" w:rsidRPr="00886896" w14:paraId="3B594A5A" w14:textId="77777777" w:rsidTr="009D3DA9">
        <w:tc>
          <w:tcPr>
            <w:tcW w:w="2405" w:type="dxa"/>
          </w:tcPr>
          <w:p w14:paraId="7B32E37E" w14:textId="77777777" w:rsidR="009D3DA9" w:rsidRPr="00886896" w:rsidRDefault="009D3DA9" w:rsidP="009D3DA9">
            <w:pPr>
              <w:rPr>
                <w:sz w:val="22"/>
                <w:szCs w:val="22"/>
                <w:highlight w:val="yellow"/>
              </w:rPr>
            </w:pPr>
          </w:p>
        </w:tc>
        <w:tc>
          <w:tcPr>
            <w:tcW w:w="3260" w:type="dxa"/>
          </w:tcPr>
          <w:p w14:paraId="6A4E6530" w14:textId="77777777" w:rsidR="009D3DA9" w:rsidRPr="00886896" w:rsidRDefault="009D3DA9" w:rsidP="009D3DA9">
            <w:pPr>
              <w:rPr>
                <w:bCs/>
                <w:i/>
                <w:iCs/>
                <w:sz w:val="22"/>
                <w:szCs w:val="22"/>
              </w:rPr>
            </w:pPr>
            <w:r w:rsidRPr="00886896">
              <w:rPr>
                <w:bCs/>
                <w:i/>
                <w:iCs/>
                <w:sz w:val="22"/>
                <w:szCs w:val="22"/>
              </w:rPr>
              <w:t>ИТОГО налоговых доходов</w:t>
            </w:r>
          </w:p>
        </w:tc>
        <w:tc>
          <w:tcPr>
            <w:tcW w:w="1418" w:type="dxa"/>
          </w:tcPr>
          <w:p w14:paraId="5C8CCB8F" w14:textId="77777777" w:rsidR="009D3DA9" w:rsidRPr="00886896" w:rsidRDefault="009D3DA9" w:rsidP="009D3DA9">
            <w:pPr>
              <w:jc w:val="center"/>
              <w:rPr>
                <w:bCs/>
                <w:i/>
                <w:iCs/>
                <w:sz w:val="22"/>
                <w:szCs w:val="22"/>
              </w:rPr>
            </w:pPr>
            <w:r w:rsidRPr="00886896">
              <w:rPr>
                <w:bCs/>
                <w:i/>
                <w:iCs/>
                <w:sz w:val="22"/>
                <w:szCs w:val="22"/>
              </w:rPr>
              <w:t>2 221,40</w:t>
            </w:r>
          </w:p>
        </w:tc>
        <w:tc>
          <w:tcPr>
            <w:tcW w:w="1559" w:type="dxa"/>
          </w:tcPr>
          <w:p w14:paraId="206A2716" w14:textId="77777777" w:rsidR="009D3DA9" w:rsidRPr="00886896" w:rsidRDefault="009D3DA9" w:rsidP="009D3DA9">
            <w:pPr>
              <w:jc w:val="center"/>
              <w:rPr>
                <w:bCs/>
                <w:i/>
                <w:iCs/>
                <w:sz w:val="22"/>
                <w:szCs w:val="22"/>
              </w:rPr>
            </w:pPr>
            <w:r w:rsidRPr="00886896">
              <w:rPr>
                <w:bCs/>
                <w:i/>
                <w:iCs/>
                <w:sz w:val="22"/>
                <w:szCs w:val="22"/>
              </w:rPr>
              <w:t>2 571,30</w:t>
            </w:r>
          </w:p>
        </w:tc>
        <w:tc>
          <w:tcPr>
            <w:tcW w:w="1553" w:type="dxa"/>
          </w:tcPr>
          <w:p w14:paraId="236A2D51" w14:textId="77777777" w:rsidR="009D3DA9" w:rsidRPr="00886896" w:rsidRDefault="009D3DA9" w:rsidP="009D3DA9">
            <w:pPr>
              <w:jc w:val="center"/>
              <w:rPr>
                <w:bCs/>
                <w:i/>
                <w:iCs/>
                <w:sz w:val="22"/>
                <w:szCs w:val="22"/>
              </w:rPr>
            </w:pPr>
            <w:r w:rsidRPr="00886896">
              <w:rPr>
                <w:bCs/>
                <w:i/>
                <w:iCs/>
                <w:sz w:val="22"/>
                <w:szCs w:val="22"/>
              </w:rPr>
              <w:t>2 748,10</w:t>
            </w:r>
          </w:p>
        </w:tc>
      </w:tr>
      <w:tr w:rsidR="009D3DA9" w:rsidRPr="00886896" w14:paraId="23ACFCBC" w14:textId="77777777" w:rsidTr="009D3DA9">
        <w:tc>
          <w:tcPr>
            <w:tcW w:w="2405" w:type="dxa"/>
          </w:tcPr>
          <w:p w14:paraId="6B8634EF" w14:textId="77777777" w:rsidR="009D3DA9" w:rsidRPr="00886896" w:rsidRDefault="009D3DA9" w:rsidP="009D3DA9">
            <w:pPr>
              <w:rPr>
                <w:sz w:val="22"/>
                <w:szCs w:val="22"/>
                <w:highlight w:val="yellow"/>
              </w:rPr>
            </w:pPr>
          </w:p>
        </w:tc>
        <w:tc>
          <w:tcPr>
            <w:tcW w:w="3260" w:type="dxa"/>
          </w:tcPr>
          <w:p w14:paraId="16A9B7A7" w14:textId="77777777" w:rsidR="009D3DA9" w:rsidRPr="00886896" w:rsidRDefault="009D3DA9" w:rsidP="009D3DA9">
            <w:pPr>
              <w:rPr>
                <w:bCs/>
                <w:i/>
                <w:iCs/>
                <w:sz w:val="22"/>
                <w:szCs w:val="22"/>
              </w:rPr>
            </w:pPr>
            <w:r w:rsidRPr="00886896">
              <w:rPr>
                <w:bCs/>
                <w:i/>
                <w:iCs/>
                <w:sz w:val="22"/>
                <w:szCs w:val="22"/>
              </w:rPr>
              <w:t>Неналоговые доходы</w:t>
            </w:r>
          </w:p>
        </w:tc>
        <w:tc>
          <w:tcPr>
            <w:tcW w:w="1418" w:type="dxa"/>
          </w:tcPr>
          <w:p w14:paraId="07F73AD8" w14:textId="77777777" w:rsidR="009D3DA9" w:rsidRPr="00886896" w:rsidRDefault="009D3DA9" w:rsidP="009D3DA9">
            <w:pPr>
              <w:jc w:val="center"/>
              <w:rPr>
                <w:bCs/>
                <w:i/>
                <w:iCs/>
                <w:sz w:val="22"/>
                <w:szCs w:val="22"/>
              </w:rPr>
            </w:pPr>
          </w:p>
        </w:tc>
        <w:tc>
          <w:tcPr>
            <w:tcW w:w="1559" w:type="dxa"/>
          </w:tcPr>
          <w:p w14:paraId="32991449" w14:textId="77777777" w:rsidR="009D3DA9" w:rsidRPr="00886896" w:rsidRDefault="009D3DA9" w:rsidP="009D3DA9">
            <w:pPr>
              <w:jc w:val="center"/>
              <w:rPr>
                <w:bCs/>
                <w:i/>
                <w:iCs/>
                <w:sz w:val="22"/>
                <w:szCs w:val="22"/>
              </w:rPr>
            </w:pPr>
          </w:p>
        </w:tc>
        <w:tc>
          <w:tcPr>
            <w:tcW w:w="1553" w:type="dxa"/>
          </w:tcPr>
          <w:p w14:paraId="35AC079E" w14:textId="77777777" w:rsidR="009D3DA9" w:rsidRPr="00886896" w:rsidRDefault="009D3DA9" w:rsidP="009D3DA9">
            <w:pPr>
              <w:jc w:val="center"/>
              <w:rPr>
                <w:bCs/>
                <w:i/>
                <w:iCs/>
                <w:sz w:val="22"/>
                <w:szCs w:val="22"/>
              </w:rPr>
            </w:pPr>
          </w:p>
        </w:tc>
      </w:tr>
      <w:tr w:rsidR="009D3DA9" w:rsidRPr="00886896" w14:paraId="5FF8F3DF" w14:textId="77777777" w:rsidTr="009D3DA9">
        <w:trPr>
          <w:trHeight w:val="687"/>
        </w:trPr>
        <w:tc>
          <w:tcPr>
            <w:tcW w:w="2405" w:type="dxa"/>
          </w:tcPr>
          <w:p w14:paraId="3E6884F3" w14:textId="77777777" w:rsidR="009D3DA9" w:rsidRPr="00886896" w:rsidRDefault="009D3DA9" w:rsidP="009D3DA9">
            <w:pPr>
              <w:rPr>
                <w:sz w:val="22"/>
                <w:szCs w:val="22"/>
              </w:rPr>
            </w:pPr>
            <w:r w:rsidRPr="00886896">
              <w:rPr>
                <w:sz w:val="22"/>
                <w:szCs w:val="22"/>
              </w:rPr>
              <w:t>111 05035 100000 120</w:t>
            </w:r>
          </w:p>
        </w:tc>
        <w:tc>
          <w:tcPr>
            <w:tcW w:w="3260" w:type="dxa"/>
          </w:tcPr>
          <w:p w14:paraId="4AC13126" w14:textId="77777777" w:rsidR="009D3DA9" w:rsidRPr="00886896" w:rsidRDefault="009D3DA9" w:rsidP="009D3DA9">
            <w:pPr>
              <w:rPr>
                <w:sz w:val="22"/>
                <w:szCs w:val="22"/>
              </w:rPr>
            </w:pPr>
            <w:r w:rsidRPr="00886896">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tcPr>
          <w:p w14:paraId="70875498" w14:textId="77777777" w:rsidR="009D3DA9" w:rsidRPr="00886896" w:rsidRDefault="009D3DA9" w:rsidP="009D3DA9">
            <w:pPr>
              <w:jc w:val="center"/>
              <w:rPr>
                <w:iCs/>
                <w:sz w:val="22"/>
                <w:szCs w:val="22"/>
              </w:rPr>
            </w:pPr>
            <w:r w:rsidRPr="00886896">
              <w:rPr>
                <w:iCs/>
                <w:sz w:val="22"/>
                <w:szCs w:val="22"/>
              </w:rPr>
              <w:t>60,00</w:t>
            </w:r>
          </w:p>
        </w:tc>
        <w:tc>
          <w:tcPr>
            <w:tcW w:w="1559" w:type="dxa"/>
          </w:tcPr>
          <w:p w14:paraId="12C54A9A" w14:textId="77777777" w:rsidR="009D3DA9" w:rsidRPr="00886896" w:rsidRDefault="009D3DA9" w:rsidP="009D3DA9">
            <w:pPr>
              <w:jc w:val="center"/>
              <w:rPr>
                <w:iCs/>
                <w:sz w:val="22"/>
                <w:szCs w:val="22"/>
              </w:rPr>
            </w:pPr>
            <w:r w:rsidRPr="00886896">
              <w:rPr>
                <w:iCs/>
                <w:sz w:val="22"/>
                <w:szCs w:val="22"/>
              </w:rPr>
              <w:t>60,00</w:t>
            </w:r>
          </w:p>
        </w:tc>
        <w:tc>
          <w:tcPr>
            <w:tcW w:w="1553" w:type="dxa"/>
          </w:tcPr>
          <w:p w14:paraId="35CBA154" w14:textId="77777777" w:rsidR="009D3DA9" w:rsidRPr="00886896" w:rsidRDefault="009D3DA9" w:rsidP="009D3DA9">
            <w:pPr>
              <w:jc w:val="center"/>
              <w:rPr>
                <w:iCs/>
                <w:sz w:val="22"/>
                <w:szCs w:val="22"/>
              </w:rPr>
            </w:pPr>
            <w:r w:rsidRPr="00886896">
              <w:rPr>
                <w:iCs/>
                <w:sz w:val="22"/>
                <w:szCs w:val="22"/>
              </w:rPr>
              <w:t>60,00</w:t>
            </w:r>
          </w:p>
        </w:tc>
      </w:tr>
      <w:tr w:rsidR="009D3DA9" w:rsidRPr="00886896" w14:paraId="74507391" w14:textId="77777777" w:rsidTr="009D3DA9">
        <w:trPr>
          <w:trHeight w:val="687"/>
        </w:trPr>
        <w:tc>
          <w:tcPr>
            <w:tcW w:w="2405" w:type="dxa"/>
          </w:tcPr>
          <w:p w14:paraId="6CB0A27A" w14:textId="77777777" w:rsidR="009D3DA9" w:rsidRPr="00886896" w:rsidRDefault="009D3DA9" w:rsidP="009D3DA9">
            <w:pPr>
              <w:rPr>
                <w:sz w:val="22"/>
                <w:szCs w:val="22"/>
              </w:rPr>
            </w:pPr>
            <w:r w:rsidRPr="00886896">
              <w:rPr>
                <w:sz w:val="22"/>
                <w:szCs w:val="22"/>
              </w:rPr>
              <w:lastRenderedPageBreak/>
              <w:t>113 01995 10 0000 130</w:t>
            </w:r>
          </w:p>
        </w:tc>
        <w:tc>
          <w:tcPr>
            <w:tcW w:w="3260" w:type="dxa"/>
          </w:tcPr>
          <w:p w14:paraId="4F5614CF" w14:textId="77777777" w:rsidR="009D3DA9" w:rsidRPr="00886896" w:rsidRDefault="009D3DA9" w:rsidP="009D3DA9">
            <w:pPr>
              <w:rPr>
                <w:sz w:val="22"/>
                <w:szCs w:val="22"/>
              </w:rPr>
            </w:pPr>
            <w:r w:rsidRPr="00886896">
              <w:rPr>
                <w:sz w:val="22"/>
                <w:szCs w:val="22"/>
              </w:rPr>
              <w:t>Прочие доходы от оказания платных услуг (работ) получателями средств бюджетов сельских поселений</w:t>
            </w:r>
          </w:p>
        </w:tc>
        <w:tc>
          <w:tcPr>
            <w:tcW w:w="1418" w:type="dxa"/>
          </w:tcPr>
          <w:p w14:paraId="34693805" w14:textId="77777777" w:rsidR="009D3DA9" w:rsidRPr="00886896" w:rsidRDefault="009D3DA9" w:rsidP="009D3DA9">
            <w:pPr>
              <w:jc w:val="center"/>
              <w:rPr>
                <w:iCs/>
                <w:sz w:val="22"/>
                <w:szCs w:val="22"/>
              </w:rPr>
            </w:pPr>
            <w:r w:rsidRPr="00886896">
              <w:rPr>
                <w:iCs/>
                <w:sz w:val="22"/>
                <w:szCs w:val="22"/>
              </w:rPr>
              <w:t>20,00</w:t>
            </w:r>
          </w:p>
        </w:tc>
        <w:tc>
          <w:tcPr>
            <w:tcW w:w="1559" w:type="dxa"/>
          </w:tcPr>
          <w:p w14:paraId="4396E418" w14:textId="77777777" w:rsidR="009D3DA9" w:rsidRPr="00886896" w:rsidRDefault="009D3DA9" w:rsidP="009D3DA9">
            <w:pPr>
              <w:jc w:val="center"/>
              <w:rPr>
                <w:iCs/>
                <w:sz w:val="22"/>
                <w:szCs w:val="22"/>
              </w:rPr>
            </w:pPr>
            <w:r w:rsidRPr="00886896">
              <w:rPr>
                <w:iCs/>
                <w:sz w:val="22"/>
                <w:szCs w:val="22"/>
              </w:rPr>
              <w:t>20,00</w:t>
            </w:r>
          </w:p>
        </w:tc>
        <w:tc>
          <w:tcPr>
            <w:tcW w:w="1553" w:type="dxa"/>
          </w:tcPr>
          <w:p w14:paraId="0EB9431D" w14:textId="77777777" w:rsidR="009D3DA9" w:rsidRPr="00886896" w:rsidRDefault="009D3DA9" w:rsidP="009D3DA9">
            <w:pPr>
              <w:jc w:val="center"/>
              <w:rPr>
                <w:iCs/>
                <w:sz w:val="22"/>
                <w:szCs w:val="22"/>
              </w:rPr>
            </w:pPr>
            <w:r w:rsidRPr="00886896">
              <w:rPr>
                <w:iCs/>
                <w:sz w:val="22"/>
                <w:szCs w:val="22"/>
              </w:rPr>
              <w:t>20,00</w:t>
            </w:r>
          </w:p>
        </w:tc>
      </w:tr>
      <w:tr w:rsidR="009D3DA9" w:rsidRPr="00886896" w14:paraId="7438E881" w14:textId="77777777" w:rsidTr="009D3DA9">
        <w:tc>
          <w:tcPr>
            <w:tcW w:w="2405" w:type="dxa"/>
          </w:tcPr>
          <w:p w14:paraId="4D6E7F2E" w14:textId="77777777" w:rsidR="009D3DA9" w:rsidRPr="00886896" w:rsidRDefault="009D3DA9" w:rsidP="009D3DA9">
            <w:pPr>
              <w:rPr>
                <w:sz w:val="22"/>
                <w:szCs w:val="22"/>
                <w:highlight w:val="yellow"/>
              </w:rPr>
            </w:pPr>
          </w:p>
        </w:tc>
        <w:tc>
          <w:tcPr>
            <w:tcW w:w="3260" w:type="dxa"/>
          </w:tcPr>
          <w:p w14:paraId="2311EB25" w14:textId="77777777" w:rsidR="009D3DA9" w:rsidRPr="00886896" w:rsidRDefault="009D3DA9" w:rsidP="009D3DA9">
            <w:pPr>
              <w:rPr>
                <w:bCs/>
                <w:i/>
                <w:iCs/>
                <w:sz w:val="22"/>
                <w:szCs w:val="22"/>
              </w:rPr>
            </w:pPr>
            <w:r w:rsidRPr="00886896">
              <w:rPr>
                <w:bCs/>
                <w:i/>
                <w:iCs/>
                <w:sz w:val="22"/>
                <w:szCs w:val="22"/>
              </w:rPr>
              <w:t>ИТОГО неналоговых доходов</w:t>
            </w:r>
          </w:p>
        </w:tc>
        <w:tc>
          <w:tcPr>
            <w:tcW w:w="1418" w:type="dxa"/>
          </w:tcPr>
          <w:p w14:paraId="01769F58" w14:textId="77777777" w:rsidR="009D3DA9" w:rsidRPr="00886896" w:rsidRDefault="009D3DA9" w:rsidP="009D3DA9">
            <w:pPr>
              <w:jc w:val="center"/>
              <w:rPr>
                <w:bCs/>
                <w:i/>
                <w:iCs/>
                <w:sz w:val="22"/>
                <w:szCs w:val="22"/>
              </w:rPr>
            </w:pPr>
            <w:r w:rsidRPr="00886896">
              <w:rPr>
                <w:bCs/>
                <w:i/>
                <w:iCs/>
                <w:sz w:val="22"/>
                <w:szCs w:val="22"/>
              </w:rPr>
              <w:t>80,00</w:t>
            </w:r>
          </w:p>
        </w:tc>
        <w:tc>
          <w:tcPr>
            <w:tcW w:w="1559" w:type="dxa"/>
          </w:tcPr>
          <w:p w14:paraId="3ECBAF96" w14:textId="77777777" w:rsidR="009D3DA9" w:rsidRPr="00886896" w:rsidRDefault="009D3DA9" w:rsidP="009D3DA9">
            <w:pPr>
              <w:jc w:val="center"/>
              <w:rPr>
                <w:bCs/>
                <w:i/>
                <w:iCs/>
                <w:sz w:val="22"/>
                <w:szCs w:val="22"/>
              </w:rPr>
            </w:pPr>
            <w:r w:rsidRPr="00886896">
              <w:rPr>
                <w:bCs/>
                <w:i/>
                <w:iCs/>
                <w:sz w:val="22"/>
                <w:szCs w:val="22"/>
              </w:rPr>
              <w:t>80,00</w:t>
            </w:r>
          </w:p>
        </w:tc>
        <w:tc>
          <w:tcPr>
            <w:tcW w:w="1553" w:type="dxa"/>
          </w:tcPr>
          <w:p w14:paraId="271BE550" w14:textId="77777777" w:rsidR="009D3DA9" w:rsidRPr="00886896" w:rsidRDefault="009D3DA9" w:rsidP="009D3DA9">
            <w:pPr>
              <w:jc w:val="center"/>
              <w:rPr>
                <w:bCs/>
                <w:i/>
                <w:iCs/>
                <w:sz w:val="22"/>
                <w:szCs w:val="22"/>
              </w:rPr>
            </w:pPr>
            <w:r w:rsidRPr="00886896">
              <w:rPr>
                <w:bCs/>
                <w:i/>
                <w:iCs/>
                <w:sz w:val="22"/>
                <w:szCs w:val="22"/>
              </w:rPr>
              <w:t>80,00</w:t>
            </w:r>
          </w:p>
        </w:tc>
      </w:tr>
      <w:tr w:rsidR="009D3DA9" w:rsidRPr="00886896" w14:paraId="1E7DD475" w14:textId="77777777" w:rsidTr="009D3DA9">
        <w:trPr>
          <w:trHeight w:val="465"/>
        </w:trPr>
        <w:tc>
          <w:tcPr>
            <w:tcW w:w="2405" w:type="dxa"/>
          </w:tcPr>
          <w:p w14:paraId="463C90C7" w14:textId="77777777" w:rsidR="009D3DA9" w:rsidRPr="00886896" w:rsidRDefault="009D3DA9" w:rsidP="009D3DA9">
            <w:pPr>
              <w:rPr>
                <w:sz w:val="22"/>
                <w:szCs w:val="22"/>
                <w:highlight w:val="yellow"/>
              </w:rPr>
            </w:pPr>
            <w:r w:rsidRPr="00886896">
              <w:rPr>
                <w:sz w:val="22"/>
                <w:szCs w:val="22"/>
              </w:rPr>
              <w:t>2 02 16001 10 0000 150</w:t>
            </w:r>
          </w:p>
        </w:tc>
        <w:tc>
          <w:tcPr>
            <w:tcW w:w="3260" w:type="dxa"/>
          </w:tcPr>
          <w:p w14:paraId="1C8AFC22" w14:textId="77777777" w:rsidR="009D3DA9" w:rsidRPr="00886896" w:rsidRDefault="009D3DA9" w:rsidP="009D3DA9">
            <w:pPr>
              <w:autoSpaceDE w:val="0"/>
              <w:autoSpaceDN w:val="0"/>
              <w:adjustRightInd w:val="0"/>
              <w:jc w:val="both"/>
              <w:rPr>
                <w:sz w:val="22"/>
                <w:szCs w:val="22"/>
                <w:highlight w:val="yellow"/>
              </w:rPr>
            </w:pPr>
            <w:r w:rsidRPr="00886896">
              <w:rPr>
                <w:sz w:val="22"/>
                <w:szCs w:val="22"/>
              </w:rPr>
              <w:t>Дотации бюджетам сельских поселений на выравнивание бюджетной обеспеченности из субъектов Российской Федерации</w:t>
            </w:r>
          </w:p>
        </w:tc>
        <w:tc>
          <w:tcPr>
            <w:tcW w:w="1418" w:type="dxa"/>
          </w:tcPr>
          <w:p w14:paraId="1AF77607" w14:textId="77777777" w:rsidR="009D3DA9" w:rsidRPr="00886896" w:rsidRDefault="009D3DA9" w:rsidP="009D3DA9">
            <w:pPr>
              <w:jc w:val="center"/>
              <w:rPr>
                <w:sz w:val="22"/>
                <w:szCs w:val="22"/>
              </w:rPr>
            </w:pPr>
            <w:r w:rsidRPr="00886896">
              <w:rPr>
                <w:sz w:val="22"/>
                <w:szCs w:val="22"/>
              </w:rPr>
              <w:t>6 795,60</w:t>
            </w:r>
          </w:p>
        </w:tc>
        <w:tc>
          <w:tcPr>
            <w:tcW w:w="1559" w:type="dxa"/>
          </w:tcPr>
          <w:p w14:paraId="22779D92" w14:textId="77777777" w:rsidR="009D3DA9" w:rsidRPr="00886896" w:rsidRDefault="009D3DA9" w:rsidP="009D3DA9">
            <w:pPr>
              <w:jc w:val="center"/>
              <w:rPr>
                <w:sz w:val="22"/>
                <w:szCs w:val="22"/>
              </w:rPr>
            </w:pPr>
            <w:r w:rsidRPr="00886896">
              <w:rPr>
                <w:sz w:val="22"/>
                <w:szCs w:val="22"/>
              </w:rPr>
              <w:t>2 952,50</w:t>
            </w:r>
          </w:p>
        </w:tc>
        <w:tc>
          <w:tcPr>
            <w:tcW w:w="1553" w:type="dxa"/>
          </w:tcPr>
          <w:p w14:paraId="61E4B843" w14:textId="77777777" w:rsidR="009D3DA9" w:rsidRPr="00886896" w:rsidRDefault="009D3DA9" w:rsidP="009D3DA9">
            <w:pPr>
              <w:jc w:val="center"/>
              <w:rPr>
                <w:sz w:val="22"/>
                <w:szCs w:val="22"/>
              </w:rPr>
            </w:pPr>
            <w:r w:rsidRPr="00886896">
              <w:rPr>
                <w:sz w:val="22"/>
                <w:szCs w:val="22"/>
              </w:rPr>
              <w:t>2 125,90</w:t>
            </w:r>
          </w:p>
        </w:tc>
      </w:tr>
      <w:tr w:rsidR="009D3DA9" w:rsidRPr="00886896" w14:paraId="0128FAF0" w14:textId="77777777" w:rsidTr="009D3DA9">
        <w:trPr>
          <w:trHeight w:val="465"/>
        </w:trPr>
        <w:tc>
          <w:tcPr>
            <w:tcW w:w="2405" w:type="dxa"/>
          </w:tcPr>
          <w:p w14:paraId="5C4C587B" w14:textId="77777777" w:rsidR="009D3DA9" w:rsidRPr="00886896" w:rsidRDefault="009D3DA9" w:rsidP="009D3DA9">
            <w:pPr>
              <w:rPr>
                <w:sz w:val="22"/>
                <w:szCs w:val="22"/>
              </w:rPr>
            </w:pPr>
            <w:r w:rsidRPr="00886896">
              <w:rPr>
                <w:sz w:val="22"/>
                <w:szCs w:val="22"/>
              </w:rPr>
              <w:t>2 02 30024 10 0000 150</w:t>
            </w:r>
          </w:p>
        </w:tc>
        <w:tc>
          <w:tcPr>
            <w:tcW w:w="3260" w:type="dxa"/>
          </w:tcPr>
          <w:p w14:paraId="77EB4790" w14:textId="77777777" w:rsidR="009D3DA9" w:rsidRPr="00886896" w:rsidRDefault="009D3DA9" w:rsidP="009D3DA9">
            <w:pPr>
              <w:jc w:val="both"/>
              <w:rPr>
                <w:sz w:val="22"/>
                <w:szCs w:val="22"/>
              </w:rPr>
            </w:pPr>
            <w:r w:rsidRPr="00886896">
              <w:rPr>
                <w:sz w:val="22"/>
                <w:szCs w:val="22"/>
              </w:rPr>
              <w:t>Субвенции бюджетам сельских поселений на выполнение передаваемых полномочий субъектов Российской Федерации</w:t>
            </w:r>
          </w:p>
        </w:tc>
        <w:tc>
          <w:tcPr>
            <w:tcW w:w="1418" w:type="dxa"/>
          </w:tcPr>
          <w:p w14:paraId="18255A33" w14:textId="77777777" w:rsidR="009D3DA9" w:rsidRPr="00886896" w:rsidRDefault="009D3DA9" w:rsidP="009D3DA9">
            <w:pPr>
              <w:jc w:val="center"/>
              <w:rPr>
                <w:sz w:val="22"/>
                <w:szCs w:val="22"/>
              </w:rPr>
            </w:pPr>
            <w:r w:rsidRPr="00886896">
              <w:rPr>
                <w:sz w:val="22"/>
                <w:szCs w:val="22"/>
              </w:rPr>
              <w:t>0,11</w:t>
            </w:r>
          </w:p>
        </w:tc>
        <w:tc>
          <w:tcPr>
            <w:tcW w:w="1559" w:type="dxa"/>
          </w:tcPr>
          <w:p w14:paraId="6C0205CE" w14:textId="77777777" w:rsidR="009D3DA9" w:rsidRPr="00886896" w:rsidRDefault="009D3DA9" w:rsidP="009D3DA9">
            <w:pPr>
              <w:jc w:val="center"/>
              <w:rPr>
                <w:sz w:val="22"/>
                <w:szCs w:val="22"/>
              </w:rPr>
            </w:pPr>
            <w:r w:rsidRPr="00886896">
              <w:rPr>
                <w:sz w:val="22"/>
                <w:szCs w:val="22"/>
              </w:rPr>
              <w:t>0,11</w:t>
            </w:r>
          </w:p>
        </w:tc>
        <w:tc>
          <w:tcPr>
            <w:tcW w:w="1553" w:type="dxa"/>
          </w:tcPr>
          <w:p w14:paraId="24A5A148" w14:textId="77777777" w:rsidR="009D3DA9" w:rsidRPr="00886896" w:rsidRDefault="009D3DA9" w:rsidP="009D3DA9">
            <w:pPr>
              <w:jc w:val="center"/>
              <w:rPr>
                <w:sz w:val="22"/>
                <w:szCs w:val="22"/>
              </w:rPr>
            </w:pPr>
            <w:r w:rsidRPr="00886896">
              <w:rPr>
                <w:sz w:val="22"/>
                <w:szCs w:val="22"/>
              </w:rPr>
              <w:t>0,11</w:t>
            </w:r>
          </w:p>
        </w:tc>
      </w:tr>
      <w:tr w:rsidR="009D3DA9" w:rsidRPr="00886896" w14:paraId="521304DD" w14:textId="77777777" w:rsidTr="009D3DA9">
        <w:trPr>
          <w:trHeight w:val="465"/>
        </w:trPr>
        <w:tc>
          <w:tcPr>
            <w:tcW w:w="2405" w:type="dxa"/>
          </w:tcPr>
          <w:p w14:paraId="1C2F6A02" w14:textId="77777777" w:rsidR="009D3DA9" w:rsidRPr="00886896" w:rsidRDefault="009D3DA9" w:rsidP="009D3DA9">
            <w:pPr>
              <w:rPr>
                <w:sz w:val="22"/>
                <w:szCs w:val="22"/>
              </w:rPr>
            </w:pPr>
            <w:r w:rsidRPr="00886896">
              <w:rPr>
                <w:sz w:val="22"/>
                <w:szCs w:val="22"/>
              </w:rPr>
              <w:t>2 02 35118 10 0000 150</w:t>
            </w:r>
          </w:p>
        </w:tc>
        <w:tc>
          <w:tcPr>
            <w:tcW w:w="3260" w:type="dxa"/>
          </w:tcPr>
          <w:p w14:paraId="620297A2" w14:textId="77777777" w:rsidR="009D3DA9" w:rsidRPr="00886896" w:rsidRDefault="009D3DA9" w:rsidP="009D3DA9">
            <w:pPr>
              <w:jc w:val="both"/>
              <w:rPr>
                <w:sz w:val="22"/>
                <w:szCs w:val="22"/>
              </w:rPr>
            </w:pPr>
            <w:r w:rsidRPr="00886896">
              <w:rPr>
                <w:sz w:val="22"/>
                <w:szCs w:val="22"/>
              </w:rPr>
              <w:t>Субвенции бюджетам сельских поселений на осуществление первичного воинского учета, органами местного самоуправления, муниципальных и городских округов</w:t>
            </w:r>
          </w:p>
        </w:tc>
        <w:tc>
          <w:tcPr>
            <w:tcW w:w="1418" w:type="dxa"/>
          </w:tcPr>
          <w:p w14:paraId="187FFD14" w14:textId="77777777" w:rsidR="009D3DA9" w:rsidRPr="00886896" w:rsidRDefault="009D3DA9" w:rsidP="009D3DA9">
            <w:pPr>
              <w:jc w:val="center"/>
              <w:rPr>
                <w:sz w:val="22"/>
                <w:szCs w:val="22"/>
              </w:rPr>
            </w:pPr>
            <w:r w:rsidRPr="00886896">
              <w:rPr>
                <w:sz w:val="22"/>
                <w:szCs w:val="22"/>
              </w:rPr>
              <w:t>166,42</w:t>
            </w:r>
          </w:p>
        </w:tc>
        <w:tc>
          <w:tcPr>
            <w:tcW w:w="1559" w:type="dxa"/>
          </w:tcPr>
          <w:p w14:paraId="011CB48C" w14:textId="77777777" w:rsidR="009D3DA9" w:rsidRPr="00886896" w:rsidRDefault="009D3DA9" w:rsidP="009D3DA9">
            <w:pPr>
              <w:jc w:val="center"/>
              <w:rPr>
                <w:sz w:val="22"/>
                <w:szCs w:val="22"/>
              </w:rPr>
            </w:pPr>
            <w:r w:rsidRPr="00886896">
              <w:rPr>
                <w:sz w:val="22"/>
                <w:szCs w:val="22"/>
              </w:rPr>
              <w:t>183,65</w:t>
            </w:r>
          </w:p>
        </w:tc>
        <w:tc>
          <w:tcPr>
            <w:tcW w:w="1553" w:type="dxa"/>
          </w:tcPr>
          <w:p w14:paraId="45470EE3" w14:textId="77777777" w:rsidR="009D3DA9" w:rsidRPr="00886896" w:rsidRDefault="009D3DA9" w:rsidP="009D3DA9">
            <w:pPr>
              <w:jc w:val="center"/>
              <w:rPr>
                <w:sz w:val="22"/>
                <w:szCs w:val="22"/>
              </w:rPr>
            </w:pPr>
            <w:r w:rsidRPr="00886896">
              <w:rPr>
                <w:sz w:val="22"/>
                <w:szCs w:val="22"/>
              </w:rPr>
              <w:t>201,16</w:t>
            </w:r>
          </w:p>
        </w:tc>
      </w:tr>
      <w:tr w:rsidR="009D3DA9" w:rsidRPr="00886896" w14:paraId="30BA22AF" w14:textId="77777777" w:rsidTr="009D3DA9">
        <w:tc>
          <w:tcPr>
            <w:tcW w:w="2405" w:type="dxa"/>
          </w:tcPr>
          <w:p w14:paraId="3EAE74E4" w14:textId="77777777" w:rsidR="009D3DA9" w:rsidRPr="00886896" w:rsidRDefault="009D3DA9" w:rsidP="009D3DA9">
            <w:pPr>
              <w:rPr>
                <w:sz w:val="22"/>
                <w:szCs w:val="22"/>
                <w:highlight w:val="yellow"/>
              </w:rPr>
            </w:pPr>
            <w:r w:rsidRPr="00886896">
              <w:rPr>
                <w:sz w:val="22"/>
                <w:szCs w:val="22"/>
              </w:rPr>
              <w:t>2 02 49999 10 0000 150</w:t>
            </w:r>
          </w:p>
        </w:tc>
        <w:tc>
          <w:tcPr>
            <w:tcW w:w="3260" w:type="dxa"/>
          </w:tcPr>
          <w:p w14:paraId="45C72A2A" w14:textId="77777777" w:rsidR="009D3DA9" w:rsidRPr="00886896" w:rsidRDefault="009D3DA9" w:rsidP="009D3DA9">
            <w:pPr>
              <w:autoSpaceDE w:val="0"/>
              <w:autoSpaceDN w:val="0"/>
              <w:adjustRightInd w:val="0"/>
              <w:jc w:val="both"/>
              <w:rPr>
                <w:sz w:val="22"/>
                <w:szCs w:val="22"/>
              </w:rPr>
            </w:pPr>
            <w:r w:rsidRPr="00886896">
              <w:rPr>
                <w:sz w:val="22"/>
                <w:szCs w:val="22"/>
              </w:rPr>
              <w:t>Прочие межбюджетные трансферты, передаваемые бюджетам сельских поселений</w:t>
            </w:r>
          </w:p>
        </w:tc>
        <w:tc>
          <w:tcPr>
            <w:tcW w:w="1418" w:type="dxa"/>
          </w:tcPr>
          <w:p w14:paraId="04A97736" w14:textId="77777777" w:rsidR="009D3DA9" w:rsidRPr="00886896" w:rsidRDefault="009D3DA9" w:rsidP="009D3DA9">
            <w:pPr>
              <w:jc w:val="center"/>
              <w:rPr>
                <w:sz w:val="22"/>
                <w:szCs w:val="22"/>
              </w:rPr>
            </w:pPr>
            <w:r w:rsidRPr="00886896">
              <w:rPr>
                <w:sz w:val="22"/>
                <w:szCs w:val="22"/>
              </w:rPr>
              <w:t>409,78</w:t>
            </w:r>
          </w:p>
        </w:tc>
        <w:tc>
          <w:tcPr>
            <w:tcW w:w="1559" w:type="dxa"/>
          </w:tcPr>
          <w:p w14:paraId="744EFFF2" w14:textId="77777777" w:rsidR="009D3DA9" w:rsidRPr="00886896" w:rsidRDefault="009D3DA9" w:rsidP="009D3DA9">
            <w:pPr>
              <w:jc w:val="center"/>
              <w:rPr>
                <w:sz w:val="22"/>
                <w:szCs w:val="22"/>
              </w:rPr>
            </w:pPr>
            <w:r w:rsidRPr="00886896">
              <w:rPr>
                <w:sz w:val="22"/>
                <w:szCs w:val="22"/>
              </w:rPr>
              <w:t>0,00</w:t>
            </w:r>
          </w:p>
        </w:tc>
        <w:tc>
          <w:tcPr>
            <w:tcW w:w="1553" w:type="dxa"/>
          </w:tcPr>
          <w:p w14:paraId="15BDE300" w14:textId="77777777" w:rsidR="009D3DA9" w:rsidRPr="00886896" w:rsidRDefault="009D3DA9" w:rsidP="009D3DA9">
            <w:pPr>
              <w:jc w:val="center"/>
              <w:rPr>
                <w:sz w:val="22"/>
                <w:szCs w:val="22"/>
              </w:rPr>
            </w:pPr>
            <w:r w:rsidRPr="00886896">
              <w:rPr>
                <w:sz w:val="22"/>
                <w:szCs w:val="22"/>
              </w:rPr>
              <w:t>0,00</w:t>
            </w:r>
          </w:p>
        </w:tc>
      </w:tr>
      <w:tr w:rsidR="009D3DA9" w:rsidRPr="00886896" w14:paraId="7CC48E4C" w14:textId="77777777" w:rsidTr="009D3DA9">
        <w:trPr>
          <w:trHeight w:val="215"/>
        </w:trPr>
        <w:tc>
          <w:tcPr>
            <w:tcW w:w="2405" w:type="dxa"/>
          </w:tcPr>
          <w:p w14:paraId="6FD16970" w14:textId="77777777" w:rsidR="009D3DA9" w:rsidRPr="00886896" w:rsidRDefault="009D3DA9" w:rsidP="009D3DA9">
            <w:pPr>
              <w:rPr>
                <w:sz w:val="22"/>
                <w:szCs w:val="22"/>
                <w:highlight w:val="yellow"/>
              </w:rPr>
            </w:pPr>
          </w:p>
        </w:tc>
        <w:tc>
          <w:tcPr>
            <w:tcW w:w="3260" w:type="dxa"/>
          </w:tcPr>
          <w:p w14:paraId="4FC6F409" w14:textId="77777777" w:rsidR="009D3DA9" w:rsidRPr="00886896" w:rsidRDefault="009D3DA9" w:rsidP="009D3DA9">
            <w:pPr>
              <w:rPr>
                <w:bCs/>
                <w:sz w:val="22"/>
                <w:szCs w:val="22"/>
              </w:rPr>
            </w:pPr>
            <w:r w:rsidRPr="00886896">
              <w:rPr>
                <w:bCs/>
                <w:sz w:val="22"/>
                <w:szCs w:val="22"/>
              </w:rPr>
              <w:t>ИТОГО безвозмездных поступлений</w:t>
            </w:r>
          </w:p>
        </w:tc>
        <w:tc>
          <w:tcPr>
            <w:tcW w:w="1418" w:type="dxa"/>
          </w:tcPr>
          <w:p w14:paraId="1E8CCAF9" w14:textId="77777777" w:rsidR="009D3DA9" w:rsidRPr="00886896" w:rsidRDefault="009D3DA9" w:rsidP="009D3DA9">
            <w:pPr>
              <w:jc w:val="center"/>
              <w:rPr>
                <w:bCs/>
                <w:i/>
                <w:sz w:val="22"/>
                <w:szCs w:val="22"/>
              </w:rPr>
            </w:pPr>
            <w:r w:rsidRPr="00886896">
              <w:rPr>
                <w:bCs/>
                <w:i/>
                <w:sz w:val="22"/>
                <w:szCs w:val="22"/>
              </w:rPr>
              <w:t>7371,91</w:t>
            </w:r>
          </w:p>
        </w:tc>
        <w:tc>
          <w:tcPr>
            <w:tcW w:w="1559" w:type="dxa"/>
          </w:tcPr>
          <w:p w14:paraId="1A5373CC" w14:textId="77777777" w:rsidR="009D3DA9" w:rsidRPr="00886896" w:rsidRDefault="009D3DA9" w:rsidP="009D3DA9">
            <w:pPr>
              <w:jc w:val="center"/>
              <w:rPr>
                <w:bCs/>
                <w:i/>
                <w:sz w:val="22"/>
                <w:szCs w:val="22"/>
              </w:rPr>
            </w:pPr>
            <w:r w:rsidRPr="00886896">
              <w:rPr>
                <w:bCs/>
                <w:i/>
                <w:sz w:val="22"/>
                <w:szCs w:val="22"/>
              </w:rPr>
              <w:t>3136,26</w:t>
            </w:r>
          </w:p>
        </w:tc>
        <w:tc>
          <w:tcPr>
            <w:tcW w:w="1553" w:type="dxa"/>
          </w:tcPr>
          <w:p w14:paraId="0E8E1B93" w14:textId="77777777" w:rsidR="009D3DA9" w:rsidRPr="00886896" w:rsidRDefault="009D3DA9" w:rsidP="009D3DA9">
            <w:pPr>
              <w:jc w:val="center"/>
              <w:rPr>
                <w:bCs/>
                <w:i/>
                <w:sz w:val="22"/>
                <w:szCs w:val="22"/>
              </w:rPr>
            </w:pPr>
            <w:r w:rsidRPr="00886896">
              <w:rPr>
                <w:bCs/>
                <w:i/>
                <w:sz w:val="22"/>
                <w:szCs w:val="22"/>
              </w:rPr>
              <w:t>2327,17</w:t>
            </w:r>
          </w:p>
        </w:tc>
      </w:tr>
      <w:tr w:rsidR="009D3DA9" w:rsidRPr="00886896" w14:paraId="5D596FB3" w14:textId="77777777" w:rsidTr="009D3DA9">
        <w:trPr>
          <w:trHeight w:val="333"/>
        </w:trPr>
        <w:tc>
          <w:tcPr>
            <w:tcW w:w="2405" w:type="dxa"/>
          </w:tcPr>
          <w:p w14:paraId="1B93E6C8" w14:textId="77777777" w:rsidR="009D3DA9" w:rsidRPr="00886896" w:rsidRDefault="009D3DA9" w:rsidP="009D3DA9">
            <w:pPr>
              <w:rPr>
                <w:sz w:val="22"/>
                <w:szCs w:val="22"/>
              </w:rPr>
            </w:pPr>
          </w:p>
        </w:tc>
        <w:tc>
          <w:tcPr>
            <w:tcW w:w="3260" w:type="dxa"/>
          </w:tcPr>
          <w:p w14:paraId="14095329" w14:textId="77777777" w:rsidR="009D3DA9" w:rsidRPr="00886896" w:rsidRDefault="009D3DA9" w:rsidP="009D3DA9">
            <w:pPr>
              <w:rPr>
                <w:bCs/>
                <w:sz w:val="22"/>
                <w:szCs w:val="22"/>
              </w:rPr>
            </w:pPr>
            <w:r w:rsidRPr="00886896">
              <w:rPr>
                <w:bCs/>
                <w:sz w:val="22"/>
                <w:szCs w:val="22"/>
              </w:rPr>
              <w:t>ВСЕГО доходов</w:t>
            </w:r>
          </w:p>
        </w:tc>
        <w:tc>
          <w:tcPr>
            <w:tcW w:w="1418" w:type="dxa"/>
          </w:tcPr>
          <w:p w14:paraId="44C810D4"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9 673,31</w:t>
            </w:r>
          </w:p>
        </w:tc>
        <w:tc>
          <w:tcPr>
            <w:tcW w:w="1559" w:type="dxa"/>
          </w:tcPr>
          <w:p w14:paraId="4A3A730D"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5 787,56</w:t>
            </w:r>
          </w:p>
        </w:tc>
        <w:tc>
          <w:tcPr>
            <w:tcW w:w="1553" w:type="dxa"/>
          </w:tcPr>
          <w:p w14:paraId="3F5C91FD"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5 155,27</w:t>
            </w:r>
          </w:p>
        </w:tc>
      </w:tr>
    </w:tbl>
    <w:p w14:paraId="1BD61204" w14:textId="77777777" w:rsidR="009D3DA9" w:rsidRPr="00886896" w:rsidRDefault="009D3DA9" w:rsidP="009D3DA9">
      <w:pPr>
        <w:rPr>
          <w:sz w:val="22"/>
          <w:szCs w:val="22"/>
        </w:rPr>
      </w:pPr>
    </w:p>
    <w:p w14:paraId="7E7DD893" w14:textId="77777777" w:rsidR="009D3DA9" w:rsidRPr="00886896" w:rsidRDefault="009D3DA9" w:rsidP="009D3DA9">
      <w:pPr>
        <w:jc w:val="right"/>
        <w:rPr>
          <w:sz w:val="22"/>
          <w:szCs w:val="22"/>
        </w:rPr>
      </w:pPr>
    </w:p>
    <w:p w14:paraId="3CEA774A" w14:textId="77777777" w:rsidR="009D3DA9" w:rsidRPr="00886896" w:rsidRDefault="009D3DA9" w:rsidP="009D3DA9">
      <w:pPr>
        <w:jc w:val="right"/>
        <w:rPr>
          <w:sz w:val="22"/>
          <w:szCs w:val="22"/>
        </w:rPr>
      </w:pPr>
    </w:p>
    <w:p w14:paraId="09EF1D57" w14:textId="77777777" w:rsidR="009D3DA9" w:rsidRPr="00886896" w:rsidRDefault="009D3DA9" w:rsidP="009D3DA9">
      <w:pPr>
        <w:jc w:val="right"/>
        <w:rPr>
          <w:sz w:val="22"/>
          <w:szCs w:val="22"/>
        </w:rPr>
      </w:pPr>
      <w:proofErr w:type="gramStart"/>
      <w:r w:rsidRPr="00886896">
        <w:rPr>
          <w:sz w:val="22"/>
          <w:szCs w:val="22"/>
        </w:rPr>
        <w:lastRenderedPageBreak/>
        <w:t>Приложение  2</w:t>
      </w:r>
      <w:proofErr w:type="gramEnd"/>
    </w:p>
    <w:tbl>
      <w:tblPr>
        <w:tblW w:w="10221" w:type="dxa"/>
        <w:tblInd w:w="93" w:type="dxa"/>
        <w:tblLayout w:type="fixed"/>
        <w:tblLook w:val="04A0" w:firstRow="1" w:lastRow="0" w:firstColumn="1" w:lastColumn="0" w:noHBand="0" w:noVBand="1"/>
      </w:tblPr>
      <w:tblGrid>
        <w:gridCol w:w="10221"/>
      </w:tblGrid>
      <w:tr w:rsidR="009D3DA9" w:rsidRPr="00886896" w14:paraId="3D1D0B1F" w14:textId="77777777" w:rsidTr="009D3DA9">
        <w:trPr>
          <w:trHeight w:val="255"/>
        </w:trPr>
        <w:tc>
          <w:tcPr>
            <w:tcW w:w="10221" w:type="dxa"/>
            <w:tcBorders>
              <w:top w:val="nil"/>
              <w:left w:val="nil"/>
              <w:bottom w:val="nil"/>
              <w:right w:val="nil"/>
            </w:tcBorders>
            <w:shd w:val="clear" w:color="auto" w:fill="auto"/>
            <w:noWrap/>
            <w:hideMark/>
          </w:tcPr>
          <w:p w14:paraId="354542B6" w14:textId="77777777" w:rsidR="009D3DA9" w:rsidRPr="00886896" w:rsidRDefault="009D3DA9" w:rsidP="009D3DA9">
            <w:pPr>
              <w:jc w:val="right"/>
              <w:rPr>
                <w:sz w:val="22"/>
                <w:szCs w:val="22"/>
              </w:rPr>
            </w:pPr>
            <w:r w:rsidRPr="00886896">
              <w:rPr>
                <w:sz w:val="22"/>
                <w:szCs w:val="22"/>
              </w:rPr>
              <w:t xml:space="preserve">к решению тридцатой сессии                 </w:t>
            </w:r>
          </w:p>
        </w:tc>
      </w:tr>
      <w:tr w:rsidR="009D3DA9" w:rsidRPr="00886896" w14:paraId="2A2CE8E3" w14:textId="77777777" w:rsidTr="009D3DA9">
        <w:trPr>
          <w:trHeight w:val="255"/>
        </w:trPr>
        <w:tc>
          <w:tcPr>
            <w:tcW w:w="10221" w:type="dxa"/>
            <w:tcBorders>
              <w:top w:val="nil"/>
              <w:left w:val="nil"/>
              <w:bottom w:val="nil"/>
              <w:right w:val="nil"/>
            </w:tcBorders>
            <w:shd w:val="clear" w:color="auto" w:fill="auto"/>
            <w:noWrap/>
            <w:hideMark/>
          </w:tcPr>
          <w:p w14:paraId="1E407749" w14:textId="77777777" w:rsidR="009D3DA9" w:rsidRPr="00886896" w:rsidRDefault="009D3DA9" w:rsidP="009D3DA9">
            <w:pPr>
              <w:tabs>
                <w:tab w:val="left" w:pos="954"/>
              </w:tabs>
              <w:jc w:val="right"/>
              <w:rPr>
                <w:sz w:val="22"/>
                <w:szCs w:val="22"/>
              </w:rPr>
            </w:pPr>
            <w:r w:rsidRPr="00886896">
              <w:rPr>
                <w:sz w:val="22"/>
                <w:szCs w:val="22"/>
              </w:rPr>
              <w:t xml:space="preserve">                                                                                                Совета депутатов </w:t>
            </w:r>
            <w:proofErr w:type="spellStart"/>
            <w:r w:rsidRPr="00886896">
              <w:rPr>
                <w:sz w:val="22"/>
                <w:szCs w:val="22"/>
              </w:rPr>
              <w:t>Красносибирского</w:t>
            </w:r>
            <w:proofErr w:type="spellEnd"/>
          </w:p>
        </w:tc>
      </w:tr>
      <w:tr w:rsidR="009D3DA9" w:rsidRPr="00886896" w14:paraId="4B417FA8" w14:textId="77777777" w:rsidTr="009D3DA9">
        <w:trPr>
          <w:trHeight w:val="255"/>
        </w:trPr>
        <w:tc>
          <w:tcPr>
            <w:tcW w:w="10221" w:type="dxa"/>
            <w:tcBorders>
              <w:top w:val="nil"/>
              <w:left w:val="nil"/>
              <w:bottom w:val="nil"/>
              <w:right w:val="nil"/>
            </w:tcBorders>
            <w:shd w:val="clear" w:color="auto" w:fill="auto"/>
            <w:noWrap/>
            <w:hideMark/>
          </w:tcPr>
          <w:p w14:paraId="17EF1D3E" w14:textId="77777777" w:rsidR="009D3DA9" w:rsidRPr="00886896" w:rsidRDefault="009D3DA9" w:rsidP="009D3DA9">
            <w:pPr>
              <w:tabs>
                <w:tab w:val="left" w:pos="5970"/>
                <w:tab w:val="left" w:pos="6497"/>
                <w:tab w:val="right" w:pos="9355"/>
              </w:tabs>
              <w:jc w:val="right"/>
              <w:rPr>
                <w:sz w:val="22"/>
                <w:szCs w:val="22"/>
              </w:rPr>
            </w:pPr>
            <w:r w:rsidRPr="00886896">
              <w:rPr>
                <w:sz w:val="22"/>
                <w:szCs w:val="22"/>
              </w:rPr>
              <w:t xml:space="preserve">                                                                                                     сельсовета </w:t>
            </w:r>
            <w:proofErr w:type="gramStart"/>
            <w:r w:rsidRPr="00886896">
              <w:rPr>
                <w:sz w:val="22"/>
                <w:szCs w:val="22"/>
              </w:rPr>
              <w:t>от  28.03.2024</w:t>
            </w:r>
            <w:proofErr w:type="gramEnd"/>
            <w:r w:rsidRPr="00886896">
              <w:rPr>
                <w:sz w:val="22"/>
                <w:szCs w:val="22"/>
              </w:rPr>
              <w:t xml:space="preserve"> года № 2</w:t>
            </w:r>
          </w:p>
        </w:tc>
      </w:tr>
      <w:tr w:rsidR="009D3DA9" w:rsidRPr="00886896" w14:paraId="4EFE0297" w14:textId="77777777" w:rsidTr="009D3DA9">
        <w:trPr>
          <w:trHeight w:val="255"/>
        </w:trPr>
        <w:tc>
          <w:tcPr>
            <w:tcW w:w="10221" w:type="dxa"/>
            <w:tcBorders>
              <w:top w:val="nil"/>
              <w:left w:val="nil"/>
              <w:bottom w:val="nil"/>
              <w:right w:val="nil"/>
            </w:tcBorders>
            <w:shd w:val="clear" w:color="auto" w:fill="auto"/>
            <w:noWrap/>
            <w:hideMark/>
          </w:tcPr>
          <w:p w14:paraId="2ACB2959" w14:textId="77777777" w:rsidR="009D3DA9" w:rsidRPr="00886896" w:rsidRDefault="009D3DA9" w:rsidP="009D3DA9">
            <w:pPr>
              <w:jc w:val="right"/>
              <w:rPr>
                <w:sz w:val="22"/>
                <w:szCs w:val="22"/>
              </w:rPr>
            </w:pPr>
            <w:r w:rsidRPr="00886896">
              <w:rPr>
                <w:sz w:val="22"/>
                <w:szCs w:val="22"/>
              </w:rPr>
              <w:t xml:space="preserve">                                                                                 </w:t>
            </w:r>
          </w:p>
        </w:tc>
      </w:tr>
      <w:tr w:rsidR="009D3DA9" w:rsidRPr="00886896" w14:paraId="44921389" w14:textId="77777777" w:rsidTr="009D3DA9">
        <w:trPr>
          <w:trHeight w:val="255"/>
        </w:trPr>
        <w:tc>
          <w:tcPr>
            <w:tcW w:w="10221" w:type="dxa"/>
            <w:tcBorders>
              <w:top w:val="nil"/>
              <w:left w:val="nil"/>
              <w:bottom w:val="nil"/>
              <w:right w:val="nil"/>
            </w:tcBorders>
            <w:shd w:val="clear" w:color="auto" w:fill="auto"/>
            <w:noWrap/>
            <w:hideMark/>
          </w:tcPr>
          <w:p w14:paraId="01B62ABC" w14:textId="77777777" w:rsidR="009D3DA9" w:rsidRPr="00886896" w:rsidRDefault="009D3DA9" w:rsidP="009D3DA9">
            <w:pPr>
              <w:jc w:val="right"/>
              <w:rPr>
                <w:sz w:val="22"/>
                <w:szCs w:val="22"/>
              </w:rPr>
            </w:pPr>
          </w:p>
        </w:tc>
      </w:tr>
      <w:tr w:rsidR="009D3DA9" w:rsidRPr="00886896" w14:paraId="47F7BF1D" w14:textId="77777777" w:rsidTr="009D3DA9">
        <w:trPr>
          <w:trHeight w:val="2145"/>
        </w:trPr>
        <w:tc>
          <w:tcPr>
            <w:tcW w:w="10221" w:type="dxa"/>
            <w:tcBorders>
              <w:top w:val="nil"/>
              <w:left w:val="nil"/>
              <w:bottom w:val="nil"/>
              <w:right w:val="nil"/>
            </w:tcBorders>
            <w:shd w:val="clear" w:color="auto" w:fill="auto"/>
            <w:vAlign w:val="center"/>
            <w:hideMark/>
          </w:tcPr>
          <w:p w14:paraId="3304532D" w14:textId="77777777" w:rsidR="009D3DA9" w:rsidRPr="00886896" w:rsidRDefault="009D3DA9" w:rsidP="009D3DA9">
            <w:pPr>
              <w:jc w:val="center"/>
              <w:rPr>
                <w:bCs/>
                <w:sz w:val="22"/>
                <w:szCs w:val="22"/>
              </w:rPr>
            </w:pPr>
            <w:r w:rsidRPr="00886896">
              <w:rPr>
                <w:bCs/>
                <w:sz w:val="22"/>
                <w:szCs w:val="22"/>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proofErr w:type="gramStart"/>
            <w:r w:rsidRPr="00886896">
              <w:rPr>
                <w:bCs/>
                <w:sz w:val="22"/>
                <w:szCs w:val="22"/>
              </w:rPr>
              <w:t>КРАСНОСИБИРСКОГО  СЕЛЬСОВЕТА</w:t>
            </w:r>
            <w:proofErr w:type="gramEnd"/>
            <w:r w:rsidRPr="00886896">
              <w:rPr>
                <w:bCs/>
                <w:sz w:val="22"/>
                <w:szCs w:val="22"/>
              </w:rPr>
              <w:t xml:space="preserve"> КОЧКОВСКОГО РАЙОНА НОВОСИБИРСКОЙ ОБЛАСТИ НА 2024 ГОД И ПЛАНОВЫЙ ПЕРИОД 2025-2026 ГОДОВ</w:t>
            </w:r>
          </w:p>
        </w:tc>
      </w:tr>
      <w:tr w:rsidR="009D3DA9" w:rsidRPr="00886896" w14:paraId="6609AFAB" w14:textId="77777777" w:rsidTr="009D3DA9">
        <w:trPr>
          <w:trHeight w:val="255"/>
        </w:trPr>
        <w:tc>
          <w:tcPr>
            <w:tcW w:w="10221" w:type="dxa"/>
            <w:tcBorders>
              <w:top w:val="nil"/>
              <w:left w:val="nil"/>
              <w:bottom w:val="nil"/>
              <w:right w:val="nil"/>
            </w:tcBorders>
            <w:shd w:val="clear" w:color="auto" w:fill="auto"/>
            <w:noWrap/>
            <w:vAlign w:val="bottom"/>
            <w:hideMark/>
          </w:tcPr>
          <w:p w14:paraId="066B863E" w14:textId="77777777" w:rsidR="009D3DA9" w:rsidRPr="00886896" w:rsidRDefault="009D3DA9" w:rsidP="009D3DA9">
            <w:pPr>
              <w:jc w:val="right"/>
              <w:rPr>
                <w:sz w:val="22"/>
                <w:szCs w:val="22"/>
              </w:rPr>
            </w:pPr>
          </w:p>
        </w:tc>
      </w:tr>
      <w:tr w:rsidR="009D3DA9" w:rsidRPr="00886896" w14:paraId="77BA25E1" w14:textId="77777777" w:rsidTr="009D3DA9">
        <w:trPr>
          <w:trHeight w:val="1395"/>
        </w:trPr>
        <w:tc>
          <w:tcPr>
            <w:tcW w:w="10221" w:type="dxa"/>
            <w:tcBorders>
              <w:top w:val="nil"/>
              <w:left w:val="nil"/>
              <w:bottom w:val="nil"/>
              <w:right w:val="nil"/>
            </w:tcBorders>
            <w:shd w:val="clear" w:color="auto" w:fill="auto"/>
            <w:vAlign w:val="bottom"/>
            <w:hideMark/>
          </w:tcPr>
          <w:p w14:paraId="1CA52756" w14:textId="77777777" w:rsidR="009D3DA9" w:rsidRPr="00886896" w:rsidRDefault="009D3DA9" w:rsidP="009D3DA9">
            <w:pPr>
              <w:jc w:val="center"/>
              <w:rPr>
                <w:bCs/>
                <w:sz w:val="22"/>
                <w:szCs w:val="22"/>
                <w:highlight w:val="yellow"/>
              </w:rPr>
            </w:pPr>
          </w:p>
          <w:p w14:paraId="06E2DD85" w14:textId="77777777" w:rsidR="009D3DA9" w:rsidRPr="00886896" w:rsidRDefault="009D3DA9" w:rsidP="009D3DA9">
            <w:pPr>
              <w:tabs>
                <w:tab w:val="left" w:pos="1155"/>
              </w:tabs>
              <w:jc w:val="right"/>
              <w:rPr>
                <w:sz w:val="22"/>
                <w:szCs w:val="22"/>
              </w:rPr>
            </w:pPr>
            <w:proofErr w:type="spellStart"/>
            <w:r w:rsidRPr="00886896">
              <w:rPr>
                <w:sz w:val="22"/>
                <w:szCs w:val="22"/>
              </w:rPr>
              <w:t>тыс.рублей</w:t>
            </w:r>
            <w:proofErr w:type="spellEnd"/>
          </w:p>
          <w:p w14:paraId="4858F189" w14:textId="77777777" w:rsidR="009D3DA9" w:rsidRPr="00886896" w:rsidRDefault="009D3DA9" w:rsidP="009D3DA9">
            <w:pPr>
              <w:tabs>
                <w:tab w:val="left" w:pos="1155"/>
              </w:tabs>
              <w:jc w:val="right"/>
              <w:rPr>
                <w:sz w:val="22"/>
                <w:szCs w:val="22"/>
              </w:rPr>
            </w:pPr>
          </w:p>
          <w:tbl>
            <w:tblPr>
              <w:tblW w:w="9713" w:type="dxa"/>
              <w:tblLayout w:type="fixed"/>
              <w:tblCellMar>
                <w:left w:w="30" w:type="dxa"/>
                <w:right w:w="30" w:type="dxa"/>
              </w:tblCellMar>
              <w:tblLook w:val="0000" w:firstRow="0" w:lastRow="0" w:firstColumn="0" w:lastColumn="0" w:noHBand="0" w:noVBand="0"/>
            </w:tblPr>
            <w:tblGrid>
              <w:gridCol w:w="3902"/>
              <w:gridCol w:w="709"/>
              <w:gridCol w:w="1417"/>
              <w:gridCol w:w="709"/>
              <w:gridCol w:w="992"/>
              <w:gridCol w:w="992"/>
              <w:gridCol w:w="992"/>
            </w:tblGrid>
            <w:tr w:rsidR="009D3DA9" w:rsidRPr="00886896" w14:paraId="3A4D7FE6" w14:textId="77777777" w:rsidTr="009D3DA9">
              <w:trPr>
                <w:trHeight w:val="247"/>
              </w:trPr>
              <w:tc>
                <w:tcPr>
                  <w:tcW w:w="3902" w:type="dxa"/>
                  <w:vMerge w:val="restart"/>
                  <w:tcBorders>
                    <w:top w:val="single" w:sz="6" w:space="0" w:color="auto"/>
                    <w:left w:val="single" w:sz="6" w:space="0" w:color="auto"/>
                    <w:right w:val="single" w:sz="6" w:space="0" w:color="auto"/>
                  </w:tcBorders>
                  <w:vAlign w:val="center"/>
                </w:tcPr>
                <w:p w14:paraId="1736F3C8" w14:textId="77777777" w:rsidR="009D3DA9" w:rsidRPr="00886896" w:rsidRDefault="009D3DA9" w:rsidP="009D3DA9">
                  <w:pPr>
                    <w:autoSpaceDE w:val="0"/>
                    <w:autoSpaceDN w:val="0"/>
                    <w:adjustRightInd w:val="0"/>
                    <w:rPr>
                      <w:bCs/>
                      <w:sz w:val="22"/>
                      <w:szCs w:val="22"/>
                    </w:rPr>
                  </w:pPr>
                  <w:r w:rsidRPr="00886896">
                    <w:rPr>
                      <w:bCs/>
                      <w:sz w:val="22"/>
                      <w:szCs w:val="22"/>
                    </w:rPr>
                    <w:t>Наименование расходов</w:t>
                  </w:r>
                </w:p>
              </w:tc>
              <w:tc>
                <w:tcPr>
                  <w:tcW w:w="709" w:type="dxa"/>
                  <w:vMerge w:val="restart"/>
                  <w:tcBorders>
                    <w:top w:val="single" w:sz="6" w:space="0" w:color="auto"/>
                    <w:left w:val="single" w:sz="6" w:space="0" w:color="auto"/>
                    <w:right w:val="single" w:sz="6" w:space="0" w:color="auto"/>
                  </w:tcBorders>
                  <w:vAlign w:val="center"/>
                </w:tcPr>
                <w:p w14:paraId="3232FF6C" w14:textId="77777777" w:rsidR="009D3DA9" w:rsidRPr="00886896" w:rsidRDefault="009D3DA9" w:rsidP="009D3DA9">
                  <w:pPr>
                    <w:autoSpaceDE w:val="0"/>
                    <w:autoSpaceDN w:val="0"/>
                    <w:adjustRightInd w:val="0"/>
                    <w:rPr>
                      <w:bCs/>
                      <w:sz w:val="22"/>
                      <w:szCs w:val="22"/>
                    </w:rPr>
                  </w:pPr>
                  <w:proofErr w:type="spellStart"/>
                  <w:r w:rsidRPr="00886896">
                    <w:rPr>
                      <w:bCs/>
                      <w:sz w:val="22"/>
                      <w:szCs w:val="22"/>
                    </w:rPr>
                    <w:t>Рпр</w:t>
                  </w:r>
                  <w:proofErr w:type="spellEnd"/>
                </w:p>
              </w:tc>
              <w:tc>
                <w:tcPr>
                  <w:tcW w:w="1417" w:type="dxa"/>
                  <w:vMerge w:val="restart"/>
                  <w:tcBorders>
                    <w:top w:val="single" w:sz="6" w:space="0" w:color="auto"/>
                    <w:left w:val="single" w:sz="6" w:space="0" w:color="auto"/>
                    <w:right w:val="single" w:sz="6" w:space="0" w:color="auto"/>
                  </w:tcBorders>
                  <w:vAlign w:val="center"/>
                </w:tcPr>
                <w:p w14:paraId="697D9BD0" w14:textId="77777777" w:rsidR="009D3DA9" w:rsidRPr="00886896" w:rsidRDefault="009D3DA9" w:rsidP="009D3DA9">
                  <w:pPr>
                    <w:autoSpaceDE w:val="0"/>
                    <w:autoSpaceDN w:val="0"/>
                    <w:adjustRightInd w:val="0"/>
                    <w:rPr>
                      <w:bCs/>
                      <w:sz w:val="22"/>
                      <w:szCs w:val="22"/>
                    </w:rPr>
                  </w:pPr>
                  <w:r w:rsidRPr="00886896">
                    <w:rPr>
                      <w:bCs/>
                      <w:sz w:val="22"/>
                      <w:szCs w:val="22"/>
                    </w:rPr>
                    <w:t>ЦСР</w:t>
                  </w:r>
                </w:p>
              </w:tc>
              <w:tc>
                <w:tcPr>
                  <w:tcW w:w="709" w:type="dxa"/>
                  <w:vMerge w:val="restart"/>
                  <w:tcBorders>
                    <w:top w:val="single" w:sz="6" w:space="0" w:color="auto"/>
                    <w:left w:val="single" w:sz="6" w:space="0" w:color="auto"/>
                    <w:right w:val="single" w:sz="6" w:space="0" w:color="auto"/>
                  </w:tcBorders>
                  <w:vAlign w:val="center"/>
                </w:tcPr>
                <w:p w14:paraId="12CF62A4" w14:textId="77777777" w:rsidR="009D3DA9" w:rsidRPr="00886896" w:rsidRDefault="009D3DA9" w:rsidP="009D3DA9">
                  <w:pPr>
                    <w:autoSpaceDE w:val="0"/>
                    <w:autoSpaceDN w:val="0"/>
                    <w:adjustRightInd w:val="0"/>
                    <w:rPr>
                      <w:bCs/>
                      <w:sz w:val="22"/>
                      <w:szCs w:val="22"/>
                    </w:rPr>
                  </w:pPr>
                  <w:r w:rsidRPr="00886896">
                    <w:rPr>
                      <w:bCs/>
                      <w:sz w:val="22"/>
                      <w:szCs w:val="22"/>
                    </w:rPr>
                    <w:t>Вид</w:t>
                  </w:r>
                </w:p>
              </w:tc>
              <w:tc>
                <w:tcPr>
                  <w:tcW w:w="992" w:type="dxa"/>
                  <w:vMerge w:val="restart"/>
                  <w:tcBorders>
                    <w:top w:val="single" w:sz="6" w:space="0" w:color="auto"/>
                    <w:left w:val="single" w:sz="6" w:space="0" w:color="auto"/>
                    <w:right w:val="single" w:sz="6" w:space="0" w:color="auto"/>
                  </w:tcBorders>
                  <w:vAlign w:val="center"/>
                </w:tcPr>
                <w:p w14:paraId="3907EC85" w14:textId="77777777" w:rsidR="009D3DA9" w:rsidRPr="00886896" w:rsidRDefault="009D3DA9" w:rsidP="009D3DA9">
                  <w:pPr>
                    <w:autoSpaceDE w:val="0"/>
                    <w:autoSpaceDN w:val="0"/>
                    <w:adjustRightInd w:val="0"/>
                    <w:rPr>
                      <w:bCs/>
                      <w:sz w:val="22"/>
                      <w:szCs w:val="22"/>
                    </w:rPr>
                  </w:pPr>
                </w:p>
                <w:p w14:paraId="000973FA" w14:textId="77777777" w:rsidR="009D3DA9" w:rsidRPr="00886896" w:rsidRDefault="009D3DA9" w:rsidP="009D3DA9">
                  <w:pPr>
                    <w:autoSpaceDE w:val="0"/>
                    <w:autoSpaceDN w:val="0"/>
                    <w:adjustRightInd w:val="0"/>
                    <w:rPr>
                      <w:bCs/>
                      <w:sz w:val="22"/>
                      <w:szCs w:val="22"/>
                    </w:rPr>
                  </w:pPr>
                  <w:r w:rsidRPr="00886896">
                    <w:rPr>
                      <w:bCs/>
                      <w:sz w:val="22"/>
                      <w:szCs w:val="22"/>
                    </w:rPr>
                    <w:t>2024 год</w:t>
                  </w: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05B2E024" w14:textId="77777777" w:rsidR="009D3DA9" w:rsidRPr="00886896" w:rsidRDefault="009D3DA9" w:rsidP="009D3DA9">
                  <w:pPr>
                    <w:autoSpaceDE w:val="0"/>
                    <w:autoSpaceDN w:val="0"/>
                    <w:adjustRightInd w:val="0"/>
                    <w:jc w:val="center"/>
                    <w:rPr>
                      <w:bCs/>
                      <w:sz w:val="22"/>
                      <w:szCs w:val="22"/>
                    </w:rPr>
                  </w:pPr>
                  <w:r w:rsidRPr="00886896">
                    <w:rPr>
                      <w:bCs/>
                      <w:sz w:val="22"/>
                      <w:szCs w:val="22"/>
                    </w:rPr>
                    <w:t>Плановый период</w:t>
                  </w:r>
                </w:p>
              </w:tc>
            </w:tr>
            <w:tr w:rsidR="009D3DA9" w:rsidRPr="00886896" w14:paraId="04D37302" w14:textId="77777777" w:rsidTr="009D3DA9">
              <w:trPr>
                <w:trHeight w:val="253"/>
              </w:trPr>
              <w:tc>
                <w:tcPr>
                  <w:tcW w:w="3902" w:type="dxa"/>
                  <w:vMerge/>
                  <w:tcBorders>
                    <w:top w:val="single" w:sz="6" w:space="0" w:color="auto"/>
                    <w:left w:val="single" w:sz="6" w:space="0" w:color="auto"/>
                    <w:right w:val="single" w:sz="6" w:space="0" w:color="auto"/>
                  </w:tcBorders>
                  <w:vAlign w:val="center"/>
                </w:tcPr>
                <w:p w14:paraId="4A30723D" w14:textId="77777777" w:rsidR="009D3DA9" w:rsidRPr="00886896" w:rsidRDefault="009D3DA9" w:rsidP="009D3DA9">
                  <w:pPr>
                    <w:autoSpaceDE w:val="0"/>
                    <w:autoSpaceDN w:val="0"/>
                    <w:adjustRightInd w:val="0"/>
                    <w:rPr>
                      <w:bCs/>
                      <w:sz w:val="22"/>
                      <w:szCs w:val="22"/>
                    </w:rPr>
                  </w:pPr>
                </w:p>
              </w:tc>
              <w:tc>
                <w:tcPr>
                  <w:tcW w:w="709" w:type="dxa"/>
                  <w:vMerge/>
                  <w:tcBorders>
                    <w:top w:val="single" w:sz="6" w:space="0" w:color="auto"/>
                    <w:left w:val="single" w:sz="6" w:space="0" w:color="auto"/>
                    <w:right w:val="single" w:sz="6" w:space="0" w:color="auto"/>
                  </w:tcBorders>
                  <w:vAlign w:val="center"/>
                </w:tcPr>
                <w:p w14:paraId="3F9B7410" w14:textId="77777777" w:rsidR="009D3DA9" w:rsidRPr="00886896" w:rsidRDefault="009D3DA9" w:rsidP="009D3DA9">
                  <w:pPr>
                    <w:autoSpaceDE w:val="0"/>
                    <w:autoSpaceDN w:val="0"/>
                    <w:adjustRightInd w:val="0"/>
                    <w:rPr>
                      <w:bCs/>
                      <w:sz w:val="22"/>
                      <w:szCs w:val="22"/>
                    </w:rPr>
                  </w:pPr>
                </w:p>
              </w:tc>
              <w:tc>
                <w:tcPr>
                  <w:tcW w:w="1417" w:type="dxa"/>
                  <w:vMerge/>
                  <w:tcBorders>
                    <w:top w:val="single" w:sz="6" w:space="0" w:color="auto"/>
                    <w:left w:val="single" w:sz="6" w:space="0" w:color="auto"/>
                    <w:right w:val="single" w:sz="6" w:space="0" w:color="auto"/>
                  </w:tcBorders>
                  <w:vAlign w:val="center"/>
                </w:tcPr>
                <w:p w14:paraId="49C064DA" w14:textId="77777777" w:rsidR="009D3DA9" w:rsidRPr="00886896" w:rsidRDefault="009D3DA9" w:rsidP="009D3DA9">
                  <w:pPr>
                    <w:autoSpaceDE w:val="0"/>
                    <w:autoSpaceDN w:val="0"/>
                    <w:adjustRightInd w:val="0"/>
                    <w:rPr>
                      <w:bCs/>
                      <w:sz w:val="22"/>
                      <w:szCs w:val="22"/>
                    </w:rPr>
                  </w:pPr>
                </w:p>
              </w:tc>
              <w:tc>
                <w:tcPr>
                  <w:tcW w:w="709" w:type="dxa"/>
                  <w:vMerge/>
                  <w:tcBorders>
                    <w:top w:val="single" w:sz="6" w:space="0" w:color="auto"/>
                    <w:left w:val="single" w:sz="6" w:space="0" w:color="auto"/>
                    <w:right w:val="single" w:sz="6" w:space="0" w:color="auto"/>
                  </w:tcBorders>
                  <w:vAlign w:val="center"/>
                </w:tcPr>
                <w:p w14:paraId="74E9CD45" w14:textId="77777777" w:rsidR="009D3DA9" w:rsidRPr="00886896" w:rsidRDefault="009D3DA9" w:rsidP="009D3DA9">
                  <w:pPr>
                    <w:autoSpaceDE w:val="0"/>
                    <w:autoSpaceDN w:val="0"/>
                    <w:adjustRightInd w:val="0"/>
                    <w:rPr>
                      <w:bCs/>
                      <w:sz w:val="22"/>
                      <w:szCs w:val="22"/>
                    </w:rPr>
                  </w:pPr>
                </w:p>
              </w:tc>
              <w:tc>
                <w:tcPr>
                  <w:tcW w:w="992" w:type="dxa"/>
                  <w:vMerge/>
                  <w:tcBorders>
                    <w:left w:val="single" w:sz="6" w:space="0" w:color="auto"/>
                    <w:right w:val="single" w:sz="6" w:space="0" w:color="auto"/>
                  </w:tcBorders>
                  <w:vAlign w:val="center"/>
                </w:tcPr>
                <w:p w14:paraId="4874B43F" w14:textId="77777777" w:rsidR="009D3DA9" w:rsidRPr="00886896" w:rsidRDefault="009D3DA9" w:rsidP="009D3DA9">
                  <w:pPr>
                    <w:autoSpaceDE w:val="0"/>
                    <w:autoSpaceDN w:val="0"/>
                    <w:adjustRightInd w:val="0"/>
                    <w:rPr>
                      <w:bCs/>
                      <w:sz w:val="22"/>
                      <w:szCs w:val="22"/>
                    </w:rPr>
                  </w:pPr>
                </w:p>
              </w:tc>
              <w:tc>
                <w:tcPr>
                  <w:tcW w:w="992" w:type="dxa"/>
                  <w:vMerge w:val="restart"/>
                  <w:tcBorders>
                    <w:top w:val="single" w:sz="6" w:space="0" w:color="auto"/>
                    <w:left w:val="single" w:sz="6" w:space="0" w:color="auto"/>
                    <w:right w:val="single" w:sz="6" w:space="0" w:color="auto"/>
                  </w:tcBorders>
                  <w:vAlign w:val="center"/>
                </w:tcPr>
                <w:p w14:paraId="4033A92E" w14:textId="77777777" w:rsidR="009D3DA9" w:rsidRPr="00886896" w:rsidRDefault="009D3DA9" w:rsidP="009D3DA9">
                  <w:pPr>
                    <w:autoSpaceDE w:val="0"/>
                    <w:autoSpaceDN w:val="0"/>
                    <w:adjustRightInd w:val="0"/>
                    <w:jc w:val="center"/>
                    <w:rPr>
                      <w:bCs/>
                      <w:sz w:val="22"/>
                      <w:szCs w:val="22"/>
                    </w:rPr>
                  </w:pPr>
                  <w:r w:rsidRPr="00886896">
                    <w:rPr>
                      <w:bCs/>
                      <w:sz w:val="22"/>
                      <w:szCs w:val="22"/>
                    </w:rPr>
                    <w:t>2025 год</w:t>
                  </w:r>
                </w:p>
              </w:tc>
              <w:tc>
                <w:tcPr>
                  <w:tcW w:w="992" w:type="dxa"/>
                  <w:vMerge w:val="restart"/>
                  <w:tcBorders>
                    <w:top w:val="single" w:sz="6" w:space="0" w:color="auto"/>
                    <w:left w:val="single" w:sz="6" w:space="0" w:color="auto"/>
                    <w:right w:val="single" w:sz="6" w:space="0" w:color="auto"/>
                  </w:tcBorders>
                  <w:vAlign w:val="center"/>
                </w:tcPr>
                <w:p w14:paraId="18EE30D1" w14:textId="77777777" w:rsidR="009D3DA9" w:rsidRPr="00886896" w:rsidRDefault="009D3DA9" w:rsidP="009D3DA9">
                  <w:pPr>
                    <w:autoSpaceDE w:val="0"/>
                    <w:autoSpaceDN w:val="0"/>
                    <w:adjustRightInd w:val="0"/>
                    <w:jc w:val="center"/>
                    <w:rPr>
                      <w:bCs/>
                      <w:sz w:val="22"/>
                      <w:szCs w:val="22"/>
                    </w:rPr>
                  </w:pPr>
                  <w:r w:rsidRPr="00886896">
                    <w:rPr>
                      <w:bCs/>
                      <w:sz w:val="22"/>
                      <w:szCs w:val="22"/>
                    </w:rPr>
                    <w:t>2025 год</w:t>
                  </w:r>
                </w:p>
              </w:tc>
            </w:tr>
            <w:tr w:rsidR="009D3DA9" w:rsidRPr="00886896" w14:paraId="2048C8AC" w14:textId="77777777" w:rsidTr="009D3DA9">
              <w:trPr>
                <w:trHeight w:val="247"/>
              </w:trPr>
              <w:tc>
                <w:tcPr>
                  <w:tcW w:w="3902" w:type="dxa"/>
                  <w:vMerge/>
                  <w:tcBorders>
                    <w:left w:val="single" w:sz="6" w:space="0" w:color="auto"/>
                    <w:bottom w:val="single" w:sz="6" w:space="0" w:color="auto"/>
                    <w:right w:val="single" w:sz="6" w:space="0" w:color="auto"/>
                  </w:tcBorders>
                </w:tcPr>
                <w:p w14:paraId="3EEFC63B" w14:textId="77777777" w:rsidR="009D3DA9" w:rsidRPr="00886896" w:rsidRDefault="009D3DA9" w:rsidP="009D3DA9">
                  <w:pPr>
                    <w:autoSpaceDE w:val="0"/>
                    <w:autoSpaceDN w:val="0"/>
                    <w:adjustRightInd w:val="0"/>
                    <w:rPr>
                      <w:bCs/>
                      <w:sz w:val="22"/>
                      <w:szCs w:val="22"/>
                    </w:rPr>
                  </w:pPr>
                </w:p>
              </w:tc>
              <w:tc>
                <w:tcPr>
                  <w:tcW w:w="709" w:type="dxa"/>
                  <w:vMerge/>
                  <w:tcBorders>
                    <w:left w:val="single" w:sz="6" w:space="0" w:color="auto"/>
                    <w:bottom w:val="single" w:sz="6" w:space="0" w:color="auto"/>
                    <w:right w:val="single" w:sz="6" w:space="0" w:color="auto"/>
                  </w:tcBorders>
                </w:tcPr>
                <w:p w14:paraId="0F94893F" w14:textId="77777777" w:rsidR="009D3DA9" w:rsidRPr="00886896" w:rsidRDefault="009D3DA9" w:rsidP="009D3DA9">
                  <w:pPr>
                    <w:autoSpaceDE w:val="0"/>
                    <w:autoSpaceDN w:val="0"/>
                    <w:adjustRightInd w:val="0"/>
                    <w:rPr>
                      <w:bCs/>
                      <w:sz w:val="22"/>
                      <w:szCs w:val="22"/>
                    </w:rPr>
                  </w:pPr>
                </w:p>
              </w:tc>
              <w:tc>
                <w:tcPr>
                  <w:tcW w:w="1417" w:type="dxa"/>
                  <w:vMerge/>
                  <w:tcBorders>
                    <w:left w:val="single" w:sz="6" w:space="0" w:color="auto"/>
                    <w:bottom w:val="single" w:sz="6" w:space="0" w:color="auto"/>
                    <w:right w:val="single" w:sz="6" w:space="0" w:color="auto"/>
                  </w:tcBorders>
                </w:tcPr>
                <w:p w14:paraId="5061F81F" w14:textId="77777777" w:rsidR="009D3DA9" w:rsidRPr="00886896" w:rsidRDefault="009D3DA9" w:rsidP="009D3DA9">
                  <w:pPr>
                    <w:autoSpaceDE w:val="0"/>
                    <w:autoSpaceDN w:val="0"/>
                    <w:adjustRightInd w:val="0"/>
                    <w:rPr>
                      <w:bCs/>
                      <w:sz w:val="22"/>
                      <w:szCs w:val="22"/>
                    </w:rPr>
                  </w:pPr>
                </w:p>
              </w:tc>
              <w:tc>
                <w:tcPr>
                  <w:tcW w:w="709" w:type="dxa"/>
                  <w:vMerge/>
                  <w:tcBorders>
                    <w:left w:val="single" w:sz="6" w:space="0" w:color="auto"/>
                    <w:bottom w:val="single" w:sz="6" w:space="0" w:color="auto"/>
                    <w:right w:val="single" w:sz="6" w:space="0" w:color="auto"/>
                  </w:tcBorders>
                </w:tcPr>
                <w:p w14:paraId="5978ACFB" w14:textId="77777777" w:rsidR="009D3DA9" w:rsidRPr="00886896" w:rsidRDefault="009D3DA9" w:rsidP="009D3DA9">
                  <w:pPr>
                    <w:autoSpaceDE w:val="0"/>
                    <w:autoSpaceDN w:val="0"/>
                    <w:adjustRightInd w:val="0"/>
                    <w:rPr>
                      <w:bCs/>
                      <w:sz w:val="22"/>
                      <w:szCs w:val="22"/>
                    </w:rPr>
                  </w:pPr>
                </w:p>
              </w:tc>
              <w:tc>
                <w:tcPr>
                  <w:tcW w:w="992" w:type="dxa"/>
                  <w:tcBorders>
                    <w:left w:val="single" w:sz="6" w:space="0" w:color="auto"/>
                    <w:bottom w:val="single" w:sz="6" w:space="0" w:color="auto"/>
                    <w:right w:val="single" w:sz="6" w:space="0" w:color="auto"/>
                  </w:tcBorders>
                </w:tcPr>
                <w:p w14:paraId="0590EC5C" w14:textId="77777777" w:rsidR="009D3DA9" w:rsidRPr="00886896" w:rsidRDefault="009D3DA9" w:rsidP="009D3DA9">
                  <w:pPr>
                    <w:autoSpaceDE w:val="0"/>
                    <w:autoSpaceDN w:val="0"/>
                    <w:adjustRightInd w:val="0"/>
                    <w:jc w:val="center"/>
                    <w:rPr>
                      <w:bCs/>
                      <w:sz w:val="22"/>
                      <w:szCs w:val="22"/>
                    </w:rPr>
                  </w:pPr>
                </w:p>
              </w:tc>
              <w:tc>
                <w:tcPr>
                  <w:tcW w:w="992" w:type="dxa"/>
                  <w:vMerge/>
                  <w:tcBorders>
                    <w:left w:val="single" w:sz="6" w:space="0" w:color="auto"/>
                    <w:bottom w:val="single" w:sz="6" w:space="0" w:color="auto"/>
                    <w:right w:val="single" w:sz="6" w:space="0" w:color="auto"/>
                  </w:tcBorders>
                </w:tcPr>
                <w:p w14:paraId="23C82A5D" w14:textId="77777777" w:rsidR="009D3DA9" w:rsidRPr="00886896" w:rsidRDefault="009D3DA9" w:rsidP="009D3DA9">
                  <w:pPr>
                    <w:autoSpaceDE w:val="0"/>
                    <w:autoSpaceDN w:val="0"/>
                    <w:adjustRightInd w:val="0"/>
                    <w:jc w:val="center"/>
                    <w:rPr>
                      <w:bCs/>
                      <w:sz w:val="22"/>
                      <w:szCs w:val="22"/>
                    </w:rPr>
                  </w:pPr>
                </w:p>
              </w:tc>
              <w:tc>
                <w:tcPr>
                  <w:tcW w:w="992" w:type="dxa"/>
                  <w:vMerge/>
                  <w:tcBorders>
                    <w:left w:val="single" w:sz="6" w:space="0" w:color="auto"/>
                    <w:bottom w:val="single" w:sz="6" w:space="0" w:color="auto"/>
                    <w:right w:val="single" w:sz="6" w:space="0" w:color="auto"/>
                  </w:tcBorders>
                </w:tcPr>
                <w:p w14:paraId="510DFA51" w14:textId="77777777" w:rsidR="009D3DA9" w:rsidRPr="00886896" w:rsidRDefault="009D3DA9" w:rsidP="009D3DA9">
                  <w:pPr>
                    <w:autoSpaceDE w:val="0"/>
                    <w:autoSpaceDN w:val="0"/>
                    <w:adjustRightInd w:val="0"/>
                    <w:jc w:val="center"/>
                    <w:rPr>
                      <w:bCs/>
                      <w:sz w:val="22"/>
                      <w:szCs w:val="22"/>
                    </w:rPr>
                  </w:pPr>
                </w:p>
              </w:tc>
            </w:tr>
            <w:tr w:rsidR="009D3DA9" w:rsidRPr="00886896" w14:paraId="156E5FDB"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234740C2" w14:textId="77777777" w:rsidR="009D3DA9" w:rsidRPr="00886896" w:rsidRDefault="009D3DA9" w:rsidP="009D3DA9">
                  <w:pPr>
                    <w:autoSpaceDE w:val="0"/>
                    <w:autoSpaceDN w:val="0"/>
                    <w:adjustRightInd w:val="0"/>
                    <w:jc w:val="both"/>
                    <w:rPr>
                      <w:bCs/>
                      <w:sz w:val="22"/>
                      <w:szCs w:val="22"/>
                    </w:rPr>
                  </w:pPr>
                  <w:r w:rsidRPr="00886896">
                    <w:rPr>
                      <w:bCs/>
                      <w:sz w:val="22"/>
                      <w:szCs w:val="22"/>
                    </w:rPr>
                    <w:t>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tcPr>
                <w:p w14:paraId="7F8C16E2" w14:textId="77777777" w:rsidR="009D3DA9" w:rsidRPr="00886896" w:rsidRDefault="009D3DA9" w:rsidP="009D3DA9">
                  <w:pPr>
                    <w:autoSpaceDE w:val="0"/>
                    <w:autoSpaceDN w:val="0"/>
                    <w:adjustRightInd w:val="0"/>
                    <w:rPr>
                      <w:bCs/>
                      <w:sz w:val="22"/>
                      <w:szCs w:val="22"/>
                    </w:rPr>
                  </w:pPr>
                  <w:r w:rsidRPr="00886896">
                    <w:rPr>
                      <w:bCs/>
                      <w:sz w:val="22"/>
                      <w:szCs w:val="22"/>
                    </w:rPr>
                    <w:t>0100</w:t>
                  </w:r>
                </w:p>
              </w:tc>
              <w:tc>
                <w:tcPr>
                  <w:tcW w:w="1417" w:type="dxa"/>
                  <w:tcBorders>
                    <w:top w:val="single" w:sz="6" w:space="0" w:color="auto"/>
                    <w:left w:val="single" w:sz="6" w:space="0" w:color="auto"/>
                    <w:bottom w:val="single" w:sz="6" w:space="0" w:color="auto"/>
                    <w:right w:val="single" w:sz="6" w:space="0" w:color="auto"/>
                  </w:tcBorders>
                </w:tcPr>
                <w:p w14:paraId="3C56D616" w14:textId="77777777" w:rsidR="009D3DA9" w:rsidRPr="00886896" w:rsidRDefault="009D3DA9" w:rsidP="009D3DA9">
                  <w:pPr>
                    <w:autoSpaceDE w:val="0"/>
                    <w:autoSpaceDN w:val="0"/>
                    <w:adjustRightInd w:val="0"/>
                    <w:rPr>
                      <w:bCs/>
                      <w:sz w:val="22"/>
                      <w:szCs w:val="22"/>
                    </w:rPr>
                  </w:pPr>
                </w:p>
              </w:tc>
              <w:tc>
                <w:tcPr>
                  <w:tcW w:w="709" w:type="dxa"/>
                  <w:tcBorders>
                    <w:top w:val="single" w:sz="6" w:space="0" w:color="auto"/>
                    <w:left w:val="single" w:sz="6" w:space="0" w:color="auto"/>
                    <w:bottom w:val="single" w:sz="6" w:space="0" w:color="auto"/>
                    <w:right w:val="single" w:sz="6" w:space="0" w:color="auto"/>
                  </w:tcBorders>
                </w:tcPr>
                <w:p w14:paraId="6A5FD8BD" w14:textId="77777777" w:rsidR="009D3DA9" w:rsidRPr="00886896" w:rsidRDefault="009D3DA9" w:rsidP="009D3DA9">
                  <w:pPr>
                    <w:autoSpaceDE w:val="0"/>
                    <w:autoSpaceDN w:val="0"/>
                    <w:adjustRightInd w:val="0"/>
                    <w:rPr>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7A0AC730" w14:textId="77777777" w:rsidR="009D3DA9" w:rsidRPr="00886896" w:rsidRDefault="009D3DA9" w:rsidP="009D3DA9">
                  <w:pPr>
                    <w:autoSpaceDE w:val="0"/>
                    <w:autoSpaceDN w:val="0"/>
                    <w:adjustRightInd w:val="0"/>
                    <w:jc w:val="center"/>
                    <w:rPr>
                      <w:bCs/>
                      <w:sz w:val="22"/>
                      <w:szCs w:val="22"/>
                    </w:rPr>
                  </w:pPr>
                  <w:r w:rsidRPr="00886896">
                    <w:rPr>
                      <w:bCs/>
                      <w:sz w:val="22"/>
                      <w:szCs w:val="22"/>
                    </w:rPr>
                    <w:t>4271,45</w:t>
                  </w:r>
                </w:p>
              </w:tc>
              <w:tc>
                <w:tcPr>
                  <w:tcW w:w="992" w:type="dxa"/>
                  <w:tcBorders>
                    <w:top w:val="single" w:sz="6" w:space="0" w:color="auto"/>
                    <w:left w:val="single" w:sz="6" w:space="0" w:color="auto"/>
                    <w:bottom w:val="single" w:sz="6" w:space="0" w:color="auto"/>
                    <w:right w:val="single" w:sz="6" w:space="0" w:color="auto"/>
                  </w:tcBorders>
                </w:tcPr>
                <w:p w14:paraId="0A88784C" w14:textId="77777777" w:rsidR="009D3DA9" w:rsidRPr="00886896" w:rsidRDefault="009D3DA9" w:rsidP="009D3DA9">
                  <w:pPr>
                    <w:autoSpaceDE w:val="0"/>
                    <w:autoSpaceDN w:val="0"/>
                    <w:adjustRightInd w:val="0"/>
                    <w:jc w:val="center"/>
                    <w:rPr>
                      <w:bCs/>
                      <w:sz w:val="22"/>
                      <w:szCs w:val="22"/>
                    </w:rPr>
                  </w:pPr>
                  <w:r w:rsidRPr="00886896">
                    <w:rPr>
                      <w:bCs/>
                      <w:sz w:val="22"/>
                      <w:szCs w:val="22"/>
                    </w:rPr>
                    <w:t>1478,94</w:t>
                  </w:r>
                </w:p>
              </w:tc>
              <w:tc>
                <w:tcPr>
                  <w:tcW w:w="992" w:type="dxa"/>
                  <w:tcBorders>
                    <w:top w:val="single" w:sz="6" w:space="0" w:color="auto"/>
                    <w:left w:val="single" w:sz="6" w:space="0" w:color="auto"/>
                    <w:bottom w:val="single" w:sz="6" w:space="0" w:color="auto"/>
                    <w:right w:val="single" w:sz="6" w:space="0" w:color="auto"/>
                  </w:tcBorders>
                </w:tcPr>
                <w:p w14:paraId="307BB8D4" w14:textId="77777777" w:rsidR="009D3DA9" w:rsidRPr="00886896" w:rsidRDefault="009D3DA9" w:rsidP="009D3DA9">
                  <w:pPr>
                    <w:autoSpaceDE w:val="0"/>
                    <w:autoSpaceDN w:val="0"/>
                    <w:adjustRightInd w:val="0"/>
                    <w:jc w:val="center"/>
                    <w:rPr>
                      <w:bCs/>
                      <w:sz w:val="22"/>
                      <w:szCs w:val="22"/>
                    </w:rPr>
                  </w:pPr>
                  <w:r w:rsidRPr="00886896">
                    <w:rPr>
                      <w:bCs/>
                      <w:sz w:val="22"/>
                      <w:szCs w:val="22"/>
                    </w:rPr>
                    <w:t>1516,38</w:t>
                  </w:r>
                </w:p>
              </w:tc>
            </w:tr>
            <w:tr w:rsidR="009D3DA9" w:rsidRPr="00886896" w14:paraId="43288F97" w14:textId="77777777" w:rsidTr="009D3DA9">
              <w:trPr>
                <w:trHeight w:val="494"/>
              </w:trPr>
              <w:tc>
                <w:tcPr>
                  <w:tcW w:w="3902" w:type="dxa"/>
                  <w:tcBorders>
                    <w:top w:val="single" w:sz="6" w:space="0" w:color="auto"/>
                    <w:left w:val="single" w:sz="6" w:space="0" w:color="auto"/>
                    <w:bottom w:val="single" w:sz="6" w:space="0" w:color="auto"/>
                    <w:right w:val="single" w:sz="6" w:space="0" w:color="auto"/>
                  </w:tcBorders>
                </w:tcPr>
                <w:p w14:paraId="466008EF" w14:textId="77777777" w:rsidR="009D3DA9" w:rsidRPr="00886896" w:rsidRDefault="009D3DA9" w:rsidP="009D3DA9">
                  <w:pPr>
                    <w:autoSpaceDE w:val="0"/>
                    <w:autoSpaceDN w:val="0"/>
                    <w:adjustRightInd w:val="0"/>
                    <w:jc w:val="both"/>
                    <w:rPr>
                      <w:sz w:val="22"/>
                      <w:szCs w:val="22"/>
                    </w:rPr>
                  </w:pPr>
                  <w:r w:rsidRPr="00886896">
                    <w:rPr>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tcPr>
                <w:p w14:paraId="6D439163"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7" w:type="dxa"/>
                  <w:tcBorders>
                    <w:top w:val="single" w:sz="6" w:space="0" w:color="auto"/>
                    <w:left w:val="single" w:sz="6" w:space="0" w:color="auto"/>
                    <w:bottom w:val="single" w:sz="6" w:space="0" w:color="auto"/>
                    <w:right w:val="single" w:sz="6" w:space="0" w:color="auto"/>
                  </w:tcBorders>
                </w:tcPr>
                <w:p w14:paraId="542D77A1"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6F532E48"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5237558"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1C598E1B"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32AD732F" w14:textId="77777777" w:rsidR="009D3DA9" w:rsidRPr="00886896" w:rsidRDefault="009D3DA9" w:rsidP="009D3DA9">
                  <w:pPr>
                    <w:jc w:val="center"/>
                    <w:rPr>
                      <w:sz w:val="22"/>
                      <w:szCs w:val="22"/>
                    </w:rPr>
                  </w:pPr>
                  <w:r w:rsidRPr="00886896">
                    <w:rPr>
                      <w:sz w:val="22"/>
                      <w:szCs w:val="22"/>
                    </w:rPr>
                    <w:t>1088,11</w:t>
                  </w:r>
                </w:p>
              </w:tc>
            </w:tr>
            <w:tr w:rsidR="009D3DA9" w:rsidRPr="00886896" w14:paraId="1CDB0303" w14:textId="77777777" w:rsidTr="009D3DA9">
              <w:trPr>
                <w:trHeight w:val="357"/>
              </w:trPr>
              <w:tc>
                <w:tcPr>
                  <w:tcW w:w="3902" w:type="dxa"/>
                  <w:tcBorders>
                    <w:top w:val="single" w:sz="6" w:space="0" w:color="auto"/>
                    <w:left w:val="single" w:sz="6" w:space="0" w:color="auto"/>
                    <w:bottom w:val="single" w:sz="6" w:space="0" w:color="auto"/>
                    <w:right w:val="single" w:sz="6" w:space="0" w:color="auto"/>
                  </w:tcBorders>
                </w:tcPr>
                <w:p w14:paraId="06197292" w14:textId="77777777" w:rsidR="009D3DA9" w:rsidRPr="00886896" w:rsidRDefault="009D3DA9" w:rsidP="009D3DA9">
                  <w:pPr>
                    <w:autoSpaceDE w:val="0"/>
                    <w:autoSpaceDN w:val="0"/>
                    <w:adjustRightInd w:val="0"/>
                    <w:jc w:val="both"/>
                    <w:rPr>
                      <w:sz w:val="22"/>
                      <w:szCs w:val="22"/>
                    </w:rPr>
                  </w:pPr>
                  <w:r w:rsidRPr="00886896">
                    <w:rPr>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14:paraId="194CEEEF"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7" w:type="dxa"/>
                  <w:tcBorders>
                    <w:top w:val="single" w:sz="6" w:space="0" w:color="auto"/>
                    <w:left w:val="single" w:sz="6" w:space="0" w:color="auto"/>
                    <w:bottom w:val="single" w:sz="6" w:space="0" w:color="auto"/>
                    <w:right w:val="single" w:sz="6" w:space="0" w:color="auto"/>
                  </w:tcBorders>
                </w:tcPr>
                <w:p w14:paraId="3776FA87"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709" w:type="dxa"/>
                  <w:tcBorders>
                    <w:top w:val="single" w:sz="6" w:space="0" w:color="auto"/>
                    <w:left w:val="single" w:sz="6" w:space="0" w:color="auto"/>
                    <w:bottom w:val="single" w:sz="6" w:space="0" w:color="auto"/>
                    <w:right w:val="single" w:sz="6" w:space="0" w:color="auto"/>
                  </w:tcBorders>
                </w:tcPr>
                <w:p w14:paraId="6A75CD41"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4502A01"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526837B6"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032E28AC" w14:textId="77777777" w:rsidR="009D3DA9" w:rsidRPr="00886896" w:rsidRDefault="009D3DA9" w:rsidP="009D3DA9">
                  <w:pPr>
                    <w:jc w:val="center"/>
                    <w:rPr>
                      <w:sz w:val="22"/>
                      <w:szCs w:val="22"/>
                    </w:rPr>
                  </w:pPr>
                  <w:r w:rsidRPr="00886896">
                    <w:rPr>
                      <w:sz w:val="22"/>
                      <w:szCs w:val="22"/>
                    </w:rPr>
                    <w:t>1088,11</w:t>
                  </w:r>
                </w:p>
              </w:tc>
            </w:tr>
            <w:tr w:rsidR="009D3DA9" w:rsidRPr="00886896" w14:paraId="4B8C6817" w14:textId="77777777" w:rsidTr="009D3DA9">
              <w:trPr>
                <w:trHeight w:val="276"/>
              </w:trPr>
              <w:tc>
                <w:tcPr>
                  <w:tcW w:w="3902" w:type="dxa"/>
                  <w:tcBorders>
                    <w:top w:val="single" w:sz="6" w:space="0" w:color="auto"/>
                    <w:left w:val="single" w:sz="6" w:space="0" w:color="auto"/>
                    <w:bottom w:val="single" w:sz="6" w:space="0" w:color="auto"/>
                    <w:right w:val="single" w:sz="6" w:space="0" w:color="auto"/>
                  </w:tcBorders>
                </w:tcPr>
                <w:p w14:paraId="190F4A3C" w14:textId="77777777" w:rsidR="009D3DA9" w:rsidRPr="00886896" w:rsidRDefault="009D3DA9" w:rsidP="009D3DA9">
                  <w:pPr>
                    <w:autoSpaceDE w:val="0"/>
                    <w:autoSpaceDN w:val="0"/>
                    <w:adjustRightInd w:val="0"/>
                    <w:jc w:val="both"/>
                    <w:rPr>
                      <w:sz w:val="22"/>
                      <w:szCs w:val="22"/>
                    </w:rPr>
                  </w:pPr>
                  <w:r w:rsidRPr="00886896">
                    <w:rPr>
                      <w:sz w:val="22"/>
                      <w:szCs w:val="22"/>
                    </w:rPr>
                    <w:t>Глава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tcPr>
                <w:p w14:paraId="7A9F967E"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7" w:type="dxa"/>
                  <w:tcBorders>
                    <w:top w:val="single" w:sz="6" w:space="0" w:color="auto"/>
                    <w:left w:val="single" w:sz="6" w:space="0" w:color="auto"/>
                    <w:bottom w:val="single" w:sz="6" w:space="0" w:color="auto"/>
                    <w:right w:val="single" w:sz="6" w:space="0" w:color="auto"/>
                  </w:tcBorders>
                </w:tcPr>
                <w:p w14:paraId="575D508A" w14:textId="77777777" w:rsidR="009D3DA9" w:rsidRPr="00886896" w:rsidRDefault="009D3DA9" w:rsidP="009D3DA9">
                  <w:pPr>
                    <w:autoSpaceDE w:val="0"/>
                    <w:autoSpaceDN w:val="0"/>
                    <w:adjustRightInd w:val="0"/>
                    <w:rPr>
                      <w:sz w:val="22"/>
                      <w:szCs w:val="22"/>
                    </w:rPr>
                  </w:pPr>
                  <w:r w:rsidRPr="00886896">
                    <w:rPr>
                      <w:sz w:val="22"/>
                      <w:szCs w:val="22"/>
                    </w:rPr>
                    <w:t>70.0.00.01020</w:t>
                  </w:r>
                </w:p>
              </w:tc>
              <w:tc>
                <w:tcPr>
                  <w:tcW w:w="709" w:type="dxa"/>
                  <w:tcBorders>
                    <w:top w:val="single" w:sz="6" w:space="0" w:color="auto"/>
                    <w:left w:val="single" w:sz="6" w:space="0" w:color="auto"/>
                    <w:bottom w:val="single" w:sz="6" w:space="0" w:color="auto"/>
                    <w:right w:val="single" w:sz="6" w:space="0" w:color="auto"/>
                  </w:tcBorders>
                </w:tcPr>
                <w:p w14:paraId="31E7A636"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EE0248F"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17E74B9B"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1F4C41FE" w14:textId="77777777" w:rsidR="009D3DA9" w:rsidRPr="00886896" w:rsidRDefault="009D3DA9" w:rsidP="009D3DA9">
                  <w:pPr>
                    <w:jc w:val="center"/>
                    <w:rPr>
                      <w:sz w:val="22"/>
                      <w:szCs w:val="22"/>
                    </w:rPr>
                  </w:pPr>
                  <w:r w:rsidRPr="00886896">
                    <w:rPr>
                      <w:sz w:val="22"/>
                      <w:szCs w:val="22"/>
                    </w:rPr>
                    <w:t>1088,11</w:t>
                  </w:r>
                </w:p>
              </w:tc>
            </w:tr>
            <w:tr w:rsidR="009D3DA9" w:rsidRPr="00886896" w14:paraId="29D3944E" w14:textId="77777777" w:rsidTr="009D3DA9">
              <w:trPr>
                <w:trHeight w:val="494"/>
              </w:trPr>
              <w:tc>
                <w:tcPr>
                  <w:tcW w:w="3902" w:type="dxa"/>
                  <w:tcBorders>
                    <w:top w:val="single" w:sz="6" w:space="0" w:color="auto"/>
                    <w:left w:val="single" w:sz="6" w:space="0" w:color="auto"/>
                    <w:bottom w:val="single" w:sz="6" w:space="0" w:color="auto"/>
                    <w:right w:val="single" w:sz="6" w:space="0" w:color="auto"/>
                  </w:tcBorders>
                </w:tcPr>
                <w:p w14:paraId="64822ABF"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Расходы на выплаты персоналу в целях обеспечения выполнения </w:t>
                  </w:r>
                  <w:proofErr w:type="gramStart"/>
                  <w:r w:rsidRPr="00886896">
                    <w:rPr>
                      <w:sz w:val="22"/>
                      <w:szCs w:val="22"/>
                    </w:rPr>
                    <w:t>функций  государственными</w:t>
                  </w:r>
                  <w:proofErr w:type="gramEnd"/>
                  <w:r w:rsidRPr="00886896">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14:paraId="70AECCE8"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7" w:type="dxa"/>
                  <w:tcBorders>
                    <w:top w:val="single" w:sz="6" w:space="0" w:color="auto"/>
                    <w:left w:val="single" w:sz="6" w:space="0" w:color="auto"/>
                    <w:bottom w:val="single" w:sz="6" w:space="0" w:color="auto"/>
                    <w:right w:val="single" w:sz="6" w:space="0" w:color="auto"/>
                  </w:tcBorders>
                </w:tcPr>
                <w:p w14:paraId="7CF7D338" w14:textId="77777777" w:rsidR="009D3DA9" w:rsidRPr="00886896" w:rsidRDefault="009D3DA9" w:rsidP="009D3DA9">
                  <w:pPr>
                    <w:autoSpaceDE w:val="0"/>
                    <w:autoSpaceDN w:val="0"/>
                    <w:adjustRightInd w:val="0"/>
                    <w:rPr>
                      <w:sz w:val="22"/>
                      <w:szCs w:val="22"/>
                    </w:rPr>
                  </w:pPr>
                  <w:r w:rsidRPr="00886896">
                    <w:rPr>
                      <w:sz w:val="22"/>
                      <w:szCs w:val="22"/>
                    </w:rPr>
                    <w:t>70.0.00.01020</w:t>
                  </w:r>
                </w:p>
              </w:tc>
              <w:tc>
                <w:tcPr>
                  <w:tcW w:w="709" w:type="dxa"/>
                  <w:tcBorders>
                    <w:top w:val="single" w:sz="6" w:space="0" w:color="auto"/>
                    <w:left w:val="single" w:sz="6" w:space="0" w:color="auto"/>
                    <w:bottom w:val="single" w:sz="6" w:space="0" w:color="auto"/>
                    <w:right w:val="single" w:sz="6" w:space="0" w:color="auto"/>
                  </w:tcBorders>
                </w:tcPr>
                <w:p w14:paraId="4A6EFDC2" w14:textId="77777777" w:rsidR="009D3DA9" w:rsidRPr="00886896" w:rsidRDefault="009D3DA9" w:rsidP="009D3DA9">
                  <w:pPr>
                    <w:autoSpaceDE w:val="0"/>
                    <w:autoSpaceDN w:val="0"/>
                    <w:adjustRightInd w:val="0"/>
                    <w:rPr>
                      <w:sz w:val="22"/>
                      <w:szCs w:val="22"/>
                    </w:rPr>
                  </w:pPr>
                  <w:r w:rsidRPr="00886896">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1F09E368"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5965BDC8"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2F2E99EB" w14:textId="77777777" w:rsidR="009D3DA9" w:rsidRPr="00886896" w:rsidRDefault="009D3DA9" w:rsidP="009D3DA9">
                  <w:pPr>
                    <w:jc w:val="center"/>
                    <w:rPr>
                      <w:sz w:val="22"/>
                      <w:szCs w:val="22"/>
                    </w:rPr>
                  </w:pPr>
                  <w:r w:rsidRPr="00886896">
                    <w:rPr>
                      <w:sz w:val="22"/>
                      <w:szCs w:val="22"/>
                    </w:rPr>
                    <w:t>1088,11</w:t>
                  </w:r>
                </w:p>
              </w:tc>
            </w:tr>
            <w:tr w:rsidR="009D3DA9" w:rsidRPr="00886896" w14:paraId="646F52B4" w14:textId="77777777" w:rsidTr="009D3DA9">
              <w:trPr>
                <w:trHeight w:val="494"/>
              </w:trPr>
              <w:tc>
                <w:tcPr>
                  <w:tcW w:w="3902" w:type="dxa"/>
                  <w:tcBorders>
                    <w:top w:val="single" w:sz="6" w:space="0" w:color="auto"/>
                    <w:left w:val="single" w:sz="6" w:space="0" w:color="auto"/>
                    <w:bottom w:val="single" w:sz="6" w:space="0" w:color="auto"/>
                    <w:right w:val="single" w:sz="6" w:space="0" w:color="auto"/>
                  </w:tcBorders>
                </w:tcPr>
                <w:p w14:paraId="34ED3633"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6" w:space="0" w:color="auto"/>
                    <w:right w:val="single" w:sz="6" w:space="0" w:color="auto"/>
                  </w:tcBorders>
                </w:tcPr>
                <w:p w14:paraId="0B450F68"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7" w:type="dxa"/>
                  <w:tcBorders>
                    <w:top w:val="single" w:sz="6" w:space="0" w:color="auto"/>
                    <w:left w:val="single" w:sz="6" w:space="0" w:color="auto"/>
                    <w:bottom w:val="single" w:sz="6" w:space="0" w:color="auto"/>
                    <w:right w:val="single" w:sz="6" w:space="0" w:color="auto"/>
                  </w:tcBorders>
                </w:tcPr>
                <w:p w14:paraId="736CCA31" w14:textId="77777777" w:rsidR="009D3DA9" w:rsidRPr="00886896" w:rsidRDefault="009D3DA9" w:rsidP="009D3DA9">
                  <w:pPr>
                    <w:autoSpaceDE w:val="0"/>
                    <w:autoSpaceDN w:val="0"/>
                    <w:adjustRightInd w:val="0"/>
                    <w:rPr>
                      <w:sz w:val="22"/>
                      <w:szCs w:val="22"/>
                    </w:rPr>
                  </w:pPr>
                  <w:r w:rsidRPr="00886896">
                    <w:rPr>
                      <w:sz w:val="22"/>
                      <w:szCs w:val="22"/>
                    </w:rPr>
                    <w:t>70.0.00.01020</w:t>
                  </w:r>
                </w:p>
              </w:tc>
              <w:tc>
                <w:tcPr>
                  <w:tcW w:w="709" w:type="dxa"/>
                  <w:tcBorders>
                    <w:top w:val="single" w:sz="6" w:space="0" w:color="auto"/>
                    <w:left w:val="single" w:sz="6" w:space="0" w:color="auto"/>
                    <w:bottom w:val="single" w:sz="6" w:space="0" w:color="auto"/>
                    <w:right w:val="single" w:sz="6" w:space="0" w:color="auto"/>
                  </w:tcBorders>
                </w:tcPr>
                <w:p w14:paraId="2F95A998" w14:textId="77777777" w:rsidR="009D3DA9" w:rsidRPr="00886896" w:rsidRDefault="009D3DA9" w:rsidP="009D3DA9">
                  <w:pPr>
                    <w:autoSpaceDE w:val="0"/>
                    <w:autoSpaceDN w:val="0"/>
                    <w:adjustRightInd w:val="0"/>
                    <w:rPr>
                      <w:sz w:val="22"/>
                      <w:szCs w:val="22"/>
                    </w:rPr>
                  </w:pPr>
                  <w:r w:rsidRPr="00886896">
                    <w:rPr>
                      <w:sz w:val="22"/>
                      <w:szCs w:val="22"/>
                    </w:rPr>
                    <w:t>120</w:t>
                  </w:r>
                </w:p>
              </w:tc>
              <w:tc>
                <w:tcPr>
                  <w:tcW w:w="992" w:type="dxa"/>
                  <w:tcBorders>
                    <w:top w:val="single" w:sz="6" w:space="0" w:color="auto"/>
                    <w:left w:val="single" w:sz="6" w:space="0" w:color="auto"/>
                    <w:bottom w:val="single" w:sz="6" w:space="0" w:color="auto"/>
                    <w:right w:val="single" w:sz="6" w:space="0" w:color="auto"/>
                  </w:tcBorders>
                </w:tcPr>
                <w:p w14:paraId="1B98065C"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3238BE9B"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45F50937" w14:textId="77777777" w:rsidR="009D3DA9" w:rsidRPr="00886896" w:rsidRDefault="009D3DA9" w:rsidP="009D3DA9">
                  <w:pPr>
                    <w:jc w:val="center"/>
                    <w:rPr>
                      <w:sz w:val="22"/>
                      <w:szCs w:val="22"/>
                    </w:rPr>
                  </w:pPr>
                  <w:r w:rsidRPr="00886896">
                    <w:rPr>
                      <w:sz w:val="22"/>
                      <w:szCs w:val="22"/>
                    </w:rPr>
                    <w:t>1088,11</w:t>
                  </w:r>
                </w:p>
              </w:tc>
            </w:tr>
            <w:tr w:rsidR="009D3DA9" w:rsidRPr="00886896" w14:paraId="686A25C9"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1DC4A76C" w14:textId="77777777" w:rsidR="009D3DA9" w:rsidRPr="00886896" w:rsidRDefault="009D3DA9" w:rsidP="009D3DA9">
                  <w:pPr>
                    <w:autoSpaceDE w:val="0"/>
                    <w:autoSpaceDN w:val="0"/>
                    <w:adjustRightInd w:val="0"/>
                    <w:jc w:val="both"/>
                    <w:rPr>
                      <w:sz w:val="22"/>
                      <w:szCs w:val="22"/>
                    </w:rPr>
                  </w:pPr>
                  <w:r w:rsidRPr="00886896">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single" w:sz="6" w:space="0" w:color="auto"/>
                    <w:left w:val="single" w:sz="6" w:space="0" w:color="auto"/>
                    <w:bottom w:val="single" w:sz="6" w:space="0" w:color="auto"/>
                    <w:right w:val="single" w:sz="6" w:space="0" w:color="auto"/>
                  </w:tcBorders>
                </w:tcPr>
                <w:p w14:paraId="1C57A085"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6" w:space="0" w:color="auto"/>
                    <w:right w:val="single" w:sz="6" w:space="0" w:color="auto"/>
                  </w:tcBorders>
                </w:tcPr>
                <w:p w14:paraId="68B5D053"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22060155"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B6DD30C" w14:textId="77777777" w:rsidR="009D3DA9" w:rsidRPr="00886896" w:rsidRDefault="009D3DA9" w:rsidP="009D3DA9">
                  <w:pPr>
                    <w:autoSpaceDE w:val="0"/>
                    <w:autoSpaceDN w:val="0"/>
                    <w:adjustRightInd w:val="0"/>
                    <w:jc w:val="center"/>
                    <w:rPr>
                      <w:sz w:val="22"/>
                      <w:szCs w:val="22"/>
                    </w:rPr>
                  </w:pPr>
                  <w:r w:rsidRPr="00886896">
                    <w:rPr>
                      <w:sz w:val="22"/>
                      <w:szCs w:val="22"/>
                    </w:rPr>
                    <w:t>3130,94</w:t>
                  </w:r>
                </w:p>
              </w:tc>
              <w:tc>
                <w:tcPr>
                  <w:tcW w:w="992" w:type="dxa"/>
                  <w:tcBorders>
                    <w:top w:val="single" w:sz="6" w:space="0" w:color="auto"/>
                    <w:left w:val="single" w:sz="6" w:space="0" w:color="auto"/>
                    <w:bottom w:val="single" w:sz="6" w:space="0" w:color="auto"/>
                    <w:right w:val="single" w:sz="6" w:space="0" w:color="auto"/>
                  </w:tcBorders>
                </w:tcPr>
                <w:p w14:paraId="1F4663E7" w14:textId="77777777" w:rsidR="009D3DA9" w:rsidRPr="00886896" w:rsidRDefault="009D3DA9" w:rsidP="009D3DA9">
                  <w:pPr>
                    <w:jc w:val="center"/>
                    <w:rPr>
                      <w:sz w:val="22"/>
                      <w:szCs w:val="22"/>
                    </w:rPr>
                  </w:pPr>
                  <w:r w:rsidRPr="00886896">
                    <w:rPr>
                      <w:sz w:val="22"/>
                      <w:szCs w:val="22"/>
                    </w:rPr>
                    <w:t>379,43</w:t>
                  </w:r>
                </w:p>
              </w:tc>
              <w:tc>
                <w:tcPr>
                  <w:tcW w:w="992" w:type="dxa"/>
                  <w:tcBorders>
                    <w:top w:val="single" w:sz="6" w:space="0" w:color="auto"/>
                    <w:left w:val="single" w:sz="6" w:space="0" w:color="auto"/>
                    <w:bottom w:val="single" w:sz="6" w:space="0" w:color="auto"/>
                    <w:right w:val="single" w:sz="6" w:space="0" w:color="auto"/>
                  </w:tcBorders>
                </w:tcPr>
                <w:p w14:paraId="6A736803" w14:textId="77777777" w:rsidR="009D3DA9" w:rsidRPr="00886896" w:rsidRDefault="009D3DA9" w:rsidP="009D3DA9">
                  <w:pPr>
                    <w:jc w:val="center"/>
                    <w:rPr>
                      <w:sz w:val="22"/>
                      <w:szCs w:val="22"/>
                    </w:rPr>
                  </w:pPr>
                  <w:r w:rsidRPr="00886896">
                    <w:rPr>
                      <w:sz w:val="22"/>
                      <w:szCs w:val="22"/>
                    </w:rPr>
                    <w:t>416,87</w:t>
                  </w:r>
                </w:p>
              </w:tc>
            </w:tr>
            <w:tr w:rsidR="009D3DA9" w:rsidRPr="00886896" w14:paraId="1CCEB69E"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4B388309" w14:textId="77777777" w:rsidR="009D3DA9" w:rsidRPr="00886896" w:rsidRDefault="009D3DA9" w:rsidP="009D3DA9">
                  <w:pPr>
                    <w:autoSpaceDE w:val="0"/>
                    <w:autoSpaceDN w:val="0"/>
                    <w:adjustRightInd w:val="0"/>
                    <w:jc w:val="both"/>
                    <w:rPr>
                      <w:sz w:val="22"/>
                      <w:szCs w:val="22"/>
                    </w:rPr>
                  </w:pPr>
                  <w:r w:rsidRPr="00886896">
                    <w:rPr>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14:paraId="5207C324"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6" w:space="0" w:color="auto"/>
                    <w:right w:val="single" w:sz="6" w:space="0" w:color="auto"/>
                  </w:tcBorders>
                </w:tcPr>
                <w:p w14:paraId="0ED611E0"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709" w:type="dxa"/>
                  <w:tcBorders>
                    <w:top w:val="single" w:sz="6" w:space="0" w:color="auto"/>
                    <w:left w:val="single" w:sz="6" w:space="0" w:color="auto"/>
                    <w:bottom w:val="single" w:sz="6" w:space="0" w:color="auto"/>
                    <w:right w:val="single" w:sz="6" w:space="0" w:color="auto"/>
                  </w:tcBorders>
                </w:tcPr>
                <w:p w14:paraId="45787107"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894EB4A" w14:textId="77777777" w:rsidR="009D3DA9" w:rsidRPr="00886896" w:rsidRDefault="009D3DA9" w:rsidP="009D3DA9">
                  <w:pPr>
                    <w:autoSpaceDE w:val="0"/>
                    <w:autoSpaceDN w:val="0"/>
                    <w:adjustRightInd w:val="0"/>
                    <w:jc w:val="center"/>
                    <w:rPr>
                      <w:sz w:val="22"/>
                      <w:szCs w:val="22"/>
                    </w:rPr>
                  </w:pPr>
                  <w:r w:rsidRPr="00886896">
                    <w:rPr>
                      <w:sz w:val="22"/>
                      <w:szCs w:val="22"/>
                    </w:rPr>
                    <w:t>3130,94</w:t>
                  </w:r>
                </w:p>
              </w:tc>
              <w:tc>
                <w:tcPr>
                  <w:tcW w:w="992" w:type="dxa"/>
                  <w:tcBorders>
                    <w:top w:val="single" w:sz="6" w:space="0" w:color="auto"/>
                    <w:left w:val="single" w:sz="6" w:space="0" w:color="auto"/>
                    <w:bottom w:val="single" w:sz="6" w:space="0" w:color="auto"/>
                    <w:right w:val="single" w:sz="6" w:space="0" w:color="auto"/>
                  </w:tcBorders>
                </w:tcPr>
                <w:p w14:paraId="4413563E" w14:textId="77777777" w:rsidR="009D3DA9" w:rsidRPr="00886896" w:rsidRDefault="009D3DA9" w:rsidP="009D3DA9">
                  <w:pPr>
                    <w:jc w:val="center"/>
                    <w:rPr>
                      <w:sz w:val="22"/>
                      <w:szCs w:val="22"/>
                    </w:rPr>
                  </w:pPr>
                  <w:r w:rsidRPr="00886896">
                    <w:rPr>
                      <w:sz w:val="22"/>
                      <w:szCs w:val="22"/>
                    </w:rPr>
                    <w:t>379,43</w:t>
                  </w:r>
                </w:p>
              </w:tc>
              <w:tc>
                <w:tcPr>
                  <w:tcW w:w="992" w:type="dxa"/>
                  <w:tcBorders>
                    <w:top w:val="single" w:sz="6" w:space="0" w:color="auto"/>
                    <w:left w:val="single" w:sz="6" w:space="0" w:color="auto"/>
                    <w:bottom w:val="single" w:sz="6" w:space="0" w:color="auto"/>
                    <w:right w:val="single" w:sz="6" w:space="0" w:color="auto"/>
                  </w:tcBorders>
                </w:tcPr>
                <w:p w14:paraId="34E052A1" w14:textId="77777777" w:rsidR="009D3DA9" w:rsidRPr="00886896" w:rsidRDefault="009D3DA9" w:rsidP="009D3DA9">
                  <w:pPr>
                    <w:jc w:val="center"/>
                    <w:rPr>
                      <w:sz w:val="22"/>
                      <w:szCs w:val="22"/>
                    </w:rPr>
                  </w:pPr>
                  <w:r w:rsidRPr="00886896">
                    <w:rPr>
                      <w:sz w:val="22"/>
                      <w:szCs w:val="22"/>
                    </w:rPr>
                    <w:t>416,76</w:t>
                  </w:r>
                </w:p>
              </w:tc>
            </w:tr>
            <w:tr w:rsidR="009D3DA9" w:rsidRPr="00886896" w14:paraId="0486D854"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414093DB" w14:textId="77777777" w:rsidR="009D3DA9" w:rsidRPr="00886896" w:rsidRDefault="009D3DA9" w:rsidP="009D3DA9">
                  <w:pPr>
                    <w:autoSpaceDE w:val="0"/>
                    <w:autoSpaceDN w:val="0"/>
                    <w:adjustRightInd w:val="0"/>
                    <w:jc w:val="both"/>
                    <w:rPr>
                      <w:sz w:val="22"/>
                      <w:szCs w:val="22"/>
                    </w:rPr>
                  </w:pPr>
                  <w:r w:rsidRPr="00886896">
                    <w:rPr>
                      <w:sz w:val="22"/>
                      <w:szCs w:val="22"/>
                    </w:rPr>
                    <w:t>Обеспечение деятельности и содержание исполнительной власти органов местного самоуправления, местных администраций</w:t>
                  </w:r>
                </w:p>
              </w:tc>
              <w:tc>
                <w:tcPr>
                  <w:tcW w:w="709" w:type="dxa"/>
                  <w:tcBorders>
                    <w:top w:val="single" w:sz="6" w:space="0" w:color="auto"/>
                    <w:left w:val="single" w:sz="6" w:space="0" w:color="auto"/>
                    <w:bottom w:val="single" w:sz="6" w:space="0" w:color="auto"/>
                    <w:right w:val="single" w:sz="6" w:space="0" w:color="auto"/>
                  </w:tcBorders>
                </w:tcPr>
                <w:p w14:paraId="657504D5"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6" w:space="0" w:color="auto"/>
                    <w:right w:val="single" w:sz="6" w:space="0" w:color="auto"/>
                  </w:tcBorders>
                </w:tcPr>
                <w:p w14:paraId="55475C22"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6" w:space="0" w:color="auto"/>
                    <w:right w:val="single" w:sz="6" w:space="0" w:color="auto"/>
                  </w:tcBorders>
                </w:tcPr>
                <w:p w14:paraId="2DA66EC0"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4F392E4" w14:textId="77777777" w:rsidR="009D3DA9" w:rsidRPr="00886896" w:rsidRDefault="009D3DA9" w:rsidP="009D3DA9">
                  <w:pPr>
                    <w:autoSpaceDE w:val="0"/>
                    <w:autoSpaceDN w:val="0"/>
                    <w:adjustRightInd w:val="0"/>
                    <w:jc w:val="center"/>
                    <w:rPr>
                      <w:sz w:val="22"/>
                      <w:szCs w:val="22"/>
                    </w:rPr>
                  </w:pPr>
                  <w:r w:rsidRPr="00886896">
                    <w:rPr>
                      <w:sz w:val="22"/>
                      <w:szCs w:val="22"/>
                    </w:rPr>
                    <w:t>3130,83</w:t>
                  </w:r>
                </w:p>
              </w:tc>
              <w:tc>
                <w:tcPr>
                  <w:tcW w:w="992" w:type="dxa"/>
                  <w:tcBorders>
                    <w:top w:val="single" w:sz="6" w:space="0" w:color="auto"/>
                    <w:left w:val="single" w:sz="6" w:space="0" w:color="auto"/>
                    <w:bottom w:val="single" w:sz="6" w:space="0" w:color="auto"/>
                    <w:right w:val="single" w:sz="6" w:space="0" w:color="auto"/>
                  </w:tcBorders>
                </w:tcPr>
                <w:p w14:paraId="6F57182E" w14:textId="77777777" w:rsidR="009D3DA9" w:rsidRPr="00886896" w:rsidRDefault="009D3DA9" w:rsidP="009D3DA9">
                  <w:pPr>
                    <w:autoSpaceDE w:val="0"/>
                    <w:autoSpaceDN w:val="0"/>
                    <w:adjustRightInd w:val="0"/>
                    <w:jc w:val="center"/>
                    <w:rPr>
                      <w:sz w:val="22"/>
                      <w:szCs w:val="22"/>
                    </w:rPr>
                  </w:pPr>
                  <w:r w:rsidRPr="00886896">
                    <w:rPr>
                      <w:sz w:val="22"/>
                      <w:szCs w:val="22"/>
                    </w:rPr>
                    <w:t>379,32</w:t>
                  </w:r>
                </w:p>
              </w:tc>
              <w:tc>
                <w:tcPr>
                  <w:tcW w:w="992" w:type="dxa"/>
                  <w:tcBorders>
                    <w:top w:val="single" w:sz="6" w:space="0" w:color="auto"/>
                    <w:left w:val="single" w:sz="6" w:space="0" w:color="auto"/>
                    <w:bottom w:val="single" w:sz="6" w:space="0" w:color="auto"/>
                    <w:right w:val="single" w:sz="6" w:space="0" w:color="auto"/>
                  </w:tcBorders>
                </w:tcPr>
                <w:p w14:paraId="7B47975E" w14:textId="77777777" w:rsidR="009D3DA9" w:rsidRPr="00886896" w:rsidRDefault="009D3DA9" w:rsidP="009D3DA9">
                  <w:pPr>
                    <w:autoSpaceDE w:val="0"/>
                    <w:autoSpaceDN w:val="0"/>
                    <w:adjustRightInd w:val="0"/>
                    <w:jc w:val="center"/>
                    <w:rPr>
                      <w:sz w:val="22"/>
                      <w:szCs w:val="22"/>
                    </w:rPr>
                  </w:pPr>
                  <w:r w:rsidRPr="00886896">
                    <w:rPr>
                      <w:sz w:val="22"/>
                      <w:szCs w:val="22"/>
                    </w:rPr>
                    <w:t>416,76</w:t>
                  </w:r>
                </w:p>
              </w:tc>
            </w:tr>
            <w:tr w:rsidR="009D3DA9" w:rsidRPr="00886896" w14:paraId="795331D7"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4425C6A3"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выплаты персоналу в целях обеспечения выполнения </w:t>
                  </w:r>
                  <w:proofErr w:type="gramStart"/>
                  <w:r w:rsidRPr="00886896">
                    <w:rPr>
                      <w:sz w:val="22"/>
                      <w:szCs w:val="22"/>
                    </w:rPr>
                    <w:t>функций  государственными</w:t>
                  </w:r>
                  <w:proofErr w:type="gramEnd"/>
                  <w:r w:rsidRPr="00886896">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tcPr>
                <w:p w14:paraId="784236ED"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6" w:space="0" w:color="auto"/>
                    <w:right w:val="single" w:sz="6" w:space="0" w:color="auto"/>
                  </w:tcBorders>
                </w:tcPr>
                <w:p w14:paraId="1F420887"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6" w:space="0" w:color="auto"/>
                    <w:right w:val="single" w:sz="6" w:space="0" w:color="auto"/>
                  </w:tcBorders>
                </w:tcPr>
                <w:p w14:paraId="434DE235" w14:textId="77777777" w:rsidR="009D3DA9" w:rsidRPr="00886896" w:rsidRDefault="009D3DA9" w:rsidP="009D3DA9">
                  <w:pPr>
                    <w:autoSpaceDE w:val="0"/>
                    <w:autoSpaceDN w:val="0"/>
                    <w:adjustRightInd w:val="0"/>
                    <w:rPr>
                      <w:sz w:val="22"/>
                      <w:szCs w:val="22"/>
                    </w:rPr>
                  </w:pPr>
                  <w:r w:rsidRPr="00886896">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1DEBE9D1" w14:textId="77777777" w:rsidR="009D3DA9" w:rsidRPr="00886896" w:rsidRDefault="009D3DA9" w:rsidP="009D3DA9">
                  <w:pPr>
                    <w:autoSpaceDE w:val="0"/>
                    <w:autoSpaceDN w:val="0"/>
                    <w:adjustRightInd w:val="0"/>
                    <w:jc w:val="center"/>
                    <w:rPr>
                      <w:sz w:val="22"/>
                      <w:szCs w:val="22"/>
                    </w:rPr>
                  </w:pPr>
                  <w:r w:rsidRPr="00886896">
                    <w:rPr>
                      <w:sz w:val="22"/>
                      <w:szCs w:val="22"/>
                    </w:rPr>
                    <w:t>2264,53</w:t>
                  </w:r>
                </w:p>
              </w:tc>
              <w:tc>
                <w:tcPr>
                  <w:tcW w:w="992" w:type="dxa"/>
                  <w:tcBorders>
                    <w:top w:val="single" w:sz="6" w:space="0" w:color="auto"/>
                    <w:left w:val="single" w:sz="6" w:space="0" w:color="auto"/>
                    <w:bottom w:val="single" w:sz="6" w:space="0" w:color="auto"/>
                    <w:right w:val="single" w:sz="6" w:space="0" w:color="auto"/>
                  </w:tcBorders>
                </w:tcPr>
                <w:p w14:paraId="7E75B33D" w14:textId="77777777" w:rsidR="009D3DA9" w:rsidRPr="00886896" w:rsidRDefault="009D3DA9" w:rsidP="009D3DA9">
                  <w:pPr>
                    <w:autoSpaceDE w:val="0"/>
                    <w:autoSpaceDN w:val="0"/>
                    <w:adjustRightInd w:val="0"/>
                    <w:jc w:val="center"/>
                    <w:rPr>
                      <w:sz w:val="22"/>
                      <w:szCs w:val="22"/>
                    </w:rPr>
                  </w:pPr>
                  <w:r w:rsidRPr="00886896">
                    <w:rPr>
                      <w:sz w:val="22"/>
                      <w:szCs w:val="22"/>
                    </w:rPr>
                    <w:t>373,29</w:t>
                  </w:r>
                </w:p>
              </w:tc>
              <w:tc>
                <w:tcPr>
                  <w:tcW w:w="992" w:type="dxa"/>
                  <w:tcBorders>
                    <w:top w:val="single" w:sz="6" w:space="0" w:color="auto"/>
                    <w:left w:val="single" w:sz="6" w:space="0" w:color="auto"/>
                    <w:bottom w:val="single" w:sz="6" w:space="0" w:color="auto"/>
                    <w:right w:val="single" w:sz="6" w:space="0" w:color="auto"/>
                  </w:tcBorders>
                </w:tcPr>
                <w:p w14:paraId="046A33D5" w14:textId="77777777" w:rsidR="009D3DA9" w:rsidRPr="00886896" w:rsidRDefault="009D3DA9" w:rsidP="009D3DA9">
                  <w:pPr>
                    <w:autoSpaceDE w:val="0"/>
                    <w:autoSpaceDN w:val="0"/>
                    <w:adjustRightInd w:val="0"/>
                    <w:jc w:val="center"/>
                    <w:rPr>
                      <w:sz w:val="22"/>
                      <w:szCs w:val="22"/>
                    </w:rPr>
                  </w:pPr>
                  <w:r w:rsidRPr="00886896">
                    <w:rPr>
                      <w:sz w:val="22"/>
                      <w:szCs w:val="22"/>
                    </w:rPr>
                    <w:t>373,28</w:t>
                  </w:r>
                </w:p>
              </w:tc>
            </w:tr>
            <w:tr w:rsidR="009D3DA9" w:rsidRPr="00886896" w14:paraId="4EE429DB"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07ABFF8B"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выплаты персоналу государственных (муниципальных) органов</w:t>
                  </w:r>
                </w:p>
              </w:tc>
              <w:tc>
                <w:tcPr>
                  <w:tcW w:w="709" w:type="dxa"/>
                  <w:tcBorders>
                    <w:top w:val="single" w:sz="6" w:space="0" w:color="auto"/>
                    <w:left w:val="single" w:sz="6" w:space="0" w:color="auto"/>
                    <w:bottom w:val="single" w:sz="4" w:space="0" w:color="auto"/>
                    <w:right w:val="single" w:sz="6" w:space="0" w:color="auto"/>
                  </w:tcBorders>
                </w:tcPr>
                <w:p w14:paraId="6C77237A"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4" w:space="0" w:color="auto"/>
                    <w:right w:val="single" w:sz="6" w:space="0" w:color="auto"/>
                  </w:tcBorders>
                </w:tcPr>
                <w:p w14:paraId="3198F110"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4" w:space="0" w:color="auto"/>
                    <w:right w:val="single" w:sz="6" w:space="0" w:color="auto"/>
                  </w:tcBorders>
                </w:tcPr>
                <w:p w14:paraId="5364C276" w14:textId="77777777" w:rsidR="009D3DA9" w:rsidRPr="00886896" w:rsidRDefault="009D3DA9" w:rsidP="009D3DA9">
                  <w:pPr>
                    <w:autoSpaceDE w:val="0"/>
                    <w:autoSpaceDN w:val="0"/>
                    <w:adjustRightInd w:val="0"/>
                    <w:rPr>
                      <w:sz w:val="22"/>
                      <w:szCs w:val="22"/>
                    </w:rPr>
                  </w:pPr>
                  <w:r w:rsidRPr="00886896">
                    <w:rPr>
                      <w:sz w:val="22"/>
                      <w:szCs w:val="22"/>
                    </w:rPr>
                    <w:t>120</w:t>
                  </w:r>
                </w:p>
              </w:tc>
              <w:tc>
                <w:tcPr>
                  <w:tcW w:w="992" w:type="dxa"/>
                  <w:tcBorders>
                    <w:top w:val="single" w:sz="6" w:space="0" w:color="auto"/>
                    <w:left w:val="single" w:sz="6" w:space="0" w:color="auto"/>
                    <w:bottom w:val="single" w:sz="4" w:space="0" w:color="auto"/>
                    <w:right w:val="single" w:sz="6" w:space="0" w:color="auto"/>
                  </w:tcBorders>
                </w:tcPr>
                <w:p w14:paraId="5B8505ED" w14:textId="77777777" w:rsidR="009D3DA9" w:rsidRPr="00886896" w:rsidRDefault="009D3DA9" w:rsidP="009D3DA9">
                  <w:pPr>
                    <w:autoSpaceDE w:val="0"/>
                    <w:autoSpaceDN w:val="0"/>
                    <w:adjustRightInd w:val="0"/>
                    <w:jc w:val="center"/>
                    <w:rPr>
                      <w:sz w:val="22"/>
                      <w:szCs w:val="22"/>
                    </w:rPr>
                  </w:pPr>
                  <w:r w:rsidRPr="00886896">
                    <w:rPr>
                      <w:sz w:val="22"/>
                      <w:szCs w:val="22"/>
                    </w:rPr>
                    <w:t>2264,53</w:t>
                  </w:r>
                </w:p>
              </w:tc>
              <w:tc>
                <w:tcPr>
                  <w:tcW w:w="992" w:type="dxa"/>
                  <w:tcBorders>
                    <w:top w:val="single" w:sz="6" w:space="0" w:color="auto"/>
                    <w:left w:val="single" w:sz="6" w:space="0" w:color="auto"/>
                    <w:bottom w:val="single" w:sz="4" w:space="0" w:color="auto"/>
                    <w:right w:val="single" w:sz="6" w:space="0" w:color="auto"/>
                  </w:tcBorders>
                </w:tcPr>
                <w:p w14:paraId="194145DE" w14:textId="77777777" w:rsidR="009D3DA9" w:rsidRPr="00886896" w:rsidRDefault="009D3DA9" w:rsidP="009D3DA9">
                  <w:pPr>
                    <w:autoSpaceDE w:val="0"/>
                    <w:autoSpaceDN w:val="0"/>
                    <w:adjustRightInd w:val="0"/>
                    <w:jc w:val="center"/>
                    <w:rPr>
                      <w:sz w:val="22"/>
                      <w:szCs w:val="22"/>
                    </w:rPr>
                  </w:pPr>
                  <w:r w:rsidRPr="00886896">
                    <w:rPr>
                      <w:sz w:val="22"/>
                      <w:szCs w:val="22"/>
                    </w:rPr>
                    <w:t>373,29</w:t>
                  </w:r>
                </w:p>
              </w:tc>
              <w:tc>
                <w:tcPr>
                  <w:tcW w:w="992" w:type="dxa"/>
                  <w:tcBorders>
                    <w:top w:val="single" w:sz="6" w:space="0" w:color="auto"/>
                    <w:left w:val="single" w:sz="6" w:space="0" w:color="auto"/>
                    <w:bottom w:val="single" w:sz="4" w:space="0" w:color="auto"/>
                    <w:right w:val="single" w:sz="6" w:space="0" w:color="auto"/>
                  </w:tcBorders>
                </w:tcPr>
                <w:p w14:paraId="78221748" w14:textId="77777777" w:rsidR="009D3DA9" w:rsidRPr="00886896" w:rsidRDefault="009D3DA9" w:rsidP="009D3DA9">
                  <w:pPr>
                    <w:autoSpaceDE w:val="0"/>
                    <w:autoSpaceDN w:val="0"/>
                    <w:adjustRightInd w:val="0"/>
                    <w:jc w:val="center"/>
                    <w:rPr>
                      <w:sz w:val="22"/>
                      <w:szCs w:val="22"/>
                    </w:rPr>
                  </w:pPr>
                  <w:r w:rsidRPr="00886896">
                    <w:rPr>
                      <w:sz w:val="22"/>
                      <w:szCs w:val="22"/>
                    </w:rPr>
                    <w:t>373,28</w:t>
                  </w:r>
                </w:p>
              </w:tc>
            </w:tr>
            <w:tr w:rsidR="009D3DA9" w:rsidRPr="00886896" w14:paraId="2CDD6C14"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22268469"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3AB27F6B"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4" w:space="0" w:color="auto"/>
                    <w:right w:val="single" w:sz="6" w:space="0" w:color="auto"/>
                  </w:tcBorders>
                </w:tcPr>
                <w:p w14:paraId="6CCF0C74"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4" w:space="0" w:color="auto"/>
                    <w:right w:val="single" w:sz="6" w:space="0" w:color="auto"/>
                  </w:tcBorders>
                </w:tcPr>
                <w:p w14:paraId="5E1D9D26"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3122A0EF" w14:textId="77777777" w:rsidR="009D3DA9" w:rsidRPr="00886896" w:rsidRDefault="009D3DA9" w:rsidP="009D3DA9">
                  <w:pPr>
                    <w:autoSpaceDE w:val="0"/>
                    <w:autoSpaceDN w:val="0"/>
                    <w:adjustRightInd w:val="0"/>
                    <w:jc w:val="center"/>
                    <w:rPr>
                      <w:sz w:val="22"/>
                      <w:szCs w:val="22"/>
                    </w:rPr>
                  </w:pPr>
                  <w:r w:rsidRPr="00886896">
                    <w:rPr>
                      <w:sz w:val="22"/>
                      <w:szCs w:val="22"/>
                    </w:rPr>
                    <w:t>853,30</w:t>
                  </w:r>
                </w:p>
              </w:tc>
              <w:tc>
                <w:tcPr>
                  <w:tcW w:w="992" w:type="dxa"/>
                  <w:tcBorders>
                    <w:top w:val="single" w:sz="6" w:space="0" w:color="auto"/>
                    <w:left w:val="single" w:sz="6" w:space="0" w:color="auto"/>
                    <w:bottom w:val="single" w:sz="4" w:space="0" w:color="auto"/>
                    <w:right w:val="single" w:sz="6" w:space="0" w:color="auto"/>
                  </w:tcBorders>
                </w:tcPr>
                <w:p w14:paraId="1884BA68" w14:textId="77777777" w:rsidR="009D3DA9" w:rsidRPr="00886896" w:rsidRDefault="009D3DA9" w:rsidP="009D3DA9">
                  <w:pPr>
                    <w:autoSpaceDE w:val="0"/>
                    <w:autoSpaceDN w:val="0"/>
                    <w:adjustRightInd w:val="0"/>
                    <w:jc w:val="center"/>
                    <w:rPr>
                      <w:sz w:val="22"/>
                      <w:szCs w:val="22"/>
                    </w:rPr>
                  </w:pPr>
                  <w:r w:rsidRPr="00886896">
                    <w:rPr>
                      <w:sz w:val="22"/>
                      <w:szCs w:val="22"/>
                    </w:rPr>
                    <w:t>6,03</w:t>
                  </w:r>
                </w:p>
              </w:tc>
              <w:tc>
                <w:tcPr>
                  <w:tcW w:w="992" w:type="dxa"/>
                  <w:tcBorders>
                    <w:top w:val="single" w:sz="6" w:space="0" w:color="auto"/>
                    <w:left w:val="single" w:sz="6" w:space="0" w:color="auto"/>
                    <w:bottom w:val="single" w:sz="4" w:space="0" w:color="auto"/>
                    <w:right w:val="single" w:sz="6" w:space="0" w:color="auto"/>
                  </w:tcBorders>
                </w:tcPr>
                <w:p w14:paraId="36EFE97F" w14:textId="77777777" w:rsidR="009D3DA9" w:rsidRPr="00886896" w:rsidRDefault="009D3DA9" w:rsidP="009D3DA9">
                  <w:pPr>
                    <w:autoSpaceDE w:val="0"/>
                    <w:autoSpaceDN w:val="0"/>
                    <w:adjustRightInd w:val="0"/>
                    <w:jc w:val="center"/>
                    <w:rPr>
                      <w:sz w:val="22"/>
                      <w:szCs w:val="22"/>
                    </w:rPr>
                  </w:pPr>
                  <w:r w:rsidRPr="00886896">
                    <w:rPr>
                      <w:sz w:val="22"/>
                      <w:szCs w:val="22"/>
                    </w:rPr>
                    <w:t>43,48</w:t>
                  </w:r>
                </w:p>
              </w:tc>
            </w:tr>
            <w:tr w:rsidR="009D3DA9" w:rsidRPr="00886896" w14:paraId="17E3563C"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458804EC"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0E319A6B"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4" w:space="0" w:color="auto"/>
                    <w:right w:val="single" w:sz="6" w:space="0" w:color="auto"/>
                  </w:tcBorders>
                </w:tcPr>
                <w:p w14:paraId="1FFDB5B1"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4" w:space="0" w:color="auto"/>
                    <w:right w:val="single" w:sz="6" w:space="0" w:color="auto"/>
                  </w:tcBorders>
                </w:tcPr>
                <w:p w14:paraId="63301154"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4615AF0A" w14:textId="77777777" w:rsidR="009D3DA9" w:rsidRPr="00886896" w:rsidRDefault="009D3DA9" w:rsidP="009D3DA9">
                  <w:pPr>
                    <w:autoSpaceDE w:val="0"/>
                    <w:autoSpaceDN w:val="0"/>
                    <w:adjustRightInd w:val="0"/>
                    <w:jc w:val="center"/>
                    <w:rPr>
                      <w:sz w:val="22"/>
                      <w:szCs w:val="22"/>
                    </w:rPr>
                  </w:pPr>
                  <w:r w:rsidRPr="00886896">
                    <w:rPr>
                      <w:sz w:val="22"/>
                      <w:szCs w:val="22"/>
                    </w:rPr>
                    <w:t>853,30</w:t>
                  </w:r>
                </w:p>
              </w:tc>
              <w:tc>
                <w:tcPr>
                  <w:tcW w:w="992" w:type="dxa"/>
                  <w:tcBorders>
                    <w:top w:val="single" w:sz="6" w:space="0" w:color="auto"/>
                    <w:left w:val="single" w:sz="6" w:space="0" w:color="auto"/>
                    <w:bottom w:val="single" w:sz="4" w:space="0" w:color="auto"/>
                    <w:right w:val="single" w:sz="6" w:space="0" w:color="auto"/>
                  </w:tcBorders>
                </w:tcPr>
                <w:p w14:paraId="48E8DF36" w14:textId="77777777" w:rsidR="009D3DA9" w:rsidRPr="00886896" w:rsidRDefault="009D3DA9" w:rsidP="009D3DA9">
                  <w:pPr>
                    <w:autoSpaceDE w:val="0"/>
                    <w:autoSpaceDN w:val="0"/>
                    <w:adjustRightInd w:val="0"/>
                    <w:jc w:val="center"/>
                    <w:rPr>
                      <w:sz w:val="22"/>
                      <w:szCs w:val="22"/>
                    </w:rPr>
                  </w:pPr>
                  <w:r w:rsidRPr="00886896">
                    <w:rPr>
                      <w:sz w:val="22"/>
                      <w:szCs w:val="22"/>
                    </w:rPr>
                    <w:t>6,03</w:t>
                  </w:r>
                </w:p>
              </w:tc>
              <w:tc>
                <w:tcPr>
                  <w:tcW w:w="992" w:type="dxa"/>
                  <w:tcBorders>
                    <w:top w:val="single" w:sz="6" w:space="0" w:color="auto"/>
                    <w:left w:val="single" w:sz="6" w:space="0" w:color="auto"/>
                    <w:bottom w:val="single" w:sz="4" w:space="0" w:color="auto"/>
                    <w:right w:val="single" w:sz="6" w:space="0" w:color="auto"/>
                  </w:tcBorders>
                </w:tcPr>
                <w:p w14:paraId="28C7E685" w14:textId="77777777" w:rsidR="009D3DA9" w:rsidRPr="00886896" w:rsidRDefault="009D3DA9" w:rsidP="009D3DA9">
                  <w:pPr>
                    <w:autoSpaceDE w:val="0"/>
                    <w:autoSpaceDN w:val="0"/>
                    <w:adjustRightInd w:val="0"/>
                    <w:jc w:val="center"/>
                    <w:rPr>
                      <w:sz w:val="22"/>
                      <w:szCs w:val="22"/>
                    </w:rPr>
                  </w:pPr>
                  <w:r w:rsidRPr="00886896">
                    <w:rPr>
                      <w:sz w:val="22"/>
                      <w:szCs w:val="22"/>
                    </w:rPr>
                    <w:t>43,48</w:t>
                  </w:r>
                </w:p>
              </w:tc>
            </w:tr>
            <w:tr w:rsidR="009D3DA9" w:rsidRPr="00886896" w14:paraId="2F9E509F"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076FEE14" w14:textId="77777777" w:rsidR="009D3DA9" w:rsidRPr="00886896" w:rsidRDefault="009D3DA9" w:rsidP="009D3DA9">
                  <w:pPr>
                    <w:autoSpaceDE w:val="0"/>
                    <w:autoSpaceDN w:val="0"/>
                    <w:adjustRightInd w:val="0"/>
                    <w:jc w:val="both"/>
                    <w:rPr>
                      <w:sz w:val="22"/>
                      <w:szCs w:val="22"/>
                    </w:rPr>
                  </w:pPr>
                  <w:r w:rsidRPr="00886896">
                    <w:rPr>
                      <w:sz w:val="22"/>
                      <w:szCs w:val="22"/>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14:paraId="6C0D242B"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6" w:space="0" w:color="auto"/>
                    <w:right w:val="single" w:sz="6" w:space="0" w:color="auto"/>
                  </w:tcBorders>
                </w:tcPr>
                <w:p w14:paraId="4F317A95"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4" w:space="0" w:color="auto"/>
                    <w:right w:val="single" w:sz="6" w:space="0" w:color="auto"/>
                  </w:tcBorders>
                </w:tcPr>
                <w:p w14:paraId="383894CC" w14:textId="77777777" w:rsidR="009D3DA9" w:rsidRPr="00886896" w:rsidRDefault="009D3DA9" w:rsidP="009D3DA9">
                  <w:pPr>
                    <w:autoSpaceDE w:val="0"/>
                    <w:autoSpaceDN w:val="0"/>
                    <w:adjustRightInd w:val="0"/>
                    <w:rPr>
                      <w:sz w:val="22"/>
                      <w:szCs w:val="22"/>
                    </w:rPr>
                  </w:pPr>
                  <w:r w:rsidRPr="00886896">
                    <w:rPr>
                      <w:sz w:val="22"/>
                      <w:szCs w:val="22"/>
                    </w:rPr>
                    <w:t>500</w:t>
                  </w:r>
                </w:p>
              </w:tc>
              <w:tc>
                <w:tcPr>
                  <w:tcW w:w="992" w:type="dxa"/>
                  <w:tcBorders>
                    <w:top w:val="single" w:sz="6" w:space="0" w:color="auto"/>
                    <w:left w:val="single" w:sz="6" w:space="0" w:color="auto"/>
                    <w:bottom w:val="single" w:sz="4" w:space="0" w:color="auto"/>
                    <w:right w:val="single" w:sz="6" w:space="0" w:color="auto"/>
                  </w:tcBorders>
                </w:tcPr>
                <w:p w14:paraId="6DB13ACF" w14:textId="77777777" w:rsidR="009D3DA9" w:rsidRPr="00886896" w:rsidRDefault="009D3DA9" w:rsidP="009D3DA9">
                  <w:pPr>
                    <w:autoSpaceDE w:val="0"/>
                    <w:autoSpaceDN w:val="0"/>
                    <w:adjustRightInd w:val="0"/>
                    <w:jc w:val="center"/>
                    <w:rPr>
                      <w:sz w:val="22"/>
                      <w:szCs w:val="22"/>
                    </w:rPr>
                  </w:pPr>
                  <w:r w:rsidRPr="00886896">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432A1C3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18893E3"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53F7B5F3"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7879F7A" w14:textId="77777777" w:rsidR="009D3DA9" w:rsidRPr="00886896" w:rsidRDefault="009D3DA9" w:rsidP="009D3DA9">
                  <w:pPr>
                    <w:autoSpaceDE w:val="0"/>
                    <w:autoSpaceDN w:val="0"/>
                    <w:adjustRightInd w:val="0"/>
                    <w:jc w:val="both"/>
                    <w:rPr>
                      <w:sz w:val="22"/>
                      <w:szCs w:val="22"/>
                    </w:rPr>
                  </w:pPr>
                  <w:r w:rsidRPr="00886896">
                    <w:rPr>
                      <w:sz w:val="22"/>
                      <w:szCs w:val="22"/>
                    </w:rPr>
                    <w:t>Иные 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14:paraId="58FE029B"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6" w:space="0" w:color="auto"/>
                    <w:right w:val="single" w:sz="6" w:space="0" w:color="auto"/>
                  </w:tcBorders>
                </w:tcPr>
                <w:p w14:paraId="23B6D4BE"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4" w:space="0" w:color="auto"/>
                    <w:right w:val="single" w:sz="6" w:space="0" w:color="auto"/>
                  </w:tcBorders>
                </w:tcPr>
                <w:p w14:paraId="380C4E19" w14:textId="77777777" w:rsidR="009D3DA9" w:rsidRPr="00886896" w:rsidRDefault="009D3DA9" w:rsidP="009D3DA9">
                  <w:pPr>
                    <w:autoSpaceDE w:val="0"/>
                    <w:autoSpaceDN w:val="0"/>
                    <w:adjustRightInd w:val="0"/>
                    <w:rPr>
                      <w:sz w:val="22"/>
                      <w:szCs w:val="22"/>
                    </w:rPr>
                  </w:pPr>
                  <w:r w:rsidRPr="00886896">
                    <w:rPr>
                      <w:sz w:val="22"/>
                      <w:szCs w:val="22"/>
                    </w:rPr>
                    <w:t>540</w:t>
                  </w:r>
                </w:p>
              </w:tc>
              <w:tc>
                <w:tcPr>
                  <w:tcW w:w="992" w:type="dxa"/>
                  <w:tcBorders>
                    <w:top w:val="single" w:sz="6" w:space="0" w:color="auto"/>
                    <w:left w:val="single" w:sz="6" w:space="0" w:color="auto"/>
                    <w:bottom w:val="single" w:sz="4" w:space="0" w:color="auto"/>
                    <w:right w:val="single" w:sz="6" w:space="0" w:color="auto"/>
                  </w:tcBorders>
                </w:tcPr>
                <w:p w14:paraId="4B1CDD16" w14:textId="77777777" w:rsidR="009D3DA9" w:rsidRPr="00886896" w:rsidRDefault="009D3DA9" w:rsidP="009D3DA9">
                  <w:pPr>
                    <w:autoSpaceDE w:val="0"/>
                    <w:autoSpaceDN w:val="0"/>
                    <w:adjustRightInd w:val="0"/>
                    <w:jc w:val="center"/>
                    <w:rPr>
                      <w:sz w:val="22"/>
                      <w:szCs w:val="22"/>
                    </w:rPr>
                  </w:pPr>
                  <w:r w:rsidRPr="00886896">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2D5A843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48DEE3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039105F4"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10C178C" w14:textId="77777777" w:rsidR="009D3DA9" w:rsidRPr="00886896" w:rsidRDefault="009D3DA9" w:rsidP="009D3DA9">
                  <w:pPr>
                    <w:autoSpaceDE w:val="0"/>
                    <w:autoSpaceDN w:val="0"/>
                    <w:adjustRightInd w:val="0"/>
                    <w:jc w:val="both"/>
                    <w:rPr>
                      <w:sz w:val="22"/>
                      <w:szCs w:val="22"/>
                    </w:rPr>
                  </w:pPr>
                  <w:r w:rsidRPr="00886896">
                    <w:rPr>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14:paraId="27F041C2"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6" w:space="0" w:color="auto"/>
                    <w:right w:val="single" w:sz="6" w:space="0" w:color="auto"/>
                  </w:tcBorders>
                </w:tcPr>
                <w:p w14:paraId="47177888"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4" w:space="0" w:color="auto"/>
                    <w:right w:val="single" w:sz="6" w:space="0" w:color="auto"/>
                  </w:tcBorders>
                </w:tcPr>
                <w:p w14:paraId="6A77D710" w14:textId="77777777" w:rsidR="009D3DA9" w:rsidRPr="00886896" w:rsidRDefault="009D3DA9" w:rsidP="009D3DA9">
                  <w:pPr>
                    <w:autoSpaceDE w:val="0"/>
                    <w:autoSpaceDN w:val="0"/>
                    <w:adjustRightInd w:val="0"/>
                    <w:rPr>
                      <w:sz w:val="22"/>
                      <w:szCs w:val="22"/>
                    </w:rPr>
                  </w:pPr>
                  <w:r w:rsidRPr="00886896">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128282F7" w14:textId="77777777" w:rsidR="009D3DA9" w:rsidRPr="00886896" w:rsidRDefault="009D3DA9" w:rsidP="009D3DA9">
                  <w:pPr>
                    <w:autoSpaceDE w:val="0"/>
                    <w:autoSpaceDN w:val="0"/>
                    <w:adjustRightInd w:val="0"/>
                    <w:jc w:val="center"/>
                    <w:rPr>
                      <w:sz w:val="22"/>
                      <w:szCs w:val="22"/>
                    </w:rPr>
                  </w:pPr>
                  <w:r w:rsidRPr="00886896">
                    <w:rPr>
                      <w:sz w:val="22"/>
                      <w:szCs w:val="22"/>
                    </w:rPr>
                    <w:t>3,00</w:t>
                  </w:r>
                </w:p>
              </w:tc>
              <w:tc>
                <w:tcPr>
                  <w:tcW w:w="992" w:type="dxa"/>
                  <w:tcBorders>
                    <w:top w:val="single" w:sz="6" w:space="0" w:color="auto"/>
                    <w:left w:val="single" w:sz="6" w:space="0" w:color="auto"/>
                    <w:bottom w:val="single" w:sz="4" w:space="0" w:color="auto"/>
                    <w:right w:val="single" w:sz="6" w:space="0" w:color="auto"/>
                  </w:tcBorders>
                </w:tcPr>
                <w:p w14:paraId="33E704C3"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0AE8E2C"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6F23472D"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D9E1E8E" w14:textId="77777777" w:rsidR="009D3DA9" w:rsidRPr="00886896" w:rsidRDefault="009D3DA9" w:rsidP="009D3DA9">
                  <w:pPr>
                    <w:autoSpaceDE w:val="0"/>
                    <w:autoSpaceDN w:val="0"/>
                    <w:adjustRightInd w:val="0"/>
                    <w:jc w:val="both"/>
                    <w:rPr>
                      <w:sz w:val="22"/>
                      <w:szCs w:val="22"/>
                    </w:rPr>
                  </w:pPr>
                  <w:r w:rsidRPr="00886896">
                    <w:rPr>
                      <w:sz w:val="22"/>
                      <w:szCs w:val="22"/>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14:paraId="66072146"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6" w:space="0" w:color="auto"/>
                    <w:right w:val="single" w:sz="6" w:space="0" w:color="auto"/>
                  </w:tcBorders>
                </w:tcPr>
                <w:p w14:paraId="3A9465A7"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709" w:type="dxa"/>
                  <w:tcBorders>
                    <w:top w:val="single" w:sz="6" w:space="0" w:color="auto"/>
                    <w:left w:val="single" w:sz="6" w:space="0" w:color="auto"/>
                    <w:bottom w:val="single" w:sz="4" w:space="0" w:color="auto"/>
                    <w:right w:val="single" w:sz="6" w:space="0" w:color="auto"/>
                  </w:tcBorders>
                </w:tcPr>
                <w:p w14:paraId="6A0C8EBB" w14:textId="77777777" w:rsidR="009D3DA9" w:rsidRPr="00886896" w:rsidRDefault="009D3DA9" w:rsidP="009D3DA9">
                  <w:pPr>
                    <w:autoSpaceDE w:val="0"/>
                    <w:autoSpaceDN w:val="0"/>
                    <w:adjustRightInd w:val="0"/>
                    <w:rPr>
                      <w:sz w:val="22"/>
                      <w:szCs w:val="22"/>
                    </w:rPr>
                  </w:pPr>
                  <w:r w:rsidRPr="00886896">
                    <w:rPr>
                      <w:sz w:val="22"/>
                      <w:szCs w:val="22"/>
                    </w:rPr>
                    <w:t>850</w:t>
                  </w:r>
                </w:p>
              </w:tc>
              <w:tc>
                <w:tcPr>
                  <w:tcW w:w="992" w:type="dxa"/>
                  <w:tcBorders>
                    <w:top w:val="single" w:sz="6" w:space="0" w:color="auto"/>
                    <w:left w:val="single" w:sz="6" w:space="0" w:color="auto"/>
                    <w:bottom w:val="single" w:sz="4" w:space="0" w:color="auto"/>
                    <w:right w:val="single" w:sz="6" w:space="0" w:color="auto"/>
                  </w:tcBorders>
                </w:tcPr>
                <w:p w14:paraId="7ECC9EAE" w14:textId="77777777" w:rsidR="009D3DA9" w:rsidRPr="00886896" w:rsidRDefault="009D3DA9" w:rsidP="009D3DA9">
                  <w:pPr>
                    <w:autoSpaceDE w:val="0"/>
                    <w:autoSpaceDN w:val="0"/>
                    <w:adjustRightInd w:val="0"/>
                    <w:jc w:val="center"/>
                    <w:rPr>
                      <w:sz w:val="22"/>
                      <w:szCs w:val="22"/>
                    </w:rPr>
                  </w:pPr>
                  <w:r w:rsidRPr="00886896">
                    <w:rPr>
                      <w:sz w:val="22"/>
                      <w:szCs w:val="22"/>
                    </w:rPr>
                    <w:t>3,00</w:t>
                  </w:r>
                </w:p>
              </w:tc>
              <w:tc>
                <w:tcPr>
                  <w:tcW w:w="992" w:type="dxa"/>
                  <w:tcBorders>
                    <w:top w:val="single" w:sz="6" w:space="0" w:color="auto"/>
                    <w:left w:val="single" w:sz="6" w:space="0" w:color="auto"/>
                    <w:bottom w:val="single" w:sz="4" w:space="0" w:color="auto"/>
                    <w:right w:val="single" w:sz="6" w:space="0" w:color="auto"/>
                  </w:tcBorders>
                </w:tcPr>
                <w:p w14:paraId="0AF077FE"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6380BA3"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6846AE48"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376E76D2"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09" w:type="dxa"/>
                  <w:tcBorders>
                    <w:top w:val="single" w:sz="6" w:space="0" w:color="auto"/>
                    <w:left w:val="single" w:sz="6" w:space="0" w:color="auto"/>
                    <w:bottom w:val="single" w:sz="4" w:space="0" w:color="auto"/>
                    <w:right w:val="single" w:sz="6" w:space="0" w:color="auto"/>
                  </w:tcBorders>
                </w:tcPr>
                <w:p w14:paraId="23D1184E"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4" w:space="0" w:color="auto"/>
                    <w:right w:val="single" w:sz="6" w:space="0" w:color="auto"/>
                  </w:tcBorders>
                </w:tcPr>
                <w:p w14:paraId="279E1CCA" w14:textId="77777777" w:rsidR="009D3DA9" w:rsidRPr="00886896" w:rsidRDefault="009D3DA9" w:rsidP="009D3DA9">
                  <w:pPr>
                    <w:autoSpaceDE w:val="0"/>
                    <w:autoSpaceDN w:val="0"/>
                    <w:adjustRightInd w:val="0"/>
                    <w:rPr>
                      <w:sz w:val="22"/>
                      <w:szCs w:val="22"/>
                    </w:rPr>
                  </w:pPr>
                  <w:r w:rsidRPr="00886896">
                    <w:rPr>
                      <w:sz w:val="22"/>
                      <w:szCs w:val="22"/>
                    </w:rPr>
                    <w:t>70.0.00.70190</w:t>
                  </w:r>
                </w:p>
              </w:tc>
              <w:tc>
                <w:tcPr>
                  <w:tcW w:w="709" w:type="dxa"/>
                  <w:tcBorders>
                    <w:top w:val="single" w:sz="6" w:space="0" w:color="auto"/>
                    <w:left w:val="single" w:sz="6" w:space="0" w:color="auto"/>
                    <w:bottom w:val="single" w:sz="4" w:space="0" w:color="auto"/>
                    <w:right w:val="single" w:sz="6" w:space="0" w:color="auto"/>
                  </w:tcBorders>
                </w:tcPr>
                <w:p w14:paraId="77C32A8D"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54453C5"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794E5972"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4DCA630C"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r>
            <w:tr w:rsidR="009D3DA9" w:rsidRPr="00886896" w14:paraId="65FA560D"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7A98E1B6"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5617EFFD"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4" w:space="0" w:color="auto"/>
                    <w:right w:val="single" w:sz="6" w:space="0" w:color="auto"/>
                  </w:tcBorders>
                </w:tcPr>
                <w:p w14:paraId="6F5E93E6" w14:textId="77777777" w:rsidR="009D3DA9" w:rsidRPr="00886896" w:rsidRDefault="009D3DA9" w:rsidP="009D3DA9">
                  <w:pPr>
                    <w:autoSpaceDE w:val="0"/>
                    <w:autoSpaceDN w:val="0"/>
                    <w:adjustRightInd w:val="0"/>
                    <w:rPr>
                      <w:sz w:val="22"/>
                      <w:szCs w:val="22"/>
                    </w:rPr>
                  </w:pPr>
                  <w:r w:rsidRPr="00886896">
                    <w:rPr>
                      <w:sz w:val="22"/>
                      <w:szCs w:val="22"/>
                    </w:rPr>
                    <w:t>70.0.00.70190</w:t>
                  </w:r>
                </w:p>
              </w:tc>
              <w:tc>
                <w:tcPr>
                  <w:tcW w:w="709" w:type="dxa"/>
                  <w:tcBorders>
                    <w:top w:val="single" w:sz="6" w:space="0" w:color="auto"/>
                    <w:left w:val="single" w:sz="6" w:space="0" w:color="auto"/>
                    <w:bottom w:val="single" w:sz="4" w:space="0" w:color="auto"/>
                    <w:right w:val="single" w:sz="6" w:space="0" w:color="auto"/>
                  </w:tcBorders>
                </w:tcPr>
                <w:p w14:paraId="1A5CDA57"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7730F1C7"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2BB845A6"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5754A993"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r>
            <w:tr w:rsidR="009D3DA9" w:rsidRPr="00886896" w14:paraId="3DD4A8C2"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4FC40EE8"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2F7CC07C"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7" w:type="dxa"/>
                  <w:tcBorders>
                    <w:top w:val="single" w:sz="6" w:space="0" w:color="auto"/>
                    <w:left w:val="single" w:sz="6" w:space="0" w:color="auto"/>
                    <w:bottom w:val="single" w:sz="4" w:space="0" w:color="auto"/>
                    <w:right w:val="single" w:sz="6" w:space="0" w:color="auto"/>
                  </w:tcBorders>
                </w:tcPr>
                <w:p w14:paraId="5FF12598" w14:textId="77777777" w:rsidR="009D3DA9" w:rsidRPr="00886896" w:rsidRDefault="009D3DA9" w:rsidP="009D3DA9">
                  <w:pPr>
                    <w:autoSpaceDE w:val="0"/>
                    <w:autoSpaceDN w:val="0"/>
                    <w:adjustRightInd w:val="0"/>
                    <w:rPr>
                      <w:sz w:val="22"/>
                      <w:szCs w:val="22"/>
                    </w:rPr>
                  </w:pPr>
                  <w:r w:rsidRPr="00886896">
                    <w:rPr>
                      <w:sz w:val="22"/>
                      <w:szCs w:val="22"/>
                    </w:rPr>
                    <w:t>70.0.00.70190</w:t>
                  </w:r>
                </w:p>
              </w:tc>
              <w:tc>
                <w:tcPr>
                  <w:tcW w:w="709" w:type="dxa"/>
                  <w:tcBorders>
                    <w:top w:val="single" w:sz="6" w:space="0" w:color="auto"/>
                    <w:left w:val="single" w:sz="6" w:space="0" w:color="auto"/>
                    <w:bottom w:val="single" w:sz="4" w:space="0" w:color="auto"/>
                    <w:right w:val="single" w:sz="6" w:space="0" w:color="auto"/>
                  </w:tcBorders>
                </w:tcPr>
                <w:p w14:paraId="413C1C2C"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3A11A9AA"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52A6A4E4"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5E109944"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r>
            <w:tr w:rsidR="009D3DA9" w:rsidRPr="00886896" w14:paraId="3855CBFA"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225AF943" w14:textId="77777777" w:rsidR="009D3DA9" w:rsidRPr="00886896" w:rsidRDefault="009D3DA9" w:rsidP="009D3DA9">
                  <w:pPr>
                    <w:autoSpaceDE w:val="0"/>
                    <w:autoSpaceDN w:val="0"/>
                    <w:adjustRightInd w:val="0"/>
                    <w:jc w:val="both"/>
                    <w:rPr>
                      <w:sz w:val="22"/>
                      <w:szCs w:val="22"/>
                    </w:rPr>
                  </w:pPr>
                  <w:r w:rsidRPr="00886896">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auto"/>
                    <w:left w:val="single" w:sz="6" w:space="0" w:color="auto"/>
                    <w:bottom w:val="single" w:sz="6" w:space="0" w:color="auto"/>
                    <w:right w:val="single" w:sz="6" w:space="0" w:color="auto"/>
                  </w:tcBorders>
                </w:tcPr>
                <w:p w14:paraId="17195091" w14:textId="77777777" w:rsidR="009D3DA9" w:rsidRPr="00886896" w:rsidRDefault="009D3DA9" w:rsidP="009D3DA9">
                  <w:pPr>
                    <w:autoSpaceDE w:val="0"/>
                    <w:autoSpaceDN w:val="0"/>
                    <w:adjustRightInd w:val="0"/>
                    <w:rPr>
                      <w:sz w:val="22"/>
                      <w:szCs w:val="22"/>
                    </w:rPr>
                  </w:pPr>
                  <w:r w:rsidRPr="00886896">
                    <w:rPr>
                      <w:sz w:val="22"/>
                      <w:szCs w:val="22"/>
                    </w:rPr>
                    <w:t>0106</w:t>
                  </w:r>
                </w:p>
              </w:tc>
              <w:tc>
                <w:tcPr>
                  <w:tcW w:w="1417" w:type="dxa"/>
                  <w:tcBorders>
                    <w:top w:val="single" w:sz="6" w:space="0" w:color="auto"/>
                    <w:left w:val="single" w:sz="6" w:space="0" w:color="auto"/>
                    <w:bottom w:val="single" w:sz="6" w:space="0" w:color="auto"/>
                    <w:right w:val="single" w:sz="6" w:space="0" w:color="auto"/>
                  </w:tcBorders>
                </w:tcPr>
                <w:p w14:paraId="41347A41"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1542F691"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44F9E22E"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4166DFD1"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22A53E5A" w14:textId="77777777" w:rsidR="009D3DA9" w:rsidRPr="00886896" w:rsidRDefault="009D3DA9" w:rsidP="009D3DA9">
                  <w:pPr>
                    <w:jc w:val="center"/>
                    <w:rPr>
                      <w:sz w:val="22"/>
                      <w:szCs w:val="22"/>
                    </w:rPr>
                  </w:pPr>
                  <w:r w:rsidRPr="00886896">
                    <w:rPr>
                      <w:sz w:val="22"/>
                      <w:szCs w:val="22"/>
                    </w:rPr>
                    <w:t>11,40</w:t>
                  </w:r>
                </w:p>
              </w:tc>
            </w:tr>
            <w:tr w:rsidR="009D3DA9" w:rsidRPr="00886896" w14:paraId="0F2D84A3"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4E7F0206"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осуществление переданных полномочий контрольно- счетных органов поселений</w:t>
                  </w:r>
                </w:p>
              </w:tc>
              <w:tc>
                <w:tcPr>
                  <w:tcW w:w="709" w:type="dxa"/>
                  <w:tcBorders>
                    <w:top w:val="single" w:sz="6" w:space="0" w:color="auto"/>
                    <w:left w:val="single" w:sz="6" w:space="0" w:color="auto"/>
                    <w:bottom w:val="single" w:sz="6" w:space="0" w:color="auto"/>
                    <w:right w:val="single" w:sz="6" w:space="0" w:color="auto"/>
                  </w:tcBorders>
                </w:tcPr>
                <w:p w14:paraId="797D6F9A" w14:textId="77777777" w:rsidR="009D3DA9" w:rsidRPr="00886896" w:rsidRDefault="009D3DA9" w:rsidP="009D3DA9">
                  <w:pPr>
                    <w:autoSpaceDE w:val="0"/>
                    <w:autoSpaceDN w:val="0"/>
                    <w:adjustRightInd w:val="0"/>
                    <w:rPr>
                      <w:sz w:val="22"/>
                      <w:szCs w:val="22"/>
                    </w:rPr>
                  </w:pPr>
                  <w:r w:rsidRPr="00886896">
                    <w:rPr>
                      <w:sz w:val="22"/>
                      <w:szCs w:val="22"/>
                    </w:rPr>
                    <w:t>0106</w:t>
                  </w:r>
                </w:p>
              </w:tc>
              <w:tc>
                <w:tcPr>
                  <w:tcW w:w="1417" w:type="dxa"/>
                  <w:tcBorders>
                    <w:top w:val="single" w:sz="6" w:space="0" w:color="auto"/>
                    <w:left w:val="single" w:sz="6" w:space="0" w:color="auto"/>
                    <w:bottom w:val="single" w:sz="6" w:space="0" w:color="auto"/>
                    <w:right w:val="single" w:sz="6" w:space="0" w:color="auto"/>
                  </w:tcBorders>
                </w:tcPr>
                <w:p w14:paraId="5C2F5577" w14:textId="77777777" w:rsidR="009D3DA9" w:rsidRPr="00886896" w:rsidRDefault="009D3DA9" w:rsidP="009D3DA9">
                  <w:pPr>
                    <w:autoSpaceDE w:val="0"/>
                    <w:autoSpaceDN w:val="0"/>
                    <w:adjustRightInd w:val="0"/>
                    <w:rPr>
                      <w:sz w:val="22"/>
                      <w:szCs w:val="22"/>
                    </w:rPr>
                  </w:pPr>
                  <w:r w:rsidRPr="00886896">
                    <w:rPr>
                      <w:sz w:val="22"/>
                      <w:szCs w:val="22"/>
                    </w:rPr>
                    <w:t>70.0.00.01060</w:t>
                  </w:r>
                </w:p>
              </w:tc>
              <w:tc>
                <w:tcPr>
                  <w:tcW w:w="709" w:type="dxa"/>
                  <w:tcBorders>
                    <w:top w:val="single" w:sz="6" w:space="0" w:color="auto"/>
                    <w:left w:val="single" w:sz="6" w:space="0" w:color="auto"/>
                    <w:bottom w:val="single" w:sz="6" w:space="0" w:color="auto"/>
                    <w:right w:val="single" w:sz="6" w:space="0" w:color="auto"/>
                  </w:tcBorders>
                </w:tcPr>
                <w:p w14:paraId="1EEE8D13"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40A6D962"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5BEE6961"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644D93D7" w14:textId="77777777" w:rsidR="009D3DA9" w:rsidRPr="00886896" w:rsidRDefault="009D3DA9" w:rsidP="009D3DA9">
                  <w:pPr>
                    <w:jc w:val="center"/>
                    <w:rPr>
                      <w:sz w:val="22"/>
                      <w:szCs w:val="22"/>
                    </w:rPr>
                  </w:pPr>
                  <w:r w:rsidRPr="00886896">
                    <w:rPr>
                      <w:sz w:val="22"/>
                      <w:szCs w:val="22"/>
                    </w:rPr>
                    <w:t>11,40</w:t>
                  </w:r>
                </w:p>
              </w:tc>
            </w:tr>
            <w:tr w:rsidR="009D3DA9" w:rsidRPr="00886896" w14:paraId="0A6E0D16"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0461969" w14:textId="77777777" w:rsidR="009D3DA9" w:rsidRPr="00886896" w:rsidRDefault="009D3DA9" w:rsidP="009D3DA9">
                  <w:pPr>
                    <w:autoSpaceDE w:val="0"/>
                    <w:autoSpaceDN w:val="0"/>
                    <w:adjustRightInd w:val="0"/>
                    <w:jc w:val="both"/>
                    <w:rPr>
                      <w:sz w:val="22"/>
                      <w:szCs w:val="22"/>
                    </w:rPr>
                  </w:pPr>
                  <w:r w:rsidRPr="00886896">
                    <w:rPr>
                      <w:sz w:val="22"/>
                      <w:szCs w:val="22"/>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14:paraId="7C49B3D2" w14:textId="77777777" w:rsidR="009D3DA9" w:rsidRPr="00886896" w:rsidRDefault="009D3DA9" w:rsidP="009D3DA9">
                  <w:pPr>
                    <w:autoSpaceDE w:val="0"/>
                    <w:autoSpaceDN w:val="0"/>
                    <w:adjustRightInd w:val="0"/>
                    <w:rPr>
                      <w:sz w:val="22"/>
                      <w:szCs w:val="22"/>
                    </w:rPr>
                  </w:pPr>
                  <w:r w:rsidRPr="00886896">
                    <w:rPr>
                      <w:sz w:val="22"/>
                      <w:szCs w:val="22"/>
                    </w:rPr>
                    <w:t>0106</w:t>
                  </w:r>
                </w:p>
              </w:tc>
              <w:tc>
                <w:tcPr>
                  <w:tcW w:w="1417" w:type="dxa"/>
                  <w:tcBorders>
                    <w:top w:val="single" w:sz="6" w:space="0" w:color="auto"/>
                    <w:left w:val="single" w:sz="6" w:space="0" w:color="auto"/>
                    <w:bottom w:val="single" w:sz="6" w:space="0" w:color="auto"/>
                    <w:right w:val="single" w:sz="6" w:space="0" w:color="auto"/>
                  </w:tcBorders>
                </w:tcPr>
                <w:p w14:paraId="328487F6" w14:textId="77777777" w:rsidR="009D3DA9" w:rsidRPr="00886896" w:rsidRDefault="009D3DA9" w:rsidP="009D3DA9">
                  <w:pPr>
                    <w:autoSpaceDE w:val="0"/>
                    <w:autoSpaceDN w:val="0"/>
                    <w:adjustRightInd w:val="0"/>
                    <w:rPr>
                      <w:sz w:val="22"/>
                      <w:szCs w:val="22"/>
                    </w:rPr>
                  </w:pPr>
                  <w:r w:rsidRPr="00886896">
                    <w:rPr>
                      <w:sz w:val="22"/>
                      <w:szCs w:val="22"/>
                    </w:rPr>
                    <w:t>70.0.00.01060</w:t>
                  </w:r>
                </w:p>
              </w:tc>
              <w:tc>
                <w:tcPr>
                  <w:tcW w:w="709" w:type="dxa"/>
                  <w:tcBorders>
                    <w:top w:val="single" w:sz="6" w:space="0" w:color="auto"/>
                    <w:left w:val="single" w:sz="6" w:space="0" w:color="auto"/>
                    <w:bottom w:val="single" w:sz="6" w:space="0" w:color="auto"/>
                    <w:right w:val="single" w:sz="6" w:space="0" w:color="auto"/>
                  </w:tcBorders>
                </w:tcPr>
                <w:p w14:paraId="2160A7D5" w14:textId="77777777" w:rsidR="009D3DA9" w:rsidRPr="00886896" w:rsidRDefault="009D3DA9" w:rsidP="009D3DA9">
                  <w:pPr>
                    <w:autoSpaceDE w:val="0"/>
                    <w:autoSpaceDN w:val="0"/>
                    <w:adjustRightInd w:val="0"/>
                    <w:rPr>
                      <w:sz w:val="22"/>
                      <w:szCs w:val="22"/>
                    </w:rPr>
                  </w:pPr>
                  <w:r w:rsidRPr="00886896">
                    <w:rPr>
                      <w:sz w:val="22"/>
                      <w:szCs w:val="22"/>
                    </w:rPr>
                    <w:t>500</w:t>
                  </w:r>
                </w:p>
              </w:tc>
              <w:tc>
                <w:tcPr>
                  <w:tcW w:w="992" w:type="dxa"/>
                  <w:tcBorders>
                    <w:top w:val="single" w:sz="6" w:space="0" w:color="auto"/>
                    <w:left w:val="single" w:sz="6" w:space="0" w:color="auto"/>
                    <w:bottom w:val="single" w:sz="4" w:space="0" w:color="auto"/>
                    <w:right w:val="single" w:sz="6" w:space="0" w:color="auto"/>
                  </w:tcBorders>
                </w:tcPr>
                <w:p w14:paraId="14136A74"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47E78FF9"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198B2744" w14:textId="77777777" w:rsidR="009D3DA9" w:rsidRPr="00886896" w:rsidRDefault="009D3DA9" w:rsidP="009D3DA9">
                  <w:pPr>
                    <w:jc w:val="center"/>
                    <w:rPr>
                      <w:sz w:val="22"/>
                      <w:szCs w:val="22"/>
                    </w:rPr>
                  </w:pPr>
                  <w:r w:rsidRPr="00886896">
                    <w:rPr>
                      <w:sz w:val="22"/>
                      <w:szCs w:val="22"/>
                    </w:rPr>
                    <w:t>11,40</w:t>
                  </w:r>
                </w:p>
              </w:tc>
            </w:tr>
            <w:tr w:rsidR="009D3DA9" w:rsidRPr="00886896" w14:paraId="6575B1AA"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3AF8AD01" w14:textId="77777777" w:rsidR="009D3DA9" w:rsidRPr="00886896" w:rsidRDefault="009D3DA9" w:rsidP="009D3DA9">
                  <w:pPr>
                    <w:autoSpaceDE w:val="0"/>
                    <w:autoSpaceDN w:val="0"/>
                    <w:adjustRightInd w:val="0"/>
                    <w:jc w:val="both"/>
                    <w:rPr>
                      <w:sz w:val="22"/>
                      <w:szCs w:val="22"/>
                    </w:rPr>
                  </w:pPr>
                  <w:r w:rsidRPr="00886896">
                    <w:rPr>
                      <w:sz w:val="22"/>
                      <w:szCs w:val="22"/>
                    </w:rPr>
                    <w:t>Иные межбюджетные трансферты</w:t>
                  </w:r>
                </w:p>
              </w:tc>
              <w:tc>
                <w:tcPr>
                  <w:tcW w:w="709" w:type="dxa"/>
                  <w:tcBorders>
                    <w:top w:val="single" w:sz="6" w:space="0" w:color="auto"/>
                    <w:left w:val="single" w:sz="6" w:space="0" w:color="auto"/>
                    <w:bottom w:val="single" w:sz="6" w:space="0" w:color="auto"/>
                    <w:right w:val="single" w:sz="6" w:space="0" w:color="auto"/>
                  </w:tcBorders>
                </w:tcPr>
                <w:p w14:paraId="7111D90D" w14:textId="77777777" w:rsidR="009D3DA9" w:rsidRPr="00886896" w:rsidRDefault="009D3DA9" w:rsidP="009D3DA9">
                  <w:pPr>
                    <w:autoSpaceDE w:val="0"/>
                    <w:autoSpaceDN w:val="0"/>
                    <w:adjustRightInd w:val="0"/>
                    <w:rPr>
                      <w:sz w:val="22"/>
                      <w:szCs w:val="22"/>
                    </w:rPr>
                  </w:pPr>
                  <w:r w:rsidRPr="00886896">
                    <w:rPr>
                      <w:sz w:val="22"/>
                      <w:szCs w:val="22"/>
                    </w:rPr>
                    <w:t>0106</w:t>
                  </w:r>
                </w:p>
              </w:tc>
              <w:tc>
                <w:tcPr>
                  <w:tcW w:w="1417" w:type="dxa"/>
                  <w:tcBorders>
                    <w:top w:val="single" w:sz="6" w:space="0" w:color="auto"/>
                    <w:left w:val="single" w:sz="6" w:space="0" w:color="auto"/>
                    <w:bottom w:val="single" w:sz="6" w:space="0" w:color="auto"/>
                    <w:right w:val="single" w:sz="6" w:space="0" w:color="auto"/>
                  </w:tcBorders>
                </w:tcPr>
                <w:p w14:paraId="54C0B1D2" w14:textId="77777777" w:rsidR="009D3DA9" w:rsidRPr="00886896" w:rsidRDefault="009D3DA9" w:rsidP="009D3DA9">
                  <w:pPr>
                    <w:autoSpaceDE w:val="0"/>
                    <w:autoSpaceDN w:val="0"/>
                    <w:adjustRightInd w:val="0"/>
                    <w:rPr>
                      <w:sz w:val="22"/>
                      <w:szCs w:val="22"/>
                    </w:rPr>
                  </w:pPr>
                  <w:r w:rsidRPr="00886896">
                    <w:rPr>
                      <w:sz w:val="22"/>
                      <w:szCs w:val="22"/>
                    </w:rPr>
                    <w:t>70.0.00.01060</w:t>
                  </w:r>
                </w:p>
              </w:tc>
              <w:tc>
                <w:tcPr>
                  <w:tcW w:w="709" w:type="dxa"/>
                  <w:tcBorders>
                    <w:top w:val="single" w:sz="6" w:space="0" w:color="auto"/>
                    <w:left w:val="single" w:sz="6" w:space="0" w:color="auto"/>
                    <w:bottom w:val="single" w:sz="6" w:space="0" w:color="auto"/>
                    <w:right w:val="single" w:sz="6" w:space="0" w:color="auto"/>
                  </w:tcBorders>
                </w:tcPr>
                <w:p w14:paraId="7F72A6EB" w14:textId="77777777" w:rsidR="009D3DA9" w:rsidRPr="00886896" w:rsidRDefault="009D3DA9" w:rsidP="009D3DA9">
                  <w:pPr>
                    <w:autoSpaceDE w:val="0"/>
                    <w:autoSpaceDN w:val="0"/>
                    <w:adjustRightInd w:val="0"/>
                    <w:rPr>
                      <w:sz w:val="22"/>
                      <w:szCs w:val="22"/>
                    </w:rPr>
                  </w:pPr>
                  <w:r w:rsidRPr="00886896">
                    <w:rPr>
                      <w:sz w:val="22"/>
                      <w:szCs w:val="22"/>
                    </w:rPr>
                    <w:t>540</w:t>
                  </w:r>
                </w:p>
              </w:tc>
              <w:tc>
                <w:tcPr>
                  <w:tcW w:w="992" w:type="dxa"/>
                  <w:tcBorders>
                    <w:top w:val="single" w:sz="6" w:space="0" w:color="auto"/>
                    <w:left w:val="single" w:sz="6" w:space="0" w:color="auto"/>
                    <w:bottom w:val="single" w:sz="4" w:space="0" w:color="auto"/>
                    <w:right w:val="single" w:sz="6" w:space="0" w:color="auto"/>
                  </w:tcBorders>
                </w:tcPr>
                <w:p w14:paraId="6C7A7935" w14:textId="77777777" w:rsidR="009D3DA9" w:rsidRPr="00886896" w:rsidRDefault="009D3DA9" w:rsidP="009D3DA9">
                  <w:pPr>
                    <w:autoSpaceDE w:val="0"/>
                    <w:autoSpaceDN w:val="0"/>
                    <w:adjustRightInd w:val="0"/>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3188DF90" w14:textId="77777777" w:rsidR="009D3DA9" w:rsidRPr="00886896" w:rsidRDefault="009D3DA9" w:rsidP="009D3DA9">
                  <w:pPr>
                    <w:autoSpaceDE w:val="0"/>
                    <w:autoSpaceDN w:val="0"/>
                    <w:adjustRightInd w:val="0"/>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6AF57425" w14:textId="77777777" w:rsidR="009D3DA9" w:rsidRPr="00886896" w:rsidRDefault="009D3DA9" w:rsidP="009D3DA9">
                  <w:pPr>
                    <w:autoSpaceDE w:val="0"/>
                    <w:autoSpaceDN w:val="0"/>
                    <w:adjustRightInd w:val="0"/>
                    <w:jc w:val="center"/>
                    <w:rPr>
                      <w:sz w:val="22"/>
                      <w:szCs w:val="22"/>
                    </w:rPr>
                  </w:pPr>
                  <w:r w:rsidRPr="00886896">
                    <w:rPr>
                      <w:sz w:val="22"/>
                      <w:szCs w:val="22"/>
                    </w:rPr>
                    <w:t>11,40</w:t>
                  </w:r>
                </w:p>
              </w:tc>
            </w:tr>
            <w:tr w:rsidR="009D3DA9" w:rsidRPr="00886896" w14:paraId="53EF2FCD"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F2DBB45"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Резервные фонды</w:t>
                  </w:r>
                </w:p>
              </w:tc>
              <w:tc>
                <w:tcPr>
                  <w:tcW w:w="709" w:type="dxa"/>
                  <w:tcBorders>
                    <w:top w:val="single" w:sz="6" w:space="0" w:color="auto"/>
                    <w:left w:val="single" w:sz="6" w:space="0" w:color="auto"/>
                    <w:bottom w:val="single" w:sz="6" w:space="0" w:color="auto"/>
                    <w:right w:val="single" w:sz="6" w:space="0" w:color="auto"/>
                  </w:tcBorders>
                </w:tcPr>
                <w:p w14:paraId="48763137" w14:textId="77777777" w:rsidR="009D3DA9" w:rsidRPr="00886896" w:rsidRDefault="009D3DA9" w:rsidP="009D3DA9">
                  <w:pPr>
                    <w:autoSpaceDE w:val="0"/>
                    <w:autoSpaceDN w:val="0"/>
                    <w:adjustRightInd w:val="0"/>
                    <w:rPr>
                      <w:sz w:val="22"/>
                      <w:szCs w:val="22"/>
                    </w:rPr>
                  </w:pPr>
                  <w:r w:rsidRPr="00886896">
                    <w:rPr>
                      <w:sz w:val="22"/>
                      <w:szCs w:val="22"/>
                    </w:rPr>
                    <w:t>0111</w:t>
                  </w:r>
                </w:p>
              </w:tc>
              <w:tc>
                <w:tcPr>
                  <w:tcW w:w="1417" w:type="dxa"/>
                  <w:tcBorders>
                    <w:top w:val="single" w:sz="6" w:space="0" w:color="auto"/>
                    <w:left w:val="single" w:sz="6" w:space="0" w:color="auto"/>
                    <w:bottom w:val="single" w:sz="6" w:space="0" w:color="auto"/>
                    <w:right w:val="single" w:sz="6" w:space="0" w:color="auto"/>
                  </w:tcBorders>
                </w:tcPr>
                <w:p w14:paraId="794ADB3A"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47C92E84"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0C0A4DE8" w14:textId="77777777" w:rsidR="009D3DA9" w:rsidRPr="00886896" w:rsidRDefault="009D3DA9" w:rsidP="009D3DA9">
                  <w:pPr>
                    <w:autoSpaceDE w:val="0"/>
                    <w:autoSpaceDN w:val="0"/>
                    <w:adjustRightInd w:val="0"/>
                    <w:jc w:val="center"/>
                    <w:rPr>
                      <w:sz w:val="22"/>
                      <w:szCs w:val="22"/>
                    </w:rPr>
                  </w:pPr>
                  <w:r w:rsidRPr="00886896">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025B697E"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07EAC0B2" w14:textId="77777777" w:rsidR="009D3DA9" w:rsidRPr="00886896" w:rsidRDefault="009D3DA9" w:rsidP="009D3DA9">
                  <w:pPr>
                    <w:jc w:val="center"/>
                    <w:rPr>
                      <w:sz w:val="22"/>
                      <w:szCs w:val="22"/>
                    </w:rPr>
                  </w:pPr>
                  <w:r w:rsidRPr="00886896">
                    <w:rPr>
                      <w:sz w:val="22"/>
                      <w:szCs w:val="22"/>
                    </w:rPr>
                    <w:t>11,40</w:t>
                  </w:r>
                </w:p>
              </w:tc>
            </w:tr>
            <w:tr w:rsidR="009D3DA9" w:rsidRPr="00886896" w14:paraId="7BC6878D"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1A09B2B8"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Резервный фонд администраций поселений </w:t>
                  </w:r>
                  <w:proofErr w:type="spellStart"/>
                  <w:r w:rsidRPr="00886896">
                    <w:rPr>
                      <w:sz w:val="22"/>
                      <w:szCs w:val="22"/>
                    </w:rPr>
                    <w:t>Кочковского</w:t>
                  </w:r>
                  <w:proofErr w:type="spellEnd"/>
                  <w:r w:rsidRPr="00886896">
                    <w:rPr>
                      <w:sz w:val="22"/>
                      <w:szCs w:val="22"/>
                    </w:rPr>
                    <w:t xml:space="preserve"> района</w:t>
                  </w:r>
                </w:p>
              </w:tc>
              <w:tc>
                <w:tcPr>
                  <w:tcW w:w="709" w:type="dxa"/>
                  <w:tcBorders>
                    <w:top w:val="single" w:sz="6" w:space="0" w:color="auto"/>
                    <w:left w:val="single" w:sz="6" w:space="0" w:color="auto"/>
                    <w:bottom w:val="single" w:sz="6" w:space="0" w:color="auto"/>
                    <w:right w:val="single" w:sz="6" w:space="0" w:color="auto"/>
                  </w:tcBorders>
                </w:tcPr>
                <w:p w14:paraId="0119EC94" w14:textId="77777777" w:rsidR="009D3DA9" w:rsidRPr="00886896" w:rsidRDefault="009D3DA9" w:rsidP="009D3DA9">
                  <w:pPr>
                    <w:autoSpaceDE w:val="0"/>
                    <w:autoSpaceDN w:val="0"/>
                    <w:adjustRightInd w:val="0"/>
                    <w:rPr>
                      <w:sz w:val="22"/>
                      <w:szCs w:val="22"/>
                    </w:rPr>
                  </w:pPr>
                  <w:r w:rsidRPr="00886896">
                    <w:rPr>
                      <w:sz w:val="22"/>
                      <w:szCs w:val="22"/>
                    </w:rPr>
                    <w:t>0111</w:t>
                  </w:r>
                </w:p>
              </w:tc>
              <w:tc>
                <w:tcPr>
                  <w:tcW w:w="1417" w:type="dxa"/>
                  <w:tcBorders>
                    <w:top w:val="single" w:sz="6" w:space="0" w:color="auto"/>
                    <w:left w:val="single" w:sz="6" w:space="0" w:color="auto"/>
                    <w:bottom w:val="single" w:sz="6" w:space="0" w:color="auto"/>
                    <w:right w:val="single" w:sz="6" w:space="0" w:color="auto"/>
                  </w:tcBorders>
                </w:tcPr>
                <w:p w14:paraId="5A9591ED" w14:textId="77777777" w:rsidR="009D3DA9" w:rsidRPr="00886896" w:rsidRDefault="009D3DA9" w:rsidP="009D3DA9">
                  <w:pPr>
                    <w:autoSpaceDE w:val="0"/>
                    <w:autoSpaceDN w:val="0"/>
                    <w:adjustRightInd w:val="0"/>
                    <w:rPr>
                      <w:sz w:val="22"/>
                      <w:szCs w:val="22"/>
                    </w:rPr>
                  </w:pPr>
                  <w:r w:rsidRPr="00886896">
                    <w:rPr>
                      <w:sz w:val="22"/>
                      <w:szCs w:val="22"/>
                    </w:rPr>
                    <w:t>70.0.00.01110</w:t>
                  </w:r>
                </w:p>
              </w:tc>
              <w:tc>
                <w:tcPr>
                  <w:tcW w:w="709" w:type="dxa"/>
                  <w:tcBorders>
                    <w:top w:val="single" w:sz="6" w:space="0" w:color="auto"/>
                    <w:left w:val="single" w:sz="6" w:space="0" w:color="auto"/>
                    <w:bottom w:val="single" w:sz="6" w:space="0" w:color="auto"/>
                    <w:right w:val="single" w:sz="6" w:space="0" w:color="auto"/>
                  </w:tcBorders>
                </w:tcPr>
                <w:p w14:paraId="370C18BA"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661D5E87" w14:textId="77777777" w:rsidR="009D3DA9" w:rsidRPr="00886896" w:rsidRDefault="009D3DA9" w:rsidP="009D3DA9">
                  <w:pPr>
                    <w:autoSpaceDE w:val="0"/>
                    <w:autoSpaceDN w:val="0"/>
                    <w:adjustRightInd w:val="0"/>
                    <w:jc w:val="center"/>
                    <w:rPr>
                      <w:sz w:val="22"/>
                      <w:szCs w:val="22"/>
                    </w:rPr>
                  </w:pPr>
                  <w:r w:rsidRPr="00886896">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0FC03B69" w14:textId="77777777" w:rsidR="009D3DA9" w:rsidRPr="00886896" w:rsidRDefault="009D3DA9" w:rsidP="009D3DA9">
                  <w:pPr>
                    <w:autoSpaceDE w:val="0"/>
                    <w:autoSpaceDN w:val="0"/>
                    <w:adjustRightInd w:val="0"/>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CB3E0DE" w14:textId="77777777" w:rsidR="009D3DA9" w:rsidRPr="00886896" w:rsidRDefault="009D3DA9" w:rsidP="009D3DA9">
                  <w:pPr>
                    <w:autoSpaceDE w:val="0"/>
                    <w:autoSpaceDN w:val="0"/>
                    <w:adjustRightInd w:val="0"/>
                    <w:jc w:val="center"/>
                    <w:rPr>
                      <w:sz w:val="22"/>
                      <w:szCs w:val="22"/>
                    </w:rPr>
                  </w:pPr>
                </w:p>
              </w:tc>
            </w:tr>
            <w:tr w:rsidR="009D3DA9" w:rsidRPr="00886896" w14:paraId="6C9A25BE"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0A4B2370" w14:textId="77777777" w:rsidR="009D3DA9" w:rsidRPr="00886896" w:rsidRDefault="009D3DA9" w:rsidP="009D3DA9">
                  <w:pPr>
                    <w:autoSpaceDE w:val="0"/>
                    <w:autoSpaceDN w:val="0"/>
                    <w:adjustRightInd w:val="0"/>
                    <w:jc w:val="both"/>
                    <w:rPr>
                      <w:sz w:val="22"/>
                      <w:szCs w:val="22"/>
                    </w:rPr>
                  </w:pPr>
                  <w:r w:rsidRPr="00886896">
                    <w:rPr>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14:paraId="7F9B32DC" w14:textId="77777777" w:rsidR="009D3DA9" w:rsidRPr="00886896" w:rsidRDefault="009D3DA9" w:rsidP="009D3DA9">
                  <w:pPr>
                    <w:autoSpaceDE w:val="0"/>
                    <w:autoSpaceDN w:val="0"/>
                    <w:adjustRightInd w:val="0"/>
                    <w:rPr>
                      <w:sz w:val="22"/>
                      <w:szCs w:val="22"/>
                    </w:rPr>
                  </w:pPr>
                  <w:r w:rsidRPr="00886896">
                    <w:rPr>
                      <w:sz w:val="22"/>
                      <w:szCs w:val="22"/>
                    </w:rPr>
                    <w:t>0111</w:t>
                  </w:r>
                </w:p>
              </w:tc>
              <w:tc>
                <w:tcPr>
                  <w:tcW w:w="1417" w:type="dxa"/>
                  <w:tcBorders>
                    <w:top w:val="single" w:sz="6" w:space="0" w:color="auto"/>
                    <w:left w:val="single" w:sz="6" w:space="0" w:color="auto"/>
                    <w:bottom w:val="single" w:sz="6" w:space="0" w:color="auto"/>
                    <w:right w:val="single" w:sz="6" w:space="0" w:color="auto"/>
                  </w:tcBorders>
                </w:tcPr>
                <w:p w14:paraId="7FFB2472" w14:textId="77777777" w:rsidR="009D3DA9" w:rsidRPr="00886896" w:rsidRDefault="009D3DA9" w:rsidP="009D3DA9">
                  <w:pPr>
                    <w:autoSpaceDE w:val="0"/>
                    <w:autoSpaceDN w:val="0"/>
                    <w:adjustRightInd w:val="0"/>
                    <w:rPr>
                      <w:sz w:val="22"/>
                      <w:szCs w:val="22"/>
                    </w:rPr>
                  </w:pPr>
                  <w:r w:rsidRPr="00886896">
                    <w:rPr>
                      <w:sz w:val="22"/>
                      <w:szCs w:val="22"/>
                    </w:rPr>
                    <w:t>70.0.00.01110</w:t>
                  </w:r>
                </w:p>
              </w:tc>
              <w:tc>
                <w:tcPr>
                  <w:tcW w:w="709" w:type="dxa"/>
                  <w:tcBorders>
                    <w:top w:val="single" w:sz="6" w:space="0" w:color="auto"/>
                    <w:left w:val="single" w:sz="6" w:space="0" w:color="auto"/>
                    <w:bottom w:val="single" w:sz="6" w:space="0" w:color="auto"/>
                    <w:right w:val="single" w:sz="6" w:space="0" w:color="auto"/>
                  </w:tcBorders>
                </w:tcPr>
                <w:p w14:paraId="60B21370" w14:textId="77777777" w:rsidR="009D3DA9" w:rsidRPr="00886896" w:rsidRDefault="009D3DA9" w:rsidP="009D3DA9">
                  <w:pPr>
                    <w:autoSpaceDE w:val="0"/>
                    <w:autoSpaceDN w:val="0"/>
                    <w:adjustRightInd w:val="0"/>
                    <w:rPr>
                      <w:sz w:val="22"/>
                      <w:szCs w:val="22"/>
                    </w:rPr>
                  </w:pPr>
                  <w:r w:rsidRPr="00886896">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2AA08A6D" w14:textId="77777777" w:rsidR="009D3DA9" w:rsidRPr="00886896" w:rsidRDefault="009D3DA9" w:rsidP="009D3DA9">
                  <w:pPr>
                    <w:jc w:val="center"/>
                    <w:rPr>
                      <w:sz w:val="22"/>
                      <w:szCs w:val="22"/>
                    </w:rPr>
                  </w:pPr>
                  <w:r w:rsidRPr="00886896">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6BEB5029"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3D6F298F"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2F4F4160"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70A6DF35" w14:textId="77777777" w:rsidR="009D3DA9" w:rsidRPr="00886896" w:rsidRDefault="009D3DA9" w:rsidP="009D3DA9">
                  <w:pPr>
                    <w:autoSpaceDE w:val="0"/>
                    <w:autoSpaceDN w:val="0"/>
                    <w:adjustRightInd w:val="0"/>
                    <w:jc w:val="both"/>
                    <w:rPr>
                      <w:sz w:val="22"/>
                      <w:szCs w:val="22"/>
                    </w:rPr>
                  </w:pPr>
                  <w:r w:rsidRPr="00886896">
                    <w:rPr>
                      <w:sz w:val="22"/>
                      <w:szCs w:val="22"/>
                    </w:rPr>
                    <w:t>Резервные средства</w:t>
                  </w:r>
                </w:p>
              </w:tc>
              <w:tc>
                <w:tcPr>
                  <w:tcW w:w="709" w:type="dxa"/>
                  <w:tcBorders>
                    <w:top w:val="single" w:sz="6" w:space="0" w:color="auto"/>
                    <w:left w:val="single" w:sz="6" w:space="0" w:color="auto"/>
                    <w:bottom w:val="single" w:sz="6" w:space="0" w:color="auto"/>
                    <w:right w:val="single" w:sz="6" w:space="0" w:color="auto"/>
                  </w:tcBorders>
                </w:tcPr>
                <w:p w14:paraId="4CCDF7C1" w14:textId="77777777" w:rsidR="009D3DA9" w:rsidRPr="00886896" w:rsidRDefault="009D3DA9" w:rsidP="009D3DA9">
                  <w:pPr>
                    <w:autoSpaceDE w:val="0"/>
                    <w:autoSpaceDN w:val="0"/>
                    <w:adjustRightInd w:val="0"/>
                    <w:rPr>
                      <w:sz w:val="22"/>
                      <w:szCs w:val="22"/>
                    </w:rPr>
                  </w:pPr>
                  <w:r w:rsidRPr="00886896">
                    <w:rPr>
                      <w:sz w:val="22"/>
                      <w:szCs w:val="22"/>
                    </w:rPr>
                    <w:t>0111</w:t>
                  </w:r>
                </w:p>
              </w:tc>
              <w:tc>
                <w:tcPr>
                  <w:tcW w:w="1417" w:type="dxa"/>
                  <w:tcBorders>
                    <w:top w:val="single" w:sz="6" w:space="0" w:color="auto"/>
                    <w:left w:val="single" w:sz="6" w:space="0" w:color="auto"/>
                    <w:bottom w:val="single" w:sz="6" w:space="0" w:color="auto"/>
                    <w:right w:val="single" w:sz="6" w:space="0" w:color="auto"/>
                  </w:tcBorders>
                </w:tcPr>
                <w:p w14:paraId="14A67890" w14:textId="77777777" w:rsidR="009D3DA9" w:rsidRPr="00886896" w:rsidRDefault="009D3DA9" w:rsidP="009D3DA9">
                  <w:pPr>
                    <w:autoSpaceDE w:val="0"/>
                    <w:autoSpaceDN w:val="0"/>
                    <w:adjustRightInd w:val="0"/>
                    <w:rPr>
                      <w:sz w:val="22"/>
                      <w:szCs w:val="22"/>
                    </w:rPr>
                  </w:pPr>
                  <w:r w:rsidRPr="00886896">
                    <w:rPr>
                      <w:sz w:val="22"/>
                      <w:szCs w:val="22"/>
                    </w:rPr>
                    <w:t>70.0.00.01110</w:t>
                  </w:r>
                </w:p>
              </w:tc>
              <w:tc>
                <w:tcPr>
                  <w:tcW w:w="709" w:type="dxa"/>
                  <w:tcBorders>
                    <w:top w:val="single" w:sz="6" w:space="0" w:color="auto"/>
                    <w:left w:val="single" w:sz="6" w:space="0" w:color="auto"/>
                    <w:bottom w:val="single" w:sz="6" w:space="0" w:color="auto"/>
                    <w:right w:val="single" w:sz="6" w:space="0" w:color="auto"/>
                  </w:tcBorders>
                </w:tcPr>
                <w:p w14:paraId="516BF0CC" w14:textId="77777777" w:rsidR="009D3DA9" w:rsidRPr="00886896" w:rsidRDefault="009D3DA9" w:rsidP="009D3DA9">
                  <w:pPr>
                    <w:autoSpaceDE w:val="0"/>
                    <w:autoSpaceDN w:val="0"/>
                    <w:adjustRightInd w:val="0"/>
                    <w:rPr>
                      <w:sz w:val="22"/>
                      <w:szCs w:val="22"/>
                    </w:rPr>
                  </w:pPr>
                  <w:r w:rsidRPr="00886896">
                    <w:rPr>
                      <w:sz w:val="22"/>
                      <w:szCs w:val="22"/>
                    </w:rPr>
                    <w:t>870</w:t>
                  </w:r>
                </w:p>
              </w:tc>
              <w:tc>
                <w:tcPr>
                  <w:tcW w:w="992" w:type="dxa"/>
                  <w:tcBorders>
                    <w:top w:val="single" w:sz="6" w:space="0" w:color="auto"/>
                    <w:left w:val="single" w:sz="6" w:space="0" w:color="auto"/>
                    <w:bottom w:val="single" w:sz="4" w:space="0" w:color="auto"/>
                    <w:right w:val="single" w:sz="6" w:space="0" w:color="auto"/>
                  </w:tcBorders>
                </w:tcPr>
                <w:p w14:paraId="35019CB3" w14:textId="77777777" w:rsidR="009D3DA9" w:rsidRPr="00886896" w:rsidRDefault="009D3DA9" w:rsidP="009D3DA9">
                  <w:pPr>
                    <w:jc w:val="center"/>
                    <w:rPr>
                      <w:sz w:val="22"/>
                      <w:szCs w:val="22"/>
                    </w:rPr>
                  </w:pPr>
                  <w:r w:rsidRPr="00886896">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19E549A9"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C478894"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0F27E3A6"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0E8BCEC7" w14:textId="77777777" w:rsidR="009D3DA9" w:rsidRPr="00886896" w:rsidRDefault="009D3DA9" w:rsidP="009D3DA9">
                  <w:pPr>
                    <w:autoSpaceDE w:val="0"/>
                    <w:autoSpaceDN w:val="0"/>
                    <w:adjustRightInd w:val="0"/>
                    <w:jc w:val="both"/>
                    <w:rPr>
                      <w:sz w:val="22"/>
                      <w:szCs w:val="22"/>
                    </w:rPr>
                  </w:pPr>
                  <w:r w:rsidRPr="00886896">
                    <w:rPr>
                      <w:sz w:val="22"/>
                      <w:szCs w:val="22"/>
                    </w:rPr>
                    <w:t>Другие 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tcPr>
                <w:p w14:paraId="24886609"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7" w:type="dxa"/>
                  <w:tcBorders>
                    <w:top w:val="single" w:sz="6" w:space="0" w:color="auto"/>
                    <w:left w:val="single" w:sz="6" w:space="0" w:color="auto"/>
                    <w:bottom w:val="single" w:sz="6" w:space="0" w:color="auto"/>
                    <w:right w:val="single" w:sz="6" w:space="0" w:color="auto"/>
                  </w:tcBorders>
                </w:tcPr>
                <w:p w14:paraId="1FBF3486"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054EB693"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37BEDA3A" w14:textId="77777777" w:rsidR="009D3DA9" w:rsidRPr="00886896" w:rsidRDefault="009D3DA9" w:rsidP="009D3DA9">
                  <w:pPr>
                    <w:autoSpaceDE w:val="0"/>
                    <w:autoSpaceDN w:val="0"/>
                    <w:adjustRightInd w:val="0"/>
                    <w:jc w:val="center"/>
                    <w:rPr>
                      <w:sz w:val="22"/>
                      <w:szCs w:val="22"/>
                    </w:rPr>
                  </w:pPr>
                  <w:r w:rsidRPr="00886896">
                    <w:rPr>
                      <w:sz w:val="22"/>
                      <w:szCs w:val="22"/>
                    </w:rPr>
                    <w:t>40,00</w:t>
                  </w:r>
                </w:p>
              </w:tc>
              <w:tc>
                <w:tcPr>
                  <w:tcW w:w="992" w:type="dxa"/>
                  <w:tcBorders>
                    <w:top w:val="single" w:sz="6" w:space="0" w:color="auto"/>
                    <w:left w:val="single" w:sz="6" w:space="0" w:color="auto"/>
                    <w:bottom w:val="single" w:sz="4" w:space="0" w:color="auto"/>
                    <w:right w:val="single" w:sz="6" w:space="0" w:color="auto"/>
                  </w:tcBorders>
                </w:tcPr>
                <w:p w14:paraId="2FC6BF15"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769D649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5AC6202B"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08550A2F" w14:textId="77777777" w:rsidR="009D3DA9" w:rsidRPr="00886896" w:rsidRDefault="009D3DA9" w:rsidP="009D3DA9">
                  <w:pPr>
                    <w:autoSpaceDE w:val="0"/>
                    <w:autoSpaceDN w:val="0"/>
                    <w:adjustRightInd w:val="0"/>
                    <w:jc w:val="both"/>
                    <w:rPr>
                      <w:sz w:val="22"/>
                      <w:szCs w:val="22"/>
                    </w:rPr>
                  </w:pPr>
                  <w:r w:rsidRPr="00886896">
                    <w:rPr>
                      <w:sz w:val="22"/>
                      <w:szCs w:val="22"/>
                    </w:rPr>
                    <w:t>Выполнение других обязательств государства</w:t>
                  </w:r>
                </w:p>
              </w:tc>
              <w:tc>
                <w:tcPr>
                  <w:tcW w:w="709" w:type="dxa"/>
                  <w:tcBorders>
                    <w:top w:val="single" w:sz="6" w:space="0" w:color="auto"/>
                    <w:left w:val="single" w:sz="6" w:space="0" w:color="auto"/>
                    <w:bottom w:val="single" w:sz="6" w:space="0" w:color="auto"/>
                    <w:right w:val="single" w:sz="6" w:space="0" w:color="auto"/>
                  </w:tcBorders>
                </w:tcPr>
                <w:p w14:paraId="41746D5D"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7" w:type="dxa"/>
                  <w:tcBorders>
                    <w:top w:val="single" w:sz="6" w:space="0" w:color="auto"/>
                    <w:left w:val="single" w:sz="6" w:space="0" w:color="auto"/>
                    <w:bottom w:val="single" w:sz="6" w:space="0" w:color="auto"/>
                    <w:right w:val="single" w:sz="6" w:space="0" w:color="auto"/>
                  </w:tcBorders>
                </w:tcPr>
                <w:p w14:paraId="2A945CC8"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709" w:type="dxa"/>
                  <w:tcBorders>
                    <w:top w:val="single" w:sz="6" w:space="0" w:color="auto"/>
                    <w:left w:val="single" w:sz="6" w:space="0" w:color="auto"/>
                    <w:bottom w:val="single" w:sz="6" w:space="0" w:color="auto"/>
                    <w:right w:val="single" w:sz="6" w:space="0" w:color="auto"/>
                  </w:tcBorders>
                </w:tcPr>
                <w:p w14:paraId="18B82FE3"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6D11D906" w14:textId="77777777" w:rsidR="009D3DA9" w:rsidRPr="00886896" w:rsidRDefault="009D3DA9" w:rsidP="009D3DA9">
                  <w:pPr>
                    <w:autoSpaceDE w:val="0"/>
                    <w:autoSpaceDN w:val="0"/>
                    <w:adjustRightInd w:val="0"/>
                    <w:jc w:val="center"/>
                    <w:rPr>
                      <w:sz w:val="22"/>
                      <w:szCs w:val="22"/>
                    </w:rPr>
                  </w:pPr>
                  <w:r w:rsidRPr="00886896">
                    <w:rPr>
                      <w:sz w:val="22"/>
                      <w:szCs w:val="22"/>
                    </w:rPr>
                    <w:t>40,00</w:t>
                  </w:r>
                </w:p>
              </w:tc>
              <w:tc>
                <w:tcPr>
                  <w:tcW w:w="992" w:type="dxa"/>
                  <w:tcBorders>
                    <w:top w:val="single" w:sz="6" w:space="0" w:color="auto"/>
                    <w:left w:val="single" w:sz="6" w:space="0" w:color="auto"/>
                    <w:bottom w:val="single" w:sz="4" w:space="0" w:color="auto"/>
                    <w:right w:val="single" w:sz="6" w:space="0" w:color="auto"/>
                  </w:tcBorders>
                </w:tcPr>
                <w:p w14:paraId="60BFB8E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362594B1"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46E4BC9"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7DCCF19A"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3A5D94EF"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7" w:type="dxa"/>
                  <w:tcBorders>
                    <w:top w:val="single" w:sz="6" w:space="0" w:color="auto"/>
                    <w:left w:val="single" w:sz="6" w:space="0" w:color="auto"/>
                    <w:bottom w:val="single" w:sz="6" w:space="0" w:color="auto"/>
                    <w:right w:val="single" w:sz="6" w:space="0" w:color="auto"/>
                  </w:tcBorders>
                </w:tcPr>
                <w:p w14:paraId="3327758F"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709" w:type="dxa"/>
                  <w:tcBorders>
                    <w:top w:val="single" w:sz="6" w:space="0" w:color="auto"/>
                    <w:left w:val="single" w:sz="6" w:space="0" w:color="auto"/>
                    <w:bottom w:val="single" w:sz="6" w:space="0" w:color="auto"/>
                    <w:right w:val="single" w:sz="6" w:space="0" w:color="auto"/>
                  </w:tcBorders>
                </w:tcPr>
                <w:p w14:paraId="0BD5B589"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20A2004B" w14:textId="77777777" w:rsidR="009D3DA9" w:rsidRPr="00886896" w:rsidRDefault="009D3DA9" w:rsidP="009D3DA9">
                  <w:pPr>
                    <w:autoSpaceDE w:val="0"/>
                    <w:autoSpaceDN w:val="0"/>
                    <w:adjustRightInd w:val="0"/>
                    <w:jc w:val="center"/>
                    <w:rPr>
                      <w:sz w:val="22"/>
                      <w:szCs w:val="22"/>
                    </w:rPr>
                  </w:pPr>
                  <w:r w:rsidRPr="00886896">
                    <w:rPr>
                      <w:sz w:val="22"/>
                      <w:szCs w:val="22"/>
                    </w:rPr>
                    <w:t>30,00</w:t>
                  </w:r>
                </w:p>
              </w:tc>
              <w:tc>
                <w:tcPr>
                  <w:tcW w:w="992" w:type="dxa"/>
                  <w:tcBorders>
                    <w:top w:val="single" w:sz="6" w:space="0" w:color="auto"/>
                    <w:left w:val="single" w:sz="6" w:space="0" w:color="auto"/>
                    <w:bottom w:val="single" w:sz="4" w:space="0" w:color="auto"/>
                    <w:right w:val="single" w:sz="6" w:space="0" w:color="auto"/>
                  </w:tcBorders>
                </w:tcPr>
                <w:p w14:paraId="01F20794"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3D19736F"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387C5C2F"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65E1C0F"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43675493"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7" w:type="dxa"/>
                  <w:tcBorders>
                    <w:top w:val="single" w:sz="6" w:space="0" w:color="auto"/>
                    <w:left w:val="single" w:sz="6" w:space="0" w:color="auto"/>
                    <w:bottom w:val="single" w:sz="6" w:space="0" w:color="auto"/>
                    <w:right w:val="single" w:sz="6" w:space="0" w:color="auto"/>
                  </w:tcBorders>
                </w:tcPr>
                <w:p w14:paraId="6E245F2B"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709" w:type="dxa"/>
                  <w:tcBorders>
                    <w:top w:val="single" w:sz="6" w:space="0" w:color="auto"/>
                    <w:left w:val="single" w:sz="6" w:space="0" w:color="auto"/>
                    <w:bottom w:val="single" w:sz="6" w:space="0" w:color="auto"/>
                    <w:right w:val="single" w:sz="6" w:space="0" w:color="auto"/>
                  </w:tcBorders>
                </w:tcPr>
                <w:p w14:paraId="0463F7AD"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0A214F7D" w14:textId="77777777" w:rsidR="009D3DA9" w:rsidRPr="00886896" w:rsidRDefault="009D3DA9" w:rsidP="009D3DA9">
                  <w:pPr>
                    <w:autoSpaceDE w:val="0"/>
                    <w:autoSpaceDN w:val="0"/>
                    <w:adjustRightInd w:val="0"/>
                    <w:jc w:val="center"/>
                    <w:rPr>
                      <w:sz w:val="22"/>
                      <w:szCs w:val="22"/>
                    </w:rPr>
                  </w:pPr>
                  <w:r w:rsidRPr="00886896">
                    <w:rPr>
                      <w:sz w:val="22"/>
                      <w:szCs w:val="22"/>
                    </w:rPr>
                    <w:t>30,00</w:t>
                  </w:r>
                </w:p>
              </w:tc>
              <w:tc>
                <w:tcPr>
                  <w:tcW w:w="992" w:type="dxa"/>
                  <w:tcBorders>
                    <w:top w:val="single" w:sz="6" w:space="0" w:color="auto"/>
                    <w:left w:val="single" w:sz="6" w:space="0" w:color="auto"/>
                    <w:bottom w:val="single" w:sz="4" w:space="0" w:color="auto"/>
                    <w:right w:val="single" w:sz="6" w:space="0" w:color="auto"/>
                  </w:tcBorders>
                </w:tcPr>
                <w:p w14:paraId="3AF3254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1CE92D5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B554F39"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15E95629" w14:textId="77777777" w:rsidR="009D3DA9" w:rsidRPr="00886896" w:rsidRDefault="009D3DA9" w:rsidP="009D3DA9">
                  <w:pPr>
                    <w:autoSpaceDE w:val="0"/>
                    <w:autoSpaceDN w:val="0"/>
                    <w:adjustRightInd w:val="0"/>
                    <w:jc w:val="both"/>
                    <w:rPr>
                      <w:sz w:val="22"/>
                      <w:szCs w:val="22"/>
                    </w:rPr>
                  </w:pPr>
                  <w:r w:rsidRPr="00886896">
                    <w:rPr>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14:paraId="339B29A1"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7" w:type="dxa"/>
                  <w:tcBorders>
                    <w:top w:val="single" w:sz="6" w:space="0" w:color="auto"/>
                    <w:left w:val="single" w:sz="6" w:space="0" w:color="auto"/>
                    <w:bottom w:val="single" w:sz="6" w:space="0" w:color="auto"/>
                    <w:right w:val="single" w:sz="6" w:space="0" w:color="auto"/>
                  </w:tcBorders>
                </w:tcPr>
                <w:p w14:paraId="6298CAF2"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709" w:type="dxa"/>
                  <w:tcBorders>
                    <w:top w:val="single" w:sz="6" w:space="0" w:color="auto"/>
                    <w:left w:val="single" w:sz="6" w:space="0" w:color="auto"/>
                    <w:bottom w:val="single" w:sz="6" w:space="0" w:color="auto"/>
                    <w:right w:val="single" w:sz="6" w:space="0" w:color="auto"/>
                  </w:tcBorders>
                </w:tcPr>
                <w:p w14:paraId="1AAE8E5E" w14:textId="77777777" w:rsidR="009D3DA9" w:rsidRPr="00886896" w:rsidRDefault="009D3DA9" w:rsidP="009D3DA9">
                  <w:pPr>
                    <w:autoSpaceDE w:val="0"/>
                    <w:autoSpaceDN w:val="0"/>
                    <w:adjustRightInd w:val="0"/>
                    <w:rPr>
                      <w:sz w:val="22"/>
                      <w:szCs w:val="22"/>
                    </w:rPr>
                  </w:pPr>
                  <w:r w:rsidRPr="00886896">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35986791" w14:textId="77777777" w:rsidR="009D3DA9" w:rsidRPr="00886896" w:rsidRDefault="009D3DA9" w:rsidP="009D3DA9">
                  <w:pPr>
                    <w:jc w:val="center"/>
                    <w:rPr>
                      <w:sz w:val="22"/>
                      <w:szCs w:val="22"/>
                    </w:rPr>
                  </w:pPr>
                  <w:r w:rsidRPr="00886896">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32CA0117"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A9899EA"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3F3E887A"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32CCED70" w14:textId="77777777" w:rsidR="009D3DA9" w:rsidRPr="00886896" w:rsidRDefault="009D3DA9" w:rsidP="009D3DA9">
                  <w:pPr>
                    <w:autoSpaceDE w:val="0"/>
                    <w:autoSpaceDN w:val="0"/>
                    <w:adjustRightInd w:val="0"/>
                    <w:jc w:val="both"/>
                    <w:rPr>
                      <w:sz w:val="22"/>
                      <w:szCs w:val="22"/>
                    </w:rPr>
                  </w:pPr>
                  <w:r w:rsidRPr="00886896">
                    <w:rPr>
                      <w:sz w:val="22"/>
                      <w:szCs w:val="22"/>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14:paraId="7ABDB036"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7" w:type="dxa"/>
                  <w:tcBorders>
                    <w:top w:val="single" w:sz="6" w:space="0" w:color="auto"/>
                    <w:left w:val="single" w:sz="6" w:space="0" w:color="auto"/>
                    <w:bottom w:val="single" w:sz="6" w:space="0" w:color="auto"/>
                    <w:right w:val="single" w:sz="6" w:space="0" w:color="auto"/>
                  </w:tcBorders>
                </w:tcPr>
                <w:p w14:paraId="5A1DEF3E"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709" w:type="dxa"/>
                  <w:tcBorders>
                    <w:top w:val="single" w:sz="6" w:space="0" w:color="auto"/>
                    <w:left w:val="single" w:sz="6" w:space="0" w:color="auto"/>
                    <w:bottom w:val="single" w:sz="6" w:space="0" w:color="auto"/>
                    <w:right w:val="single" w:sz="6" w:space="0" w:color="auto"/>
                  </w:tcBorders>
                </w:tcPr>
                <w:p w14:paraId="496FFF74" w14:textId="77777777" w:rsidR="009D3DA9" w:rsidRPr="00886896" w:rsidRDefault="009D3DA9" w:rsidP="009D3DA9">
                  <w:pPr>
                    <w:autoSpaceDE w:val="0"/>
                    <w:autoSpaceDN w:val="0"/>
                    <w:adjustRightInd w:val="0"/>
                    <w:rPr>
                      <w:sz w:val="22"/>
                      <w:szCs w:val="22"/>
                    </w:rPr>
                  </w:pPr>
                  <w:r w:rsidRPr="00886896">
                    <w:rPr>
                      <w:sz w:val="22"/>
                      <w:szCs w:val="22"/>
                    </w:rPr>
                    <w:t>850</w:t>
                  </w:r>
                </w:p>
              </w:tc>
              <w:tc>
                <w:tcPr>
                  <w:tcW w:w="992" w:type="dxa"/>
                  <w:tcBorders>
                    <w:top w:val="single" w:sz="6" w:space="0" w:color="auto"/>
                    <w:left w:val="single" w:sz="6" w:space="0" w:color="auto"/>
                    <w:bottom w:val="single" w:sz="4" w:space="0" w:color="auto"/>
                    <w:right w:val="single" w:sz="6" w:space="0" w:color="auto"/>
                  </w:tcBorders>
                </w:tcPr>
                <w:p w14:paraId="68A7EE7D" w14:textId="77777777" w:rsidR="009D3DA9" w:rsidRPr="00886896" w:rsidRDefault="009D3DA9" w:rsidP="009D3DA9">
                  <w:pPr>
                    <w:jc w:val="center"/>
                    <w:rPr>
                      <w:sz w:val="22"/>
                      <w:szCs w:val="22"/>
                    </w:rPr>
                  </w:pPr>
                  <w:r w:rsidRPr="00886896">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0D751A17"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60768E5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3B098ACE"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5D067BFF" w14:textId="77777777" w:rsidR="009D3DA9" w:rsidRPr="00886896" w:rsidRDefault="009D3DA9" w:rsidP="009D3DA9">
                  <w:pPr>
                    <w:autoSpaceDE w:val="0"/>
                    <w:autoSpaceDN w:val="0"/>
                    <w:adjustRightInd w:val="0"/>
                    <w:jc w:val="both"/>
                    <w:rPr>
                      <w:sz w:val="22"/>
                      <w:szCs w:val="22"/>
                    </w:rPr>
                  </w:pPr>
                  <w:r w:rsidRPr="00886896">
                    <w:rPr>
                      <w:bCs/>
                      <w:sz w:val="22"/>
                      <w:szCs w:val="22"/>
                    </w:rPr>
                    <w:t>НАЦИОНАЛЬНАЯ ОБОРОНА</w:t>
                  </w:r>
                </w:p>
              </w:tc>
              <w:tc>
                <w:tcPr>
                  <w:tcW w:w="709" w:type="dxa"/>
                  <w:tcBorders>
                    <w:top w:val="single" w:sz="6" w:space="0" w:color="auto"/>
                    <w:left w:val="single" w:sz="6" w:space="0" w:color="auto"/>
                    <w:bottom w:val="single" w:sz="6" w:space="0" w:color="auto"/>
                    <w:right w:val="single" w:sz="6" w:space="0" w:color="auto"/>
                  </w:tcBorders>
                </w:tcPr>
                <w:p w14:paraId="5CCFD102" w14:textId="77777777" w:rsidR="009D3DA9" w:rsidRPr="00886896" w:rsidRDefault="009D3DA9" w:rsidP="009D3DA9">
                  <w:pPr>
                    <w:autoSpaceDE w:val="0"/>
                    <w:autoSpaceDN w:val="0"/>
                    <w:adjustRightInd w:val="0"/>
                    <w:rPr>
                      <w:bCs/>
                      <w:sz w:val="22"/>
                      <w:szCs w:val="22"/>
                    </w:rPr>
                  </w:pPr>
                  <w:r w:rsidRPr="00886896">
                    <w:rPr>
                      <w:bCs/>
                      <w:sz w:val="22"/>
                      <w:szCs w:val="22"/>
                    </w:rPr>
                    <w:t>0200</w:t>
                  </w:r>
                </w:p>
              </w:tc>
              <w:tc>
                <w:tcPr>
                  <w:tcW w:w="1417" w:type="dxa"/>
                  <w:tcBorders>
                    <w:top w:val="single" w:sz="6" w:space="0" w:color="auto"/>
                    <w:left w:val="single" w:sz="6" w:space="0" w:color="auto"/>
                    <w:bottom w:val="single" w:sz="6" w:space="0" w:color="auto"/>
                    <w:right w:val="single" w:sz="6" w:space="0" w:color="auto"/>
                  </w:tcBorders>
                </w:tcPr>
                <w:p w14:paraId="2B921EBB" w14:textId="77777777" w:rsidR="009D3DA9" w:rsidRPr="00886896" w:rsidRDefault="009D3DA9" w:rsidP="009D3DA9">
                  <w:pPr>
                    <w:autoSpaceDE w:val="0"/>
                    <w:autoSpaceDN w:val="0"/>
                    <w:adjustRightInd w:val="0"/>
                    <w:jc w:val="right"/>
                    <w:rPr>
                      <w:bCs/>
                      <w:sz w:val="22"/>
                      <w:szCs w:val="22"/>
                    </w:rPr>
                  </w:pPr>
                </w:p>
              </w:tc>
              <w:tc>
                <w:tcPr>
                  <w:tcW w:w="709" w:type="dxa"/>
                  <w:tcBorders>
                    <w:top w:val="single" w:sz="6" w:space="0" w:color="auto"/>
                    <w:left w:val="single" w:sz="6" w:space="0" w:color="auto"/>
                    <w:bottom w:val="single" w:sz="6" w:space="0" w:color="auto"/>
                    <w:right w:val="single" w:sz="6" w:space="0" w:color="auto"/>
                  </w:tcBorders>
                </w:tcPr>
                <w:p w14:paraId="1FB1C015" w14:textId="77777777" w:rsidR="009D3DA9" w:rsidRPr="00886896" w:rsidRDefault="009D3DA9" w:rsidP="009D3DA9">
                  <w:pPr>
                    <w:autoSpaceDE w:val="0"/>
                    <w:autoSpaceDN w:val="0"/>
                    <w:adjustRightInd w:val="0"/>
                    <w:jc w:val="right"/>
                    <w:rPr>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0122986F" w14:textId="77777777" w:rsidR="009D3DA9" w:rsidRPr="00886896" w:rsidRDefault="009D3DA9" w:rsidP="009D3DA9">
                  <w:pPr>
                    <w:jc w:val="center"/>
                    <w:rPr>
                      <w:sz w:val="22"/>
                      <w:szCs w:val="22"/>
                    </w:rPr>
                  </w:pPr>
                  <w:r w:rsidRPr="00886896">
                    <w:rPr>
                      <w:sz w:val="22"/>
                      <w:szCs w:val="22"/>
                    </w:rPr>
                    <w:t>166,42</w:t>
                  </w:r>
                </w:p>
              </w:tc>
              <w:tc>
                <w:tcPr>
                  <w:tcW w:w="992" w:type="dxa"/>
                  <w:tcBorders>
                    <w:top w:val="single" w:sz="6" w:space="0" w:color="auto"/>
                    <w:left w:val="single" w:sz="6" w:space="0" w:color="auto"/>
                    <w:bottom w:val="single" w:sz="4" w:space="0" w:color="auto"/>
                    <w:right w:val="single" w:sz="6" w:space="0" w:color="auto"/>
                  </w:tcBorders>
                </w:tcPr>
                <w:p w14:paraId="273E93A5" w14:textId="77777777" w:rsidR="009D3DA9" w:rsidRPr="00886896" w:rsidRDefault="009D3DA9" w:rsidP="009D3DA9">
                  <w:pPr>
                    <w:jc w:val="center"/>
                    <w:rPr>
                      <w:sz w:val="22"/>
                      <w:szCs w:val="22"/>
                    </w:rPr>
                  </w:pPr>
                  <w:r w:rsidRPr="00886896">
                    <w:rPr>
                      <w:sz w:val="22"/>
                      <w:szCs w:val="22"/>
                    </w:rPr>
                    <w:t>183,65</w:t>
                  </w:r>
                </w:p>
              </w:tc>
              <w:tc>
                <w:tcPr>
                  <w:tcW w:w="992" w:type="dxa"/>
                  <w:tcBorders>
                    <w:top w:val="single" w:sz="6" w:space="0" w:color="auto"/>
                    <w:left w:val="single" w:sz="6" w:space="0" w:color="auto"/>
                    <w:bottom w:val="single" w:sz="4" w:space="0" w:color="auto"/>
                    <w:right w:val="single" w:sz="6" w:space="0" w:color="auto"/>
                  </w:tcBorders>
                </w:tcPr>
                <w:p w14:paraId="26B2F90F" w14:textId="77777777" w:rsidR="009D3DA9" w:rsidRPr="00886896" w:rsidRDefault="009D3DA9" w:rsidP="009D3DA9">
                  <w:pPr>
                    <w:jc w:val="center"/>
                    <w:rPr>
                      <w:sz w:val="22"/>
                      <w:szCs w:val="22"/>
                    </w:rPr>
                  </w:pPr>
                  <w:r w:rsidRPr="00886896">
                    <w:rPr>
                      <w:sz w:val="22"/>
                      <w:szCs w:val="22"/>
                    </w:rPr>
                    <w:t>201,16</w:t>
                  </w:r>
                </w:p>
              </w:tc>
            </w:tr>
            <w:tr w:rsidR="009D3DA9" w:rsidRPr="00886896" w14:paraId="73381919"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781ED491" w14:textId="77777777" w:rsidR="009D3DA9" w:rsidRPr="00886896" w:rsidRDefault="009D3DA9" w:rsidP="009D3DA9">
                  <w:pPr>
                    <w:autoSpaceDE w:val="0"/>
                    <w:autoSpaceDN w:val="0"/>
                    <w:adjustRightInd w:val="0"/>
                    <w:jc w:val="both"/>
                    <w:rPr>
                      <w:sz w:val="22"/>
                      <w:szCs w:val="22"/>
                    </w:rPr>
                  </w:pPr>
                  <w:r w:rsidRPr="00886896">
                    <w:rPr>
                      <w:sz w:val="22"/>
                      <w:szCs w:val="22"/>
                    </w:rPr>
                    <w:t>Мобилизационная и вневойсковая подготовка</w:t>
                  </w:r>
                </w:p>
              </w:tc>
              <w:tc>
                <w:tcPr>
                  <w:tcW w:w="709" w:type="dxa"/>
                  <w:tcBorders>
                    <w:top w:val="single" w:sz="6" w:space="0" w:color="auto"/>
                    <w:left w:val="single" w:sz="6" w:space="0" w:color="auto"/>
                    <w:bottom w:val="single" w:sz="6" w:space="0" w:color="auto"/>
                    <w:right w:val="single" w:sz="6" w:space="0" w:color="auto"/>
                  </w:tcBorders>
                </w:tcPr>
                <w:p w14:paraId="51CDAB05"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7" w:type="dxa"/>
                  <w:tcBorders>
                    <w:top w:val="single" w:sz="6" w:space="0" w:color="auto"/>
                    <w:left w:val="single" w:sz="6" w:space="0" w:color="auto"/>
                    <w:bottom w:val="single" w:sz="6" w:space="0" w:color="auto"/>
                    <w:right w:val="single" w:sz="6" w:space="0" w:color="auto"/>
                  </w:tcBorders>
                </w:tcPr>
                <w:p w14:paraId="5A26D1D4" w14:textId="77777777" w:rsidR="009D3DA9" w:rsidRPr="00886896" w:rsidRDefault="009D3DA9" w:rsidP="009D3DA9">
                  <w:pPr>
                    <w:autoSpaceDE w:val="0"/>
                    <w:autoSpaceDN w:val="0"/>
                    <w:adjustRightInd w:val="0"/>
                    <w:jc w:val="right"/>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1E4CAB41" w14:textId="77777777" w:rsidR="009D3DA9" w:rsidRPr="00886896" w:rsidRDefault="009D3DA9" w:rsidP="009D3DA9">
                  <w:pPr>
                    <w:autoSpaceDE w:val="0"/>
                    <w:autoSpaceDN w:val="0"/>
                    <w:adjustRightInd w:val="0"/>
                    <w:jc w:val="right"/>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E528C0A" w14:textId="77777777" w:rsidR="009D3DA9" w:rsidRPr="00886896" w:rsidRDefault="009D3DA9" w:rsidP="009D3DA9">
                  <w:pPr>
                    <w:jc w:val="center"/>
                    <w:rPr>
                      <w:sz w:val="22"/>
                      <w:szCs w:val="22"/>
                    </w:rPr>
                  </w:pPr>
                  <w:r w:rsidRPr="00886896">
                    <w:rPr>
                      <w:sz w:val="22"/>
                      <w:szCs w:val="22"/>
                    </w:rPr>
                    <w:t>166,42</w:t>
                  </w:r>
                </w:p>
              </w:tc>
              <w:tc>
                <w:tcPr>
                  <w:tcW w:w="992" w:type="dxa"/>
                  <w:tcBorders>
                    <w:top w:val="single" w:sz="6" w:space="0" w:color="auto"/>
                    <w:left w:val="single" w:sz="6" w:space="0" w:color="auto"/>
                    <w:bottom w:val="single" w:sz="4" w:space="0" w:color="auto"/>
                    <w:right w:val="single" w:sz="6" w:space="0" w:color="auto"/>
                  </w:tcBorders>
                </w:tcPr>
                <w:p w14:paraId="3FD35B03" w14:textId="77777777" w:rsidR="009D3DA9" w:rsidRPr="00886896" w:rsidRDefault="009D3DA9" w:rsidP="009D3DA9">
                  <w:pPr>
                    <w:jc w:val="center"/>
                    <w:rPr>
                      <w:sz w:val="22"/>
                      <w:szCs w:val="22"/>
                    </w:rPr>
                  </w:pPr>
                  <w:r w:rsidRPr="00886896">
                    <w:rPr>
                      <w:sz w:val="22"/>
                      <w:szCs w:val="22"/>
                    </w:rPr>
                    <w:t>183,65</w:t>
                  </w:r>
                </w:p>
              </w:tc>
              <w:tc>
                <w:tcPr>
                  <w:tcW w:w="992" w:type="dxa"/>
                  <w:tcBorders>
                    <w:top w:val="single" w:sz="6" w:space="0" w:color="auto"/>
                    <w:left w:val="single" w:sz="6" w:space="0" w:color="auto"/>
                    <w:bottom w:val="single" w:sz="4" w:space="0" w:color="auto"/>
                    <w:right w:val="single" w:sz="6" w:space="0" w:color="auto"/>
                  </w:tcBorders>
                </w:tcPr>
                <w:p w14:paraId="2A5753D7" w14:textId="77777777" w:rsidR="009D3DA9" w:rsidRPr="00886896" w:rsidRDefault="009D3DA9" w:rsidP="009D3DA9">
                  <w:pPr>
                    <w:jc w:val="center"/>
                    <w:rPr>
                      <w:sz w:val="22"/>
                      <w:szCs w:val="22"/>
                    </w:rPr>
                  </w:pPr>
                  <w:r w:rsidRPr="00886896">
                    <w:rPr>
                      <w:sz w:val="22"/>
                      <w:szCs w:val="22"/>
                    </w:rPr>
                    <w:t>201,16</w:t>
                  </w:r>
                </w:p>
              </w:tc>
            </w:tr>
            <w:tr w:rsidR="009D3DA9" w:rsidRPr="00886896" w14:paraId="777004B2"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4A27C48D" w14:textId="77777777" w:rsidR="009D3DA9" w:rsidRPr="00886896" w:rsidRDefault="009D3DA9" w:rsidP="009D3DA9">
                  <w:pPr>
                    <w:autoSpaceDE w:val="0"/>
                    <w:autoSpaceDN w:val="0"/>
                    <w:adjustRightInd w:val="0"/>
                    <w:jc w:val="both"/>
                    <w:rPr>
                      <w:sz w:val="22"/>
                      <w:szCs w:val="22"/>
                    </w:rPr>
                  </w:pPr>
                  <w:r w:rsidRPr="00886896">
                    <w:rPr>
                      <w:sz w:val="22"/>
                      <w:szCs w:val="22"/>
                    </w:rPr>
                    <w:t>Непрограммные направления областного бюджета</w:t>
                  </w:r>
                </w:p>
              </w:tc>
              <w:tc>
                <w:tcPr>
                  <w:tcW w:w="709" w:type="dxa"/>
                  <w:tcBorders>
                    <w:top w:val="single" w:sz="6" w:space="0" w:color="auto"/>
                    <w:left w:val="single" w:sz="6" w:space="0" w:color="auto"/>
                    <w:bottom w:val="single" w:sz="4" w:space="0" w:color="auto"/>
                    <w:right w:val="single" w:sz="6" w:space="0" w:color="auto"/>
                  </w:tcBorders>
                </w:tcPr>
                <w:p w14:paraId="72AC216C"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7" w:type="dxa"/>
                  <w:tcBorders>
                    <w:top w:val="single" w:sz="6" w:space="0" w:color="auto"/>
                    <w:left w:val="single" w:sz="6" w:space="0" w:color="auto"/>
                    <w:bottom w:val="single" w:sz="4" w:space="0" w:color="auto"/>
                    <w:right w:val="single" w:sz="6" w:space="0" w:color="auto"/>
                  </w:tcBorders>
                </w:tcPr>
                <w:p w14:paraId="508B2205"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709" w:type="dxa"/>
                  <w:tcBorders>
                    <w:top w:val="single" w:sz="6" w:space="0" w:color="auto"/>
                    <w:left w:val="single" w:sz="6" w:space="0" w:color="auto"/>
                    <w:bottom w:val="single" w:sz="4" w:space="0" w:color="auto"/>
                    <w:right w:val="single" w:sz="6" w:space="0" w:color="auto"/>
                  </w:tcBorders>
                </w:tcPr>
                <w:p w14:paraId="04A50857" w14:textId="77777777" w:rsidR="009D3DA9" w:rsidRPr="00886896" w:rsidRDefault="009D3DA9" w:rsidP="009D3DA9">
                  <w:pPr>
                    <w:autoSpaceDE w:val="0"/>
                    <w:autoSpaceDN w:val="0"/>
                    <w:adjustRightInd w:val="0"/>
                    <w:jc w:val="right"/>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4A3DA202" w14:textId="77777777" w:rsidR="009D3DA9" w:rsidRPr="00886896" w:rsidRDefault="009D3DA9" w:rsidP="009D3DA9">
                  <w:pPr>
                    <w:jc w:val="center"/>
                    <w:rPr>
                      <w:sz w:val="22"/>
                      <w:szCs w:val="22"/>
                    </w:rPr>
                  </w:pPr>
                  <w:r w:rsidRPr="00886896">
                    <w:rPr>
                      <w:sz w:val="22"/>
                      <w:szCs w:val="22"/>
                    </w:rPr>
                    <w:t>166,42</w:t>
                  </w:r>
                </w:p>
              </w:tc>
              <w:tc>
                <w:tcPr>
                  <w:tcW w:w="992" w:type="dxa"/>
                  <w:tcBorders>
                    <w:top w:val="single" w:sz="6" w:space="0" w:color="auto"/>
                    <w:left w:val="single" w:sz="6" w:space="0" w:color="auto"/>
                    <w:bottom w:val="single" w:sz="4" w:space="0" w:color="auto"/>
                    <w:right w:val="single" w:sz="6" w:space="0" w:color="auto"/>
                  </w:tcBorders>
                </w:tcPr>
                <w:p w14:paraId="397D0D9B" w14:textId="77777777" w:rsidR="009D3DA9" w:rsidRPr="00886896" w:rsidRDefault="009D3DA9" w:rsidP="009D3DA9">
                  <w:pPr>
                    <w:jc w:val="center"/>
                    <w:rPr>
                      <w:sz w:val="22"/>
                      <w:szCs w:val="22"/>
                    </w:rPr>
                  </w:pPr>
                  <w:r w:rsidRPr="00886896">
                    <w:rPr>
                      <w:sz w:val="22"/>
                      <w:szCs w:val="22"/>
                    </w:rPr>
                    <w:t>183,65</w:t>
                  </w:r>
                </w:p>
              </w:tc>
              <w:tc>
                <w:tcPr>
                  <w:tcW w:w="992" w:type="dxa"/>
                  <w:tcBorders>
                    <w:top w:val="single" w:sz="6" w:space="0" w:color="auto"/>
                    <w:left w:val="single" w:sz="6" w:space="0" w:color="auto"/>
                    <w:bottom w:val="single" w:sz="4" w:space="0" w:color="auto"/>
                    <w:right w:val="single" w:sz="6" w:space="0" w:color="auto"/>
                  </w:tcBorders>
                </w:tcPr>
                <w:p w14:paraId="0D7FB5D9" w14:textId="77777777" w:rsidR="009D3DA9" w:rsidRPr="00886896" w:rsidRDefault="009D3DA9" w:rsidP="009D3DA9">
                  <w:pPr>
                    <w:jc w:val="center"/>
                    <w:rPr>
                      <w:sz w:val="22"/>
                      <w:szCs w:val="22"/>
                    </w:rPr>
                  </w:pPr>
                  <w:r w:rsidRPr="00886896">
                    <w:rPr>
                      <w:sz w:val="22"/>
                      <w:szCs w:val="22"/>
                    </w:rPr>
                    <w:t>201,16</w:t>
                  </w:r>
                </w:p>
              </w:tc>
            </w:tr>
            <w:tr w:rsidR="009D3DA9" w:rsidRPr="00886896" w14:paraId="309A28D6" w14:textId="77777777" w:rsidTr="009D3DA9">
              <w:trPr>
                <w:trHeight w:val="164"/>
              </w:trPr>
              <w:tc>
                <w:tcPr>
                  <w:tcW w:w="3902" w:type="dxa"/>
                  <w:tcBorders>
                    <w:top w:val="single" w:sz="4" w:space="0" w:color="auto"/>
                    <w:left w:val="single" w:sz="4" w:space="0" w:color="auto"/>
                    <w:bottom w:val="single" w:sz="4" w:space="0" w:color="auto"/>
                    <w:right w:val="single" w:sz="4" w:space="0" w:color="auto"/>
                  </w:tcBorders>
                </w:tcPr>
                <w:p w14:paraId="1F7109B7" w14:textId="77777777" w:rsidR="009D3DA9" w:rsidRPr="00886896" w:rsidRDefault="009D3DA9" w:rsidP="009D3DA9">
                  <w:pPr>
                    <w:jc w:val="both"/>
                    <w:rPr>
                      <w:sz w:val="22"/>
                      <w:szCs w:val="22"/>
                    </w:rPr>
                  </w:pPr>
                  <w:r w:rsidRPr="00886896">
                    <w:rPr>
                      <w:iCs/>
                      <w:sz w:val="22"/>
                      <w:szCs w:val="22"/>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4E8E7E6E"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7" w:type="dxa"/>
                  <w:tcBorders>
                    <w:top w:val="single" w:sz="4" w:space="0" w:color="auto"/>
                    <w:left w:val="single" w:sz="4" w:space="0" w:color="auto"/>
                    <w:bottom w:val="single" w:sz="4" w:space="0" w:color="auto"/>
                    <w:right w:val="single" w:sz="4" w:space="0" w:color="auto"/>
                  </w:tcBorders>
                </w:tcPr>
                <w:p w14:paraId="4B9530B4"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709" w:type="dxa"/>
                  <w:tcBorders>
                    <w:top w:val="single" w:sz="4" w:space="0" w:color="auto"/>
                    <w:left w:val="single" w:sz="4" w:space="0" w:color="auto"/>
                    <w:bottom w:val="single" w:sz="4" w:space="0" w:color="auto"/>
                    <w:right w:val="single" w:sz="4" w:space="0" w:color="auto"/>
                  </w:tcBorders>
                </w:tcPr>
                <w:p w14:paraId="357A5510" w14:textId="77777777" w:rsidR="009D3DA9" w:rsidRPr="00886896" w:rsidRDefault="009D3DA9" w:rsidP="009D3DA9">
                  <w:pPr>
                    <w:autoSpaceDE w:val="0"/>
                    <w:autoSpaceDN w:val="0"/>
                    <w:adjustRightInd w:val="0"/>
                    <w:jc w:val="right"/>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1E2154" w14:textId="77777777" w:rsidR="009D3DA9" w:rsidRPr="00886896" w:rsidRDefault="009D3DA9" w:rsidP="009D3DA9">
                  <w:pPr>
                    <w:autoSpaceDE w:val="0"/>
                    <w:autoSpaceDN w:val="0"/>
                    <w:adjustRightInd w:val="0"/>
                    <w:jc w:val="center"/>
                    <w:rPr>
                      <w:sz w:val="22"/>
                      <w:szCs w:val="22"/>
                    </w:rPr>
                  </w:pPr>
                  <w:r w:rsidRPr="00886896">
                    <w:rPr>
                      <w:sz w:val="22"/>
                      <w:szCs w:val="22"/>
                    </w:rPr>
                    <w:t>166,42</w:t>
                  </w:r>
                </w:p>
              </w:tc>
              <w:tc>
                <w:tcPr>
                  <w:tcW w:w="992" w:type="dxa"/>
                  <w:tcBorders>
                    <w:top w:val="single" w:sz="6" w:space="0" w:color="auto"/>
                    <w:left w:val="single" w:sz="6" w:space="0" w:color="auto"/>
                    <w:bottom w:val="single" w:sz="4" w:space="0" w:color="auto"/>
                    <w:right w:val="single" w:sz="6" w:space="0" w:color="auto"/>
                  </w:tcBorders>
                </w:tcPr>
                <w:p w14:paraId="6BF1572C" w14:textId="77777777" w:rsidR="009D3DA9" w:rsidRPr="00886896" w:rsidRDefault="009D3DA9" w:rsidP="009D3DA9">
                  <w:pPr>
                    <w:autoSpaceDE w:val="0"/>
                    <w:autoSpaceDN w:val="0"/>
                    <w:adjustRightInd w:val="0"/>
                    <w:jc w:val="center"/>
                    <w:rPr>
                      <w:sz w:val="22"/>
                      <w:szCs w:val="22"/>
                    </w:rPr>
                  </w:pPr>
                  <w:r w:rsidRPr="00886896">
                    <w:rPr>
                      <w:sz w:val="22"/>
                      <w:szCs w:val="22"/>
                    </w:rPr>
                    <w:t>183,65</w:t>
                  </w:r>
                </w:p>
              </w:tc>
              <w:tc>
                <w:tcPr>
                  <w:tcW w:w="992" w:type="dxa"/>
                  <w:tcBorders>
                    <w:top w:val="single" w:sz="6" w:space="0" w:color="auto"/>
                    <w:left w:val="single" w:sz="6" w:space="0" w:color="auto"/>
                    <w:bottom w:val="single" w:sz="4" w:space="0" w:color="auto"/>
                    <w:right w:val="single" w:sz="6" w:space="0" w:color="auto"/>
                  </w:tcBorders>
                </w:tcPr>
                <w:p w14:paraId="24AA3403" w14:textId="77777777" w:rsidR="009D3DA9" w:rsidRPr="00886896" w:rsidRDefault="009D3DA9" w:rsidP="009D3DA9">
                  <w:pPr>
                    <w:autoSpaceDE w:val="0"/>
                    <w:autoSpaceDN w:val="0"/>
                    <w:adjustRightInd w:val="0"/>
                    <w:jc w:val="center"/>
                    <w:rPr>
                      <w:sz w:val="22"/>
                      <w:szCs w:val="22"/>
                    </w:rPr>
                  </w:pPr>
                  <w:r w:rsidRPr="00886896">
                    <w:rPr>
                      <w:sz w:val="22"/>
                      <w:szCs w:val="22"/>
                    </w:rPr>
                    <w:t>201,16</w:t>
                  </w:r>
                </w:p>
              </w:tc>
            </w:tr>
            <w:tr w:rsidR="009D3DA9" w:rsidRPr="00886896" w14:paraId="02663BB9" w14:textId="77777777" w:rsidTr="009D3DA9">
              <w:trPr>
                <w:trHeight w:val="164"/>
              </w:trPr>
              <w:tc>
                <w:tcPr>
                  <w:tcW w:w="3902" w:type="dxa"/>
                  <w:tcBorders>
                    <w:top w:val="single" w:sz="4" w:space="0" w:color="auto"/>
                    <w:left w:val="single" w:sz="4" w:space="0" w:color="auto"/>
                    <w:bottom w:val="single" w:sz="4" w:space="0" w:color="auto"/>
                    <w:right w:val="single" w:sz="4" w:space="0" w:color="auto"/>
                  </w:tcBorders>
                </w:tcPr>
                <w:p w14:paraId="251D7A1A"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выплаты персоналу в целях обеспечения выполнения </w:t>
                  </w:r>
                  <w:proofErr w:type="gramStart"/>
                  <w:r w:rsidRPr="00886896">
                    <w:rPr>
                      <w:sz w:val="22"/>
                      <w:szCs w:val="22"/>
                    </w:rPr>
                    <w:t>функций  государственными</w:t>
                  </w:r>
                  <w:proofErr w:type="gramEnd"/>
                  <w:r w:rsidRPr="00886896">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14:paraId="76E2018C"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7" w:type="dxa"/>
                  <w:tcBorders>
                    <w:top w:val="single" w:sz="4" w:space="0" w:color="auto"/>
                    <w:left w:val="single" w:sz="4" w:space="0" w:color="auto"/>
                    <w:bottom w:val="single" w:sz="4" w:space="0" w:color="auto"/>
                    <w:right w:val="single" w:sz="4" w:space="0" w:color="auto"/>
                  </w:tcBorders>
                </w:tcPr>
                <w:p w14:paraId="57624A59"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709" w:type="dxa"/>
                  <w:tcBorders>
                    <w:top w:val="single" w:sz="4" w:space="0" w:color="auto"/>
                    <w:left w:val="single" w:sz="4" w:space="0" w:color="auto"/>
                    <w:bottom w:val="single" w:sz="4" w:space="0" w:color="auto"/>
                    <w:right w:val="single" w:sz="4" w:space="0" w:color="auto"/>
                  </w:tcBorders>
                </w:tcPr>
                <w:p w14:paraId="70CB2726" w14:textId="77777777" w:rsidR="009D3DA9" w:rsidRPr="00886896" w:rsidRDefault="009D3DA9" w:rsidP="009D3DA9">
                  <w:pPr>
                    <w:autoSpaceDE w:val="0"/>
                    <w:autoSpaceDN w:val="0"/>
                    <w:adjustRightInd w:val="0"/>
                    <w:jc w:val="right"/>
                    <w:rPr>
                      <w:sz w:val="22"/>
                      <w:szCs w:val="22"/>
                    </w:rPr>
                  </w:pPr>
                  <w:r w:rsidRPr="00886896">
                    <w:rPr>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3CA9CF72" w14:textId="77777777" w:rsidR="009D3DA9" w:rsidRPr="00886896" w:rsidRDefault="009D3DA9" w:rsidP="009D3DA9">
                  <w:pPr>
                    <w:autoSpaceDE w:val="0"/>
                    <w:autoSpaceDN w:val="0"/>
                    <w:adjustRightInd w:val="0"/>
                    <w:jc w:val="center"/>
                    <w:rPr>
                      <w:sz w:val="22"/>
                      <w:szCs w:val="22"/>
                    </w:rPr>
                  </w:pPr>
                  <w:r w:rsidRPr="00886896">
                    <w:rPr>
                      <w:sz w:val="22"/>
                      <w:szCs w:val="22"/>
                    </w:rPr>
                    <w:t>151,82</w:t>
                  </w:r>
                </w:p>
              </w:tc>
              <w:tc>
                <w:tcPr>
                  <w:tcW w:w="992" w:type="dxa"/>
                  <w:tcBorders>
                    <w:top w:val="single" w:sz="6" w:space="0" w:color="auto"/>
                    <w:left w:val="single" w:sz="6" w:space="0" w:color="auto"/>
                    <w:bottom w:val="single" w:sz="4" w:space="0" w:color="auto"/>
                    <w:right w:val="single" w:sz="6" w:space="0" w:color="auto"/>
                  </w:tcBorders>
                </w:tcPr>
                <w:p w14:paraId="59881EF4" w14:textId="77777777" w:rsidR="009D3DA9" w:rsidRPr="00886896" w:rsidRDefault="009D3DA9" w:rsidP="009D3DA9">
                  <w:pPr>
                    <w:autoSpaceDE w:val="0"/>
                    <w:autoSpaceDN w:val="0"/>
                    <w:adjustRightInd w:val="0"/>
                    <w:jc w:val="center"/>
                    <w:rPr>
                      <w:sz w:val="22"/>
                      <w:szCs w:val="22"/>
                    </w:rPr>
                  </w:pPr>
                  <w:r w:rsidRPr="00886896">
                    <w:rPr>
                      <w:sz w:val="22"/>
                      <w:szCs w:val="22"/>
                    </w:rPr>
                    <w:t>168,29</w:t>
                  </w:r>
                </w:p>
              </w:tc>
              <w:tc>
                <w:tcPr>
                  <w:tcW w:w="992" w:type="dxa"/>
                  <w:tcBorders>
                    <w:top w:val="single" w:sz="6" w:space="0" w:color="auto"/>
                    <w:left w:val="single" w:sz="6" w:space="0" w:color="auto"/>
                    <w:bottom w:val="single" w:sz="4" w:space="0" w:color="auto"/>
                    <w:right w:val="single" w:sz="6" w:space="0" w:color="auto"/>
                  </w:tcBorders>
                </w:tcPr>
                <w:p w14:paraId="56186EF9" w14:textId="77777777" w:rsidR="009D3DA9" w:rsidRPr="00886896" w:rsidRDefault="009D3DA9" w:rsidP="009D3DA9">
                  <w:pPr>
                    <w:autoSpaceDE w:val="0"/>
                    <w:autoSpaceDN w:val="0"/>
                    <w:adjustRightInd w:val="0"/>
                    <w:jc w:val="center"/>
                    <w:rPr>
                      <w:sz w:val="22"/>
                      <w:szCs w:val="22"/>
                    </w:rPr>
                  </w:pPr>
                  <w:r w:rsidRPr="00886896">
                    <w:rPr>
                      <w:sz w:val="22"/>
                      <w:szCs w:val="22"/>
                    </w:rPr>
                    <w:t>185,66</w:t>
                  </w:r>
                </w:p>
              </w:tc>
            </w:tr>
            <w:tr w:rsidR="009D3DA9" w:rsidRPr="00886896" w14:paraId="1FAA6466" w14:textId="77777777" w:rsidTr="009D3DA9">
              <w:trPr>
                <w:trHeight w:val="164"/>
              </w:trPr>
              <w:tc>
                <w:tcPr>
                  <w:tcW w:w="3902" w:type="dxa"/>
                  <w:tcBorders>
                    <w:top w:val="single" w:sz="4" w:space="0" w:color="auto"/>
                    <w:left w:val="single" w:sz="4" w:space="0" w:color="auto"/>
                    <w:bottom w:val="single" w:sz="4" w:space="0" w:color="auto"/>
                    <w:right w:val="single" w:sz="4" w:space="0" w:color="auto"/>
                  </w:tcBorders>
                </w:tcPr>
                <w:p w14:paraId="270DE5F3"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Pr>
                <w:p w14:paraId="5B3B6888"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7" w:type="dxa"/>
                  <w:tcBorders>
                    <w:top w:val="single" w:sz="4" w:space="0" w:color="auto"/>
                    <w:left w:val="single" w:sz="4" w:space="0" w:color="auto"/>
                    <w:bottom w:val="single" w:sz="4" w:space="0" w:color="auto"/>
                    <w:right w:val="single" w:sz="4" w:space="0" w:color="auto"/>
                  </w:tcBorders>
                </w:tcPr>
                <w:p w14:paraId="1125FE4E"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709" w:type="dxa"/>
                  <w:tcBorders>
                    <w:top w:val="single" w:sz="4" w:space="0" w:color="auto"/>
                    <w:left w:val="single" w:sz="4" w:space="0" w:color="auto"/>
                    <w:bottom w:val="single" w:sz="4" w:space="0" w:color="auto"/>
                    <w:right w:val="single" w:sz="4" w:space="0" w:color="auto"/>
                  </w:tcBorders>
                </w:tcPr>
                <w:p w14:paraId="7999A217" w14:textId="77777777" w:rsidR="009D3DA9" w:rsidRPr="00886896" w:rsidRDefault="009D3DA9" w:rsidP="009D3DA9">
                  <w:pPr>
                    <w:autoSpaceDE w:val="0"/>
                    <w:autoSpaceDN w:val="0"/>
                    <w:adjustRightInd w:val="0"/>
                    <w:jc w:val="right"/>
                    <w:rPr>
                      <w:sz w:val="22"/>
                      <w:szCs w:val="22"/>
                    </w:rPr>
                  </w:pPr>
                  <w:r w:rsidRPr="00886896">
                    <w:rPr>
                      <w:sz w:val="22"/>
                      <w:szCs w:val="22"/>
                    </w:rPr>
                    <w:t>120</w:t>
                  </w:r>
                </w:p>
              </w:tc>
              <w:tc>
                <w:tcPr>
                  <w:tcW w:w="992" w:type="dxa"/>
                  <w:tcBorders>
                    <w:top w:val="single" w:sz="4" w:space="0" w:color="auto"/>
                    <w:left w:val="single" w:sz="4" w:space="0" w:color="auto"/>
                    <w:bottom w:val="single" w:sz="4" w:space="0" w:color="auto"/>
                    <w:right w:val="single" w:sz="4" w:space="0" w:color="auto"/>
                  </w:tcBorders>
                </w:tcPr>
                <w:p w14:paraId="15EC4F8F" w14:textId="77777777" w:rsidR="009D3DA9" w:rsidRPr="00886896" w:rsidRDefault="009D3DA9" w:rsidP="009D3DA9">
                  <w:pPr>
                    <w:autoSpaceDE w:val="0"/>
                    <w:autoSpaceDN w:val="0"/>
                    <w:adjustRightInd w:val="0"/>
                    <w:jc w:val="center"/>
                    <w:rPr>
                      <w:sz w:val="22"/>
                      <w:szCs w:val="22"/>
                    </w:rPr>
                  </w:pPr>
                  <w:r w:rsidRPr="00886896">
                    <w:rPr>
                      <w:sz w:val="22"/>
                      <w:szCs w:val="22"/>
                    </w:rPr>
                    <w:t>151,82</w:t>
                  </w:r>
                </w:p>
              </w:tc>
              <w:tc>
                <w:tcPr>
                  <w:tcW w:w="992" w:type="dxa"/>
                  <w:tcBorders>
                    <w:top w:val="single" w:sz="6" w:space="0" w:color="auto"/>
                    <w:left w:val="single" w:sz="6" w:space="0" w:color="auto"/>
                    <w:bottom w:val="single" w:sz="4" w:space="0" w:color="auto"/>
                    <w:right w:val="single" w:sz="6" w:space="0" w:color="auto"/>
                  </w:tcBorders>
                </w:tcPr>
                <w:p w14:paraId="25B4D686" w14:textId="77777777" w:rsidR="009D3DA9" w:rsidRPr="00886896" w:rsidRDefault="009D3DA9" w:rsidP="009D3DA9">
                  <w:pPr>
                    <w:autoSpaceDE w:val="0"/>
                    <w:autoSpaceDN w:val="0"/>
                    <w:adjustRightInd w:val="0"/>
                    <w:jc w:val="center"/>
                    <w:rPr>
                      <w:sz w:val="22"/>
                      <w:szCs w:val="22"/>
                    </w:rPr>
                  </w:pPr>
                  <w:r w:rsidRPr="00886896">
                    <w:rPr>
                      <w:sz w:val="22"/>
                      <w:szCs w:val="22"/>
                    </w:rPr>
                    <w:t>168,29</w:t>
                  </w:r>
                </w:p>
              </w:tc>
              <w:tc>
                <w:tcPr>
                  <w:tcW w:w="992" w:type="dxa"/>
                  <w:tcBorders>
                    <w:top w:val="single" w:sz="6" w:space="0" w:color="auto"/>
                    <w:left w:val="single" w:sz="6" w:space="0" w:color="auto"/>
                    <w:bottom w:val="single" w:sz="4" w:space="0" w:color="auto"/>
                    <w:right w:val="single" w:sz="6" w:space="0" w:color="auto"/>
                  </w:tcBorders>
                </w:tcPr>
                <w:p w14:paraId="2596A7A6" w14:textId="77777777" w:rsidR="009D3DA9" w:rsidRPr="00886896" w:rsidRDefault="009D3DA9" w:rsidP="009D3DA9">
                  <w:pPr>
                    <w:autoSpaceDE w:val="0"/>
                    <w:autoSpaceDN w:val="0"/>
                    <w:adjustRightInd w:val="0"/>
                    <w:jc w:val="center"/>
                    <w:rPr>
                      <w:sz w:val="22"/>
                      <w:szCs w:val="22"/>
                    </w:rPr>
                  </w:pPr>
                  <w:r w:rsidRPr="00886896">
                    <w:rPr>
                      <w:sz w:val="22"/>
                      <w:szCs w:val="22"/>
                    </w:rPr>
                    <w:t>185,66</w:t>
                  </w:r>
                </w:p>
              </w:tc>
            </w:tr>
            <w:tr w:rsidR="009D3DA9" w:rsidRPr="00886896" w14:paraId="4EC79EDD" w14:textId="77777777" w:rsidTr="009D3DA9">
              <w:trPr>
                <w:trHeight w:val="164"/>
              </w:trPr>
              <w:tc>
                <w:tcPr>
                  <w:tcW w:w="3902" w:type="dxa"/>
                  <w:tcBorders>
                    <w:top w:val="single" w:sz="4" w:space="0" w:color="auto"/>
                    <w:left w:val="single" w:sz="6" w:space="0" w:color="auto"/>
                    <w:bottom w:val="single" w:sz="6" w:space="0" w:color="auto"/>
                    <w:right w:val="single" w:sz="6" w:space="0" w:color="auto"/>
                  </w:tcBorders>
                </w:tcPr>
                <w:p w14:paraId="66DA4F68"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709" w:type="dxa"/>
                  <w:tcBorders>
                    <w:top w:val="single" w:sz="4" w:space="0" w:color="auto"/>
                    <w:left w:val="single" w:sz="6" w:space="0" w:color="auto"/>
                    <w:bottom w:val="single" w:sz="6" w:space="0" w:color="auto"/>
                    <w:right w:val="single" w:sz="6" w:space="0" w:color="auto"/>
                  </w:tcBorders>
                </w:tcPr>
                <w:p w14:paraId="60252504"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7" w:type="dxa"/>
                  <w:tcBorders>
                    <w:top w:val="single" w:sz="4" w:space="0" w:color="auto"/>
                    <w:left w:val="single" w:sz="6" w:space="0" w:color="auto"/>
                    <w:bottom w:val="single" w:sz="6" w:space="0" w:color="auto"/>
                    <w:right w:val="single" w:sz="6" w:space="0" w:color="auto"/>
                  </w:tcBorders>
                </w:tcPr>
                <w:p w14:paraId="0C09FB4C"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709" w:type="dxa"/>
                  <w:tcBorders>
                    <w:top w:val="single" w:sz="4" w:space="0" w:color="auto"/>
                    <w:left w:val="single" w:sz="6" w:space="0" w:color="auto"/>
                    <w:bottom w:val="single" w:sz="6" w:space="0" w:color="auto"/>
                    <w:right w:val="single" w:sz="6" w:space="0" w:color="auto"/>
                  </w:tcBorders>
                </w:tcPr>
                <w:p w14:paraId="75FA5B36" w14:textId="77777777" w:rsidR="009D3DA9" w:rsidRPr="00886896" w:rsidRDefault="009D3DA9" w:rsidP="009D3DA9">
                  <w:pPr>
                    <w:autoSpaceDE w:val="0"/>
                    <w:autoSpaceDN w:val="0"/>
                    <w:adjustRightInd w:val="0"/>
                    <w:jc w:val="right"/>
                    <w:rPr>
                      <w:sz w:val="22"/>
                      <w:szCs w:val="22"/>
                    </w:rPr>
                  </w:pPr>
                  <w:r w:rsidRPr="00886896">
                    <w:rPr>
                      <w:sz w:val="22"/>
                      <w:szCs w:val="22"/>
                    </w:rPr>
                    <w:t>200</w:t>
                  </w:r>
                </w:p>
              </w:tc>
              <w:tc>
                <w:tcPr>
                  <w:tcW w:w="992" w:type="dxa"/>
                  <w:tcBorders>
                    <w:top w:val="single" w:sz="4" w:space="0" w:color="auto"/>
                    <w:left w:val="single" w:sz="6" w:space="0" w:color="auto"/>
                    <w:bottom w:val="single" w:sz="6" w:space="0" w:color="auto"/>
                    <w:right w:val="single" w:sz="6" w:space="0" w:color="auto"/>
                  </w:tcBorders>
                </w:tcPr>
                <w:p w14:paraId="208A2732" w14:textId="77777777" w:rsidR="009D3DA9" w:rsidRPr="00886896" w:rsidRDefault="009D3DA9" w:rsidP="009D3DA9">
                  <w:pPr>
                    <w:autoSpaceDE w:val="0"/>
                    <w:autoSpaceDN w:val="0"/>
                    <w:adjustRightInd w:val="0"/>
                    <w:jc w:val="center"/>
                    <w:rPr>
                      <w:sz w:val="22"/>
                      <w:szCs w:val="22"/>
                    </w:rPr>
                  </w:pPr>
                  <w:r w:rsidRPr="00886896">
                    <w:rPr>
                      <w:sz w:val="22"/>
                      <w:szCs w:val="22"/>
                    </w:rPr>
                    <w:t>14,60</w:t>
                  </w:r>
                </w:p>
              </w:tc>
              <w:tc>
                <w:tcPr>
                  <w:tcW w:w="992" w:type="dxa"/>
                  <w:tcBorders>
                    <w:top w:val="single" w:sz="6" w:space="0" w:color="auto"/>
                    <w:left w:val="single" w:sz="6" w:space="0" w:color="auto"/>
                    <w:bottom w:val="single" w:sz="4" w:space="0" w:color="auto"/>
                    <w:right w:val="single" w:sz="6" w:space="0" w:color="auto"/>
                  </w:tcBorders>
                </w:tcPr>
                <w:p w14:paraId="6F0E7750" w14:textId="77777777" w:rsidR="009D3DA9" w:rsidRPr="00886896" w:rsidRDefault="009D3DA9" w:rsidP="009D3DA9">
                  <w:pPr>
                    <w:autoSpaceDE w:val="0"/>
                    <w:autoSpaceDN w:val="0"/>
                    <w:adjustRightInd w:val="0"/>
                    <w:jc w:val="center"/>
                    <w:rPr>
                      <w:sz w:val="22"/>
                      <w:szCs w:val="22"/>
                    </w:rPr>
                  </w:pPr>
                  <w:r w:rsidRPr="00886896">
                    <w:rPr>
                      <w:sz w:val="22"/>
                      <w:szCs w:val="22"/>
                    </w:rPr>
                    <w:t>15,36</w:t>
                  </w:r>
                </w:p>
              </w:tc>
              <w:tc>
                <w:tcPr>
                  <w:tcW w:w="992" w:type="dxa"/>
                  <w:tcBorders>
                    <w:top w:val="single" w:sz="6" w:space="0" w:color="auto"/>
                    <w:left w:val="single" w:sz="6" w:space="0" w:color="auto"/>
                    <w:bottom w:val="single" w:sz="4" w:space="0" w:color="auto"/>
                    <w:right w:val="single" w:sz="6" w:space="0" w:color="auto"/>
                  </w:tcBorders>
                </w:tcPr>
                <w:p w14:paraId="19042336" w14:textId="77777777" w:rsidR="009D3DA9" w:rsidRPr="00886896" w:rsidRDefault="009D3DA9" w:rsidP="009D3DA9">
                  <w:pPr>
                    <w:autoSpaceDE w:val="0"/>
                    <w:autoSpaceDN w:val="0"/>
                    <w:adjustRightInd w:val="0"/>
                    <w:jc w:val="center"/>
                    <w:rPr>
                      <w:sz w:val="22"/>
                      <w:szCs w:val="22"/>
                    </w:rPr>
                  </w:pPr>
                  <w:r w:rsidRPr="00886896">
                    <w:rPr>
                      <w:sz w:val="22"/>
                      <w:szCs w:val="22"/>
                    </w:rPr>
                    <w:t>15,50</w:t>
                  </w:r>
                </w:p>
              </w:tc>
            </w:tr>
            <w:tr w:rsidR="009D3DA9" w:rsidRPr="00886896" w14:paraId="7CFB67C0" w14:textId="77777777" w:rsidTr="009D3DA9">
              <w:trPr>
                <w:trHeight w:val="164"/>
              </w:trPr>
              <w:tc>
                <w:tcPr>
                  <w:tcW w:w="3902" w:type="dxa"/>
                  <w:tcBorders>
                    <w:top w:val="single" w:sz="6" w:space="0" w:color="auto"/>
                    <w:left w:val="single" w:sz="6" w:space="0" w:color="auto"/>
                    <w:bottom w:val="single" w:sz="6" w:space="0" w:color="auto"/>
                    <w:right w:val="single" w:sz="6" w:space="0" w:color="auto"/>
                  </w:tcBorders>
                </w:tcPr>
                <w:p w14:paraId="5B2672BA"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6D0C3FBB"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7" w:type="dxa"/>
                  <w:tcBorders>
                    <w:top w:val="single" w:sz="6" w:space="0" w:color="auto"/>
                    <w:left w:val="single" w:sz="6" w:space="0" w:color="auto"/>
                    <w:bottom w:val="single" w:sz="6" w:space="0" w:color="auto"/>
                    <w:right w:val="single" w:sz="6" w:space="0" w:color="auto"/>
                  </w:tcBorders>
                </w:tcPr>
                <w:p w14:paraId="09F5D3EF"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709" w:type="dxa"/>
                  <w:tcBorders>
                    <w:top w:val="single" w:sz="6" w:space="0" w:color="auto"/>
                    <w:left w:val="single" w:sz="6" w:space="0" w:color="auto"/>
                    <w:bottom w:val="single" w:sz="6" w:space="0" w:color="auto"/>
                    <w:right w:val="single" w:sz="6" w:space="0" w:color="auto"/>
                  </w:tcBorders>
                </w:tcPr>
                <w:p w14:paraId="36D039FD" w14:textId="77777777" w:rsidR="009D3DA9" w:rsidRPr="00886896" w:rsidRDefault="009D3DA9" w:rsidP="009D3DA9">
                  <w:pPr>
                    <w:autoSpaceDE w:val="0"/>
                    <w:autoSpaceDN w:val="0"/>
                    <w:adjustRightInd w:val="0"/>
                    <w:jc w:val="right"/>
                    <w:rPr>
                      <w:sz w:val="22"/>
                      <w:szCs w:val="22"/>
                    </w:rPr>
                  </w:pPr>
                  <w:r w:rsidRPr="00886896">
                    <w:rPr>
                      <w:sz w:val="22"/>
                      <w:szCs w:val="22"/>
                    </w:rPr>
                    <w:t>240</w:t>
                  </w:r>
                </w:p>
              </w:tc>
              <w:tc>
                <w:tcPr>
                  <w:tcW w:w="992" w:type="dxa"/>
                  <w:tcBorders>
                    <w:top w:val="single" w:sz="6" w:space="0" w:color="auto"/>
                    <w:left w:val="single" w:sz="6" w:space="0" w:color="auto"/>
                    <w:bottom w:val="single" w:sz="6" w:space="0" w:color="auto"/>
                    <w:right w:val="single" w:sz="6" w:space="0" w:color="auto"/>
                  </w:tcBorders>
                </w:tcPr>
                <w:p w14:paraId="6D4D614B" w14:textId="77777777" w:rsidR="009D3DA9" w:rsidRPr="00886896" w:rsidRDefault="009D3DA9" w:rsidP="009D3DA9">
                  <w:pPr>
                    <w:autoSpaceDE w:val="0"/>
                    <w:autoSpaceDN w:val="0"/>
                    <w:adjustRightInd w:val="0"/>
                    <w:jc w:val="center"/>
                    <w:rPr>
                      <w:sz w:val="22"/>
                      <w:szCs w:val="22"/>
                    </w:rPr>
                  </w:pPr>
                  <w:r w:rsidRPr="00886896">
                    <w:rPr>
                      <w:sz w:val="22"/>
                      <w:szCs w:val="22"/>
                    </w:rPr>
                    <w:t>14,60</w:t>
                  </w:r>
                </w:p>
              </w:tc>
              <w:tc>
                <w:tcPr>
                  <w:tcW w:w="992" w:type="dxa"/>
                  <w:tcBorders>
                    <w:top w:val="single" w:sz="6" w:space="0" w:color="auto"/>
                    <w:left w:val="single" w:sz="6" w:space="0" w:color="auto"/>
                    <w:bottom w:val="single" w:sz="4" w:space="0" w:color="auto"/>
                    <w:right w:val="single" w:sz="6" w:space="0" w:color="auto"/>
                  </w:tcBorders>
                </w:tcPr>
                <w:p w14:paraId="4C9A77E7" w14:textId="77777777" w:rsidR="009D3DA9" w:rsidRPr="00886896" w:rsidRDefault="009D3DA9" w:rsidP="009D3DA9">
                  <w:pPr>
                    <w:autoSpaceDE w:val="0"/>
                    <w:autoSpaceDN w:val="0"/>
                    <w:adjustRightInd w:val="0"/>
                    <w:jc w:val="center"/>
                    <w:rPr>
                      <w:sz w:val="22"/>
                      <w:szCs w:val="22"/>
                    </w:rPr>
                  </w:pPr>
                  <w:r w:rsidRPr="00886896">
                    <w:rPr>
                      <w:sz w:val="22"/>
                      <w:szCs w:val="22"/>
                    </w:rPr>
                    <w:t>15,36</w:t>
                  </w:r>
                </w:p>
              </w:tc>
              <w:tc>
                <w:tcPr>
                  <w:tcW w:w="992" w:type="dxa"/>
                  <w:tcBorders>
                    <w:top w:val="single" w:sz="6" w:space="0" w:color="auto"/>
                    <w:left w:val="single" w:sz="6" w:space="0" w:color="auto"/>
                    <w:bottom w:val="single" w:sz="4" w:space="0" w:color="auto"/>
                    <w:right w:val="single" w:sz="6" w:space="0" w:color="auto"/>
                  </w:tcBorders>
                </w:tcPr>
                <w:p w14:paraId="5CF6A3EB" w14:textId="77777777" w:rsidR="009D3DA9" w:rsidRPr="00886896" w:rsidRDefault="009D3DA9" w:rsidP="009D3DA9">
                  <w:pPr>
                    <w:autoSpaceDE w:val="0"/>
                    <w:autoSpaceDN w:val="0"/>
                    <w:adjustRightInd w:val="0"/>
                    <w:jc w:val="center"/>
                    <w:rPr>
                      <w:sz w:val="22"/>
                      <w:szCs w:val="22"/>
                    </w:rPr>
                  </w:pPr>
                  <w:r w:rsidRPr="00886896">
                    <w:rPr>
                      <w:sz w:val="22"/>
                      <w:szCs w:val="22"/>
                    </w:rPr>
                    <w:t>15,50</w:t>
                  </w:r>
                </w:p>
              </w:tc>
            </w:tr>
            <w:tr w:rsidR="009D3DA9" w:rsidRPr="00886896" w14:paraId="3DA4474C"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53C83AD8" w14:textId="77777777" w:rsidR="009D3DA9" w:rsidRPr="00886896" w:rsidRDefault="009D3DA9" w:rsidP="009D3DA9">
                  <w:pPr>
                    <w:autoSpaceDE w:val="0"/>
                    <w:autoSpaceDN w:val="0"/>
                    <w:adjustRightInd w:val="0"/>
                    <w:jc w:val="both"/>
                    <w:rPr>
                      <w:sz w:val="22"/>
                      <w:szCs w:val="22"/>
                    </w:rPr>
                  </w:pPr>
                  <w:r w:rsidRPr="00886896">
                    <w:rPr>
                      <w:sz w:val="22"/>
                      <w:szCs w:val="22"/>
                    </w:rPr>
                    <w:t>НАЦИОНАЛЬНАЯ БЕЗОПАСНОСТЬ И ПРАВООХРАНИТЕЛЬНАЯ ДЕЯТЕЛЬНОСТЬ</w:t>
                  </w:r>
                </w:p>
              </w:tc>
              <w:tc>
                <w:tcPr>
                  <w:tcW w:w="709" w:type="dxa"/>
                  <w:tcBorders>
                    <w:top w:val="single" w:sz="6" w:space="0" w:color="auto"/>
                    <w:left w:val="single" w:sz="6" w:space="0" w:color="auto"/>
                    <w:bottom w:val="single" w:sz="6" w:space="0" w:color="auto"/>
                    <w:right w:val="single" w:sz="6" w:space="0" w:color="auto"/>
                  </w:tcBorders>
                </w:tcPr>
                <w:p w14:paraId="43864151" w14:textId="77777777" w:rsidR="009D3DA9" w:rsidRPr="00886896" w:rsidRDefault="009D3DA9" w:rsidP="009D3DA9">
                  <w:pPr>
                    <w:autoSpaceDE w:val="0"/>
                    <w:autoSpaceDN w:val="0"/>
                    <w:adjustRightInd w:val="0"/>
                    <w:rPr>
                      <w:sz w:val="22"/>
                      <w:szCs w:val="22"/>
                    </w:rPr>
                  </w:pPr>
                  <w:r w:rsidRPr="00886896">
                    <w:rPr>
                      <w:sz w:val="22"/>
                      <w:szCs w:val="22"/>
                    </w:rPr>
                    <w:t>0300</w:t>
                  </w:r>
                </w:p>
              </w:tc>
              <w:tc>
                <w:tcPr>
                  <w:tcW w:w="1417" w:type="dxa"/>
                  <w:tcBorders>
                    <w:top w:val="single" w:sz="6" w:space="0" w:color="auto"/>
                    <w:left w:val="single" w:sz="6" w:space="0" w:color="auto"/>
                    <w:bottom w:val="single" w:sz="6" w:space="0" w:color="auto"/>
                    <w:right w:val="single" w:sz="6" w:space="0" w:color="auto"/>
                  </w:tcBorders>
                </w:tcPr>
                <w:p w14:paraId="108499E5"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4A109505"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7931CECF" w14:textId="77777777" w:rsidR="009D3DA9" w:rsidRPr="00886896" w:rsidRDefault="009D3DA9" w:rsidP="009D3DA9">
                  <w:pPr>
                    <w:jc w:val="center"/>
                    <w:rPr>
                      <w:sz w:val="22"/>
                      <w:szCs w:val="22"/>
                    </w:rPr>
                  </w:pPr>
                  <w:r w:rsidRPr="00886896">
                    <w:rPr>
                      <w:sz w:val="22"/>
                      <w:szCs w:val="22"/>
                    </w:rPr>
                    <w:t>74,00</w:t>
                  </w:r>
                </w:p>
              </w:tc>
              <w:tc>
                <w:tcPr>
                  <w:tcW w:w="992" w:type="dxa"/>
                  <w:tcBorders>
                    <w:top w:val="single" w:sz="6" w:space="0" w:color="auto"/>
                    <w:left w:val="single" w:sz="6" w:space="0" w:color="auto"/>
                    <w:bottom w:val="single" w:sz="4" w:space="0" w:color="auto"/>
                    <w:right w:val="single" w:sz="6" w:space="0" w:color="auto"/>
                  </w:tcBorders>
                </w:tcPr>
                <w:p w14:paraId="06D7CDEB"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2003677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0A584475"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2500201" w14:textId="77777777" w:rsidR="009D3DA9" w:rsidRPr="00886896" w:rsidRDefault="009D3DA9" w:rsidP="009D3DA9">
                  <w:pPr>
                    <w:autoSpaceDE w:val="0"/>
                    <w:autoSpaceDN w:val="0"/>
                    <w:adjustRightInd w:val="0"/>
                    <w:jc w:val="both"/>
                    <w:rPr>
                      <w:sz w:val="22"/>
                      <w:szCs w:val="22"/>
                    </w:rPr>
                  </w:pPr>
                  <w:r w:rsidRPr="00886896">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auto"/>
                    <w:left w:val="single" w:sz="6" w:space="0" w:color="auto"/>
                    <w:bottom w:val="single" w:sz="6" w:space="0" w:color="auto"/>
                    <w:right w:val="single" w:sz="6" w:space="0" w:color="auto"/>
                  </w:tcBorders>
                </w:tcPr>
                <w:p w14:paraId="3269C093" w14:textId="77777777" w:rsidR="009D3DA9" w:rsidRPr="00886896" w:rsidRDefault="009D3DA9" w:rsidP="009D3DA9">
                  <w:pPr>
                    <w:autoSpaceDE w:val="0"/>
                    <w:autoSpaceDN w:val="0"/>
                    <w:adjustRightInd w:val="0"/>
                    <w:rPr>
                      <w:sz w:val="22"/>
                      <w:szCs w:val="22"/>
                    </w:rPr>
                  </w:pPr>
                  <w:r w:rsidRPr="00886896">
                    <w:rPr>
                      <w:sz w:val="22"/>
                      <w:szCs w:val="22"/>
                    </w:rPr>
                    <w:t>0310</w:t>
                  </w:r>
                </w:p>
              </w:tc>
              <w:tc>
                <w:tcPr>
                  <w:tcW w:w="1417" w:type="dxa"/>
                  <w:tcBorders>
                    <w:top w:val="single" w:sz="6" w:space="0" w:color="auto"/>
                    <w:left w:val="single" w:sz="6" w:space="0" w:color="auto"/>
                    <w:bottom w:val="single" w:sz="6" w:space="0" w:color="auto"/>
                    <w:right w:val="single" w:sz="6" w:space="0" w:color="auto"/>
                  </w:tcBorders>
                </w:tcPr>
                <w:p w14:paraId="1E0D8392"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077D4C69"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6CE91FD9"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4677C184"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7B47BE3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0A86DC1"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7746EA48"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14:paraId="7696CBAE" w14:textId="77777777" w:rsidR="009D3DA9" w:rsidRPr="00886896" w:rsidRDefault="009D3DA9" w:rsidP="009D3DA9">
                  <w:pPr>
                    <w:autoSpaceDE w:val="0"/>
                    <w:autoSpaceDN w:val="0"/>
                    <w:adjustRightInd w:val="0"/>
                    <w:rPr>
                      <w:sz w:val="22"/>
                      <w:szCs w:val="22"/>
                    </w:rPr>
                  </w:pPr>
                  <w:r w:rsidRPr="00886896">
                    <w:rPr>
                      <w:sz w:val="22"/>
                      <w:szCs w:val="22"/>
                    </w:rPr>
                    <w:t>0310</w:t>
                  </w:r>
                </w:p>
                <w:p w14:paraId="1210D869" w14:textId="77777777" w:rsidR="009D3DA9" w:rsidRPr="00886896" w:rsidRDefault="009D3DA9" w:rsidP="009D3DA9">
                  <w:pPr>
                    <w:rPr>
                      <w:sz w:val="22"/>
                      <w:szCs w:val="22"/>
                    </w:rPr>
                  </w:pPr>
                </w:p>
              </w:tc>
              <w:tc>
                <w:tcPr>
                  <w:tcW w:w="1417" w:type="dxa"/>
                  <w:tcBorders>
                    <w:top w:val="single" w:sz="6" w:space="0" w:color="auto"/>
                    <w:left w:val="single" w:sz="6" w:space="0" w:color="auto"/>
                    <w:bottom w:val="single" w:sz="4" w:space="0" w:color="auto"/>
                    <w:right w:val="single" w:sz="6" w:space="0" w:color="auto"/>
                  </w:tcBorders>
                </w:tcPr>
                <w:p w14:paraId="2B4AF3E9" w14:textId="77777777" w:rsidR="009D3DA9" w:rsidRPr="00886896" w:rsidRDefault="009D3DA9" w:rsidP="009D3DA9">
                  <w:pPr>
                    <w:autoSpaceDE w:val="0"/>
                    <w:autoSpaceDN w:val="0"/>
                    <w:adjustRightInd w:val="0"/>
                    <w:rPr>
                      <w:sz w:val="22"/>
                      <w:szCs w:val="22"/>
                    </w:rPr>
                  </w:pPr>
                  <w:r w:rsidRPr="00886896">
                    <w:rPr>
                      <w:sz w:val="22"/>
                      <w:szCs w:val="22"/>
                    </w:rPr>
                    <w:t>73.0.00.00000</w:t>
                  </w:r>
                </w:p>
              </w:tc>
              <w:tc>
                <w:tcPr>
                  <w:tcW w:w="709" w:type="dxa"/>
                  <w:tcBorders>
                    <w:top w:val="single" w:sz="6" w:space="0" w:color="auto"/>
                    <w:left w:val="single" w:sz="6" w:space="0" w:color="auto"/>
                    <w:bottom w:val="single" w:sz="6" w:space="0" w:color="auto"/>
                    <w:right w:val="single" w:sz="6" w:space="0" w:color="auto"/>
                  </w:tcBorders>
                </w:tcPr>
                <w:p w14:paraId="757BFB39"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3061A1C9"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2C885B09"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61938E5"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45B43891"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2887404F"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"Защита населения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чрезвычайных ситуаций и обеспечение пожарной безопасности" за счет </w:t>
                  </w:r>
                  <w:proofErr w:type="spellStart"/>
                  <w:r w:rsidRPr="00886896">
                    <w:rPr>
                      <w:sz w:val="22"/>
                      <w:szCs w:val="22"/>
                    </w:rPr>
                    <w:t>средсв</w:t>
                  </w:r>
                  <w:proofErr w:type="spellEnd"/>
                  <w:r w:rsidRPr="00886896">
                    <w:rPr>
                      <w:sz w:val="22"/>
                      <w:szCs w:val="22"/>
                    </w:rPr>
                    <w:t xml:space="preserve">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67BADD34" w14:textId="77777777" w:rsidR="009D3DA9" w:rsidRPr="00886896" w:rsidRDefault="009D3DA9" w:rsidP="009D3DA9">
                  <w:pPr>
                    <w:autoSpaceDE w:val="0"/>
                    <w:autoSpaceDN w:val="0"/>
                    <w:adjustRightInd w:val="0"/>
                    <w:rPr>
                      <w:sz w:val="22"/>
                      <w:szCs w:val="22"/>
                    </w:rPr>
                  </w:pPr>
                  <w:r w:rsidRPr="00886896">
                    <w:rPr>
                      <w:sz w:val="22"/>
                      <w:szCs w:val="22"/>
                    </w:rPr>
                    <w:t>0310</w:t>
                  </w:r>
                </w:p>
                <w:p w14:paraId="06C5112D" w14:textId="77777777" w:rsidR="009D3DA9" w:rsidRPr="00886896" w:rsidRDefault="009D3DA9" w:rsidP="009D3DA9">
                  <w:pPr>
                    <w:rPr>
                      <w:sz w:val="22"/>
                      <w:szCs w:val="22"/>
                    </w:rPr>
                  </w:pPr>
                </w:p>
              </w:tc>
              <w:tc>
                <w:tcPr>
                  <w:tcW w:w="1417" w:type="dxa"/>
                  <w:tcBorders>
                    <w:top w:val="single" w:sz="6" w:space="0" w:color="auto"/>
                    <w:left w:val="single" w:sz="6" w:space="0" w:color="auto"/>
                    <w:bottom w:val="single" w:sz="4" w:space="0" w:color="auto"/>
                    <w:right w:val="single" w:sz="6" w:space="0" w:color="auto"/>
                  </w:tcBorders>
                </w:tcPr>
                <w:p w14:paraId="5130936F" w14:textId="77777777" w:rsidR="009D3DA9" w:rsidRPr="00886896" w:rsidRDefault="009D3DA9" w:rsidP="009D3DA9">
                  <w:pPr>
                    <w:autoSpaceDE w:val="0"/>
                    <w:autoSpaceDN w:val="0"/>
                    <w:adjustRightInd w:val="0"/>
                    <w:rPr>
                      <w:sz w:val="22"/>
                      <w:szCs w:val="22"/>
                    </w:rPr>
                  </w:pPr>
                  <w:r w:rsidRPr="00886896">
                    <w:rPr>
                      <w:sz w:val="22"/>
                      <w:szCs w:val="22"/>
                    </w:rPr>
                    <w:t>73.0.05.00000</w:t>
                  </w:r>
                </w:p>
              </w:tc>
              <w:tc>
                <w:tcPr>
                  <w:tcW w:w="709" w:type="dxa"/>
                  <w:tcBorders>
                    <w:top w:val="single" w:sz="6" w:space="0" w:color="auto"/>
                    <w:left w:val="single" w:sz="6" w:space="0" w:color="auto"/>
                    <w:bottom w:val="single" w:sz="6" w:space="0" w:color="auto"/>
                    <w:right w:val="single" w:sz="6" w:space="0" w:color="auto"/>
                  </w:tcBorders>
                </w:tcPr>
                <w:p w14:paraId="4F94E9FB"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EE1282A"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3ECE8EE7"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154CFDE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3DB9E79E"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2DEAE360"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по участию </w:t>
                  </w:r>
                  <w:proofErr w:type="gramStart"/>
                  <w:r w:rsidRPr="00886896">
                    <w:rPr>
                      <w:sz w:val="22"/>
                      <w:szCs w:val="22"/>
                    </w:rPr>
                    <w:t>в предупреждение</w:t>
                  </w:r>
                  <w:proofErr w:type="gramEnd"/>
                  <w:r w:rsidRPr="00886896">
                    <w:rPr>
                      <w:sz w:val="22"/>
                      <w:szCs w:val="22"/>
                    </w:rPr>
                    <w:t xml:space="preserve"> и ликвидация последствий чрезвычайных ситуаций и стихийных бедствий природного и техногенного характера в </w:t>
                  </w:r>
                  <w:r w:rsidRPr="00886896">
                    <w:rPr>
                      <w:sz w:val="22"/>
                      <w:szCs w:val="22"/>
                    </w:rPr>
                    <w:lastRenderedPageBreak/>
                    <w:t xml:space="preserve">рамках муниципальной программы "Защита населения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чрезвычайных ситуаций и обеспечение пожарной безопасности"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2721A568" w14:textId="77777777" w:rsidR="009D3DA9" w:rsidRPr="00886896" w:rsidRDefault="009D3DA9" w:rsidP="009D3DA9">
                  <w:pPr>
                    <w:autoSpaceDE w:val="0"/>
                    <w:autoSpaceDN w:val="0"/>
                    <w:adjustRightInd w:val="0"/>
                    <w:rPr>
                      <w:sz w:val="22"/>
                      <w:szCs w:val="22"/>
                    </w:rPr>
                  </w:pPr>
                  <w:r w:rsidRPr="00886896">
                    <w:rPr>
                      <w:sz w:val="22"/>
                      <w:szCs w:val="22"/>
                    </w:rPr>
                    <w:lastRenderedPageBreak/>
                    <w:t>0310</w:t>
                  </w:r>
                </w:p>
              </w:tc>
              <w:tc>
                <w:tcPr>
                  <w:tcW w:w="1417" w:type="dxa"/>
                  <w:tcBorders>
                    <w:top w:val="single" w:sz="6" w:space="0" w:color="auto"/>
                    <w:left w:val="single" w:sz="6" w:space="0" w:color="auto"/>
                    <w:bottom w:val="single" w:sz="4" w:space="0" w:color="auto"/>
                    <w:right w:val="single" w:sz="6" w:space="0" w:color="auto"/>
                  </w:tcBorders>
                </w:tcPr>
                <w:p w14:paraId="50D33DDA" w14:textId="77777777" w:rsidR="009D3DA9" w:rsidRPr="00886896" w:rsidRDefault="009D3DA9" w:rsidP="009D3DA9">
                  <w:pPr>
                    <w:autoSpaceDE w:val="0"/>
                    <w:autoSpaceDN w:val="0"/>
                    <w:adjustRightInd w:val="0"/>
                    <w:rPr>
                      <w:sz w:val="22"/>
                      <w:szCs w:val="22"/>
                    </w:rPr>
                  </w:pPr>
                  <w:r w:rsidRPr="00886896">
                    <w:rPr>
                      <w:sz w:val="22"/>
                      <w:szCs w:val="22"/>
                    </w:rPr>
                    <w:t>73.0.05.00310</w:t>
                  </w:r>
                </w:p>
              </w:tc>
              <w:tc>
                <w:tcPr>
                  <w:tcW w:w="709" w:type="dxa"/>
                  <w:tcBorders>
                    <w:top w:val="single" w:sz="6" w:space="0" w:color="auto"/>
                    <w:left w:val="single" w:sz="6" w:space="0" w:color="auto"/>
                    <w:bottom w:val="single" w:sz="6" w:space="0" w:color="auto"/>
                    <w:right w:val="single" w:sz="6" w:space="0" w:color="auto"/>
                  </w:tcBorders>
                </w:tcPr>
                <w:p w14:paraId="52F8C171"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C21DF73"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2A85F8A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709FCE4A"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60EC193B"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1FF76042"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70347EDE" w14:textId="77777777" w:rsidR="009D3DA9" w:rsidRPr="00886896" w:rsidRDefault="009D3DA9" w:rsidP="009D3DA9">
                  <w:pPr>
                    <w:autoSpaceDE w:val="0"/>
                    <w:autoSpaceDN w:val="0"/>
                    <w:adjustRightInd w:val="0"/>
                    <w:rPr>
                      <w:sz w:val="22"/>
                      <w:szCs w:val="22"/>
                    </w:rPr>
                  </w:pPr>
                  <w:r w:rsidRPr="00886896">
                    <w:rPr>
                      <w:sz w:val="22"/>
                      <w:szCs w:val="22"/>
                    </w:rPr>
                    <w:t>0310</w:t>
                  </w:r>
                </w:p>
              </w:tc>
              <w:tc>
                <w:tcPr>
                  <w:tcW w:w="1417" w:type="dxa"/>
                  <w:tcBorders>
                    <w:top w:val="single" w:sz="6" w:space="0" w:color="auto"/>
                    <w:left w:val="single" w:sz="6" w:space="0" w:color="auto"/>
                    <w:bottom w:val="single" w:sz="4" w:space="0" w:color="auto"/>
                    <w:right w:val="single" w:sz="6" w:space="0" w:color="auto"/>
                  </w:tcBorders>
                </w:tcPr>
                <w:p w14:paraId="28F40203" w14:textId="77777777" w:rsidR="009D3DA9" w:rsidRPr="00886896" w:rsidRDefault="009D3DA9" w:rsidP="009D3DA9">
                  <w:pPr>
                    <w:autoSpaceDE w:val="0"/>
                    <w:autoSpaceDN w:val="0"/>
                    <w:adjustRightInd w:val="0"/>
                    <w:rPr>
                      <w:sz w:val="22"/>
                      <w:szCs w:val="22"/>
                    </w:rPr>
                  </w:pPr>
                  <w:r w:rsidRPr="00886896">
                    <w:rPr>
                      <w:sz w:val="22"/>
                      <w:szCs w:val="22"/>
                    </w:rPr>
                    <w:t>73.0.05.00310</w:t>
                  </w:r>
                </w:p>
              </w:tc>
              <w:tc>
                <w:tcPr>
                  <w:tcW w:w="709" w:type="dxa"/>
                  <w:tcBorders>
                    <w:top w:val="single" w:sz="6" w:space="0" w:color="auto"/>
                    <w:left w:val="single" w:sz="6" w:space="0" w:color="auto"/>
                    <w:bottom w:val="single" w:sz="6" w:space="0" w:color="auto"/>
                    <w:right w:val="single" w:sz="6" w:space="0" w:color="auto"/>
                  </w:tcBorders>
                </w:tcPr>
                <w:p w14:paraId="33FDEE34"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2FA814D0"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5E3333D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6D57EB55"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5CCB63D"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5C90E84A"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3E2C4263" w14:textId="77777777" w:rsidR="009D3DA9" w:rsidRPr="00886896" w:rsidRDefault="009D3DA9" w:rsidP="009D3DA9">
                  <w:pPr>
                    <w:autoSpaceDE w:val="0"/>
                    <w:autoSpaceDN w:val="0"/>
                    <w:adjustRightInd w:val="0"/>
                    <w:rPr>
                      <w:sz w:val="22"/>
                      <w:szCs w:val="22"/>
                    </w:rPr>
                  </w:pPr>
                  <w:r w:rsidRPr="00886896">
                    <w:rPr>
                      <w:sz w:val="22"/>
                      <w:szCs w:val="22"/>
                    </w:rPr>
                    <w:t>0310</w:t>
                  </w:r>
                </w:p>
              </w:tc>
              <w:tc>
                <w:tcPr>
                  <w:tcW w:w="1417" w:type="dxa"/>
                  <w:tcBorders>
                    <w:top w:val="single" w:sz="6" w:space="0" w:color="auto"/>
                    <w:left w:val="single" w:sz="6" w:space="0" w:color="auto"/>
                    <w:bottom w:val="single" w:sz="4" w:space="0" w:color="auto"/>
                    <w:right w:val="single" w:sz="6" w:space="0" w:color="auto"/>
                  </w:tcBorders>
                </w:tcPr>
                <w:p w14:paraId="42FBB232" w14:textId="77777777" w:rsidR="009D3DA9" w:rsidRPr="00886896" w:rsidRDefault="009D3DA9" w:rsidP="009D3DA9">
                  <w:pPr>
                    <w:autoSpaceDE w:val="0"/>
                    <w:autoSpaceDN w:val="0"/>
                    <w:adjustRightInd w:val="0"/>
                    <w:rPr>
                      <w:sz w:val="22"/>
                      <w:szCs w:val="22"/>
                    </w:rPr>
                  </w:pPr>
                  <w:r w:rsidRPr="00886896">
                    <w:rPr>
                      <w:sz w:val="22"/>
                      <w:szCs w:val="22"/>
                    </w:rPr>
                    <w:t>73.0.05.00310</w:t>
                  </w:r>
                </w:p>
              </w:tc>
              <w:tc>
                <w:tcPr>
                  <w:tcW w:w="709" w:type="dxa"/>
                  <w:tcBorders>
                    <w:top w:val="single" w:sz="6" w:space="0" w:color="auto"/>
                    <w:left w:val="single" w:sz="6" w:space="0" w:color="auto"/>
                    <w:bottom w:val="single" w:sz="6" w:space="0" w:color="auto"/>
                    <w:right w:val="single" w:sz="6" w:space="0" w:color="auto"/>
                  </w:tcBorders>
                </w:tcPr>
                <w:p w14:paraId="4CF00706"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2F4A495F"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4FED9355"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683A0B34"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60883D17"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9780EA9" w14:textId="77777777" w:rsidR="009D3DA9" w:rsidRPr="00886896" w:rsidRDefault="009D3DA9" w:rsidP="009D3DA9">
                  <w:pPr>
                    <w:autoSpaceDE w:val="0"/>
                    <w:autoSpaceDN w:val="0"/>
                    <w:adjustRightInd w:val="0"/>
                    <w:jc w:val="both"/>
                    <w:rPr>
                      <w:sz w:val="22"/>
                      <w:szCs w:val="22"/>
                    </w:rPr>
                  </w:pPr>
                  <w:r w:rsidRPr="00886896">
                    <w:rPr>
                      <w:sz w:val="22"/>
                      <w:szCs w:val="22"/>
                    </w:rPr>
                    <w:t>Другие вопросы в области национальной безопасности и правоохранительной деятельности</w:t>
                  </w:r>
                </w:p>
              </w:tc>
              <w:tc>
                <w:tcPr>
                  <w:tcW w:w="709" w:type="dxa"/>
                  <w:tcBorders>
                    <w:top w:val="single" w:sz="6" w:space="0" w:color="auto"/>
                    <w:left w:val="single" w:sz="6" w:space="0" w:color="auto"/>
                    <w:bottom w:val="single" w:sz="6" w:space="0" w:color="auto"/>
                    <w:right w:val="single" w:sz="6" w:space="0" w:color="auto"/>
                  </w:tcBorders>
                </w:tcPr>
                <w:p w14:paraId="3DD754B1"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7" w:type="dxa"/>
                  <w:tcBorders>
                    <w:top w:val="single" w:sz="6" w:space="0" w:color="auto"/>
                    <w:left w:val="single" w:sz="6" w:space="0" w:color="auto"/>
                    <w:bottom w:val="single" w:sz="6" w:space="0" w:color="auto"/>
                    <w:right w:val="single" w:sz="6" w:space="0" w:color="auto"/>
                  </w:tcBorders>
                </w:tcPr>
                <w:p w14:paraId="08D8E857"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04560383"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72D16B04"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67035BA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6E028C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685052C5"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59C9869"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14:paraId="438FD40E"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7" w:type="dxa"/>
                  <w:tcBorders>
                    <w:top w:val="single" w:sz="6" w:space="0" w:color="auto"/>
                    <w:left w:val="single" w:sz="6" w:space="0" w:color="auto"/>
                    <w:bottom w:val="single" w:sz="6" w:space="0" w:color="auto"/>
                    <w:right w:val="single" w:sz="6" w:space="0" w:color="auto"/>
                  </w:tcBorders>
                </w:tcPr>
                <w:p w14:paraId="7FC6E3BD" w14:textId="77777777" w:rsidR="009D3DA9" w:rsidRPr="00886896" w:rsidRDefault="009D3DA9" w:rsidP="009D3DA9">
                  <w:pPr>
                    <w:autoSpaceDE w:val="0"/>
                    <w:autoSpaceDN w:val="0"/>
                    <w:adjustRightInd w:val="0"/>
                    <w:rPr>
                      <w:sz w:val="22"/>
                      <w:szCs w:val="22"/>
                    </w:rPr>
                  </w:pPr>
                  <w:r w:rsidRPr="00886896">
                    <w:rPr>
                      <w:sz w:val="22"/>
                      <w:szCs w:val="22"/>
                    </w:rPr>
                    <w:t>79.0.00.00000</w:t>
                  </w:r>
                </w:p>
              </w:tc>
              <w:tc>
                <w:tcPr>
                  <w:tcW w:w="709" w:type="dxa"/>
                  <w:tcBorders>
                    <w:top w:val="single" w:sz="6" w:space="0" w:color="auto"/>
                    <w:left w:val="single" w:sz="6" w:space="0" w:color="auto"/>
                    <w:bottom w:val="single" w:sz="6" w:space="0" w:color="auto"/>
                    <w:right w:val="single" w:sz="6" w:space="0" w:color="auto"/>
                  </w:tcBorders>
                </w:tcPr>
                <w:p w14:paraId="0C1BD4E1"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2C28219"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1B05C211"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6F2B681"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097A675C"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6C843C96"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"Профилактика </w:t>
                  </w:r>
                  <w:proofErr w:type="spellStart"/>
                  <w:r w:rsidRPr="00886896">
                    <w:rPr>
                      <w:sz w:val="22"/>
                      <w:szCs w:val="22"/>
                    </w:rPr>
                    <w:t>парвонарушений</w:t>
                  </w:r>
                  <w:proofErr w:type="spellEnd"/>
                  <w:r w:rsidRPr="00886896">
                    <w:rPr>
                      <w:sz w:val="22"/>
                      <w:szCs w:val="22"/>
                    </w:rPr>
                    <w:t xml:space="preserve">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tc>
              <w:tc>
                <w:tcPr>
                  <w:tcW w:w="709" w:type="dxa"/>
                  <w:tcBorders>
                    <w:top w:val="single" w:sz="6" w:space="0" w:color="auto"/>
                    <w:left w:val="single" w:sz="6" w:space="0" w:color="auto"/>
                    <w:bottom w:val="single" w:sz="6" w:space="0" w:color="auto"/>
                    <w:right w:val="single" w:sz="6" w:space="0" w:color="auto"/>
                  </w:tcBorders>
                </w:tcPr>
                <w:p w14:paraId="28152B59"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7" w:type="dxa"/>
                  <w:tcBorders>
                    <w:top w:val="single" w:sz="6" w:space="0" w:color="auto"/>
                    <w:left w:val="single" w:sz="6" w:space="0" w:color="auto"/>
                    <w:bottom w:val="single" w:sz="6" w:space="0" w:color="auto"/>
                    <w:right w:val="single" w:sz="6" w:space="0" w:color="auto"/>
                  </w:tcBorders>
                </w:tcPr>
                <w:p w14:paraId="4F2CBBB0" w14:textId="77777777" w:rsidR="009D3DA9" w:rsidRPr="00886896" w:rsidRDefault="009D3DA9" w:rsidP="009D3DA9">
                  <w:pPr>
                    <w:autoSpaceDE w:val="0"/>
                    <w:autoSpaceDN w:val="0"/>
                    <w:adjustRightInd w:val="0"/>
                    <w:rPr>
                      <w:sz w:val="22"/>
                      <w:szCs w:val="22"/>
                    </w:rPr>
                  </w:pPr>
                  <w:r w:rsidRPr="00886896">
                    <w:rPr>
                      <w:sz w:val="22"/>
                      <w:szCs w:val="22"/>
                    </w:rPr>
                    <w:t>79.0.05.00000</w:t>
                  </w:r>
                </w:p>
              </w:tc>
              <w:tc>
                <w:tcPr>
                  <w:tcW w:w="709" w:type="dxa"/>
                  <w:tcBorders>
                    <w:top w:val="single" w:sz="6" w:space="0" w:color="auto"/>
                    <w:left w:val="single" w:sz="6" w:space="0" w:color="auto"/>
                    <w:bottom w:val="single" w:sz="6" w:space="0" w:color="auto"/>
                    <w:right w:val="single" w:sz="6" w:space="0" w:color="auto"/>
                  </w:tcBorders>
                </w:tcPr>
                <w:p w14:paraId="02293E49"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034726DA"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5BAA32BE"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2B6980AE"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70FFF8D5"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37DBE739"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муниципальной программы "Профилактика </w:t>
                  </w:r>
                  <w:proofErr w:type="spellStart"/>
                  <w:r w:rsidRPr="00886896">
                    <w:rPr>
                      <w:sz w:val="22"/>
                      <w:szCs w:val="22"/>
                    </w:rPr>
                    <w:t>првонарушений</w:t>
                  </w:r>
                  <w:proofErr w:type="spellEnd"/>
                  <w:r w:rsidRPr="00886896">
                    <w:rPr>
                      <w:sz w:val="22"/>
                      <w:szCs w:val="22"/>
                    </w:rPr>
                    <w:t xml:space="preserve">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0A425565"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7" w:type="dxa"/>
                  <w:tcBorders>
                    <w:top w:val="single" w:sz="6" w:space="0" w:color="auto"/>
                    <w:left w:val="single" w:sz="6" w:space="0" w:color="auto"/>
                    <w:bottom w:val="single" w:sz="6" w:space="0" w:color="auto"/>
                    <w:right w:val="single" w:sz="6" w:space="0" w:color="auto"/>
                  </w:tcBorders>
                </w:tcPr>
                <w:p w14:paraId="2DD2B572" w14:textId="77777777" w:rsidR="009D3DA9" w:rsidRPr="00886896" w:rsidRDefault="009D3DA9" w:rsidP="009D3DA9">
                  <w:pPr>
                    <w:autoSpaceDE w:val="0"/>
                    <w:autoSpaceDN w:val="0"/>
                    <w:adjustRightInd w:val="0"/>
                    <w:rPr>
                      <w:sz w:val="22"/>
                      <w:szCs w:val="22"/>
                    </w:rPr>
                  </w:pPr>
                  <w:r w:rsidRPr="00886896">
                    <w:rPr>
                      <w:sz w:val="22"/>
                      <w:szCs w:val="22"/>
                    </w:rPr>
                    <w:t>79.0.05.03140</w:t>
                  </w:r>
                </w:p>
              </w:tc>
              <w:tc>
                <w:tcPr>
                  <w:tcW w:w="709" w:type="dxa"/>
                  <w:tcBorders>
                    <w:top w:val="single" w:sz="6" w:space="0" w:color="auto"/>
                    <w:left w:val="single" w:sz="6" w:space="0" w:color="auto"/>
                    <w:bottom w:val="single" w:sz="6" w:space="0" w:color="auto"/>
                    <w:right w:val="single" w:sz="6" w:space="0" w:color="auto"/>
                  </w:tcBorders>
                </w:tcPr>
                <w:p w14:paraId="0787A145"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79429926"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0AFA32C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3B7ACC64"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4CA9FDA1"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26FA01C9"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60233FFA"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7" w:type="dxa"/>
                  <w:tcBorders>
                    <w:top w:val="single" w:sz="6" w:space="0" w:color="auto"/>
                    <w:left w:val="single" w:sz="6" w:space="0" w:color="auto"/>
                    <w:bottom w:val="single" w:sz="6" w:space="0" w:color="auto"/>
                    <w:right w:val="single" w:sz="6" w:space="0" w:color="auto"/>
                  </w:tcBorders>
                </w:tcPr>
                <w:p w14:paraId="435A505B" w14:textId="77777777" w:rsidR="009D3DA9" w:rsidRPr="00886896" w:rsidRDefault="009D3DA9" w:rsidP="009D3DA9">
                  <w:pPr>
                    <w:autoSpaceDE w:val="0"/>
                    <w:autoSpaceDN w:val="0"/>
                    <w:adjustRightInd w:val="0"/>
                    <w:rPr>
                      <w:sz w:val="22"/>
                      <w:szCs w:val="22"/>
                    </w:rPr>
                  </w:pPr>
                  <w:r w:rsidRPr="00886896">
                    <w:rPr>
                      <w:sz w:val="22"/>
                      <w:szCs w:val="22"/>
                    </w:rPr>
                    <w:t>79.0.05.03140</w:t>
                  </w:r>
                </w:p>
              </w:tc>
              <w:tc>
                <w:tcPr>
                  <w:tcW w:w="709" w:type="dxa"/>
                  <w:tcBorders>
                    <w:top w:val="single" w:sz="6" w:space="0" w:color="auto"/>
                    <w:left w:val="single" w:sz="6" w:space="0" w:color="auto"/>
                    <w:bottom w:val="single" w:sz="6" w:space="0" w:color="auto"/>
                    <w:right w:val="single" w:sz="6" w:space="0" w:color="auto"/>
                  </w:tcBorders>
                </w:tcPr>
                <w:p w14:paraId="7AC99A88"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233A4DB1"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0EC3439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7403B0FE"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330B91C2" w14:textId="77777777" w:rsidTr="009D3DA9">
              <w:trPr>
                <w:trHeight w:val="164"/>
              </w:trPr>
              <w:tc>
                <w:tcPr>
                  <w:tcW w:w="3902" w:type="dxa"/>
                  <w:tcBorders>
                    <w:top w:val="single" w:sz="6" w:space="0" w:color="auto"/>
                    <w:left w:val="single" w:sz="6" w:space="0" w:color="auto"/>
                    <w:bottom w:val="single" w:sz="4" w:space="0" w:color="auto"/>
                    <w:right w:val="single" w:sz="6" w:space="0" w:color="auto"/>
                  </w:tcBorders>
                </w:tcPr>
                <w:p w14:paraId="3073DEFC"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683E26B0"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7" w:type="dxa"/>
                  <w:tcBorders>
                    <w:top w:val="single" w:sz="6" w:space="0" w:color="auto"/>
                    <w:left w:val="single" w:sz="6" w:space="0" w:color="auto"/>
                    <w:bottom w:val="single" w:sz="6" w:space="0" w:color="auto"/>
                    <w:right w:val="single" w:sz="6" w:space="0" w:color="auto"/>
                  </w:tcBorders>
                </w:tcPr>
                <w:p w14:paraId="335F102B" w14:textId="77777777" w:rsidR="009D3DA9" w:rsidRPr="00886896" w:rsidRDefault="009D3DA9" w:rsidP="009D3DA9">
                  <w:pPr>
                    <w:autoSpaceDE w:val="0"/>
                    <w:autoSpaceDN w:val="0"/>
                    <w:adjustRightInd w:val="0"/>
                    <w:rPr>
                      <w:sz w:val="22"/>
                      <w:szCs w:val="22"/>
                    </w:rPr>
                  </w:pPr>
                  <w:r w:rsidRPr="00886896">
                    <w:rPr>
                      <w:sz w:val="22"/>
                      <w:szCs w:val="22"/>
                    </w:rPr>
                    <w:t>79.0.05.03140</w:t>
                  </w:r>
                </w:p>
              </w:tc>
              <w:tc>
                <w:tcPr>
                  <w:tcW w:w="709" w:type="dxa"/>
                  <w:tcBorders>
                    <w:top w:val="single" w:sz="6" w:space="0" w:color="auto"/>
                    <w:left w:val="single" w:sz="6" w:space="0" w:color="auto"/>
                    <w:bottom w:val="single" w:sz="6" w:space="0" w:color="auto"/>
                    <w:right w:val="single" w:sz="6" w:space="0" w:color="auto"/>
                  </w:tcBorders>
                </w:tcPr>
                <w:p w14:paraId="60FC207B"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4376E6E0"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4383F13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37C8F27E"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41265B1B" w14:textId="77777777" w:rsidTr="009D3DA9">
              <w:trPr>
                <w:trHeight w:val="180"/>
              </w:trPr>
              <w:tc>
                <w:tcPr>
                  <w:tcW w:w="3902" w:type="dxa"/>
                  <w:tcBorders>
                    <w:top w:val="single" w:sz="6" w:space="0" w:color="auto"/>
                    <w:left w:val="single" w:sz="6" w:space="0" w:color="auto"/>
                    <w:bottom w:val="single" w:sz="6" w:space="0" w:color="auto"/>
                    <w:right w:val="single" w:sz="6" w:space="0" w:color="auto"/>
                  </w:tcBorders>
                </w:tcPr>
                <w:p w14:paraId="5DE38BFA" w14:textId="77777777" w:rsidR="009D3DA9" w:rsidRPr="00886896" w:rsidRDefault="009D3DA9" w:rsidP="009D3DA9">
                  <w:pPr>
                    <w:autoSpaceDE w:val="0"/>
                    <w:autoSpaceDN w:val="0"/>
                    <w:adjustRightInd w:val="0"/>
                    <w:jc w:val="both"/>
                    <w:rPr>
                      <w:bCs/>
                      <w:sz w:val="22"/>
                      <w:szCs w:val="22"/>
                    </w:rPr>
                  </w:pPr>
                  <w:r w:rsidRPr="00886896">
                    <w:rPr>
                      <w:bCs/>
                      <w:sz w:val="22"/>
                      <w:szCs w:val="22"/>
                    </w:rPr>
                    <w:t>НАЦИОНАЛЬНАЯ ЭКОНОМИКА</w:t>
                  </w:r>
                </w:p>
              </w:tc>
              <w:tc>
                <w:tcPr>
                  <w:tcW w:w="709" w:type="dxa"/>
                  <w:tcBorders>
                    <w:top w:val="single" w:sz="6" w:space="0" w:color="auto"/>
                    <w:left w:val="single" w:sz="6" w:space="0" w:color="auto"/>
                    <w:bottom w:val="single" w:sz="6" w:space="0" w:color="auto"/>
                    <w:right w:val="single" w:sz="6" w:space="0" w:color="auto"/>
                  </w:tcBorders>
                </w:tcPr>
                <w:p w14:paraId="7D7DE11D" w14:textId="77777777" w:rsidR="009D3DA9" w:rsidRPr="00886896" w:rsidRDefault="009D3DA9" w:rsidP="009D3DA9">
                  <w:pPr>
                    <w:autoSpaceDE w:val="0"/>
                    <w:autoSpaceDN w:val="0"/>
                    <w:adjustRightInd w:val="0"/>
                    <w:rPr>
                      <w:bCs/>
                      <w:sz w:val="22"/>
                      <w:szCs w:val="22"/>
                    </w:rPr>
                  </w:pPr>
                  <w:r w:rsidRPr="00886896">
                    <w:rPr>
                      <w:bCs/>
                      <w:sz w:val="22"/>
                      <w:szCs w:val="22"/>
                    </w:rPr>
                    <w:t>0400</w:t>
                  </w:r>
                </w:p>
              </w:tc>
              <w:tc>
                <w:tcPr>
                  <w:tcW w:w="1417" w:type="dxa"/>
                  <w:tcBorders>
                    <w:top w:val="single" w:sz="6" w:space="0" w:color="auto"/>
                    <w:left w:val="single" w:sz="6" w:space="0" w:color="auto"/>
                    <w:bottom w:val="single" w:sz="6" w:space="0" w:color="auto"/>
                    <w:right w:val="single" w:sz="6" w:space="0" w:color="auto"/>
                  </w:tcBorders>
                </w:tcPr>
                <w:p w14:paraId="613219EF" w14:textId="77777777" w:rsidR="009D3DA9" w:rsidRPr="00886896" w:rsidRDefault="009D3DA9" w:rsidP="009D3DA9">
                  <w:pPr>
                    <w:autoSpaceDE w:val="0"/>
                    <w:autoSpaceDN w:val="0"/>
                    <w:adjustRightInd w:val="0"/>
                    <w:rPr>
                      <w:bCs/>
                      <w:sz w:val="22"/>
                      <w:szCs w:val="22"/>
                    </w:rPr>
                  </w:pPr>
                </w:p>
              </w:tc>
              <w:tc>
                <w:tcPr>
                  <w:tcW w:w="709" w:type="dxa"/>
                  <w:tcBorders>
                    <w:top w:val="single" w:sz="6" w:space="0" w:color="auto"/>
                    <w:left w:val="single" w:sz="6" w:space="0" w:color="auto"/>
                    <w:bottom w:val="single" w:sz="6" w:space="0" w:color="auto"/>
                    <w:right w:val="single" w:sz="6" w:space="0" w:color="auto"/>
                  </w:tcBorders>
                </w:tcPr>
                <w:p w14:paraId="5A19BE2A" w14:textId="77777777" w:rsidR="009D3DA9" w:rsidRPr="00886896" w:rsidRDefault="009D3DA9" w:rsidP="009D3DA9">
                  <w:pPr>
                    <w:autoSpaceDE w:val="0"/>
                    <w:autoSpaceDN w:val="0"/>
                    <w:adjustRightInd w:val="0"/>
                    <w:rPr>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28A13105" w14:textId="77777777" w:rsidR="009D3DA9" w:rsidRPr="00886896" w:rsidRDefault="009D3DA9" w:rsidP="009D3DA9">
                  <w:pPr>
                    <w:jc w:val="center"/>
                    <w:rPr>
                      <w:sz w:val="22"/>
                      <w:szCs w:val="22"/>
                    </w:rPr>
                  </w:pPr>
                  <w:r w:rsidRPr="00886896">
                    <w:rPr>
                      <w:sz w:val="22"/>
                      <w:szCs w:val="22"/>
                    </w:rPr>
                    <w:t>1344,72</w:t>
                  </w:r>
                </w:p>
              </w:tc>
              <w:tc>
                <w:tcPr>
                  <w:tcW w:w="992" w:type="dxa"/>
                  <w:tcBorders>
                    <w:top w:val="single" w:sz="6" w:space="0" w:color="auto"/>
                    <w:left w:val="single" w:sz="6" w:space="0" w:color="auto"/>
                    <w:bottom w:val="single" w:sz="4" w:space="0" w:color="auto"/>
                    <w:right w:val="single" w:sz="6" w:space="0" w:color="auto"/>
                  </w:tcBorders>
                </w:tcPr>
                <w:p w14:paraId="4AE24589"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6" w:space="0" w:color="auto"/>
                    <w:left w:val="single" w:sz="6" w:space="0" w:color="auto"/>
                    <w:bottom w:val="single" w:sz="4" w:space="0" w:color="auto"/>
                    <w:right w:val="single" w:sz="6" w:space="0" w:color="auto"/>
                  </w:tcBorders>
                </w:tcPr>
                <w:p w14:paraId="659285DD" w14:textId="77777777" w:rsidR="009D3DA9" w:rsidRPr="00886896" w:rsidRDefault="009D3DA9" w:rsidP="009D3DA9">
                  <w:pPr>
                    <w:jc w:val="center"/>
                    <w:rPr>
                      <w:sz w:val="22"/>
                      <w:szCs w:val="22"/>
                    </w:rPr>
                  </w:pPr>
                  <w:r w:rsidRPr="00886896">
                    <w:rPr>
                      <w:sz w:val="22"/>
                      <w:szCs w:val="22"/>
                    </w:rPr>
                    <w:t>1325,10</w:t>
                  </w:r>
                </w:p>
              </w:tc>
            </w:tr>
            <w:tr w:rsidR="009D3DA9" w:rsidRPr="00886896" w14:paraId="207533AE" w14:textId="77777777" w:rsidTr="009D3DA9">
              <w:trPr>
                <w:trHeight w:val="260"/>
              </w:trPr>
              <w:tc>
                <w:tcPr>
                  <w:tcW w:w="3902" w:type="dxa"/>
                  <w:tcBorders>
                    <w:top w:val="single" w:sz="6" w:space="0" w:color="auto"/>
                    <w:left w:val="single" w:sz="6" w:space="0" w:color="auto"/>
                    <w:bottom w:val="single" w:sz="6" w:space="0" w:color="auto"/>
                    <w:right w:val="single" w:sz="6" w:space="0" w:color="auto"/>
                  </w:tcBorders>
                </w:tcPr>
                <w:p w14:paraId="77820341" w14:textId="77777777" w:rsidR="009D3DA9" w:rsidRPr="00886896" w:rsidRDefault="009D3DA9" w:rsidP="009D3DA9">
                  <w:pPr>
                    <w:autoSpaceDE w:val="0"/>
                    <w:autoSpaceDN w:val="0"/>
                    <w:adjustRightInd w:val="0"/>
                    <w:jc w:val="both"/>
                    <w:rPr>
                      <w:sz w:val="22"/>
                      <w:szCs w:val="22"/>
                    </w:rPr>
                  </w:pPr>
                  <w:r w:rsidRPr="00886896">
                    <w:rPr>
                      <w:sz w:val="22"/>
                      <w:szCs w:val="22"/>
                    </w:rPr>
                    <w:t>Дорожное хозяйство (дорожные фонды)</w:t>
                  </w:r>
                </w:p>
              </w:tc>
              <w:tc>
                <w:tcPr>
                  <w:tcW w:w="709" w:type="dxa"/>
                  <w:tcBorders>
                    <w:top w:val="single" w:sz="6" w:space="0" w:color="auto"/>
                    <w:left w:val="single" w:sz="6" w:space="0" w:color="auto"/>
                    <w:bottom w:val="single" w:sz="6" w:space="0" w:color="auto"/>
                    <w:right w:val="single" w:sz="6" w:space="0" w:color="auto"/>
                  </w:tcBorders>
                </w:tcPr>
                <w:p w14:paraId="51C3DCC2"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6" w:space="0" w:color="auto"/>
                    <w:left w:val="single" w:sz="6" w:space="0" w:color="auto"/>
                    <w:bottom w:val="single" w:sz="6" w:space="0" w:color="auto"/>
                    <w:right w:val="single" w:sz="6" w:space="0" w:color="auto"/>
                  </w:tcBorders>
                </w:tcPr>
                <w:p w14:paraId="61F8D9F6" w14:textId="77777777" w:rsidR="009D3DA9" w:rsidRPr="00886896" w:rsidRDefault="009D3DA9" w:rsidP="009D3DA9">
                  <w:pPr>
                    <w:autoSpaceDE w:val="0"/>
                    <w:autoSpaceDN w:val="0"/>
                    <w:adjustRightInd w:val="0"/>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22CEAA41"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D664B10"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6" w:space="0" w:color="auto"/>
                    <w:left w:val="single" w:sz="6" w:space="0" w:color="auto"/>
                    <w:bottom w:val="single" w:sz="4" w:space="0" w:color="auto"/>
                    <w:right w:val="single" w:sz="6" w:space="0" w:color="auto"/>
                  </w:tcBorders>
                </w:tcPr>
                <w:p w14:paraId="085AA1A6"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6" w:space="0" w:color="auto"/>
                    <w:left w:val="single" w:sz="6" w:space="0" w:color="auto"/>
                    <w:bottom w:val="single" w:sz="4" w:space="0" w:color="auto"/>
                    <w:right w:val="single" w:sz="6" w:space="0" w:color="auto"/>
                  </w:tcBorders>
                </w:tcPr>
                <w:p w14:paraId="17F80219" w14:textId="77777777" w:rsidR="009D3DA9" w:rsidRPr="00886896" w:rsidRDefault="009D3DA9" w:rsidP="009D3DA9">
                  <w:pPr>
                    <w:jc w:val="center"/>
                    <w:rPr>
                      <w:sz w:val="22"/>
                      <w:szCs w:val="22"/>
                    </w:rPr>
                  </w:pPr>
                  <w:r w:rsidRPr="00886896">
                    <w:rPr>
                      <w:sz w:val="22"/>
                      <w:szCs w:val="22"/>
                    </w:rPr>
                    <w:t>1325,10</w:t>
                  </w:r>
                </w:p>
              </w:tc>
            </w:tr>
            <w:tr w:rsidR="009D3DA9" w:rsidRPr="00886896" w14:paraId="7CCE02E9" w14:textId="77777777" w:rsidTr="009D3DA9">
              <w:trPr>
                <w:trHeight w:val="260"/>
              </w:trPr>
              <w:tc>
                <w:tcPr>
                  <w:tcW w:w="3902" w:type="dxa"/>
                  <w:tcBorders>
                    <w:top w:val="single" w:sz="6" w:space="0" w:color="auto"/>
                    <w:left w:val="single" w:sz="6" w:space="0" w:color="auto"/>
                    <w:bottom w:val="single" w:sz="6" w:space="0" w:color="auto"/>
                    <w:right w:val="single" w:sz="6" w:space="0" w:color="auto"/>
                  </w:tcBorders>
                </w:tcPr>
                <w:p w14:paraId="4B4C4F56"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w:t>
                  </w:r>
                </w:p>
              </w:tc>
              <w:tc>
                <w:tcPr>
                  <w:tcW w:w="709" w:type="dxa"/>
                  <w:tcBorders>
                    <w:top w:val="single" w:sz="6" w:space="0" w:color="auto"/>
                    <w:left w:val="single" w:sz="6" w:space="0" w:color="auto"/>
                    <w:bottom w:val="single" w:sz="4" w:space="0" w:color="auto"/>
                    <w:right w:val="single" w:sz="6" w:space="0" w:color="auto"/>
                  </w:tcBorders>
                </w:tcPr>
                <w:p w14:paraId="498C67C4"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6" w:space="0" w:color="auto"/>
                    <w:left w:val="single" w:sz="6" w:space="0" w:color="auto"/>
                    <w:bottom w:val="single" w:sz="4" w:space="0" w:color="auto"/>
                    <w:right w:val="single" w:sz="6" w:space="0" w:color="auto"/>
                  </w:tcBorders>
                </w:tcPr>
                <w:p w14:paraId="2A7595A8" w14:textId="77777777" w:rsidR="009D3DA9" w:rsidRPr="00886896" w:rsidRDefault="009D3DA9" w:rsidP="009D3DA9">
                  <w:pPr>
                    <w:autoSpaceDE w:val="0"/>
                    <w:autoSpaceDN w:val="0"/>
                    <w:adjustRightInd w:val="0"/>
                    <w:rPr>
                      <w:sz w:val="22"/>
                      <w:szCs w:val="22"/>
                    </w:rPr>
                  </w:pPr>
                  <w:r w:rsidRPr="00886896">
                    <w:rPr>
                      <w:sz w:val="22"/>
                      <w:szCs w:val="22"/>
                    </w:rPr>
                    <w:t>74.0.00.00000</w:t>
                  </w:r>
                </w:p>
              </w:tc>
              <w:tc>
                <w:tcPr>
                  <w:tcW w:w="709" w:type="dxa"/>
                  <w:tcBorders>
                    <w:top w:val="single" w:sz="6" w:space="0" w:color="auto"/>
                    <w:left w:val="single" w:sz="6" w:space="0" w:color="auto"/>
                    <w:bottom w:val="single" w:sz="6" w:space="0" w:color="auto"/>
                    <w:right w:val="single" w:sz="6" w:space="0" w:color="auto"/>
                  </w:tcBorders>
                </w:tcPr>
                <w:p w14:paraId="7BFB247F"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CB40D80"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6" w:space="0" w:color="auto"/>
                    <w:left w:val="single" w:sz="6" w:space="0" w:color="auto"/>
                    <w:bottom w:val="single" w:sz="4" w:space="0" w:color="auto"/>
                    <w:right w:val="single" w:sz="6" w:space="0" w:color="auto"/>
                  </w:tcBorders>
                </w:tcPr>
                <w:p w14:paraId="5276E0F5"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6" w:space="0" w:color="auto"/>
                    <w:left w:val="single" w:sz="6" w:space="0" w:color="auto"/>
                    <w:bottom w:val="single" w:sz="4" w:space="0" w:color="auto"/>
                    <w:right w:val="single" w:sz="6" w:space="0" w:color="auto"/>
                  </w:tcBorders>
                </w:tcPr>
                <w:p w14:paraId="35A101C7" w14:textId="77777777" w:rsidR="009D3DA9" w:rsidRPr="00886896" w:rsidRDefault="009D3DA9" w:rsidP="009D3DA9">
                  <w:pPr>
                    <w:jc w:val="center"/>
                    <w:rPr>
                      <w:sz w:val="22"/>
                      <w:szCs w:val="22"/>
                    </w:rPr>
                  </w:pPr>
                  <w:r w:rsidRPr="00886896">
                    <w:rPr>
                      <w:sz w:val="22"/>
                      <w:szCs w:val="22"/>
                    </w:rPr>
                    <w:t>1325,10</w:t>
                  </w:r>
                </w:p>
              </w:tc>
            </w:tr>
            <w:tr w:rsidR="009D3DA9" w:rsidRPr="00886896" w14:paraId="231B71BE" w14:textId="77777777" w:rsidTr="009D3DA9">
              <w:trPr>
                <w:trHeight w:val="509"/>
              </w:trPr>
              <w:tc>
                <w:tcPr>
                  <w:tcW w:w="3902" w:type="dxa"/>
                  <w:tcBorders>
                    <w:top w:val="single" w:sz="6" w:space="0" w:color="auto"/>
                    <w:left w:val="single" w:sz="6" w:space="0" w:color="auto"/>
                    <w:bottom w:val="single" w:sz="4" w:space="0" w:color="auto"/>
                    <w:right w:val="single" w:sz="6" w:space="0" w:color="auto"/>
                  </w:tcBorders>
                </w:tcPr>
                <w:p w14:paraId="065299C3"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w:t>
                  </w:r>
                  <w:proofErr w:type="gramStart"/>
                  <w:r w:rsidRPr="00886896">
                    <w:rPr>
                      <w:sz w:val="22"/>
                      <w:szCs w:val="22"/>
                    </w:rPr>
                    <w:t xml:space="preserve">программа  </w:t>
                  </w:r>
                  <w:proofErr w:type="spellStart"/>
                  <w:r w:rsidRPr="00886896">
                    <w:rPr>
                      <w:sz w:val="22"/>
                      <w:szCs w:val="22"/>
                    </w:rPr>
                    <w:t>Красносибирского</w:t>
                  </w:r>
                  <w:proofErr w:type="spellEnd"/>
                  <w:proofErr w:type="gram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"Обеспечение безопасности 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709" w:type="dxa"/>
                  <w:tcBorders>
                    <w:top w:val="single" w:sz="6" w:space="0" w:color="auto"/>
                    <w:left w:val="single" w:sz="6" w:space="0" w:color="auto"/>
                    <w:bottom w:val="single" w:sz="4" w:space="0" w:color="auto"/>
                    <w:right w:val="single" w:sz="6" w:space="0" w:color="auto"/>
                  </w:tcBorders>
                </w:tcPr>
                <w:p w14:paraId="29E17DB8"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6" w:space="0" w:color="auto"/>
                    <w:left w:val="single" w:sz="6" w:space="0" w:color="auto"/>
                    <w:bottom w:val="single" w:sz="4" w:space="0" w:color="auto"/>
                    <w:right w:val="single" w:sz="6" w:space="0" w:color="auto"/>
                  </w:tcBorders>
                </w:tcPr>
                <w:p w14:paraId="4AA0D84E" w14:textId="77777777" w:rsidR="009D3DA9" w:rsidRPr="00886896" w:rsidRDefault="009D3DA9" w:rsidP="009D3DA9">
                  <w:pPr>
                    <w:autoSpaceDE w:val="0"/>
                    <w:autoSpaceDN w:val="0"/>
                    <w:adjustRightInd w:val="0"/>
                    <w:rPr>
                      <w:sz w:val="22"/>
                      <w:szCs w:val="22"/>
                    </w:rPr>
                  </w:pPr>
                  <w:r w:rsidRPr="00886896">
                    <w:rPr>
                      <w:sz w:val="22"/>
                      <w:szCs w:val="22"/>
                    </w:rPr>
                    <w:t>74.0.05.00000</w:t>
                  </w:r>
                </w:p>
              </w:tc>
              <w:tc>
                <w:tcPr>
                  <w:tcW w:w="709" w:type="dxa"/>
                  <w:tcBorders>
                    <w:top w:val="single" w:sz="6" w:space="0" w:color="auto"/>
                    <w:left w:val="single" w:sz="6" w:space="0" w:color="auto"/>
                    <w:bottom w:val="single" w:sz="4" w:space="0" w:color="auto"/>
                    <w:right w:val="single" w:sz="6" w:space="0" w:color="auto"/>
                  </w:tcBorders>
                </w:tcPr>
                <w:p w14:paraId="179707B9"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8100074"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6" w:space="0" w:color="auto"/>
                    <w:left w:val="single" w:sz="6" w:space="0" w:color="auto"/>
                    <w:bottom w:val="single" w:sz="4" w:space="0" w:color="auto"/>
                    <w:right w:val="single" w:sz="6" w:space="0" w:color="auto"/>
                  </w:tcBorders>
                </w:tcPr>
                <w:p w14:paraId="38EE171E"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6" w:space="0" w:color="auto"/>
                    <w:left w:val="single" w:sz="6" w:space="0" w:color="auto"/>
                    <w:bottom w:val="single" w:sz="4" w:space="0" w:color="auto"/>
                    <w:right w:val="single" w:sz="6" w:space="0" w:color="auto"/>
                  </w:tcBorders>
                </w:tcPr>
                <w:p w14:paraId="20F99D7C" w14:textId="77777777" w:rsidR="009D3DA9" w:rsidRPr="00886896" w:rsidRDefault="009D3DA9" w:rsidP="009D3DA9">
                  <w:pPr>
                    <w:jc w:val="center"/>
                    <w:rPr>
                      <w:sz w:val="22"/>
                      <w:szCs w:val="22"/>
                    </w:rPr>
                  </w:pPr>
                  <w:r w:rsidRPr="00886896">
                    <w:rPr>
                      <w:sz w:val="22"/>
                      <w:szCs w:val="22"/>
                    </w:rPr>
                    <w:t>1325,10</w:t>
                  </w:r>
                </w:p>
              </w:tc>
            </w:tr>
            <w:tr w:rsidR="009D3DA9" w:rsidRPr="00886896" w14:paraId="434EC390" w14:textId="77777777" w:rsidTr="009D3DA9">
              <w:trPr>
                <w:trHeight w:val="509"/>
              </w:trPr>
              <w:tc>
                <w:tcPr>
                  <w:tcW w:w="3902" w:type="dxa"/>
                  <w:tcBorders>
                    <w:top w:val="single" w:sz="4" w:space="0" w:color="auto"/>
                    <w:left w:val="single" w:sz="4" w:space="0" w:color="auto"/>
                    <w:bottom w:val="single" w:sz="4" w:space="0" w:color="auto"/>
                    <w:right w:val="single" w:sz="4" w:space="0" w:color="auto"/>
                  </w:tcBorders>
                </w:tcPr>
                <w:p w14:paraId="6EE75BBD"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муниципальной программы "Обеспечение безопасности 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w:t>
                  </w:r>
                  <w:proofErr w:type="spellStart"/>
                  <w:r w:rsidRPr="00886896">
                    <w:rPr>
                      <w:sz w:val="22"/>
                      <w:szCs w:val="22"/>
                    </w:rPr>
                    <w:t>области"за</w:t>
                  </w:r>
                  <w:proofErr w:type="spellEnd"/>
                  <w:r w:rsidRPr="00886896">
                    <w:rPr>
                      <w:sz w:val="22"/>
                      <w:szCs w:val="22"/>
                    </w:rPr>
                    <w:t xml:space="preserve">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14:paraId="3CB75A12"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4" w:space="0" w:color="auto"/>
                    <w:left w:val="single" w:sz="4" w:space="0" w:color="auto"/>
                    <w:bottom w:val="single" w:sz="4" w:space="0" w:color="auto"/>
                    <w:right w:val="single" w:sz="4" w:space="0" w:color="auto"/>
                  </w:tcBorders>
                </w:tcPr>
                <w:p w14:paraId="61073A7B" w14:textId="77777777" w:rsidR="009D3DA9" w:rsidRPr="00886896" w:rsidRDefault="009D3DA9" w:rsidP="009D3DA9">
                  <w:pPr>
                    <w:autoSpaceDE w:val="0"/>
                    <w:autoSpaceDN w:val="0"/>
                    <w:adjustRightInd w:val="0"/>
                    <w:rPr>
                      <w:sz w:val="22"/>
                      <w:szCs w:val="22"/>
                    </w:rPr>
                  </w:pPr>
                  <w:r w:rsidRPr="00886896">
                    <w:rPr>
                      <w:sz w:val="22"/>
                      <w:szCs w:val="22"/>
                    </w:rPr>
                    <w:t>74.0.05.04090</w:t>
                  </w:r>
                </w:p>
              </w:tc>
              <w:tc>
                <w:tcPr>
                  <w:tcW w:w="709" w:type="dxa"/>
                  <w:tcBorders>
                    <w:top w:val="single" w:sz="4" w:space="0" w:color="auto"/>
                    <w:left w:val="single" w:sz="4" w:space="0" w:color="auto"/>
                    <w:bottom w:val="single" w:sz="4" w:space="0" w:color="auto"/>
                    <w:right w:val="single" w:sz="4" w:space="0" w:color="auto"/>
                  </w:tcBorders>
                </w:tcPr>
                <w:p w14:paraId="6D5B67A2"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A3A1B8"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2E7FF107"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7D4E6392" w14:textId="77777777" w:rsidR="009D3DA9" w:rsidRPr="00886896" w:rsidRDefault="009D3DA9" w:rsidP="009D3DA9">
                  <w:pPr>
                    <w:jc w:val="center"/>
                    <w:rPr>
                      <w:sz w:val="22"/>
                      <w:szCs w:val="22"/>
                    </w:rPr>
                  </w:pPr>
                  <w:r w:rsidRPr="00886896">
                    <w:rPr>
                      <w:sz w:val="22"/>
                      <w:szCs w:val="22"/>
                    </w:rPr>
                    <w:t>1325,10</w:t>
                  </w:r>
                </w:p>
              </w:tc>
            </w:tr>
            <w:tr w:rsidR="009D3DA9" w:rsidRPr="00886896" w14:paraId="7F8B0023" w14:textId="77777777" w:rsidTr="009D3DA9">
              <w:trPr>
                <w:trHeight w:val="509"/>
              </w:trPr>
              <w:tc>
                <w:tcPr>
                  <w:tcW w:w="3902" w:type="dxa"/>
                  <w:tcBorders>
                    <w:top w:val="single" w:sz="4" w:space="0" w:color="auto"/>
                    <w:left w:val="single" w:sz="4" w:space="0" w:color="auto"/>
                    <w:bottom w:val="single" w:sz="4" w:space="0" w:color="auto"/>
                    <w:right w:val="single" w:sz="4" w:space="0" w:color="auto"/>
                  </w:tcBorders>
                </w:tcPr>
                <w:p w14:paraId="3FB137F7"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0CBCD19B"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4" w:space="0" w:color="auto"/>
                    <w:left w:val="single" w:sz="4" w:space="0" w:color="auto"/>
                    <w:bottom w:val="single" w:sz="4" w:space="0" w:color="auto"/>
                    <w:right w:val="single" w:sz="4" w:space="0" w:color="auto"/>
                  </w:tcBorders>
                </w:tcPr>
                <w:p w14:paraId="42C1D6BD" w14:textId="77777777" w:rsidR="009D3DA9" w:rsidRPr="00886896" w:rsidRDefault="009D3DA9" w:rsidP="009D3DA9">
                  <w:pPr>
                    <w:autoSpaceDE w:val="0"/>
                    <w:autoSpaceDN w:val="0"/>
                    <w:adjustRightInd w:val="0"/>
                    <w:rPr>
                      <w:sz w:val="22"/>
                      <w:szCs w:val="22"/>
                    </w:rPr>
                  </w:pPr>
                  <w:r w:rsidRPr="00886896">
                    <w:rPr>
                      <w:sz w:val="22"/>
                      <w:szCs w:val="22"/>
                    </w:rPr>
                    <w:t>74.0.05.04090</w:t>
                  </w:r>
                </w:p>
              </w:tc>
              <w:tc>
                <w:tcPr>
                  <w:tcW w:w="709" w:type="dxa"/>
                  <w:tcBorders>
                    <w:top w:val="single" w:sz="4" w:space="0" w:color="auto"/>
                    <w:left w:val="single" w:sz="4" w:space="0" w:color="auto"/>
                    <w:bottom w:val="single" w:sz="4" w:space="0" w:color="auto"/>
                    <w:right w:val="single" w:sz="4" w:space="0" w:color="auto"/>
                  </w:tcBorders>
                </w:tcPr>
                <w:p w14:paraId="2157E9AD"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44AC6398"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24759E94"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4F515DDE" w14:textId="77777777" w:rsidR="009D3DA9" w:rsidRPr="00886896" w:rsidRDefault="009D3DA9" w:rsidP="009D3DA9">
                  <w:pPr>
                    <w:jc w:val="center"/>
                    <w:rPr>
                      <w:sz w:val="22"/>
                      <w:szCs w:val="22"/>
                    </w:rPr>
                  </w:pPr>
                  <w:r w:rsidRPr="00886896">
                    <w:rPr>
                      <w:sz w:val="22"/>
                      <w:szCs w:val="22"/>
                    </w:rPr>
                    <w:t>1325,10</w:t>
                  </w:r>
                </w:p>
              </w:tc>
            </w:tr>
            <w:tr w:rsidR="009D3DA9" w:rsidRPr="00886896" w14:paraId="3FA4E5AE"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12912D89"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668CAD1F"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4" w:space="0" w:color="auto"/>
                    <w:left w:val="single" w:sz="4" w:space="0" w:color="auto"/>
                    <w:bottom w:val="single" w:sz="4" w:space="0" w:color="auto"/>
                    <w:right w:val="single" w:sz="4" w:space="0" w:color="auto"/>
                  </w:tcBorders>
                </w:tcPr>
                <w:p w14:paraId="3DDA5B9F" w14:textId="77777777" w:rsidR="009D3DA9" w:rsidRPr="00886896" w:rsidRDefault="009D3DA9" w:rsidP="009D3DA9">
                  <w:pPr>
                    <w:autoSpaceDE w:val="0"/>
                    <w:autoSpaceDN w:val="0"/>
                    <w:adjustRightInd w:val="0"/>
                    <w:rPr>
                      <w:sz w:val="22"/>
                      <w:szCs w:val="22"/>
                    </w:rPr>
                  </w:pPr>
                  <w:r w:rsidRPr="00886896">
                    <w:rPr>
                      <w:sz w:val="22"/>
                      <w:szCs w:val="22"/>
                    </w:rPr>
                    <w:t>74.0.05.04090</w:t>
                  </w:r>
                </w:p>
              </w:tc>
              <w:tc>
                <w:tcPr>
                  <w:tcW w:w="709" w:type="dxa"/>
                  <w:tcBorders>
                    <w:top w:val="single" w:sz="4" w:space="0" w:color="auto"/>
                    <w:left w:val="single" w:sz="4" w:space="0" w:color="auto"/>
                    <w:bottom w:val="single" w:sz="4" w:space="0" w:color="auto"/>
                    <w:right w:val="single" w:sz="4" w:space="0" w:color="auto"/>
                  </w:tcBorders>
                </w:tcPr>
                <w:p w14:paraId="7CF9C909"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15A25C27"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10B5FDA4"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30D03C45" w14:textId="77777777" w:rsidR="009D3DA9" w:rsidRPr="00886896" w:rsidRDefault="009D3DA9" w:rsidP="009D3DA9">
                  <w:pPr>
                    <w:jc w:val="center"/>
                    <w:rPr>
                      <w:sz w:val="22"/>
                      <w:szCs w:val="22"/>
                    </w:rPr>
                  </w:pPr>
                  <w:r w:rsidRPr="00886896">
                    <w:rPr>
                      <w:sz w:val="22"/>
                      <w:szCs w:val="22"/>
                    </w:rPr>
                    <w:t>1325,10</w:t>
                  </w:r>
                </w:p>
              </w:tc>
            </w:tr>
            <w:tr w:rsidR="009D3DA9" w:rsidRPr="00886896" w14:paraId="7FA5F694"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340C0A0C"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муниципальной </w:t>
                  </w:r>
                  <w:proofErr w:type="gramStart"/>
                  <w:r w:rsidRPr="00886896">
                    <w:rPr>
                      <w:sz w:val="22"/>
                      <w:szCs w:val="22"/>
                    </w:rPr>
                    <w:t>программы  "</w:t>
                  </w:r>
                  <w:proofErr w:type="gramEnd"/>
                  <w:r w:rsidRPr="00886896">
                    <w:rPr>
                      <w:sz w:val="22"/>
                      <w:szCs w:val="22"/>
                    </w:rPr>
                    <w:t xml:space="preserve">Обеспечение безопасности 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за счет средств областного бюджета</w:t>
                  </w:r>
                </w:p>
              </w:tc>
              <w:tc>
                <w:tcPr>
                  <w:tcW w:w="709" w:type="dxa"/>
                  <w:tcBorders>
                    <w:top w:val="single" w:sz="4" w:space="0" w:color="auto"/>
                    <w:left w:val="single" w:sz="4" w:space="0" w:color="auto"/>
                    <w:bottom w:val="single" w:sz="4" w:space="0" w:color="auto"/>
                    <w:right w:val="single" w:sz="4" w:space="0" w:color="auto"/>
                  </w:tcBorders>
                </w:tcPr>
                <w:p w14:paraId="4CEA2CED"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4" w:space="0" w:color="auto"/>
                    <w:left w:val="single" w:sz="4" w:space="0" w:color="auto"/>
                    <w:bottom w:val="single" w:sz="4" w:space="0" w:color="auto"/>
                    <w:right w:val="single" w:sz="4" w:space="0" w:color="auto"/>
                  </w:tcBorders>
                </w:tcPr>
                <w:p w14:paraId="4ECA4D46" w14:textId="77777777" w:rsidR="009D3DA9" w:rsidRPr="00886896" w:rsidRDefault="009D3DA9" w:rsidP="009D3DA9">
                  <w:pPr>
                    <w:autoSpaceDE w:val="0"/>
                    <w:autoSpaceDN w:val="0"/>
                    <w:adjustRightInd w:val="0"/>
                    <w:rPr>
                      <w:sz w:val="22"/>
                      <w:szCs w:val="22"/>
                    </w:rPr>
                  </w:pPr>
                  <w:r w:rsidRPr="00886896">
                    <w:rPr>
                      <w:sz w:val="22"/>
                      <w:szCs w:val="22"/>
                    </w:rPr>
                    <w:t>74.0.05.70760</w:t>
                  </w:r>
                </w:p>
              </w:tc>
              <w:tc>
                <w:tcPr>
                  <w:tcW w:w="709" w:type="dxa"/>
                  <w:tcBorders>
                    <w:top w:val="single" w:sz="4" w:space="0" w:color="auto"/>
                    <w:left w:val="single" w:sz="4" w:space="0" w:color="auto"/>
                    <w:bottom w:val="single" w:sz="4" w:space="0" w:color="auto"/>
                    <w:right w:val="single" w:sz="4" w:space="0" w:color="auto"/>
                  </w:tcBorders>
                </w:tcPr>
                <w:p w14:paraId="420353B7"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4AF72CB"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9D38B06" w14:textId="77777777" w:rsidR="009D3DA9" w:rsidRPr="00886896" w:rsidRDefault="009D3DA9" w:rsidP="009D3DA9">
                  <w:pPr>
                    <w:jc w:val="center"/>
                    <w:rPr>
                      <w:sz w:val="22"/>
                      <w:szCs w:val="22"/>
                    </w:rPr>
                  </w:pPr>
                  <w:r w:rsidRPr="00886896">
                    <w:rPr>
                      <w:sz w:val="22"/>
                      <w:szCs w:val="22"/>
                    </w:rPr>
                    <w:t>0,00</w:t>
                  </w:r>
                </w:p>
                <w:p w14:paraId="33891E47" w14:textId="77777777" w:rsidR="009D3DA9" w:rsidRPr="00886896" w:rsidRDefault="009D3DA9" w:rsidP="009D3DA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E5B4D01" w14:textId="77777777" w:rsidR="009D3DA9" w:rsidRPr="00886896" w:rsidRDefault="009D3DA9" w:rsidP="009D3DA9">
                  <w:pPr>
                    <w:jc w:val="center"/>
                    <w:rPr>
                      <w:sz w:val="22"/>
                      <w:szCs w:val="22"/>
                    </w:rPr>
                  </w:pPr>
                  <w:r w:rsidRPr="00886896">
                    <w:rPr>
                      <w:sz w:val="22"/>
                      <w:szCs w:val="22"/>
                    </w:rPr>
                    <w:t>0,00</w:t>
                  </w:r>
                </w:p>
              </w:tc>
            </w:tr>
            <w:tr w:rsidR="009D3DA9" w:rsidRPr="00886896" w14:paraId="332B212A"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1CF17617" w14:textId="77777777" w:rsidR="009D3DA9" w:rsidRPr="00886896" w:rsidRDefault="009D3DA9" w:rsidP="009D3DA9">
                  <w:pPr>
                    <w:autoSpaceDE w:val="0"/>
                    <w:autoSpaceDN w:val="0"/>
                    <w:adjustRightInd w:val="0"/>
                    <w:jc w:val="both"/>
                    <w:rPr>
                      <w:sz w:val="22"/>
                      <w:szCs w:val="22"/>
                    </w:rPr>
                  </w:pPr>
                  <w:r w:rsidRPr="00886896">
                    <w:rPr>
                      <w:sz w:val="22"/>
                      <w:szCs w:val="22"/>
                    </w:rPr>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14:paraId="764C209A"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4" w:space="0" w:color="auto"/>
                    <w:left w:val="single" w:sz="4" w:space="0" w:color="auto"/>
                    <w:bottom w:val="single" w:sz="4" w:space="0" w:color="auto"/>
                    <w:right w:val="single" w:sz="4" w:space="0" w:color="auto"/>
                  </w:tcBorders>
                </w:tcPr>
                <w:p w14:paraId="618BA263" w14:textId="77777777" w:rsidR="009D3DA9" w:rsidRPr="00886896" w:rsidRDefault="009D3DA9" w:rsidP="009D3DA9">
                  <w:pPr>
                    <w:autoSpaceDE w:val="0"/>
                    <w:autoSpaceDN w:val="0"/>
                    <w:adjustRightInd w:val="0"/>
                    <w:rPr>
                      <w:sz w:val="22"/>
                      <w:szCs w:val="22"/>
                    </w:rPr>
                  </w:pPr>
                  <w:r w:rsidRPr="00886896">
                    <w:rPr>
                      <w:sz w:val="22"/>
                      <w:szCs w:val="22"/>
                    </w:rPr>
                    <w:t>74.0.05.70760</w:t>
                  </w:r>
                </w:p>
              </w:tc>
              <w:tc>
                <w:tcPr>
                  <w:tcW w:w="709" w:type="dxa"/>
                  <w:tcBorders>
                    <w:top w:val="single" w:sz="4" w:space="0" w:color="auto"/>
                    <w:left w:val="single" w:sz="4" w:space="0" w:color="auto"/>
                    <w:bottom w:val="single" w:sz="4" w:space="0" w:color="auto"/>
                    <w:right w:val="single" w:sz="4" w:space="0" w:color="auto"/>
                  </w:tcBorders>
                </w:tcPr>
                <w:p w14:paraId="44E1A647"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1FB4C45E"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4DE0411" w14:textId="77777777" w:rsidR="009D3DA9" w:rsidRPr="00886896" w:rsidRDefault="009D3DA9" w:rsidP="009D3DA9">
                  <w:pPr>
                    <w:jc w:val="center"/>
                    <w:rPr>
                      <w:sz w:val="22"/>
                      <w:szCs w:val="22"/>
                    </w:rPr>
                  </w:pPr>
                  <w:r w:rsidRPr="00886896">
                    <w:rPr>
                      <w:sz w:val="22"/>
                      <w:szCs w:val="22"/>
                    </w:rPr>
                    <w:t>0,00</w:t>
                  </w:r>
                </w:p>
                <w:p w14:paraId="044EE9AE" w14:textId="77777777" w:rsidR="009D3DA9" w:rsidRPr="00886896" w:rsidRDefault="009D3DA9" w:rsidP="009D3DA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2676218" w14:textId="77777777" w:rsidR="009D3DA9" w:rsidRPr="00886896" w:rsidRDefault="009D3DA9" w:rsidP="009D3DA9">
                  <w:pPr>
                    <w:jc w:val="center"/>
                    <w:rPr>
                      <w:sz w:val="22"/>
                      <w:szCs w:val="22"/>
                    </w:rPr>
                  </w:pPr>
                  <w:r w:rsidRPr="00886896">
                    <w:rPr>
                      <w:sz w:val="22"/>
                      <w:szCs w:val="22"/>
                    </w:rPr>
                    <w:t>0,00</w:t>
                  </w:r>
                </w:p>
              </w:tc>
            </w:tr>
            <w:tr w:rsidR="009D3DA9" w:rsidRPr="00886896" w14:paraId="0B1A053E"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18A4180F"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6A3BBC15"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7" w:type="dxa"/>
                  <w:tcBorders>
                    <w:top w:val="single" w:sz="4" w:space="0" w:color="auto"/>
                    <w:left w:val="single" w:sz="4" w:space="0" w:color="auto"/>
                    <w:bottom w:val="single" w:sz="4" w:space="0" w:color="auto"/>
                    <w:right w:val="single" w:sz="4" w:space="0" w:color="auto"/>
                  </w:tcBorders>
                </w:tcPr>
                <w:p w14:paraId="10AB5A28" w14:textId="77777777" w:rsidR="009D3DA9" w:rsidRPr="00886896" w:rsidRDefault="009D3DA9" w:rsidP="009D3DA9">
                  <w:pPr>
                    <w:autoSpaceDE w:val="0"/>
                    <w:autoSpaceDN w:val="0"/>
                    <w:adjustRightInd w:val="0"/>
                    <w:rPr>
                      <w:sz w:val="22"/>
                      <w:szCs w:val="22"/>
                    </w:rPr>
                  </w:pPr>
                  <w:r w:rsidRPr="00886896">
                    <w:rPr>
                      <w:sz w:val="22"/>
                      <w:szCs w:val="22"/>
                    </w:rPr>
                    <w:t>74.0.05.70760</w:t>
                  </w:r>
                </w:p>
              </w:tc>
              <w:tc>
                <w:tcPr>
                  <w:tcW w:w="709" w:type="dxa"/>
                  <w:tcBorders>
                    <w:top w:val="single" w:sz="4" w:space="0" w:color="auto"/>
                    <w:left w:val="single" w:sz="4" w:space="0" w:color="auto"/>
                    <w:bottom w:val="single" w:sz="4" w:space="0" w:color="auto"/>
                    <w:right w:val="single" w:sz="4" w:space="0" w:color="auto"/>
                  </w:tcBorders>
                </w:tcPr>
                <w:p w14:paraId="18AE72EC"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777B78A9"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6D0DCAF" w14:textId="77777777" w:rsidR="009D3DA9" w:rsidRPr="00886896" w:rsidRDefault="009D3DA9" w:rsidP="009D3DA9">
                  <w:pPr>
                    <w:jc w:val="center"/>
                    <w:rPr>
                      <w:sz w:val="22"/>
                      <w:szCs w:val="22"/>
                    </w:rPr>
                  </w:pPr>
                  <w:r w:rsidRPr="00886896">
                    <w:rPr>
                      <w:sz w:val="22"/>
                      <w:szCs w:val="22"/>
                    </w:rPr>
                    <w:t>0,00</w:t>
                  </w:r>
                </w:p>
                <w:p w14:paraId="25AF17FE" w14:textId="77777777" w:rsidR="009D3DA9" w:rsidRPr="00886896" w:rsidRDefault="009D3DA9" w:rsidP="009D3DA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382CC3" w14:textId="77777777" w:rsidR="009D3DA9" w:rsidRPr="00886896" w:rsidRDefault="009D3DA9" w:rsidP="009D3DA9">
                  <w:pPr>
                    <w:jc w:val="center"/>
                    <w:rPr>
                      <w:sz w:val="22"/>
                      <w:szCs w:val="22"/>
                    </w:rPr>
                  </w:pPr>
                  <w:r w:rsidRPr="00886896">
                    <w:rPr>
                      <w:sz w:val="22"/>
                      <w:szCs w:val="22"/>
                    </w:rPr>
                    <w:t>0,00</w:t>
                  </w:r>
                </w:p>
              </w:tc>
            </w:tr>
            <w:tr w:rsidR="009D3DA9" w:rsidRPr="00886896" w14:paraId="0D373C2E"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0047CB2F" w14:textId="77777777" w:rsidR="009D3DA9" w:rsidRPr="00886896" w:rsidRDefault="009D3DA9" w:rsidP="009D3DA9">
                  <w:pPr>
                    <w:autoSpaceDE w:val="0"/>
                    <w:autoSpaceDN w:val="0"/>
                    <w:adjustRightInd w:val="0"/>
                    <w:jc w:val="both"/>
                    <w:rPr>
                      <w:sz w:val="22"/>
                      <w:szCs w:val="22"/>
                    </w:rPr>
                  </w:pPr>
                  <w:r w:rsidRPr="00886896">
                    <w:rPr>
                      <w:sz w:val="22"/>
                      <w:szCs w:val="22"/>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single" w:sz="4" w:space="0" w:color="auto"/>
                  </w:tcBorders>
                </w:tcPr>
                <w:p w14:paraId="5D4A6B44"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7" w:type="dxa"/>
                  <w:tcBorders>
                    <w:top w:val="single" w:sz="4" w:space="0" w:color="auto"/>
                    <w:left w:val="single" w:sz="4" w:space="0" w:color="auto"/>
                    <w:bottom w:val="single" w:sz="4" w:space="0" w:color="auto"/>
                    <w:right w:val="single" w:sz="4" w:space="0" w:color="auto"/>
                  </w:tcBorders>
                </w:tcPr>
                <w:p w14:paraId="0B01FB74" w14:textId="77777777" w:rsidR="009D3DA9" w:rsidRPr="00886896" w:rsidRDefault="009D3DA9" w:rsidP="009D3DA9">
                  <w:pPr>
                    <w:autoSpaceDE w:val="0"/>
                    <w:autoSpaceDN w:val="0"/>
                    <w:adjustRightInd w:val="0"/>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6185AA5"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5A4D0C"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564AAEC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A201E4E" w14:textId="77777777" w:rsidR="009D3DA9" w:rsidRPr="00886896" w:rsidRDefault="009D3DA9" w:rsidP="009D3DA9">
                  <w:pPr>
                    <w:jc w:val="center"/>
                    <w:rPr>
                      <w:sz w:val="22"/>
                      <w:szCs w:val="22"/>
                    </w:rPr>
                  </w:pPr>
                  <w:r w:rsidRPr="00886896">
                    <w:rPr>
                      <w:sz w:val="22"/>
                      <w:szCs w:val="22"/>
                    </w:rPr>
                    <w:t>0,00</w:t>
                  </w:r>
                </w:p>
              </w:tc>
            </w:tr>
            <w:tr w:rsidR="009D3DA9" w:rsidRPr="00886896" w14:paraId="6B5C512E"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1B0C59C6" w14:textId="77777777" w:rsidR="009D3DA9" w:rsidRPr="00886896" w:rsidRDefault="009D3DA9" w:rsidP="009D3DA9">
                  <w:pPr>
                    <w:autoSpaceDE w:val="0"/>
                    <w:autoSpaceDN w:val="0"/>
                    <w:adjustRightInd w:val="0"/>
                    <w:jc w:val="both"/>
                    <w:rPr>
                      <w:sz w:val="22"/>
                      <w:szCs w:val="22"/>
                    </w:rPr>
                  </w:pPr>
                  <w:proofErr w:type="gramStart"/>
                  <w:r w:rsidRPr="00886896">
                    <w:rPr>
                      <w:sz w:val="22"/>
                      <w:szCs w:val="22"/>
                    </w:rPr>
                    <w:t>Муниципальная  программа</w:t>
                  </w:r>
                  <w:proofErr w:type="gramEnd"/>
                  <w:r w:rsidRPr="00886896">
                    <w:rPr>
                      <w:sz w:val="22"/>
                      <w:szCs w:val="22"/>
                    </w:rPr>
                    <w:t xml:space="preserve"> поселений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14:paraId="43DCC916"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7" w:type="dxa"/>
                  <w:tcBorders>
                    <w:top w:val="single" w:sz="4" w:space="0" w:color="auto"/>
                    <w:left w:val="single" w:sz="4" w:space="0" w:color="auto"/>
                    <w:bottom w:val="single" w:sz="4" w:space="0" w:color="auto"/>
                    <w:right w:val="single" w:sz="4" w:space="0" w:color="auto"/>
                  </w:tcBorders>
                </w:tcPr>
                <w:p w14:paraId="081B27C3" w14:textId="77777777" w:rsidR="009D3DA9" w:rsidRPr="00886896" w:rsidRDefault="009D3DA9" w:rsidP="009D3DA9">
                  <w:pPr>
                    <w:autoSpaceDE w:val="0"/>
                    <w:autoSpaceDN w:val="0"/>
                    <w:adjustRightInd w:val="0"/>
                    <w:rPr>
                      <w:sz w:val="22"/>
                      <w:szCs w:val="22"/>
                    </w:rPr>
                  </w:pPr>
                  <w:r w:rsidRPr="00886896">
                    <w:rPr>
                      <w:sz w:val="22"/>
                      <w:szCs w:val="22"/>
                    </w:rPr>
                    <w:t>72.0.00.00000</w:t>
                  </w:r>
                </w:p>
              </w:tc>
              <w:tc>
                <w:tcPr>
                  <w:tcW w:w="709" w:type="dxa"/>
                  <w:tcBorders>
                    <w:top w:val="single" w:sz="4" w:space="0" w:color="auto"/>
                    <w:left w:val="single" w:sz="4" w:space="0" w:color="auto"/>
                    <w:bottom w:val="single" w:sz="4" w:space="0" w:color="auto"/>
                    <w:right w:val="single" w:sz="4" w:space="0" w:color="auto"/>
                  </w:tcBorders>
                </w:tcPr>
                <w:p w14:paraId="14D1245B"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66C7999"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7A81A172"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A1B7B76" w14:textId="77777777" w:rsidR="009D3DA9" w:rsidRPr="00886896" w:rsidRDefault="009D3DA9" w:rsidP="009D3DA9">
                  <w:pPr>
                    <w:jc w:val="center"/>
                    <w:rPr>
                      <w:sz w:val="22"/>
                      <w:szCs w:val="22"/>
                    </w:rPr>
                  </w:pPr>
                  <w:r w:rsidRPr="00886896">
                    <w:rPr>
                      <w:sz w:val="22"/>
                      <w:szCs w:val="22"/>
                    </w:rPr>
                    <w:t>0,00</w:t>
                  </w:r>
                </w:p>
              </w:tc>
            </w:tr>
            <w:tr w:rsidR="009D3DA9" w:rsidRPr="00886896" w14:paraId="5C8518B2"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4FA34074"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Развитие и поддержка субъектов малого и среднего </w:t>
                  </w:r>
                  <w:proofErr w:type="spellStart"/>
                  <w:r w:rsidRPr="00886896">
                    <w:rPr>
                      <w:sz w:val="22"/>
                      <w:szCs w:val="22"/>
                    </w:rPr>
                    <w:t>предпроинимательства</w:t>
                  </w:r>
                  <w:proofErr w:type="spellEnd"/>
                  <w:r w:rsidRPr="00886896">
                    <w:rPr>
                      <w:sz w:val="22"/>
                      <w:szCs w:val="22"/>
                    </w:rPr>
                    <w:t xml:space="preserve">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14:paraId="44EC8DF6"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7" w:type="dxa"/>
                  <w:tcBorders>
                    <w:top w:val="single" w:sz="4" w:space="0" w:color="auto"/>
                    <w:left w:val="single" w:sz="4" w:space="0" w:color="auto"/>
                    <w:bottom w:val="single" w:sz="4" w:space="0" w:color="auto"/>
                    <w:right w:val="single" w:sz="4" w:space="0" w:color="auto"/>
                  </w:tcBorders>
                </w:tcPr>
                <w:p w14:paraId="420EFED1" w14:textId="77777777" w:rsidR="009D3DA9" w:rsidRPr="00886896" w:rsidRDefault="009D3DA9" w:rsidP="009D3DA9">
                  <w:pPr>
                    <w:autoSpaceDE w:val="0"/>
                    <w:autoSpaceDN w:val="0"/>
                    <w:adjustRightInd w:val="0"/>
                    <w:rPr>
                      <w:sz w:val="22"/>
                      <w:szCs w:val="22"/>
                    </w:rPr>
                  </w:pPr>
                  <w:r w:rsidRPr="00886896">
                    <w:rPr>
                      <w:sz w:val="22"/>
                      <w:szCs w:val="22"/>
                    </w:rPr>
                    <w:t>72.0.05.00000</w:t>
                  </w:r>
                </w:p>
              </w:tc>
              <w:tc>
                <w:tcPr>
                  <w:tcW w:w="709" w:type="dxa"/>
                  <w:tcBorders>
                    <w:top w:val="single" w:sz="4" w:space="0" w:color="auto"/>
                    <w:left w:val="single" w:sz="4" w:space="0" w:color="auto"/>
                    <w:bottom w:val="single" w:sz="4" w:space="0" w:color="auto"/>
                    <w:right w:val="single" w:sz="4" w:space="0" w:color="auto"/>
                  </w:tcBorders>
                </w:tcPr>
                <w:p w14:paraId="545279B5"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13F02A"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46F16C2D"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6CFC9FF" w14:textId="77777777" w:rsidR="009D3DA9" w:rsidRPr="00886896" w:rsidRDefault="009D3DA9" w:rsidP="009D3DA9">
                  <w:pPr>
                    <w:jc w:val="center"/>
                    <w:rPr>
                      <w:sz w:val="22"/>
                      <w:szCs w:val="22"/>
                    </w:rPr>
                  </w:pPr>
                  <w:r w:rsidRPr="00886896">
                    <w:rPr>
                      <w:sz w:val="22"/>
                      <w:szCs w:val="22"/>
                    </w:rPr>
                    <w:t>0,00</w:t>
                  </w:r>
                </w:p>
              </w:tc>
            </w:tr>
            <w:tr w:rsidR="009D3DA9" w:rsidRPr="00886896" w14:paraId="3CE0CF75"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7911556E"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муниципальной </w:t>
                  </w:r>
                  <w:proofErr w:type="gramStart"/>
                  <w:r w:rsidRPr="00886896">
                    <w:rPr>
                      <w:sz w:val="22"/>
                      <w:szCs w:val="22"/>
                    </w:rPr>
                    <w:t>программы  "</w:t>
                  </w:r>
                  <w:proofErr w:type="gramEnd"/>
                  <w:r w:rsidRPr="00886896">
                    <w:rPr>
                      <w:sz w:val="22"/>
                      <w:szCs w:val="22"/>
                    </w:rPr>
                    <w:t xml:space="preserve"> Развитие и поддержка субъектов малого и среднего </w:t>
                  </w:r>
                  <w:proofErr w:type="spellStart"/>
                  <w:r w:rsidRPr="00886896">
                    <w:rPr>
                      <w:sz w:val="22"/>
                      <w:szCs w:val="22"/>
                    </w:rPr>
                    <w:t>предпроинимательства</w:t>
                  </w:r>
                  <w:proofErr w:type="spellEnd"/>
                  <w:r w:rsidRPr="00886896">
                    <w:rPr>
                      <w:sz w:val="22"/>
                      <w:szCs w:val="22"/>
                    </w:rPr>
                    <w:t xml:space="preserve"> в </w:t>
                  </w:r>
                  <w:proofErr w:type="spellStart"/>
                  <w:r w:rsidRPr="00886896">
                    <w:rPr>
                      <w:sz w:val="22"/>
                      <w:szCs w:val="22"/>
                    </w:rPr>
                    <w:lastRenderedPageBreak/>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14:paraId="290744F7" w14:textId="77777777" w:rsidR="009D3DA9" w:rsidRPr="00886896" w:rsidRDefault="009D3DA9" w:rsidP="009D3DA9">
                  <w:pPr>
                    <w:autoSpaceDE w:val="0"/>
                    <w:autoSpaceDN w:val="0"/>
                    <w:adjustRightInd w:val="0"/>
                    <w:rPr>
                      <w:sz w:val="22"/>
                      <w:szCs w:val="22"/>
                    </w:rPr>
                  </w:pPr>
                  <w:r w:rsidRPr="00886896">
                    <w:rPr>
                      <w:sz w:val="22"/>
                      <w:szCs w:val="22"/>
                    </w:rPr>
                    <w:lastRenderedPageBreak/>
                    <w:t>0412</w:t>
                  </w:r>
                </w:p>
              </w:tc>
              <w:tc>
                <w:tcPr>
                  <w:tcW w:w="1417" w:type="dxa"/>
                  <w:tcBorders>
                    <w:top w:val="single" w:sz="4" w:space="0" w:color="auto"/>
                    <w:left w:val="single" w:sz="4" w:space="0" w:color="auto"/>
                    <w:bottom w:val="single" w:sz="4" w:space="0" w:color="auto"/>
                    <w:right w:val="single" w:sz="4" w:space="0" w:color="auto"/>
                  </w:tcBorders>
                </w:tcPr>
                <w:p w14:paraId="16ED6FB4" w14:textId="77777777" w:rsidR="009D3DA9" w:rsidRPr="00886896" w:rsidRDefault="009D3DA9" w:rsidP="009D3DA9">
                  <w:pPr>
                    <w:autoSpaceDE w:val="0"/>
                    <w:autoSpaceDN w:val="0"/>
                    <w:adjustRightInd w:val="0"/>
                    <w:rPr>
                      <w:sz w:val="22"/>
                      <w:szCs w:val="22"/>
                    </w:rPr>
                  </w:pPr>
                  <w:r w:rsidRPr="00886896">
                    <w:rPr>
                      <w:sz w:val="22"/>
                      <w:szCs w:val="22"/>
                    </w:rPr>
                    <w:t>72.0.05.00412</w:t>
                  </w:r>
                </w:p>
              </w:tc>
              <w:tc>
                <w:tcPr>
                  <w:tcW w:w="709" w:type="dxa"/>
                  <w:tcBorders>
                    <w:top w:val="single" w:sz="4" w:space="0" w:color="auto"/>
                    <w:left w:val="single" w:sz="4" w:space="0" w:color="auto"/>
                    <w:bottom w:val="single" w:sz="4" w:space="0" w:color="auto"/>
                    <w:right w:val="single" w:sz="4" w:space="0" w:color="auto"/>
                  </w:tcBorders>
                </w:tcPr>
                <w:p w14:paraId="2DE31A2B"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C6FABEC"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632387CD"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51DA21B" w14:textId="77777777" w:rsidR="009D3DA9" w:rsidRPr="00886896" w:rsidRDefault="009D3DA9" w:rsidP="009D3DA9">
                  <w:pPr>
                    <w:jc w:val="center"/>
                    <w:rPr>
                      <w:sz w:val="22"/>
                      <w:szCs w:val="22"/>
                    </w:rPr>
                  </w:pPr>
                  <w:r w:rsidRPr="00886896">
                    <w:rPr>
                      <w:sz w:val="22"/>
                      <w:szCs w:val="22"/>
                    </w:rPr>
                    <w:t>0,00</w:t>
                  </w:r>
                </w:p>
              </w:tc>
            </w:tr>
            <w:tr w:rsidR="009D3DA9" w:rsidRPr="00886896" w14:paraId="285EC32B"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178399B1"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14:paraId="2EABDB24"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7" w:type="dxa"/>
                  <w:tcBorders>
                    <w:top w:val="single" w:sz="4" w:space="0" w:color="auto"/>
                    <w:left w:val="single" w:sz="4" w:space="0" w:color="auto"/>
                    <w:bottom w:val="single" w:sz="4" w:space="0" w:color="auto"/>
                    <w:right w:val="single" w:sz="4" w:space="0" w:color="auto"/>
                  </w:tcBorders>
                </w:tcPr>
                <w:p w14:paraId="1202C4A1" w14:textId="77777777" w:rsidR="009D3DA9" w:rsidRPr="00886896" w:rsidRDefault="009D3DA9" w:rsidP="009D3DA9">
                  <w:pPr>
                    <w:autoSpaceDE w:val="0"/>
                    <w:autoSpaceDN w:val="0"/>
                    <w:adjustRightInd w:val="0"/>
                    <w:rPr>
                      <w:sz w:val="22"/>
                      <w:szCs w:val="22"/>
                    </w:rPr>
                  </w:pPr>
                  <w:r w:rsidRPr="00886896">
                    <w:rPr>
                      <w:sz w:val="22"/>
                      <w:szCs w:val="22"/>
                    </w:rPr>
                    <w:t>72.0.05.00412</w:t>
                  </w:r>
                </w:p>
              </w:tc>
              <w:tc>
                <w:tcPr>
                  <w:tcW w:w="709" w:type="dxa"/>
                  <w:tcBorders>
                    <w:top w:val="single" w:sz="4" w:space="0" w:color="auto"/>
                    <w:left w:val="single" w:sz="4" w:space="0" w:color="auto"/>
                    <w:bottom w:val="single" w:sz="4" w:space="0" w:color="auto"/>
                    <w:right w:val="single" w:sz="4" w:space="0" w:color="auto"/>
                  </w:tcBorders>
                </w:tcPr>
                <w:p w14:paraId="0F3E1215"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5B486EF1"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04D5000D"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A6FA6CB" w14:textId="77777777" w:rsidR="009D3DA9" w:rsidRPr="00886896" w:rsidRDefault="009D3DA9" w:rsidP="009D3DA9">
                  <w:pPr>
                    <w:jc w:val="center"/>
                    <w:rPr>
                      <w:sz w:val="22"/>
                      <w:szCs w:val="22"/>
                    </w:rPr>
                  </w:pPr>
                  <w:r w:rsidRPr="00886896">
                    <w:rPr>
                      <w:sz w:val="22"/>
                      <w:szCs w:val="22"/>
                    </w:rPr>
                    <w:t>0,00</w:t>
                  </w:r>
                </w:p>
              </w:tc>
            </w:tr>
            <w:tr w:rsidR="009D3DA9" w:rsidRPr="00886896" w14:paraId="226058C0" w14:textId="77777777" w:rsidTr="009D3DA9">
              <w:trPr>
                <w:trHeight w:val="274"/>
              </w:trPr>
              <w:tc>
                <w:tcPr>
                  <w:tcW w:w="3902" w:type="dxa"/>
                  <w:tcBorders>
                    <w:top w:val="single" w:sz="4" w:space="0" w:color="auto"/>
                    <w:left w:val="single" w:sz="4" w:space="0" w:color="auto"/>
                    <w:bottom w:val="single" w:sz="4" w:space="0" w:color="auto"/>
                    <w:right w:val="single" w:sz="4" w:space="0" w:color="auto"/>
                  </w:tcBorders>
                </w:tcPr>
                <w:p w14:paraId="56720131"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6EA493F5"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7" w:type="dxa"/>
                  <w:tcBorders>
                    <w:top w:val="single" w:sz="4" w:space="0" w:color="auto"/>
                    <w:left w:val="single" w:sz="4" w:space="0" w:color="auto"/>
                    <w:bottom w:val="single" w:sz="4" w:space="0" w:color="auto"/>
                    <w:right w:val="single" w:sz="4" w:space="0" w:color="auto"/>
                  </w:tcBorders>
                </w:tcPr>
                <w:p w14:paraId="3ACD1212" w14:textId="77777777" w:rsidR="009D3DA9" w:rsidRPr="00886896" w:rsidRDefault="009D3DA9" w:rsidP="009D3DA9">
                  <w:pPr>
                    <w:autoSpaceDE w:val="0"/>
                    <w:autoSpaceDN w:val="0"/>
                    <w:adjustRightInd w:val="0"/>
                    <w:rPr>
                      <w:sz w:val="22"/>
                      <w:szCs w:val="22"/>
                    </w:rPr>
                  </w:pPr>
                  <w:r w:rsidRPr="00886896">
                    <w:rPr>
                      <w:sz w:val="22"/>
                      <w:szCs w:val="22"/>
                    </w:rPr>
                    <w:t>72.0.05.00412</w:t>
                  </w:r>
                </w:p>
              </w:tc>
              <w:tc>
                <w:tcPr>
                  <w:tcW w:w="709" w:type="dxa"/>
                  <w:tcBorders>
                    <w:top w:val="single" w:sz="4" w:space="0" w:color="auto"/>
                    <w:left w:val="single" w:sz="4" w:space="0" w:color="auto"/>
                    <w:bottom w:val="single" w:sz="4" w:space="0" w:color="auto"/>
                    <w:right w:val="single" w:sz="4" w:space="0" w:color="auto"/>
                  </w:tcBorders>
                </w:tcPr>
                <w:p w14:paraId="683AFDF3"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3A2D4312"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7572E3AD"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3955164" w14:textId="77777777" w:rsidR="009D3DA9" w:rsidRPr="00886896" w:rsidRDefault="009D3DA9" w:rsidP="009D3DA9">
                  <w:pPr>
                    <w:jc w:val="center"/>
                    <w:rPr>
                      <w:sz w:val="22"/>
                      <w:szCs w:val="22"/>
                    </w:rPr>
                  </w:pPr>
                  <w:r w:rsidRPr="00886896">
                    <w:rPr>
                      <w:sz w:val="22"/>
                      <w:szCs w:val="22"/>
                    </w:rPr>
                    <w:t>0,00</w:t>
                  </w:r>
                </w:p>
              </w:tc>
            </w:tr>
            <w:tr w:rsidR="009D3DA9" w:rsidRPr="00886896" w14:paraId="3CB6D03E" w14:textId="77777777" w:rsidTr="009D3DA9">
              <w:trPr>
                <w:trHeight w:val="274"/>
              </w:trPr>
              <w:tc>
                <w:tcPr>
                  <w:tcW w:w="3902" w:type="dxa"/>
                  <w:tcBorders>
                    <w:top w:val="single" w:sz="6" w:space="0" w:color="auto"/>
                    <w:left w:val="single" w:sz="6" w:space="0" w:color="auto"/>
                    <w:bottom w:val="single" w:sz="6" w:space="0" w:color="auto"/>
                    <w:right w:val="single" w:sz="6" w:space="0" w:color="auto"/>
                  </w:tcBorders>
                </w:tcPr>
                <w:p w14:paraId="6539750C" w14:textId="77777777" w:rsidR="009D3DA9" w:rsidRPr="00886896" w:rsidRDefault="009D3DA9" w:rsidP="009D3DA9">
                  <w:pPr>
                    <w:jc w:val="both"/>
                    <w:rPr>
                      <w:sz w:val="22"/>
                      <w:szCs w:val="22"/>
                    </w:rPr>
                  </w:pPr>
                  <w:r w:rsidRPr="00886896">
                    <w:rPr>
                      <w:sz w:val="22"/>
                      <w:szCs w:val="22"/>
                    </w:rPr>
                    <w:t>Благоустройство</w:t>
                  </w:r>
                </w:p>
              </w:tc>
              <w:tc>
                <w:tcPr>
                  <w:tcW w:w="709" w:type="dxa"/>
                  <w:tcBorders>
                    <w:top w:val="single" w:sz="6" w:space="0" w:color="auto"/>
                    <w:left w:val="single" w:sz="6" w:space="0" w:color="auto"/>
                    <w:bottom w:val="single" w:sz="6" w:space="0" w:color="auto"/>
                    <w:right w:val="single" w:sz="6" w:space="0" w:color="auto"/>
                  </w:tcBorders>
                </w:tcPr>
                <w:p w14:paraId="684C2925"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6" w:space="0" w:color="auto"/>
                    <w:right w:val="single" w:sz="6" w:space="0" w:color="auto"/>
                  </w:tcBorders>
                </w:tcPr>
                <w:p w14:paraId="4CD35DD6" w14:textId="77777777" w:rsidR="009D3DA9" w:rsidRPr="00886896" w:rsidRDefault="009D3DA9" w:rsidP="009D3DA9">
                  <w:pPr>
                    <w:autoSpaceDE w:val="0"/>
                    <w:autoSpaceDN w:val="0"/>
                    <w:adjustRightInd w:val="0"/>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3C3BC12"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12FCDE" w14:textId="77777777" w:rsidR="009D3DA9" w:rsidRPr="00886896" w:rsidRDefault="009D3DA9" w:rsidP="009D3DA9">
                  <w:pPr>
                    <w:jc w:val="center"/>
                    <w:rPr>
                      <w:sz w:val="22"/>
                      <w:szCs w:val="22"/>
                    </w:rPr>
                  </w:pPr>
                  <w:r w:rsidRPr="00886896">
                    <w:rPr>
                      <w:sz w:val="22"/>
                      <w:szCs w:val="22"/>
                    </w:rPr>
                    <w:t>1115,65</w:t>
                  </w:r>
                </w:p>
              </w:tc>
              <w:tc>
                <w:tcPr>
                  <w:tcW w:w="992" w:type="dxa"/>
                  <w:tcBorders>
                    <w:top w:val="single" w:sz="4" w:space="0" w:color="auto"/>
                    <w:left w:val="single" w:sz="4" w:space="0" w:color="auto"/>
                    <w:bottom w:val="single" w:sz="4" w:space="0" w:color="auto"/>
                    <w:right w:val="single" w:sz="4" w:space="0" w:color="auto"/>
                  </w:tcBorders>
                </w:tcPr>
                <w:p w14:paraId="5E7BB3ED"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AB27EC9" w14:textId="77777777" w:rsidR="009D3DA9" w:rsidRPr="00886896" w:rsidRDefault="009D3DA9" w:rsidP="009D3DA9">
                  <w:pPr>
                    <w:jc w:val="center"/>
                    <w:rPr>
                      <w:sz w:val="22"/>
                      <w:szCs w:val="22"/>
                    </w:rPr>
                  </w:pPr>
                  <w:r w:rsidRPr="00886896">
                    <w:rPr>
                      <w:sz w:val="22"/>
                      <w:szCs w:val="22"/>
                    </w:rPr>
                    <w:t>0,00</w:t>
                  </w:r>
                </w:p>
              </w:tc>
            </w:tr>
            <w:tr w:rsidR="009D3DA9" w:rsidRPr="00886896" w14:paraId="60B18DC0" w14:textId="77777777" w:rsidTr="009D3DA9">
              <w:trPr>
                <w:trHeight w:val="274"/>
              </w:trPr>
              <w:tc>
                <w:tcPr>
                  <w:tcW w:w="3902" w:type="dxa"/>
                  <w:tcBorders>
                    <w:top w:val="single" w:sz="6" w:space="0" w:color="auto"/>
                    <w:left w:val="single" w:sz="6" w:space="0" w:color="auto"/>
                    <w:bottom w:val="single" w:sz="6" w:space="0" w:color="auto"/>
                    <w:right w:val="single" w:sz="6" w:space="0" w:color="auto"/>
                  </w:tcBorders>
                </w:tcPr>
                <w:p w14:paraId="4C5FB197" w14:textId="77777777" w:rsidR="009D3DA9" w:rsidRPr="00886896" w:rsidRDefault="009D3DA9" w:rsidP="009D3DA9">
                  <w:pPr>
                    <w:jc w:val="both"/>
                    <w:rPr>
                      <w:sz w:val="22"/>
                      <w:szCs w:val="22"/>
                    </w:rPr>
                  </w:pPr>
                  <w:r w:rsidRPr="00886896">
                    <w:rPr>
                      <w:sz w:val="22"/>
                      <w:szCs w:val="22"/>
                    </w:rPr>
                    <w:t>Непрограммные расходы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14:paraId="0E2CCA3F"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6" w:space="0" w:color="auto"/>
                    <w:right w:val="single" w:sz="6" w:space="0" w:color="auto"/>
                  </w:tcBorders>
                </w:tcPr>
                <w:p w14:paraId="675784F0"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709" w:type="dxa"/>
                  <w:tcBorders>
                    <w:top w:val="single" w:sz="4" w:space="0" w:color="auto"/>
                    <w:left w:val="single" w:sz="4" w:space="0" w:color="auto"/>
                    <w:bottom w:val="single" w:sz="4" w:space="0" w:color="auto"/>
                    <w:right w:val="single" w:sz="4" w:space="0" w:color="auto"/>
                  </w:tcBorders>
                </w:tcPr>
                <w:p w14:paraId="2393D1EB"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8E8D8F8" w14:textId="77777777" w:rsidR="009D3DA9" w:rsidRPr="00886896" w:rsidRDefault="009D3DA9" w:rsidP="009D3DA9">
                  <w:pPr>
                    <w:jc w:val="center"/>
                    <w:rPr>
                      <w:sz w:val="22"/>
                      <w:szCs w:val="22"/>
                    </w:rPr>
                  </w:pPr>
                  <w:r w:rsidRPr="00886896">
                    <w:rPr>
                      <w:sz w:val="22"/>
                      <w:szCs w:val="22"/>
                    </w:rPr>
                    <w:t>1115,65</w:t>
                  </w:r>
                </w:p>
              </w:tc>
              <w:tc>
                <w:tcPr>
                  <w:tcW w:w="992" w:type="dxa"/>
                  <w:tcBorders>
                    <w:top w:val="single" w:sz="4" w:space="0" w:color="auto"/>
                    <w:left w:val="single" w:sz="4" w:space="0" w:color="auto"/>
                    <w:bottom w:val="single" w:sz="4" w:space="0" w:color="auto"/>
                    <w:right w:val="single" w:sz="4" w:space="0" w:color="auto"/>
                  </w:tcBorders>
                </w:tcPr>
                <w:p w14:paraId="17D88F91"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A086FAF" w14:textId="77777777" w:rsidR="009D3DA9" w:rsidRPr="00886896" w:rsidRDefault="009D3DA9" w:rsidP="009D3DA9">
                  <w:pPr>
                    <w:jc w:val="center"/>
                    <w:rPr>
                      <w:sz w:val="22"/>
                      <w:szCs w:val="22"/>
                    </w:rPr>
                  </w:pPr>
                  <w:r w:rsidRPr="00886896">
                    <w:rPr>
                      <w:sz w:val="22"/>
                      <w:szCs w:val="22"/>
                    </w:rPr>
                    <w:t>0,00</w:t>
                  </w:r>
                </w:p>
              </w:tc>
            </w:tr>
            <w:tr w:rsidR="009D3DA9" w:rsidRPr="00886896" w14:paraId="41A94AD7" w14:textId="77777777" w:rsidTr="009D3DA9">
              <w:trPr>
                <w:trHeight w:val="274"/>
              </w:trPr>
              <w:tc>
                <w:tcPr>
                  <w:tcW w:w="3902" w:type="dxa"/>
                  <w:tcBorders>
                    <w:top w:val="single" w:sz="6" w:space="0" w:color="auto"/>
                    <w:left w:val="single" w:sz="6" w:space="0" w:color="auto"/>
                    <w:bottom w:val="single" w:sz="6" w:space="0" w:color="auto"/>
                    <w:right w:val="single" w:sz="6" w:space="0" w:color="auto"/>
                  </w:tcBorders>
                </w:tcPr>
                <w:p w14:paraId="1697DE49" w14:textId="77777777" w:rsidR="009D3DA9" w:rsidRPr="00886896" w:rsidRDefault="009D3DA9" w:rsidP="009D3DA9">
                  <w:pPr>
                    <w:jc w:val="both"/>
                    <w:rPr>
                      <w:sz w:val="22"/>
                      <w:szCs w:val="22"/>
                    </w:rPr>
                  </w:pPr>
                  <w:r w:rsidRPr="00886896">
                    <w:rPr>
                      <w:sz w:val="22"/>
                      <w:szCs w:val="22"/>
                    </w:rPr>
                    <w:t>Уличное освещение</w:t>
                  </w:r>
                </w:p>
              </w:tc>
              <w:tc>
                <w:tcPr>
                  <w:tcW w:w="709" w:type="dxa"/>
                  <w:tcBorders>
                    <w:top w:val="single" w:sz="6" w:space="0" w:color="auto"/>
                    <w:left w:val="single" w:sz="6" w:space="0" w:color="auto"/>
                    <w:bottom w:val="single" w:sz="6" w:space="0" w:color="auto"/>
                    <w:right w:val="single" w:sz="6" w:space="0" w:color="auto"/>
                  </w:tcBorders>
                </w:tcPr>
                <w:p w14:paraId="5B3760B2"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6" w:space="0" w:color="auto"/>
                    <w:right w:val="single" w:sz="6" w:space="0" w:color="auto"/>
                  </w:tcBorders>
                </w:tcPr>
                <w:p w14:paraId="7685861F"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709" w:type="dxa"/>
                  <w:tcBorders>
                    <w:top w:val="single" w:sz="4" w:space="0" w:color="auto"/>
                    <w:left w:val="single" w:sz="4" w:space="0" w:color="auto"/>
                    <w:bottom w:val="single" w:sz="4" w:space="0" w:color="auto"/>
                    <w:right w:val="single" w:sz="4" w:space="0" w:color="auto"/>
                  </w:tcBorders>
                </w:tcPr>
                <w:p w14:paraId="7B773DF5"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90D305" w14:textId="77777777" w:rsidR="009D3DA9" w:rsidRPr="00886896" w:rsidRDefault="009D3DA9" w:rsidP="009D3DA9">
                  <w:pPr>
                    <w:jc w:val="center"/>
                    <w:rPr>
                      <w:sz w:val="22"/>
                      <w:szCs w:val="22"/>
                    </w:rPr>
                  </w:pPr>
                  <w:r w:rsidRPr="00886896">
                    <w:rPr>
                      <w:sz w:val="22"/>
                      <w:szCs w:val="22"/>
                    </w:rPr>
                    <w:t>90,05</w:t>
                  </w:r>
                </w:p>
              </w:tc>
              <w:tc>
                <w:tcPr>
                  <w:tcW w:w="992" w:type="dxa"/>
                  <w:tcBorders>
                    <w:top w:val="single" w:sz="4" w:space="0" w:color="auto"/>
                    <w:left w:val="single" w:sz="4" w:space="0" w:color="auto"/>
                    <w:bottom w:val="single" w:sz="4" w:space="0" w:color="auto"/>
                    <w:right w:val="single" w:sz="4" w:space="0" w:color="auto"/>
                  </w:tcBorders>
                </w:tcPr>
                <w:p w14:paraId="56FC39C3"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540CA9A" w14:textId="77777777" w:rsidR="009D3DA9" w:rsidRPr="00886896" w:rsidRDefault="009D3DA9" w:rsidP="009D3DA9">
                  <w:pPr>
                    <w:jc w:val="center"/>
                    <w:rPr>
                      <w:sz w:val="22"/>
                      <w:szCs w:val="22"/>
                    </w:rPr>
                  </w:pPr>
                  <w:r w:rsidRPr="00886896">
                    <w:rPr>
                      <w:sz w:val="22"/>
                      <w:szCs w:val="22"/>
                    </w:rPr>
                    <w:t>0,00</w:t>
                  </w:r>
                </w:p>
              </w:tc>
            </w:tr>
            <w:tr w:rsidR="009D3DA9" w:rsidRPr="00886896" w14:paraId="60C54B2D" w14:textId="77777777" w:rsidTr="009D3DA9">
              <w:trPr>
                <w:trHeight w:val="274"/>
              </w:trPr>
              <w:tc>
                <w:tcPr>
                  <w:tcW w:w="3902" w:type="dxa"/>
                  <w:tcBorders>
                    <w:top w:val="single" w:sz="6" w:space="0" w:color="auto"/>
                    <w:left w:val="single" w:sz="6" w:space="0" w:color="auto"/>
                    <w:bottom w:val="single" w:sz="6" w:space="0" w:color="auto"/>
                    <w:right w:val="single" w:sz="6" w:space="0" w:color="auto"/>
                  </w:tcBorders>
                </w:tcPr>
                <w:p w14:paraId="16A8EC3B"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697B49E7"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6" w:space="0" w:color="auto"/>
                    <w:right w:val="single" w:sz="6" w:space="0" w:color="auto"/>
                  </w:tcBorders>
                </w:tcPr>
                <w:p w14:paraId="39CF2525"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709" w:type="dxa"/>
                  <w:tcBorders>
                    <w:top w:val="single" w:sz="4" w:space="0" w:color="auto"/>
                    <w:left w:val="single" w:sz="4" w:space="0" w:color="auto"/>
                    <w:bottom w:val="single" w:sz="4" w:space="0" w:color="auto"/>
                    <w:right w:val="single" w:sz="4" w:space="0" w:color="auto"/>
                  </w:tcBorders>
                </w:tcPr>
                <w:p w14:paraId="5AD0CA71"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16F32E44" w14:textId="77777777" w:rsidR="009D3DA9" w:rsidRPr="00886896" w:rsidRDefault="009D3DA9" w:rsidP="009D3DA9">
                  <w:pPr>
                    <w:jc w:val="center"/>
                    <w:rPr>
                      <w:sz w:val="22"/>
                      <w:szCs w:val="22"/>
                    </w:rPr>
                  </w:pPr>
                  <w:r w:rsidRPr="00886896">
                    <w:rPr>
                      <w:sz w:val="22"/>
                      <w:szCs w:val="22"/>
                    </w:rPr>
                    <w:t>90,00</w:t>
                  </w:r>
                </w:p>
              </w:tc>
              <w:tc>
                <w:tcPr>
                  <w:tcW w:w="992" w:type="dxa"/>
                  <w:tcBorders>
                    <w:top w:val="single" w:sz="4" w:space="0" w:color="auto"/>
                    <w:left w:val="single" w:sz="4" w:space="0" w:color="auto"/>
                    <w:bottom w:val="single" w:sz="4" w:space="0" w:color="auto"/>
                    <w:right w:val="single" w:sz="4" w:space="0" w:color="auto"/>
                  </w:tcBorders>
                </w:tcPr>
                <w:p w14:paraId="0A4298AF"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7E82AF8" w14:textId="77777777" w:rsidR="009D3DA9" w:rsidRPr="00886896" w:rsidRDefault="009D3DA9" w:rsidP="009D3DA9">
                  <w:pPr>
                    <w:jc w:val="center"/>
                    <w:rPr>
                      <w:sz w:val="22"/>
                      <w:szCs w:val="22"/>
                    </w:rPr>
                  </w:pPr>
                  <w:r w:rsidRPr="00886896">
                    <w:rPr>
                      <w:sz w:val="22"/>
                      <w:szCs w:val="22"/>
                    </w:rPr>
                    <w:t>0,00</w:t>
                  </w:r>
                </w:p>
              </w:tc>
            </w:tr>
            <w:tr w:rsidR="009D3DA9" w:rsidRPr="00886896" w14:paraId="1169C01A" w14:textId="77777777" w:rsidTr="009D3DA9">
              <w:trPr>
                <w:trHeight w:val="274"/>
              </w:trPr>
              <w:tc>
                <w:tcPr>
                  <w:tcW w:w="3902" w:type="dxa"/>
                  <w:tcBorders>
                    <w:top w:val="single" w:sz="6" w:space="0" w:color="auto"/>
                    <w:left w:val="single" w:sz="6" w:space="0" w:color="auto"/>
                    <w:bottom w:val="single" w:sz="6" w:space="0" w:color="auto"/>
                    <w:right w:val="single" w:sz="6" w:space="0" w:color="auto"/>
                  </w:tcBorders>
                </w:tcPr>
                <w:p w14:paraId="0BE1EA72"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74EBDCDF"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6" w:space="0" w:color="auto"/>
                    <w:right w:val="single" w:sz="6" w:space="0" w:color="auto"/>
                  </w:tcBorders>
                </w:tcPr>
                <w:p w14:paraId="17853F77"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709" w:type="dxa"/>
                  <w:tcBorders>
                    <w:top w:val="single" w:sz="4" w:space="0" w:color="auto"/>
                    <w:left w:val="single" w:sz="4" w:space="0" w:color="auto"/>
                    <w:bottom w:val="single" w:sz="4" w:space="0" w:color="auto"/>
                    <w:right w:val="single" w:sz="4" w:space="0" w:color="auto"/>
                  </w:tcBorders>
                </w:tcPr>
                <w:p w14:paraId="6DE073CC"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56C74275" w14:textId="77777777" w:rsidR="009D3DA9" w:rsidRPr="00886896" w:rsidRDefault="009D3DA9" w:rsidP="009D3DA9">
                  <w:pPr>
                    <w:jc w:val="center"/>
                    <w:rPr>
                      <w:sz w:val="22"/>
                      <w:szCs w:val="22"/>
                    </w:rPr>
                  </w:pPr>
                  <w:r w:rsidRPr="00886896">
                    <w:rPr>
                      <w:sz w:val="22"/>
                      <w:szCs w:val="22"/>
                    </w:rPr>
                    <w:t>90,00</w:t>
                  </w:r>
                </w:p>
              </w:tc>
              <w:tc>
                <w:tcPr>
                  <w:tcW w:w="992" w:type="dxa"/>
                  <w:tcBorders>
                    <w:top w:val="single" w:sz="4" w:space="0" w:color="auto"/>
                    <w:left w:val="single" w:sz="4" w:space="0" w:color="auto"/>
                    <w:bottom w:val="single" w:sz="4" w:space="0" w:color="auto"/>
                    <w:right w:val="single" w:sz="4" w:space="0" w:color="auto"/>
                  </w:tcBorders>
                </w:tcPr>
                <w:p w14:paraId="354D6B54"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61B53C6" w14:textId="77777777" w:rsidR="009D3DA9" w:rsidRPr="00886896" w:rsidRDefault="009D3DA9" w:rsidP="009D3DA9">
                  <w:pPr>
                    <w:jc w:val="center"/>
                    <w:rPr>
                      <w:sz w:val="22"/>
                      <w:szCs w:val="22"/>
                    </w:rPr>
                  </w:pPr>
                  <w:r w:rsidRPr="00886896">
                    <w:rPr>
                      <w:sz w:val="22"/>
                      <w:szCs w:val="22"/>
                    </w:rPr>
                    <w:t>0,00</w:t>
                  </w:r>
                </w:p>
              </w:tc>
            </w:tr>
            <w:tr w:rsidR="009D3DA9" w:rsidRPr="00886896" w14:paraId="512C2544"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20FB71F3" w14:textId="77777777" w:rsidR="009D3DA9" w:rsidRPr="00886896" w:rsidRDefault="009D3DA9" w:rsidP="009D3DA9">
                  <w:pPr>
                    <w:autoSpaceDE w:val="0"/>
                    <w:autoSpaceDN w:val="0"/>
                    <w:adjustRightInd w:val="0"/>
                    <w:jc w:val="both"/>
                    <w:rPr>
                      <w:sz w:val="22"/>
                      <w:szCs w:val="22"/>
                    </w:rPr>
                  </w:pPr>
                  <w:r w:rsidRPr="00886896">
                    <w:rPr>
                      <w:sz w:val="22"/>
                      <w:szCs w:val="22"/>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tcPr>
                <w:p w14:paraId="694F3C36"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6" w:space="0" w:color="auto"/>
                    <w:right w:val="single" w:sz="6" w:space="0" w:color="auto"/>
                  </w:tcBorders>
                </w:tcPr>
                <w:p w14:paraId="1FC5C1A8"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709" w:type="dxa"/>
                  <w:tcBorders>
                    <w:top w:val="single" w:sz="4" w:space="0" w:color="auto"/>
                    <w:left w:val="single" w:sz="4" w:space="0" w:color="auto"/>
                    <w:bottom w:val="single" w:sz="4" w:space="0" w:color="auto"/>
                    <w:right w:val="single" w:sz="4" w:space="0" w:color="auto"/>
                  </w:tcBorders>
                </w:tcPr>
                <w:p w14:paraId="00A2FBF0" w14:textId="77777777" w:rsidR="009D3DA9" w:rsidRPr="00886896" w:rsidRDefault="009D3DA9" w:rsidP="009D3DA9">
                  <w:pPr>
                    <w:autoSpaceDE w:val="0"/>
                    <w:autoSpaceDN w:val="0"/>
                    <w:adjustRightInd w:val="0"/>
                    <w:rPr>
                      <w:sz w:val="22"/>
                      <w:szCs w:val="22"/>
                    </w:rPr>
                  </w:pPr>
                  <w:r w:rsidRPr="00886896">
                    <w:rPr>
                      <w:sz w:val="22"/>
                      <w:szCs w:val="22"/>
                    </w:rPr>
                    <w:t>800</w:t>
                  </w:r>
                </w:p>
              </w:tc>
              <w:tc>
                <w:tcPr>
                  <w:tcW w:w="992" w:type="dxa"/>
                  <w:tcBorders>
                    <w:top w:val="single" w:sz="4" w:space="0" w:color="auto"/>
                    <w:left w:val="single" w:sz="4" w:space="0" w:color="auto"/>
                    <w:bottom w:val="single" w:sz="4" w:space="0" w:color="auto"/>
                    <w:right w:val="single" w:sz="4" w:space="0" w:color="auto"/>
                  </w:tcBorders>
                </w:tcPr>
                <w:p w14:paraId="07A7D89E" w14:textId="77777777" w:rsidR="009D3DA9" w:rsidRPr="00886896" w:rsidRDefault="009D3DA9" w:rsidP="009D3DA9">
                  <w:pPr>
                    <w:jc w:val="center"/>
                    <w:rPr>
                      <w:sz w:val="22"/>
                      <w:szCs w:val="22"/>
                    </w:rPr>
                  </w:pPr>
                  <w:r w:rsidRPr="00886896">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4D2DE23E"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44D3661" w14:textId="77777777" w:rsidR="009D3DA9" w:rsidRPr="00886896" w:rsidRDefault="009D3DA9" w:rsidP="009D3DA9">
                  <w:pPr>
                    <w:jc w:val="center"/>
                    <w:rPr>
                      <w:sz w:val="22"/>
                      <w:szCs w:val="22"/>
                    </w:rPr>
                  </w:pPr>
                  <w:r w:rsidRPr="00886896">
                    <w:rPr>
                      <w:sz w:val="22"/>
                      <w:szCs w:val="22"/>
                    </w:rPr>
                    <w:t>0,00</w:t>
                  </w:r>
                </w:p>
              </w:tc>
            </w:tr>
            <w:tr w:rsidR="009D3DA9" w:rsidRPr="00886896" w14:paraId="74F93C32"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259E8FA0" w14:textId="77777777" w:rsidR="009D3DA9" w:rsidRPr="00886896" w:rsidRDefault="009D3DA9" w:rsidP="009D3DA9">
                  <w:pPr>
                    <w:autoSpaceDE w:val="0"/>
                    <w:autoSpaceDN w:val="0"/>
                    <w:adjustRightInd w:val="0"/>
                    <w:jc w:val="both"/>
                    <w:rPr>
                      <w:sz w:val="22"/>
                      <w:szCs w:val="22"/>
                    </w:rPr>
                  </w:pPr>
                  <w:r w:rsidRPr="00886896">
                    <w:rPr>
                      <w:sz w:val="22"/>
                      <w:szCs w:val="22"/>
                    </w:rPr>
                    <w:t>Уплата налогов, сборов и иных платежей</w:t>
                  </w:r>
                </w:p>
              </w:tc>
              <w:tc>
                <w:tcPr>
                  <w:tcW w:w="709" w:type="dxa"/>
                  <w:tcBorders>
                    <w:top w:val="single" w:sz="6" w:space="0" w:color="auto"/>
                    <w:left w:val="single" w:sz="6" w:space="0" w:color="auto"/>
                    <w:bottom w:val="single" w:sz="6" w:space="0" w:color="auto"/>
                    <w:right w:val="single" w:sz="6" w:space="0" w:color="auto"/>
                  </w:tcBorders>
                </w:tcPr>
                <w:p w14:paraId="4EF8B282"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6" w:space="0" w:color="auto"/>
                    <w:right w:val="single" w:sz="6" w:space="0" w:color="auto"/>
                  </w:tcBorders>
                </w:tcPr>
                <w:p w14:paraId="35E506B6"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709" w:type="dxa"/>
                  <w:tcBorders>
                    <w:top w:val="single" w:sz="4" w:space="0" w:color="auto"/>
                    <w:left w:val="single" w:sz="4" w:space="0" w:color="auto"/>
                    <w:bottom w:val="single" w:sz="4" w:space="0" w:color="auto"/>
                    <w:right w:val="single" w:sz="4" w:space="0" w:color="auto"/>
                  </w:tcBorders>
                </w:tcPr>
                <w:p w14:paraId="2E3F33A8" w14:textId="77777777" w:rsidR="009D3DA9" w:rsidRPr="00886896" w:rsidRDefault="009D3DA9" w:rsidP="009D3DA9">
                  <w:pPr>
                    <w:autoSpaceDE w:val="0"/>
                    <w:autoSpaceDN w:val="0"/>
                    <w:adjustRightInd w:val="0"/>
                    <w:rPr>
                      <w:sz w:val="22"/>
                      <w:szCs w:val="22"/>
                    </w:rPr>
                  </w:pPr>
                  <w:r w:rsidRPr="00886896">
                    <w:rPr>
                      <w:sz w:val="22"/>
                      <w:szCs w:val="22"/>
                    </w:rPr>
                    <w:t>850</w:t>
                  </w:r>
                </w:p>
              </w:tc>
              <w:tc>
                <w:tcPr>
                  <w:tcW w:w="992" w:type="dxa"/>
                  <w:tcBorders>
                    <w:top w:val="single" w:sz="4" w:space="0" w:color="auto"/>
                    <w:left w:val="single" w:sz="4" w:space="0" w:color="auto"/>
                    <w:bottom w:val="single" w:sz="4" w:space="0" w:color="auto"/>
                    <w:right w:val="single" w:sz="4" w:space="0" w:color="auto"/>
                  </w:tcBorders>
                </w:tcPr>
                <w:p w14:paraId="49AD8F12" w14:textId="77777777" w:rsidR="009D3DA9" w:rsidRPr="00886896" w:rsidRDefault="009D3DA9" w:rsidP="009D3DA9">
                  <w:pPr>
                    <w:jc w:val="center"/>
                    <w:rPr>
                      <w:sz w:val="22"/>
                      <w:szCs w:val="22"/>
                    </w:rPr>
                  </w:pPr>
                  <w:r w:rsidRPr="00886896">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2256739E"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99E3236" w14:textId="77777777" w:rsidR="009D3DA9" w:rsidRPr="00886896" w:rsidRDefault="009D3DA9" w:rsidP="009D3DA9">
                  <w:pPr>
                    <w:jc w:val="center"/>
                    <w:rPr>
                      <w:sz w:val="22"/>
                      <w:szCs w:val="22"/>
                    </w:rPr>
                  </w:pPr>
                  <w:r w:rsidRPr="00886896">
                    <w:rPr>
                      <w:sz w:val="22"/>
                      <w:szCs w:val="22"/>
                    </w:rPr>
                    <w:t>0,00</w:t>
                  </w:r>
                </w:p>
              </w:tc>
            </w:tr>
            <w:tr w:rsidR="009D3DA9" w:rsidRPr="00886896" w14:paraId="79821703" w14:textId="77777777" w:rsidTr="009D3DA9">
              <w:trPr>
                <w:trHeight w:val="274"/>
              </w:trPr>
              <w:tc>
                <w:tcPr>
                  <w:tcW w:w="3902" w:type="dxa"/>
                  <w:tcBorders>
                    <w:top w:val="single" w:sz="6" w:space="0" w:color="auto"/>
                    <w:left w:val="single" w:sz="6" w:space="0" w:color="auto"/>
                    <w:bottom w:val="single" w:sz="6" w:space="0" w:color="auto"/>
                    <w:right w:val="single" w:sz="6" w:space="0" w:color="auto"/>
                  </w:tcBorders>
                </w:tcPr>
                <w:p w14:paraId="188750AA" w14:textId="77777777" w:rsidR="009D3DA9" w:rsidRPr="00886896" w:rsidRDefault="009D3DA9" w:rsidP="009D3DA9">
                  <w:pPr>
                    <w:jc w:val="both"/>
                    <w:rPr>
                      <w:sz w:val="22"/>
                      <w:szCs w:val="22"/>
                    </w:rPr>
                  </w:pPr>
                  <w:r w:rsidRPr="00886896">
                    <w:rPr>
                      <w:sz w:val="22"/>
                      <w:szCs w:val="22"/>
                    </w:rPr>
                    <w:t xml:space="preserve">Прочие мероприятия по </w:t>
                  </w:r>
                  <w:proofErr w:type="gramStart"/>
                  <w:r w:rsidRPr="00886896">
                    <w:rPr>
                      <w:sz w:val="22"/>
                      <w:szCs w:val="22"/>
                    </w:rPr>
                    <w:t>благоустройству  территорий</w:t>
                  </w:r>
                  <w:proofErr w:type="gramEnd"/>
                  <w:r w:rsidRPr="00886896">
                    <w:rPr>
                      <w:sz w:val="22"/>
                      <w:szCs w:val="22"/>
                    </w:rPr>
                    <w:t xml:space="preserve"> муниципальных образований поселений</w:t>
                  </w:r>
                </w:p>
              </w:tc>
              <w:tc>
                <w:tcPr>
                  <w:tcW w:w="709" w:type="dxa"/>
                  <w:tcBorders>
                    <w:top w:val="single" w:sz="6" w:space="0" w:color="auto"/>
                    <w:left w:val="single" w:sz="6" w:space="0" w:color="auto"/>
                    <w:bottom w:val="single" w:sz="6" w:space="0" w:color="auto"/>
                    <w:right w:val="single" w:sz="6" w:space="0" w:color="auto"/>
                  </w:tcBorders>
                </w:tcPr>
                <w:p w14:paraId="1A2E3F09"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6" w:space="0" w:color="auto"/>
                    <w:right w:val="single" w:sz="6" w:space="0" w:color="auto"/>
                  </w:tcBorders>
                </w:tcPr>
                <w:p w14:paraId="7B34F55D" w14:textId="77777777" w:rsidR="009D3DA9" w:rsidRPr="00886896" w:rsidRDefault="009D3DA9" w:rsidP="009D3DA9">
                  <w:pPr>
                    <w:autoSpaceDE w:val="0"/>
                    <w:autoSpaceDN w:val="0"/>
                    <w:adjustRightInd w:val="0"/>
                    <w:rPr>
                      <w:sz w:val="22"/>
                      <w:szCs w:val="22"/>
                    </w:rPr>
                  </w:pPr>
                  <w:r w:rsidRPr="00886896">
                    <w:rPr>
                      <w:sz w:val="22"/>
                      <w:szCs w:val="22"/>
                    </w:rPr>
                    <w:t>70.0.00. 55030</w:t>
                  </w:r>
                </w:p>
              </w:tc>
              <w:tc>
                <w:tcPr>
                  <w:tcW w:w="709" w:type="dxa"/>
                  <w:tcBorders>
                    <w:top w:val="single" w:sz="4" w:space="0" w:color="auto"/>
                    <w:left w:val="single" w:sz="4" w:space="0" w:color="auto"/>
                    <w:bottom w:val="single" w:sz="4" w:space="0" w:color="auto"/>
                    <w:right w:val="single" w:sz="4" w:space="0" w:color="auto"/>
                  </w:tcBorders>
                </w:tcPr>
                <w:p w14:paraId="39B5DA5C"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86D2B7" w14:textId="77777777" w:rsidR="009D3DA9" w:rsidRPr="00886896" w:rsidRDefault="009D3DA9" w:rsidP="009D3DA9">
                  <w:pPr>
                    <w:jc w:val="center"/>
                    <w:rPr>
                      <w:sz w:val="22"/>
                      <w:szCs w:val="22"/>
                    </w:rPr>
                  </w:pPr>
                  <w:r w:rsidRPr="00886896">
                    <w:rPr>
                      <w:sz w:val="22"/>
                      <w:szCs w:val="22"/>
                    </w:rPr>
                    <w:t>975,60</w:t>
                  </w:r>
                </w:p>
              </w:tc>
              <w:tc>
                <w:tcPr>
                  <w:tcW w:w="992" w:type="dxa"/>
                  <w:tcBorders>
                    <w:top w:val="single" w:sz="4" w:space="0" w:color="auto"/>
                    <w:left w:val="single" w:sz="4" w:space="0" w:color="auto"/>
                    <w:bottom w:val="single" w:sz="4" w:space="0" w:color="auto"/>
                    <w:right w:val="single" w:sz="4" w:space="0" w:color="auto"/>
                  </w:tcBorders>
                </w:tcPr>
                <w:p w14:paraId="1F4E8169"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1C76533" w14:textId="77777777" w:rsidR="009D3DA9" w:rsidRPr="00886896" w:rsidRDefault="009D3DA9" w:rsidP="009D3DA9">
                  <w:pPr>
                    <w:jc w:val="center"/>
                    <w:rPr>
                      <w:sz w:val="22"/>
                      <w:szCs w:val="22"/>
                    </w:rPr>
                  </w:pPr>
                  <w:r w:rsidRPr="00886896">
                    <w:rPr>
                      <w:sz w:val="22"/>
                      <w:szCs w:val="22"/>
                    </w:rPr>
                    <w:t>0,00</w:t>
                  </w:r>
                </w:p>
              </w:tc>
            </w:tr>
            <w:tr w:rsidR="009D3DA9" w:rsidRPr="00886896" w14:paraId="17B4E268"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0EB9C4DB" w14:textId="77777777" w:rsidR="009D3DA9" w:rsidRPr="00886896" w:rsidRDefault="009D3DA9" w:rsidP="009D3DA9">
                  <w:pPr>
                    <w:autoSpaceDE w:val="0"/>
                    <w:autoSpaceDN w:val="0"/>
                    <w:adjustRightInd w:val="0"/>
                    <w:jc w:val="both"/>
                    <w:rPr>
                      <w:sz w:val="22"/>
                      <w:szCs w:val="22"/>
                    </w:rPr>
                  </w:pPr>
                  <w:r w:rsidRPr="00886896">
                    <w:rPr>
                      <w:sz w:val="22"/>
                      <w:szCs w:val="22"/>
                    </w:rPr>
                    <w:t xml:space="preserve">Закупка товаров, работ и услуг для государственных (муниципальных) нужд Закупка товаров, работ и услуг для </w:t>
                  </w:r>
                  <w:r w:rsidRPr="00886896">
                    <w:rPr>
                      <w:sz w:val="22"/>
                      <w:szCs w:val="22"/>
                    </w:rPr>
                    <w:lastRenderedPageBreak/>
                    <w:t>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07C1B54B" w14:textId="77777777" w:rsidR="009D3DA9" w:rsidRPr="00886896" w:rsidRDefault="009D3DA9" w:rsidP="009D3DA9">
                  <w:pPr>
                    <w:autoSpaceDE w:val="0"/>
                    <w:autoSpaceDN w:val="0"/>
                    <w:adjustRightInd w:val="0"/>
                    <w:rPr>
                      <w:sz w:val="22"/>
                      <w:szCs w:val="22"/>
                    </w:rPr>
                  </w:pPr>
                  <w:r w:rsidRPr="00886896">
                    <w:rPr>
                      <w:sz w:val="22"/>
                      <w:szCs w:val="22"/>
                    </w:rPr>
                    <w:lastRenderedPageBreak/>
                    <w:t>0503</w:t>
                  </w:r>
                </w:p>
              </w:tc>
              <w:tc>
                <w:tcPr>
                  <w:tcW w:w="1417" w:type="dxa"/>
                  <w:tcBorders>
                    <w:top w:val="single" w:sz="6" w:space="0" w:color="auto"/>
                    <w:left w:val="single" w:sz="6" w:space="0" w:color="auto"/>
                    <w:bottom w:val="single" w:sz="4" w:space="0" w:color="auto"/>
                    <w:right w:val="single" w:sz="6" w:space="0" w:color="auto"/>
                  </w:tcBorders>
                </w:tcPr>
                <w:p w14:paraId="2D54A669" w14:textId="77777777" w:rsidR="009D3DA9" w:rsidRPr="00886896" w:rsidRDefault="009D3DA9" w:rsidP="009D3DA9">
                  <w:pPr>
                    <w:autoSpaceDE w:val="0"/>
                    <w:autoSpaceDN w:val="0"/>
                    <w:adjustRightInd w:val="0"/>
                    <w:rPr>
                      <w:sz w:val="22"/>
                      <w:szCs w:val="22"/>
                    </w:rPr>
                  </w:pPr>
                  <w:r w:rsidRPr="00886896">
                    <w:rPr>
                      <w:sz w:val="22"/>
                      <w:szCs w:val="22"/>
                    </w:rPr>
                    <w:t>70.0.00. 55030</w:t>
                  </w:r>
                </w:p>
              </w:tc>
              <w:tc>
                <w:tcPr>
                  <w:tcW w:w="709" w:type="dxa"/>
                  <w:tcBorders>
                    <w:top w:val="single" w:sz="4" w:space="0" w:color="auto"/>
                    <w:left w:val="single" w:sz="4" w:space="0" w:color="auto"/>
                    <w:bottom w:val="single" w:sz="4" w:space="0" w:color="auto"/>
                    <w:right w:val="single" w:sz="4" w:space="0" w:color="auto"/>
                  </w:tcBorders>
                </w:tcPr>
                <w:p w14:paraId="2380CB69"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1F0836A4" w14:textId="77777777" w:rsidR="009D3DA9" w:rsidRPr="00886896" w:rsidRDefault="009D3DA9" w:rsidP="009D3DA9">
                  <w:pPr>
                    <w:jc w:val="center"/>
                    <w:rPr>
                      <w:sz w:val="22"/>
                      <w:szCs w:val="22"/>
                    </w:rPr>
                  </w:pPr>
                  <w:r w:rsidRPr="00886896">
                    <w:rPr>
                      <w:sz w:val="22"/>
                      <w:szCs w:val="22"/>
                    </w:rPr>
                    <w:t>975,60</w:t>
                  </w:r>
                </w:p>
              </w:tc>
              <w:tc>
                <w:tcPr>
                  <w:tcW w:w="992" w:type="dxa"/>
                  <w:tcBorders>
                    <w:top w:val="single" w:sz="4" w:space="0" w:color="auto"/>
                    <w:left w:val="single" w:sz="4" w:space="0" w:color="auto"/>
                    <w:bottom w:val="single" w:sz="4" w:space="0" w:color="auto"/>
                    <w:right w:val="single" w:sz="4" w:space="0" w:color="auto"/>
                  </w:tcBorders>
                </w:tcPr>
                <w:p w14:paraId="1924ED99"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8BBCD04" w14:textId="77777777" w:rsidR="009D3DA9" w:rsidRPr="00886896" w:rsidRDefault="009D3DA9" w:rsidP="009D3DA9">
                  <w:pPr>
                    <w:jc w:val="center"/>
                    <w:rPr>
                      <w:sz w:val="22"/>
                      <w:szCs w:val="22"/>
                    </w:rPr>
                  </w:pPr>
                  <w:r w:rsidRPr="00886896">
                    <w:rPr>
                      <w:sz w:val="22"/>
                      <w:szCs w:val="22"/>
                    </w:rPr>
                    <w:t>0,00</w:t>
                  </w:r>
                </w:p>
              </w:tc>
            </w:tr>
            <w:tr w:rsidR="009D3DA9" w:rsidRPr="00886896" w14:paraId="29620A27"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115E5BFE"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6BFBD931"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37C8164D" w14:textId="77777777" w:rsidR="009D3DA9" w:rsidRPr="00886896" w:rsidRDefault="009D3DA9" w:rsidP="009D3DA9">
                  <w:pPr>
                    <w:autoSpaceDE w:val="0"/>
                    <w:autoSpaceDN w:val="0"/>
                    <w:adjustRightInd w:val="0"/>
                    <w:rPr>
                      <w:sz w:val="22"/>
                      <w:szCs w:val="22"/>
                    </w:rPr>
                  </w:pPr>
                  <w:r w:rsidRPr="00886896">
                    <w:rPr>
                      <w:sz w:val="22"/>
                      <w:szCs w:val="22"/>
                    </w:rPr>
                    <w:t>70.0.00. 55030</w:t>
                  </w:r>
                </w:p>
              </w:tc>
              <w:tc>
                <w:tcPr>
                  <w:tcW w:w="709" w:type="dxa"/>
                  <w:tcBorders>
                    <w:top w:val="single" w:sz="4" w:space="0" w:color="auto"/>
                    <w:left w:val="single" w:sz="4" w:space="0" w:color="auto"/>
                    <w:bottom w:val="single" w:sz="4" w:space="0" w:color="auto"/>
                    <w:right w:val="single" w:sz="4" w:space="0" w:color="auto"/>
                  </w:tcBorders>
                </w:tcPr>
                <w:p w14:paraId="120C5839"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7EA14AC9" w14:textId="77777777" w:rsidR="009D3DA9" w:rsidRPr="00886896" w:rsidRDefault="009D3DA9" w:rsidP="009D3DA9">
                  <w:pPr>
                    <w:jc w:val="center"/>
                    <w:rPr>
                      <w:sz w:val="22"/>
                      <w:szCs w:val="22"/>
                    </w:rPr>
                  </w:pPr>
                  <w:r w:rsidRPr="00886896">
                    <w:rPr>
                      <w:sz w:val="22"/>
                      <w:szCs w:val="22"/>
                    </w:rPr>
                    <w:t>975,60</w:t>
                  </w:r>
                </w:p>
              </w:tc>
              <w:tc>
                <w:tcPr>
                  <w:tcW w:w="992" w:type="dxa"/>
                  <w:tcBorders>
                    <w:top w:val="single" w:sz="4" w:space="0" w:color="auto"/>
                    <w:left w:val="single" w:sz="4" w:space="0" w:color="auto"/>
                    <w:bottom w:val="single" w:sz="4" w:space="0" w:color="auto"/>
                    <w:right w:val="single" w:sz="4" w:space="0" w:color="auto"/>
                  </w:tcBorders>
                </w:tcPr>
                <w:p w14:paraId="0CBEF72F"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51D8AC9" w14:textId="77777777" w:rsidR="009D3DA9" w:rsidRPr="00886896" w:rsidRDefault="009D3DA9" w:rsidP="009D3DA9">
                  <w:pPr>
                    <w:jc w:val="center"/>
                    <w:rPr>
                      <w:sz w:val="22"/>
                      <w:szCs w:val="22"/>
                    </w:rPr>
                  </w:pPr>
                  <w:r w:rsidRPr="00886896">
                    <w:rPr>
                      <w:sz w:val="22"/>
                      <w:szCs w:val="22"/>
                    </w:rPr>
                    <w:t>0,00</w:t>
                  </w:r>
                </w:p>
              </w:tc>
            </w:tr>
            <w:tr w:rsidR="009D3DA9" w:rsidRPr="00886896" w14:paraId="7CF71BF0"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312C386F"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w:t>
                  </w:r>
                </w:p>
              </w:tc>
              <w:tc>
                <w:tcPr>
                  <w:tcW w:w="709" w:type="dxa"/>
                  <w:tcBorders>
                    <w:top w:val="single" w:sz="6" w:space="0" w:color="auto"/>
                    <w:left w:val="single" w:sz="6" w:space="0" w:color="auto"/>
                    <w:bottom w:val="single" w:sz="4" w:space="0" w:color="auto"/>
                    <w:right w:val="single" w:sz="6" w:space="0" w:color="auto"/>
                  </w:tcBorders>
                </w:tcPr>
                <w:p w14:paraId="087DD1FE"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5DEDC4AE" w14:textId="77777777" w:rsidR="009D3DA9" w:rsidRPr="00886896" w:rsidRDefault="009D3DA9" w:rsidP="009D3DA9">
                  <w:pPr>
                    <w:autoSpaceDE w:val="0"/>
                    <w:autoSpaceDN w:val="0"/>
                    <w:adjustRightInd w:val="0"/>
                    <w:rPr>
                      <w:sz w:val="22"/>
                      <w:szCs w:val="22"/>
                    </w:rPr>
                  </w:pPr>
                  <w:r w:rsidRPr="00886896">
                    <w:rPr>
                      <w:sz w:val="22"/>
                      <w:szCs w:val="22"/>
                    </w:rPr>
                    <w:t>75.0.00. 00000</w:t>
                  </w:r>
                </w:p>
              </w:tc>
              <w:tc>
                <w:tcPr>
                  <w:tcW w:w="709" w:type="dxa"/>
                  <w:tcBorders>
                    <w:top w:val="single" w:sz="4" w:space="0" w:color="auto"/>
                    <w:left w:val="single" w:sz="4" w:space="0" w:color="auto"/>
                    <w:bottom w:val="single" w:sz="4" w:space="0" w:color="auto"/>
                    <w:right w:val="single" w:sz="4" w:space="0" w:color="auto"/>
                  </w:tcBorders>
                </w:tcPr>
                <w:p w14:paraId="059F2506"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55C1A8A" w14:textId="77777777" w:rsidR="009D3DA9" w:rsidRPr="00886896" w:rsidRDefault="009D3DA9" w:rsidP="009D3DA9">
                  <w:pPr>
                    <w:jc w:val="center"/>
                    <w:rPr>
                      <w:sz w:val="22"/>
                      <w:szCs w:val="22"/>
                    </w:rPr>
                  </w:pPr>
                  <w:r w:rsidRPr="00886896">
                    <w:rPr>
                      <w:sz w:val="22"/>
                      <w:szCs w:val="22"/>
                    </w:rPr>
                    <w:t>50,00</w:t>
                  </w:r>
                </w:p>
              </w:tc>
              <w:tc>
                <w:tcPr>
                  <w:tcW w:w="992" w:type="dxa"/>
                  <w:tcBorders>
                    <w:top w:val="single" w:sz="4" w:space="0" w:color="auto"/>
                    <w:left w:val="single" w:sz="4" w:space="0" w:color="auto"/>
                    <w:bottom w:val="single" w:sz="4" w:space="0" w:color="auto"/>
                    <w:right w:val="single" w:sz="4" w:space="0" w:color="auto"/>
                  </w:tcBorders>
                </w:tcPr>
                <w:p w14:paraId="7973054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C9EA39A" w14:textId="77777777" w:rsidR="009D3DA9" w:rsidRPr="00886896" w:rsidRDefault="009D3DA9" w:rsidP="009D3DA9">
                  <w:pPr>
                    <w:jc w:val="center"/>
                    <w:rPr>
                      <w:sz w:val="22"/>
                      <w:szCs w:val="22"/>
                    </w:rPr>
                  </w:pPr>
                  <w:r w:rsidRPr="00886896">
                    <w:rPr>
                      <w:sz w:val="22"/>
                      <w:szCs w:val="22"/>
                    </w:rPr>
                    <w:t>0,00</w:t>
                  </w:r>
                </w:p>
              </w:tc>
            </w:tr>
            <w:tr w:rsidR="009D3DA9" w:rsidRPr="00886896" w14:paraId="7FD3416D" w14:textId="77777777" w:rsidTr="009D3DA9">
              <w:trPr>
                <w:trHeight w:val="1893"/>
              </w:trPr>
              <w:tc>
                <w:tcPr>
                  <w:tcW w:w="3902" w:type="dxa"/>
                  <w:tcBorders>
                    <w:top w:val="single" w:sz="6" w:space="0" w:color="auto"/>
                    <w:left w:val="single" w:sz="6" w:space="0" w:color="auto"/>
                    <w:bottom w:val="single" w:sz="4" w:space="0" w:color="auto"/>
                    <w:right w:val="single" w:sz="6" w:space="0" w:color="auto"/>
                  </w:tcBorders>
                </w:tcPr>
                <w:p w14:paraId="2EF7D3F4" w14:textId="77777777" w:rsidR="009D3DA9" w:rsidRPr="00886896" w:rsidRDefault="009D3DA9" w:rsidP="009D3DA9">
                  <w:pPr>
                    <w:jc w:val="both"/>
                    <w:rPr>
                      <w:sz w:val="22"/>
                      <w:szCs w:val="22"/>
                    </w:rPr>
                  </w:pPr>
                  <w:r w:rsidRPr="00886896">
                    <w:rPr>
                      <w:sz w:val="22"/>
                      <w:szCs w:val="22"/>
                    </w:rPr>
                    <w:t xml:space="preserve">Муниципальная программа </w:t>
                  </w:r>
                  <w:r w:rsidRPr="00886896">
                    <w:rPr>
                      <w:bCs/>
                      <w:sz w:val="22"/>
                      <w:szCs w:val="22"/>
                    </w:rPr>
                    <w:t xml:space="preserve">«Благоустройство, энергосбережение и повышение энергетической эффективности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w:t>
                  </w:r>
                </w:p>
              </w:tc>
              <w:tc>
                <w:tcPr>
                  <w:tcW w:w="709" w:type="dxa"/>
                  <w:tcBorders>
                    <w:top w:val="single" w:sz="6" w:space="0" w:color="auto"/>
                    <w:left w:val="single" w:sz="6" w:space="0" w:color="auto"/>
                    <w:bottom w:val="single" w:sz="4" w:space="0" w:color="auto"/>
                    <w:right w:val="single" w:sz="6" w:space="0" w:color="auto"/>
                  </w:tcBorders>
                </w:tcPr>
                <w:p w14:paraId="748B0497"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143C039A" w14:textId="77777777" w:rsidR="009D3DA9" w:rsidRPr="00886896" w:rsidRDefault="009D3DA9" w:rsidP="009D3DA9">
                  <w:pPr>
                    <w:autoSpaceDE w:val="0"/>
                    <w:autoSpaceDN w:val="0"/>
                    <w:adjustRightInd w:val="0"/>
                    <w:rPr>
                      <w:sz w:val="22"/>
                      <w:szCs w:val="22"/>
                    </w:rPr>
                  </w:pPr>
                  <w:r w:rsidRPr="00886896">
                    <w:rPr>
                      <w:sz w:val="22"/>
                      <w:szCs w:val="22"/>
                    </w:rPr>
                    <w:t>75.0.05. 00000</w:t>
                  </w:r>
                </w:p>
              </w:tc>
              <w:tc>
                <w:tcPr>
                  <w:tcW w:w="709" w:type="dxa"/>
                  <w:tcBorders>
                    <w:top w:val="single" w:sz="4" w:space="0" w:color="auto"/>
                    <w:left w:val="single" w:sz="4" w:space="0" w:color="auto"/>
                    <w:bottom w:val="single" w:sz="4" w:space="0" w:color="auto"/>
                    <w:right w:val="single" w:sz="4" w:space="0" w:color="auto"/>
                  </w:tcBorders>
                </w:tcPr>
                <w:p w14:paraId="5D62F067"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AD87DE" w14:textId="77777777" w:rsidR="009D3DA9" w:rsidRPr="00886896" w:rsidRDefault="009D3DA9" w:rsidP="009D3DA9">
                  <w:pPr>
                    <w:jc w:val="center"/>
                    <w:rPr>
                      <w:sz w:val="22"/>
                      <w:szCs w:val="22"/>
                    </w:rPr>
                  </w:pPr>
                  <w:r w:rsidRPr="00886896">
                    <w:rPr>
                      <w:sz w:val="22"/>
                      <w:szCs w:val="22"/>
                    </w:rPr>
                    <w:t>50,00</w:t>
                  </w:r>
                </w:p>
              </w:tc>
              <w:tc>
                <w:tcPr>
                  <w:tcW w:w="992" w:type="dxa"/>
                  <w:tcBorders>
                    <w:top w:val="single" w:sz="4" w:space="0" w:color="auto"/>
                    <w:left w:val="single" w:sz="4" w:space="0" w:color="auto"/>
                    <w:bottom w:val="single" w:sz="4" w:space="0" w:color="auto"/>
                    <w:right w:val="single" w:sz="4" w:space="0" w:color="auto"/>
                  </w:tcBorders>
                </w:tcPr>
                <w:p w14:paraId="1742316F"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16F245F" w14:textId="77777777" w:rsidR="009D3DA9" w:rsidRPr="00886896" w:rsidRDefault="009D3DA9" w:rsidP="009D3DA9">
                  <w:pPr>
                    <w:jc w:val="center"/>
                    <w:rPr>
                      <w:sz w:val="22"/>
                      <w:szCs w:val="22"/>
                    </w:rPr>
                  </w:pPr>
                  <w:r w:rsidRPr="00886896">
                    <w:rPr>
                      <w:sz w:val="22"/>
                      <w:szCs w:val="22"/>
                    </w:rPr>
                    <w:t>0,00</w:t>
                  </w:r>
                </w:p>
              </w:tc>
            </w:tr>
            <w:tr w:rsidR="009D3DA9" w:rsidRPr="00886896" w14:paraId="62CC5110"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6681E888"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по содержанию мест захоронения в рамках муниципальной программы </w:t>
                  </w:r>
                  <w:r w:rsidRPr="00886896">
                    <w:rPr>
                      <w:bCs/>
                      <w:sz w:val="22"/>
                      <w:szCs w:val="22"/>
                    </w:rPr>
                    <w:t xml:space="preserve">«Благоустройство, энергосбережение и повышение энергетической эффективности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w:t>
                  </w:r>
                  <w:r w:rsidRPr="00886896">
                    <w:rPr>
                      <w:sz w:val="22"/>
                      <w:szCs w:val="22"/>
                    </w:rPr>
                    <w:t>за счет средств местного бюджета</w:t>
                  </w:r>
                </w:p>
              </w:tc>
              <w:tc>
                <w:tcPr>
                  <w:tcW w:w="709" w:type="dxa"/>
                  <w:tcBorders>
                    <w:top w:val="single" w:sz="6" w:space="0" w:color="auto"/>
                    <w:left w:val="single" w:sz="6" w:space="0" w:color="auto"/>
                    <w:bottom w:val="single" w:sz="4" w:space="0" w:color="auto"/>
                    <w:right w:val="single" w:sz="6" w:space="0" w:color="auto"/>
                  </w:tcBorders>
                </w:tcPr>
                <w:p w14:paraId="20C2A604"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66679D8D" w14:textId="77777777" w:rsidR="009D3DA9" w:rsidRPr="00886896" w:rsidRDefault="009D3DA9" w:rsidP="009D3DA9">
                  <w:pPr>
                    <w:autoSpaceDE w:val="0"/>
                    <w:autoSpaceDN w:val="0"/>
                    <w:adjustRightInd w:val="0"/>
                    <w:rPr>
                      <w:sz w:val="22"/>
                      <w:szCs w:val="22"/>
                    </w:rPr>
                  </w:pPr>
                  <w:r w:rsidRPr="00886896">
                    <w:rPr>
                      <w:sz w:val="22"/>
                      <w:szCs w:val="22"/>
                    </w:rPr>
                    <w:t>75.0.05. 04503</w:t>
                  </w:r>
                </w:p>
              </w:tc>
              <w:tc>
                <w:tcPr>
                  <w:tcW w:w="709" w:type="dxa"/>
                  <w:tcBorders>
                    <w:top w:val="single" w:sz="4" w:space="0" w:color="auto"/>
                    <w:left w:val="single" w:sz="4" w:space="0" w:color="auto"/>
                    <w:bottom w:val="single" w:sz="4" w:space="0" w:color="auto"/>
                    <w:right w:val="single" w:sz="4" w:space="0" w:color="auto"/>
                  </w:tcBorders>
                </w:tcPr>
                <w:p w14:paraId="3014099C"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BC161EB" w14:textId="77777777" w:rsidR="009D3DA9" w:rsidRPr="00886896" w:rsidRDefault="009D3DA9" w:rsidP="009D3DA9">
                  <w:pPr>
                    <w:jc w:val="center"/>
                    <w:rPr>
                      <w:sz w:val="22"/>
                      <w:szCs w:val="22"/>
                    </w:rPr>
                  </w:pPr>
                  <w:r w:rsidRPr="00886896">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14D62959"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6FCFEEA" w14:textId="77777777" w:rsidR="009D3DA9" w:rsidRPr="00886896" w:rsidRDefault="009D3DA9" w:rsidP="009D3DA9">
                  <w:pPr>
                    <w:jc w:val="center"/>
                    <w:rPr>
                      <w:sz w:val="22"/>
                      <w:szCs w:val="22"/>
                    </w:rPr>
                  </w:pPr>
                  <w:r w:rsidRPr="00886896">
                    <w:rPr>
                      <w:sz w:val="22"/>
                      <w:szCs w:val="22"/>
                    </w:rPr>
                    <w:t>0,00</w:t>
                  </w:r>
                </w:p>
              </w:tc>
            </w:tr>
            <w:tr w:rsidR="009D3DA9" w:rsidRPr="00886896" w14:paraId="417DA8C7"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534ECEF8"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1166D91D"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31A3D8EB" w14:textId="77777777" w:rsidR="009D3DA9" w:rsidRPr="00886896" w:rsidRDefault="009D3DA9" w:rsidP="009D3DA9">
                  <w:pPr>
                    <w:autoSpaceDE w:val="0"/>
                    <w:autoSpaceDN w:val="0"/>
                    <w:adjustRightInd w:val="0"/>
                    <w:rPr>
                      <w:sz w:val="22"/>
                      <w:szCs w:val="22"/>
                    </w:rPr>
                  </w:pPr>
                  <w:r w:rsidRPr="00886896">
                    <w:rPr>
                      <w:sz w:val="22"/>
                      <w:szCs w:val="22"/>
                    </w:rPr>
                    <w:t>75.0.05. 04503</w:t>
                  </w:r>
                </w:p>
              </w:tc>
              <w:tc>
                <w:tcPr>
                  <w:tcW w:w="709" w:type="dxa"/>
                  <w:tcBorders>
                    <w:top w:val="single" w:sz="4" w:space="0" w:color="auto"/>
                    <w:left w:val="single" w:sz="4" w:space="0" w:color="auto"/>
                    <w:bottom w:val="single" w:sz="4" w:space="0" w:color="auto"/>
                    <w:right w:val="single" w:sz="4" w:space="0" w:color="auto"/>
                  </w:tcBorders>
                </w:tcPr>
                <w:p w14:paraId="75C58FBA"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3727C30A" w14:textId="77777777" w:rsidR="009D3DA9" w:rsidRPr="00886896" w:rsidRDefault="009D3DA9" w:rsidP="009D3DA9">
                  <w:pPr>
                    <w:jc w:val="center"/>
                    <w:rPr>
                      <w:sz w:val="22"/>
                      <w:szCs w:val="22"/>
                    </w:rPr>
                  </w:pPr>
                  <w:r w:rsidRPr="00886896">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0B7222D7"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4AF3B2B" w14:textId="77777777" w:rsidR="009D3DA9" w:rsidRPr="00886896" w:rsidRDefault="009D3DA9" w:rsidP="009D3DA9">
                  <w:pPr>
                    <w:jc w:val="center"/>
                    <w:rPr>
                      <w:sz w:val="22"/>
                      <w:szCs w:val="22"/>
                    </w:rPr>
                  </w:pPr>
                  <w:r w:rsidRPr="00886896">
                    <w:rPr>
                      <w:sz w:val="22"/>
                      <w:szCs w:val="22"/>
                    </w:rPr>
                    <w:t>0,00</w:t>
                  </w:r>
                </w:p>
              </w:tc>
            </w:tr>
            <w:tr w:rsidR="009D3DA9" w:rsidRPr="00886896" w14:paraId="5AD2C059"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0CC0B110"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57557353"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0436200E" w14:textId="77777777" w:rsidR="009D3DA9" w:rsidRPr="00886896" w:rsidRDefault="009D3DA9" w:rsidP="009D3DA9">
                  <w:pPr>
                    <w:autoSpaceDE w:val="0"/>
                    <w:autoSpaceDN w:val="0"/>
                    <w:adjustRightInd w:val="0"/>
                    <w:rPr>
                      <w:sz w:val="22"/>
                      <w:szCs w:val="22"/>
                    </w:rPr>
                  </w:pPr>
                  <w:r w:rsidRPr="00886896">
                    <w:rPr>
                      <w:sz w:val="22"/>
                      <w:szCs w:val="22"/>
                    </w:rPr>
                    <w:t>75.0.05. 04503</w:t>
                  </w:r>
                </w:p>
              </w:tc>
              <w:tc>
                <w:tcPr>
                  <w:tcW w:w="709" w:type="dxa"/>
                  <w:tcBorders>
                    <w:top w:val="single" w:sz="4" w:space="0" w:color="auto"/>
                    <w:left w:val="single" w:sz="4" w:space="0" w:color="auto"/>
                    <w:bottom w:val="single" w:sz="4" w:space="0" w:color="auto"/>
                    <w:right w:val="single" w:sz="4" w:space="0" w:color="auto"/>
                  </w:tcBorders>
                </w:tcPr>
                <w:p w14:paraId="2B7877F4"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479E8E54" w14:textId="77777777" w:rsidR="009D3DA9" w:rsidRPr="00886896" w:rsidRDefault="009D3DA9" w:rsidP="009D3DA9">
                  <w:pPr>
                    <w:jc w:val="center"/>
                    <w:rPr>
                      <w:sz w:val="22"/>
                      <w:szCs w:val="22"/>
                    </w:rPr>
                  </w:pPr>
                  <w:r w:rsidRPr="00886896">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28C6F952"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457793B" w14:textId="77777777" w:rsidR="009D3DA9" w:rsidRPr="00886896" w:rsidRDefault="009D3DA9" w:rsidP="009D3DA9">
                  <w:pPr>
                    <w:jc w:val="center"/>
                    <w:rPr>
                      <w:sz w:val="22"/>
                      <w:szCs w:val="22"/>
                    </w:rPr>
                  </w:pPr>
                  <w:r w:rsidRPr="00886896">
                    <w:rPr>
                      <w:sz w:val="22"/>
                      <w:szCs w:val="22"/>
                    </w:rPr>
                    <w:t>0,00</w:t>
                  </w:r>
                </w:p>
              </w:tc>
            </w:tr>
            <w:tr w:rsidR="009D3DA9" w:rsidRPr="00886896" w14:paraId="046B9C97"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6229F02B"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по повышению энергетической эффективности в рамках муниципальной программы </w:t>
                  </w:r>
                  <w:r w:rsidRPr="00886896">
                    <w:rPr>
                      <w:bCs/>
                      <w:sz w:val="22"/>
                      <w:szCs w:val="22"/>
                    </w:rPr>
                    <w:t xml:space="preserve">«Благоустройство, энергосбережение и повышение энергетической эффективности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w:t>
                  </w:r>
                  <w:r w:rsidRPr="00886896">
                    <w:rPr>
                      <w:sz w:val="22"/>
                      <w:szCs w:val="22"/>
                    </w:rPr>
                    <w:t>за счет средств местного бюджета</w:t>
                  </w:r>
                </w:p>
              </w:tc>
              <w:tc>
                <w:tcPr>
                  <w:tcW w:w="709" w:type="dxa"/>
                  <w:tcBorders>
                    <w:top w:val="single" w:sz="6" w:space="0" w:color="auto"/>
                    <w:left w:val="single" w:sz="6" w:space="0" w:color="auto"/>
                    <w:bottom w:val="single" w:sz="4" w:space="0" w:color="auto"/>
                    <w:right w:val="single" w:sz="6" w:space="0" w:color="auto"/>
                  </w:tcBorders>
                </w:tcPr>
                <w:p w14:paraId="7DEF99A7"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6BE69B6B" w14:textId="77777777" w:rsidR="009D3DA9" w:rsidRPr="00886896" w:rsidRDefault="009D3DA9" w:rsidP="009D3DA9">
                  <w:pPr>
                    <w:autoSpaceDE w:val="0"/>
                    <w:autoSpaceDN w:val="0"/>
                    <w:adjustRightInd w:val="0"/>
                    <w:rPr>
                      <w:sz w:val="22"/>
                      <w:szCs w:val="22"/>
                    </w:rPr>
                  </w:pPr>
                  <w:r w:rsidRPr="00886896">
                    <w:rPr>
                      <w:sz w:val="22"/>
                      <w:szCs w:val="22"/>
                    </w:rPr>
                    <w:t>75.0.05. 05113</w:t>
                  </w:r>
                </w:p>
              </w:tc>
              <w:tc>
                <w:tcPr>
                  <w:tcW w:w="709" w:type="dxa"/>
                  <w:tcBorders>
                    <w:top w:val="single" w:sz="4" w:space="0" w:color="auto"/>
                    <w:left w:val="single" w:sz="4" w:space="0" w:color="auto"/>
                    <w:bottom w:val="single" w:sz="4" w:space="0" w:color="auto"/>
                    <w:right w:val="single" w:sz="4" w:space="0" w:color="auto"/>
                  </w:tcBorders>
                </w:tcPr>
                <w:p w14:paraId="08E54C8A"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FB5F690" w14:textId="77777777" w:rsidR="009D3DA9" w:rsidRPr="00886896" w:rsidRDefault="009D3DA9" w:rsidP="009D3DA9">
                  <w:pPr>
                    <w:jc w:val="center"/>
                    <w:rPr>
                      <w:sz w:val="22"/>
                      <w:szCs w:val="22"/>
                    </w:rPr>
                  </w:pPr>
                  <w:r w:rsidRPr="00886896">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62C0E780"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7DF6A3" w14:textId="77777777" w:rsidR="009D3DA9" w:rsidRPr="00886896" w:rsidRDefault="009D3DA9" w:rsidP="009D3DA9">
                  <w:pPr>
                    <w:jc w:val="center"/>
                    <w:rPr>
                      <w:sz w:val="22"/>
                      <w:szCs w:val="22"/>
                    </w:rPr>
                  </w:pPr>
                  <w:r w:rsidRPr="00886896">
                    <w:rPr>
                      <w:sz w:val="22"/>
                      <w:szCs w:val="22"/>
                    </w:rPr>
                    <w:t>0,00</w:t>
                  </w:r>
                </w:p>
              </w:tc>
            </w:tr>
            <w:tr w:rsidR="009D3DA9" w:rsidRPr="00886896" w14:paraId="5BDDF313"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2F630A5F"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0591BD3A"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4314FDF6" w14:textId="77777777" w:rsidR="009D3DA9" w:rsidRPr="00886896" w:rsidRDefault="009D3DA9" w:rsidP="009D3DA9">
                  <w:pPr>
                    <w:rPr>
                      <w:sz w:val="22"/>
                      <w:szCs w:val="22"/>
                    </w:rPr>
                  </w:pPr>
                  <w:r w:rsidRPr="00886896">
                    <w:rPr>
                      <w:sz w:val="22"/>
                      <w:szCs w:val="22"/>
                    </w:rPr>
                    <w:t>75.0.05. 05113</w:t>
                  </w:r>
                </w:p>
              </w:tc>
              <w:tc>
                <w:tcPr>
                  <w:tcW w:w="709" w:type="dxa"/>
                  <w:tcBorders>
                    <w:top w:val="single" w:sz="4" w:space="0" w:color="auto"/>
                    <w:left w:val="single" w:sz="4" w:space="0" w:color="auto"/>
                    <w:bottom w:val="single" w:sz="4" w:space="0" w:color="auto"/>
                    <w:right w:val="single" w:sz="4" w:space="0" w:color="auto"/>
                  </w:tcBorders>
                </w:tcPr>
                <w:p w14:paraId="175FA06F"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4A9A828A" w14:textId="77777777" w:rsidR="009D3DA9" w:rsidRPr="00886896" w:rsidRDefault="009D3DA9" w:rsidP="009D3DA9">
                  <w:pPr>
                    <w:jc w:val="center"/>
                    <w:rPr>
                      <w:sz w:val="22"/>
                      <w:szCs w:val="22"/>
                    </w:rPr>
                  </w:pPr>
                  <w:r w:rsidRPr="00886896">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248EB529"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1C8B53F" w14:textId="77777777" w:rsidR="009D3DA9" w:rsidRPr="00886896" w:rsidRDefault="009D3DA9" w:rsidP="009D3DA9">
                  <w:pPr>
                    <w:jc w:val="center"/>
                    <w:rPr>
                      <w:sz w:val="22"/>
                      <w:szCs w:val="22"/>
                    </w:rPr>
                  </w:pPr>
                  <w:r w:rsidRPr="00886896">
                    <w:rPr>
                      <w:sz w:val="22"/>
                      <w:szCs w:val="22"/>
                    </w:rPr>
                    <w:t>0,00</w:t>
                  </w:r>
                </w:p>
              </w:tc>
            </w:tr>
            <w:tr w:rsidR="009D3DA9" w:rsidRPr="00886896" w14:paraId="58DBC0EA"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6CC2FACA"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0F1BFDE3"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7" w:type="dxa"/>
                  <w:tcBorders>
                    <w:top w:val="single" w:sz="6" w:space="0" w:color="auto"/>
                    <w:left w:val="single" w:sz="6" w:space="0" w:color="auto"/>
                    <w:bottom w:val="single" w:sz="4" w:space="0" w:color="auto"/>
                    <w:right w:val="single" w:sz="6" w:space="0" w:color="auto"/>
                  </w:tcBorders>
                </w:tcPr>
                <w:p w14:paraId="3FE7B386" w14:textId="77777777" w:rsidR="009D3DA9" w:rsidRPr="00886896" w:rsidRDefault="009D3DA9" w:rsidP="009D3DA9">
                  <w:pPr>
                    <w:rPr>
                      <w:sz w:val="22"/>
                      <w:szCs w:val="22"/>
                    </w:rPr>
                  </w:pPr>
                  <w:r w:rsidRPr="00886896">
                    <w:rPr>
                      <w:sz w:val="22"/>
                      <w:szCs w:val="22"/>
                    </w:rPr>
                    <w:t>75.0.05. 05113</w:t>
                  </w:r>
                </w:p>
              </w:tc>
              <w:tc>
                <w:tcPr>
                  <w:tcW w:w="709" w:type="dxa"/>
                  <w:tcBorders>
                    <w:top w:val="single" w:sz="4" w:space="0" w:color="auto"/>
                    <w:left w:val="single" w:sz="4" w:space="0" w:color="auto"/>
                    <w:bottom w:val="single" w:sz="4" w:space="0" w:color="auto"/>
                    <w:right w:val="single" w:sz="4" w:space="0" w:color="auto"/>
                  </w:tcBorders>
                </w:tcPr>
                <w:p w14:paraId="36DEEF27"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21896BFC" w14:textId="77777777" w:rsidR="009D3DA9" w:rsidRPr="00886896" w:rsidRDefault="009D3DA9" w:rsidP="009D3DA9">
                  <w:pPr>
                    <w:jc w:val="center"/>
                    <w:rPr>
                      <w:sz w:val="22"/>
                      <w:szCs w:val="22"/>
                    </w:rPr>
                  </w:pPr>
                  <w:r w:rsidRPr="00886896">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30005A9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8A04DF7" w14:textId="77777777" w:rsidR="009D3DA9" w:rsidRPr="00886896" w:rsidRDefault="009D3DA9" w:rsidP="009D3DA9">
                  <w:pPr>
                    <w:jc w:val="center"/>
                    <w:rPr>
                      <w:sz w:val="22"/>
                      <w:szCs w:val="22"/>
                    </w:rPr>
                  </w:pPr>
                  <w:r w:rsidRPr="00886896">
                    <w:rPr>
                      <w:sz w:val="22"/>
                      <w:szCs w:val="22"/>
                    </w:rPr>
                    <w:t>0,00</w:t>
                  </w:r>
                </w:p>
              </w:tc>
            </w:tr>
            <w:tr w:rsidR="009D3DA9" w:rsidRPr="00886896" w14:paraId="65E805E8"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0184B617" w14:textId="77777777" w:rsidR="009D3DA9" w:rsidRPr="00886896" w:rsidRDefault="009D3DA9" w:rsidP="009D3DA9">
                  <w:pPr>
                    <w:autoSpaceDE w:val="0"/>
                    <w:autoSpaceDN w:val="0"/>
                    <w:adjustRightInd w:val="0"/>
                    <w:jc w:val="both"/>
                    <w:rPr>
                      <w:sz w:val="22"/>
                      <w:szCs w:val="22"/>
                    </w:rPr>
                  </w:pPr>
                  <w:r w:rsidRPr="00886896">
                    <w:rPr>
                      <w:sz w:val="22"/>
                      <w:szCs w:val="22"/>
                    </w:rPr>
                    <w:t>ОБРАЗОВАНИЕ</w:t>
                  </w:r>
                </w:p>
              </w:tc>
              <w:tc>
                <w:tcPr>
                  <w:tcW w:w="709" w:type="dxa"/>
                  <w:tcBorders>
                    <w:top w:val="single" w:sz="6" w:space="0" w:color="auto"/>
                    <w:left w:val="single" w:sz="6" w:space="0" w:color="auto"/>
                    <w:bottom w:val="single" w:sz="4" w:space="0" w:color="auto"/>
                    <w:right w:val="single" w:sz="6" w:space="0" w:color="auto"/>
                  </w:tcBorders>
                </w:tcPr>
                <w:p w14:paraId="5B4A451B" w14:textId="77777777" w:rsidR="009D3DA9" w:rsidRPr="00886896" w:rsidRDefault="009D3DA9" w:rsidP="009D3DA9">
                  <w:pPr>
                    <w:autoSpaceDE w:val="0"/>
                    <w:autoSpaceDN w:val="0"/>
                    <w:adjustRightInd w:val="0"/>
                    <w:rPr>
                      <w:sz w:val="22"/>
                      <w:szCs w:val="22"/>
                    </w:rPr>
                  </w:pPr>
                  <w:r w:rsidRPr="00886896">
                    <w:rPr>
                      <w:sz w:val="22"/>
                      <w:szCs w:val="22"/>
                    </w:rPr>
                    <w:t>0700</w:t>
                  </w:r>
                </w:p>
              </w:tc>
              <w:tc>
                <w:tcPr>
                  <w:tcW w:w="1417" w:type="dxa"/>
                  <w:tcBorders>
                    <w:top w:val="single" w:sz="6" w:space="0" w:color="auto"/>
                    <w:left w:val="single" w:sz="6" w:space="0" w:color="auto"/>
                    <w:bottom w:val="single" w:sz="4" w:space="0" w:color="auto"/>
                    <w:right w:val="single" w:sz="6" w:space="0" w:color="auto"/>
                  </w:tcBorders>
                </w:tcPr>
                <w:p w14:paraId="4B49F1DA" w14:textId="77777777" w:rsidR="009D3DA9" w:rsidRPr="00886896" w:rsidRDefault="009D3DA9" w:rsidP="009D3DA9">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6ED023B7"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1F7166C"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3F23F949"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21F4D5E" w14:textId="77777777" w:rsidR="009D3DA9" w:rsidRPr="00886896" w:rsidRDefault="009D3DA9" w:rsidP="009D3DA9">
                  <w:pPr>
                    <w:jc w:val="center"/>
                    <w:rPr>
                      <w:sz w:val="22"/>
                      <w:szCs w:val="22"/>
                    </w:rPr>
                  </w:pPr>
                  <w:r w:rsidRPr="00886896">
                    <w:rPr>
                      <w:sz w:val="22"/>
                      <w:szCs w:val="22"/>
                    </w:rPr>
                    <w:t>0,00</w:t>
                  </w:r>
                </w:p>
              </w:tc>
            </w:tr>
            <w:tr w:rsidR="009D3DA9" w:rsidRPr="00886896" w14:paraId="10814181"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113791AA" w14:textId="77777777" w:rsidR="009D3DA9" w:rsidRPr="00886896" w:rsidRDefault="009D3DA9" w:rsidP="009D3DA9">
                  <w:pPr>
                    <w:autoSpaceDE w:val="0"/>
                    <w:autoSpaceDN w:val="0"/>
                    <w:adjustRightInd w:val="0"/>
                    <w:jc w:val="both"/>
                    <w:rPr>
                      <w:sz w:val="22"/>
                      <w:szCs w:val="22"/>
                    </w:rPr>
                  </w:pPr>
                  <w:r w:rsidRPr="00886896">
                    <w:rPr>
                      <w:sz w:val="22"/>
                      <w:szCs w:val="22"/>
                    </w:rPr>
                    <w:t>Молодежная политика</w:t>
                  </w:r>
                </w:p>
              </w:tc>
              <w:tc>
                <w:tcPr>
                  <w:tcW w:w="709" w:type="dxa"/>
                  <w:tcBorders>
                    <w:top w:val="single" w:sz="6" w:space="0" w:color="auto"/>
                    <w:left w:val="single" w:sz="6" w:space="0" w:color="auto"/>
                    <w:bottom w:val="single" w:sz="4" w:space="0" w:color="auto"/>
                    <w:right w:val="single" w:sz="6" w:space="0" w:color="auto"/>
                  </w:tcBorders>
                </w:tcPr>
                <w:p w14:paraId="1BDBEE51" w14:textId="77777777" w:rsidR="009D3DA9" w:rsidRPr="00886896" w:rsidRDefault="009D3DA9" w:rsidP="009D3DA9">
                  <w:pPr>
                    <w:autoSpaceDE w:val="0"/>
                    <w:autoSpaceDN w:val="0"/>
                    <w:adjustRightInd w:val="0"/>
                    <w:rPr>
                      <w:sz w:val="22"/>
                      <w:szCs w:val="22"/>
                    </w:rPr>
                  </w:pPr>
                  <w:r w:rsidRPr="00886896">
                    <w:rPr>
                      <w:sz w:val="22"/>
                      <w:szCs w:val="22"/>
                    </w:rPr>
                    <w:t>0707</w:t>
                  </w:r>
                </w:p>
              </w:tc>
              <w:tc>
                <w:tcPr>
                  <w:tcW w:w="1417" w:type="dxa"/>
                  <w:tcBorders>
                    <w:top w:val="single" w:sz="6" w:space="0" w:color="auto"/>
                    <w:left w:val="single" w:sz="6" w:space="0" w:color="auto"/>
                    <w:bottom w:val="single" w:sz="4" w:space="0" w:color="auto"/>
                    <w:right w:val="single" w:sz="6" w:space="0" w:color="auto"/>
                  </w:tcBorders>
                </w:tcPr>
                <w:p w14:paraId="5F525ECF" w14:textId="77777777" w:rsidR="009D3DA9" w:rsidRPr="00886896" w:rsidRDefault="009D3DA9" w:rsidP="009D3DA9">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0C0CAE"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4F551D"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49811493"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7FF1979" w14:textId="77777777" w:rsidR="009D3DA9" w:rsidRPr="00886896" w:rsidRDefault="009D3DA9" w:rsidP="009D3DA9">
                  <w:pPr>
                    <w:jc w:val="center"/>
                    <w:rPr>
                      <w:sz w:val="22"/>
                      <w:szCs w:val="22"/>
                    </w:rPr>
                  </w:pPr>
                  <w:r w:rsidRPr="00886896">
                    <w:rPr>
                      <w:sz w:val="22"/>
                      <w:szCs w:val="22"/>
                    </w:rPr>
                    <w:t>0,00</w:t>
                  </w:r>
                </w:p>
              </w:tc>
            </w:tr>
            <w:tr w:rsidR="009D3DA9" w:rsidRPr="00886896" w14:paraId="5586E3FE"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49BA9FCB"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в рамках муниципальной программы "Организация отдыха, оздоровления и занятости детей и подростков в летний каникулярный период на территории </w:t>
                  </w:r>
                  <w:proofErr w:type="spellStart"/>
                  <w:r w:rsidRPr="00886896">
                    <w:rPr>
                      <w:sz w:val="22"/>
                      <w:szCs w:val="22"/>
                    </w:rPr>
                    <w:t>Краcносибирского</w:t>
                  </w:r>
                  <w:proofErr w:type="spellEnd"/>
                  <w:r w:rsidRPr="00886896">
                    <w:rPr>
                      <w:sz w:val="22"/>
                      <w:szCs w:val="22"/>
                    </w:rPr>
                    <w:t xml:space="preserve"> 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tc>
              <w:tc>
                <w:tcPr>
                  <w:tcW w:w="709" w:type="dxa"/>
                  <w:tcBorders>
                    <w:top w:val="single" w:sz="6" w:space="0" w:color="auto"/>
                    <w:left w:val="single" w:sz="6" w:space="0" w:color="auto"/>
                    <w:bottom w:val="single" w:sz="4" w:space="0" w:color="auto"/>
                    <w:right w:val="single" w:sz="6" w:space="0" w:color="auto"/>
                  </w:tcBorders>
                </w:tcPr>
                <w:p w14:paraId="179115DA" w14:textId="77777777" w:rsidR="009D3DA9" w:rsidRPr="00886896" w:rsidRDefault="009D3DA9" w:rsidP="009D3DA9">
                  <w:pPr>
                    <w:autoSpaceDE w:val="0"/>
                    <w:autoSpaceDN w:val="0"/>
                    <w:adjustRightInd w:val="0"/>
                    <w:rPr>
                      <w:sz w:val="22"/>
                      <w:szCs w:val="22"/>
                    </w:rPr>
                  </w:pPr>
                  <w:r w:rsidRPr="00886896">
                    <w:rPr>
                      <w:sz w:val="22"/>
                      <w:szCs w:val="22"/>
                    </w:rPr>
                    <w:t>0707</w:t>
                  </w:r>
                </w:p>
              </w:tc>
              <w:tc>
                <w:tcPr>
                  <w:tcW w:w="1417" w:type="dxa"/>
                  <w:tcBorders>
                    <w:top w:val="single" w:sz="4" w:space="0" w:color="auto"/>
                    <w:left w:val="single" w:sz="4" w:space="0" w:color="auto"/>
                    <w:bottom w:val="single" w:sz="4" w:space="0" w:color="auto"/>
                    <w:right w:val="single" w:sz="4" w:space="0" w:color="auto"/>
                  </w:tcBorders>
                </w:tcPr>
                <w:p w14:paraId="33FFFD46" w14:textId="77777777" w:rsidR="009D3DA9" w:rsidRPr="00886896" w:rsidRDefault="009D3DA9" w:rsidP="009D3DA9">
                  <w:pPr>
                    <w:autoSpaceDE w:val="0"/>
                    <w:autoSpaceDN w:val="0"/>
                    <w:adjustRightInd w:val="0"/>
                    <w:rPr>
                      <w:sz w:val="22"/>
                      <w:szCs w:val="22"/>
                    </w:rPr>
                  </w:pPr>
                  <w:r w:rsidRPr="00886896">
                    <w:rPr>
                      <w:sz w:val="22"/>
                      <w:szCs w:val="22"/>
                    </w:rPr>
                    <w:t>77.0.05.07070</w:t>
                  </w:r>
                </w:p>
              </w:tc>
              <w:tc>
                <w:tcPr>
                  <w:tcW w:w="709" w:type="dxa"/>
                  <w:tcBorders>
                    <w:top w:val="single" w:sz="4" w:space="0" w:color="auto"/>
                    <w:left w:val="single" w:sz="4" w:space="0" w:color="auto"/>
                    <w:bottom w:val="single" w:sz="4" w:space="0" w:color="auto"/>
                    <w:right w:val="single" w:sz="4" w:space="0" w:color="auto"/>
                  </w:tcBorders>
                </w:tcPr>
                <w:p w14:paraId="7EA43F4B"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1D0A6B"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3B25938C"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B9A3242" w14:textId="77777777" w:rsidR="009D3DA9" w:rsidRPr="00886896" w:rsidRDefault="009D3DA9" w:rsidP="009D3DA9">
                  <w:pPr>
                    <w:jc w:val="center"/>
                    <w:rPr>
                      <w:sz w:val="22"/>
                      <w:szCs w:val="22"/>
                    </w:rPr>
                  </w:pPr>
                  <w:r w:rsidRPr="00886896">
                    <w:rPr>
                      <w:sz w:val="22"/>
                      <w:szCs w:val="22"/>
                    </w:rPr>
                    <w:t>0,00</w:t>
                  </w:r>
                </w:p>
              </w:tc>
            </w:tr>
            <w:tr w:rsidR="009D3DA9" w:rsidRPr="00886896" w14:paraId="17A21F2E"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32E57532"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27CDC48D" w14:textId="77777777" w:rsidR="009D3DA9" w:rsidRPr="00886896" w:rsidRDefault="009D3DA9" w:rsidP="009D3DA9">
                  <w:pPr>
                    <w:autoSpaceDE w:val="0"/>
                    <w:autoSpaceDN w:val="0"/>
                    <w:adjustRightInd w:val="0"/>
                    <w:rPr>
                      <w:sz w:val="22"/>
                      <w:szCs w:val="22"/>
                    </w:rPr>
                  </w:pPr>
                  <w:r w:rsidRPr="00886896">
                    <w:rPr>
                      <w:sz w:val="22"/>
                      <w:szCs w:val="22"/>
                    </w:rPr>
                    <w:t>0707</w:t>
                  </w:r>
                </w:p>
              </w:tc>
              <w:tc>
                <w:tcPr>
                  <w:tcW w:w="1417" w:type="dxa"/>
                  <w:tcBorders>
                    <w:top w:val="single" w:sz="4" w:space="0" w:color="auto"/>
                    <w:left w:val="single" w:sz="4" w:space="0" w:color="auto"/>
                    <w:bottom w:val="single" w:sz="4" w:space="0" w:color="auto"/>
                    <w:right w:val="single" w:sz="4" w:space="0" w:color="auto"/>
                  </w:tcBorders>
                </w:tcPr>
                <w:p w14:paraId="1BFA1058" w14:textId="77777777" w:rsidR="009D3DA9" w:rsidRPr="00886896" w:rsidRDefault="009D3DA9" w:rsidP="009D3DA9">
                  <w:pPr>
                    <w:autoSpaceDE w:val="0"/>
                    <w:autoSpaceDN w:val="0"/>
                    <w:adjustRightInd w:val="0"/>
                    <w:rPr>
                      <w:sz w:val="22"/>
                      <w:szCs w:val="22"/>
                    </w:rPr>
                  </w:pPr>
                  <w:r w:rsidRPr="00886896">
                    <w:rPr>
                      <w:sz w:val="22"/>
                      <w:szCs w:val="22"/>
                    </w:rPr>
                    <w:t>77.0.05.07070</w:t>
                  </w:r>
                </w:p>
              </w:tc>
              <w:tc>
                <w:tcPr>
                  <w:tcW w:w="709" w:type="dxa"/>
                  <w:tcBorders>
                    <w:top w:val="single" w:sz="4" w:space="0" w:color="auto"/>
                    <w:left w:val="single" w:sz="4" w:space="0" w:color="auto"/>
                    <w:bottom w:val="single" w:sz="4" w:space="0" w:color="auto"/>
                    <w:right w:val="single" w:sz="4" w:space="0" w:color="auto"/>
                  </w:tcBorders>
                </w:tcPr>
                <w:p w14:paraId="6351BF82"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522CB943"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18CC33C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CEB3D78" w14:textId="77777777" w:rsidR="009D3DA9" w:rsidRPr="00886896" w:rsidRDefault="009D3DA9" w:rsidP="009D3DA9">
                  <w:pPr>
                    <w:jc w:val="center"/>
                    <w:rPr>
                      <w:sz w:val="22"/>
                      <w:szCs w:val="22"/>
                    </w:rPr>
                  </w:pPr>
                  <w:r w:rsidRPr="00886896">
                    <w:rPr>
                      <w:sz w:val="22"/>
                      <w:szCs w:val="22"/>
                    </w:rPr>
                    <w:t>0,00</w:t>
                  </w:r>
                </w:p>
              </w:tc>
            </w:tr>
            <w:tr w:rsidR="009D3DA9" w:rsidRPr="00886896" w14:paraId="75C4B5E2" w14:textId="77777777" w:rsidTr="009D3DA9">
              <w:trPr>
                <w:trHeight w:val="274"/>
              </w:trPr>
              <w:tc>
                <w:tcPr>
                  <w:tcW w:w="3902" w:type="dxa"/>
                  <w:tcBorders>
                    <w:top w:val="single" w:sz="6" w:space="0" w:color="auto"/>
                    <w:left w:val="single" w:sz="6" w:space="0" w:color="auto"/>
                    <w:bottom w:val="single" w:sz="4" w:space="0" w:color="auto"/>
                    <w:right w:val="single" w:sz="6" w:space="0" w:color="auto"/>
                  </w:tcBorders>
                </w:tcPr>
                <w:p w14:paraId="4192E17B"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4" w:space="0" w:color="auto"/>
                    <w:right w:val="single" w:sz="6" w:space="0" w:color="auto"/>
                  </w:tcBorders>
                </w:tcPr>
                <w:p w14:paraId="3AE1073F" w14:textId="77777777" w:rsidR="009D3DA9" w:rsidRPr="00886896" w:rsidRDefault="009D3DA9" w:rsidP="009D3DA9">
                  <w:pPr>
                    <w:autoSpaceDE w:val="0"/>
                    <w:autoSpaceDN w:val="0"/>
                    <w:adjustRightInd w:val="0"/>
                    <w:rPr>
                      <w:sz w:val="22"/>
                      <w:szCs w:val="22"/>
                    </w:rPr>
                  </w:pPr>
                  <w:r w:rsidRPr="00886896">
                    <w:rPr>
                      <w:sz w:val="22"/>
                      <w:szCs w:val="22"/>
                    </w:rPr>
                    <w:t>0707</w:t>
                  </w:r>
                </w:p>
              </w:tc>
              <w:tc>
                <w:tcPr>
                  <w:tcW w:w="1417" w:type="dxa"/>
                  <w:tcBorders>
                    <w:top w:val="single" w:sz="4" w:space="0" w:color="auto"/>
                    <w:left w:val="single" w:sz="4" w:space="0" w:color="auto"/>
                    <w:bottom w:val="single" w:sz="4" w:space="0" w:color="auto"/>
                    <w:right w:val="single" w:sz="4" w:space="0" w:color="auto"/>
                  </w:tcBorders>
                </w:tcPr>
                <w:p w14:paraId="65DFD460" w14:textId="77777777" w:rsidR="009D3DA9" w:rsidRPr="00886896" w:rsidRDefault="009D3DA9" w:rsidP="009D3DA9">
                  <w:pPr>
                    <w:autoSpaceDE w:val="0"/>
                    <w:autoSpaceDN w:val="0"/>
                    <w:adjustRightInd w:val="0"/>
                    <w:rPr>
                      <w:sz w:val="22"/>
                      <w:szCs w:val="22"/>
                    </w:rPr>
                  </w:pPr>
                  <w:r w:rsidRPr="00886896">
                    <w:rPr>
                      <w:sz w:val="22"/>
                      <w:szCs w:val="22"/>
                    </w:rPr>
                    <w:t>77.0.05.07070</w:t>
                  </w:r>
                </w:p>
              </w:tc>
              <w:tc>
                <w:tcPr>
                  <w:tcW w:w="709" w:type="dxa"/>
                  <w:tcBorders>
                    <w:top w:val="single" w:sz="4" w:space="0" w:color="auto"/>
                    <w:left w:val="single" w:sz="4" w:space="0" w:color="auto"/>
                    <w:bottom w:val="single" w:sz="4" w:space="0" w:color="auto"/>
                    <w:right w:val="single" w:sz="4" w:space="0" w:color="auto"/>
                  </w:tcBorders>
                </w:tcPr>
                <w:p w14:paraId="56E35492"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6A303BE1"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57761495"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8007CE8" w14:textId="77777777" w:rsidR="009D3DA9" w:rsidRPr="00886896" w:rsidRDefault="009D3DA9" w:rsidP="009D3DA9">
                  <w:pPr>
                    <w:jc w:val="center"/>
                    <w:rPr>
                      <w:sz w:val="22"/>
                      <w:szCs w:val="22"/>
                    </w:rPr>
                  </w:pPr>
                  <w:r w:rsidRPr="00886896">
                    <w:rPr>
                      <w:sz w:val="22"/>
                      <w:szCs w:val="22"/>
                    </w:rPr>
                    <w:t>0,00</w:t>
                  </w:r>
                </w:p>
              </w:tc>
            </w:tr>
            <w:tr w:rsidR="009D3DA9" w:rsidRPr="00886896" w14:paraId="4364E889" w14:textId="77777777" w:rsidTr="009D3DA9">
              <w:trPr>
                <w:trHeight w:val="230"/>
              </w:trPr>
              <w:tc>
                <w:tcPr>
                  <w:tcW w:w="3902" w:type="dxa"/>
                  <w:tcBorders>
                    <w:top w:val="single" w:sz="6" w:space="0" w:color="auto"/>
                    <w:left w:val="single" w:sz="6" w:space="0" w:color="auto"/>
                    <w:bottom w:val="single" w:sz="4" w:space="0" w:color="auto"/>
                    <w:right w:val="single" w:sz="6" w:space="0" w:color="auto"/>
                  </w:tcBorders>
                </w:tcPr>
                <w:p w14:paraId="168284A2" w14:textId="77777777" w:rsidR="009D3DA9" w:rsidRPr="00886896" w:rsidRDefault="009D3DA9" w:rsidP="009D3DA9">
                  <w:pPr>
                    <w:autoSpaceDE w:val="0"/>
                    <w:autoSpaceDN w:val="0"/>
                    <w:adjustRightInd w:val="0"/>
                    <w:jc w:val="both"/>
                    <w:rPr>
                      <w:bCs/>
                      <w:sz w:val="22"/>
                      <w:szCs w:val="22"/>
                    </w:rPr>
                  </w:pPr>
                  <w:r w:rsidRPr="00886896">
                    <w:rPr>
                      <w:bCs/>
                      <w:sz w:val="22"/>
                      <w:szCs w:val="22"/>
                    </w:rPr>
                    <w:t>КУЛЬТУРА, КИНЕМАТОГРАФИЯ</w:t>
                  </w:r>
                </w:p>
              </w:tc>
              <w:tc>
                <w:tcPr>
                  <w:tcW w:w="709" w:type="dxa"/>
                  <w:tcBorders>
                    <w:top w:val="single" w:sz="6" w:space="0" w:color="auto"/>
                    <w:left w:val="single" w:sz="6" w:space="0" w:color="auto"/>
                    <w:bottom w:val="single" w:sz="4" w:space="0" w:color="auto"/>
                    <w:right w:val="single" w:sz="6" w:space="0" w:color="auto"/>
                  </w:tcBorders>
                </w:tcPr>
                <w:p w14:paraId="2826F320" w14:textId="77777777" w:rsidR="009D3DA9" w:rsidRPr="00886896" w:rsidRDefault="009D3DA9" w:rsidP="009D3DA9">
                  <w:pPr>
                    <w:autoSpaceDE w:val="0"/>
                    <w:autoSpaceDN w:val="0"/>
                    <w:adjustRightInd w:val="0"/>
                    <w:rPr>
                      <w:bCs/>
                      <w:sz w:val="22"/>
                      <w:szCs w:val="22"/>
                    </w:rPr>
                  </w:pPr>
                  <w:r w:rsidRPr="00886896">
                    <w:rPr>
                      <w:bCs/>
                      <w:sz w:val="22"/>
                      <w:szCs w:val="22"/>
                    </w:rPr>
                    <w:t>0800</w:t>
                  </w:r>
                </w:p>
              </w:tc>
              <w:tc>
                <w:tcPr>
                  <w:tcW w:w="1417" w:type="dxa"/>
                  <w:tcBorders>
                    <w:top w:val="single" w:sz="6" w:space="0" w:color="auto"/>
                    <w:left w:val="single" w:sz="6" w:space="0" w:color="auto"/>
                    <w:bottom w:val="single" w:sz="4" w:space="0" w:color="auto"/>
                    <w:right w:val="single" w:sz="6" w:space="0" w:color="auto"/>
                  </w:tcBorders>
                </w:tcPr>
                <w:p w14:paraId="7949D5E8" w14:textId="77777777" w:rsidR="009D3DA9" w:rsidRPr="00886896" w:rsidRDefault="009D3DA9" w:rsidP="009D3DA9">
                  <w:pPr>
                    <w:autoSpaceDE w:val="0"/>
                    <w:autoSpaceDN w:val="0"/>
                    <w:adjustRightInd w:val="0"/>
                    <w:rPr>
                      <w:bCs/>
                      <w:sz w:val="22"/>
                      <w:szCs w:val="22"/>
                    </w:rPr>
                  </w:pPr>
                </w:p>
              </w:tc>
              <w:tc>
                <w:tcPr>
                  <w:tcW w:w="709" w:type="dxa"/>
                  <w:tcBorders>
                    <w:top w:val="single" w:sz="6" w:space="0" w:color="auto"/>
                    <w:left w:val="single" w:sz="6" w:space="0" w:color="auto"/>
                    <w:bottom w:val="single" w:sz="4" w:space="0" w:color="auto"/>
                    <w:right w:val="single" w:sz="6" w:space="0" w:color="auto"/>
                  </w:tcBorders>
                </w:tcPr>
                <w:p w14:paraId="20A029D5" w14:textId="77777777" w:rsidR="009D3DA9" w:rsidRPr="00886896" w:rsidRDefault="009D3DA9" w:rsidP="009D3DA9">
                  <w:pPr>
                    <w:autoSpaceDE w:val="0"/>
                    <w:autoSpaceDN w:val="0"/>
                    <w:adjustRightInd w:val="0"/>
                    <w:rPr>
                      <w:bCs/>
                      <w:sz w:val="22"/>
                      <w:szCs w:val="22"/>
                    </w:rPr>
                  </w:pPr>
                </w:p>
              </w:tc>
              <w:tc>
                <w:tcPr>
                  <w:tcW w:w="992" w:type="dxa"/>
                  <w:tcBorders>
                    <w:top w:val="single" w:sz="6" w:space="0" w:color="auto"/>
                    <w:left w:val="single" w:sz="6" w:space="0" w:color="auto"/>
                    <w:bottom w:val="single" w:sz="4" w:space="0" w:color="auto"/>
                    <w:right w:val="single" w:sz="6" w:space="0" w:color="auto"/>
                  </w:tcBorders>
                </w:tcPr>
                <w:p w14:paraId="3B71904B" w14:textId="77777777" w:rsidR="009D3DA9" w:rsidRPr="00886896" w:rsidRDefault="009D3DA9" w:rsidP="009D3DA9">
                  <w:pPr>
                    <w:jc w:val="center"/>
                    <w:rPr>
                      <w:bCs/>
                      <w:sz w:val="22"/>
                      <w:szCs w:val="22"/>
                    </w:rPr>
                  </w:pPr>
                  <w:r w:rsidRPr="00886896">
                    <w:rPr>
                      <w:bCs/>
                      <w:sz w:val="22"/>
                      <w:szCs w:val="22"/>
                    </w:rPr>
                    <w:t>3610,32</w:t>
                  </w:r>
                </w:p>
              </w:tc>
              <w:tc>
                <w:tcPr>
                  <w:tcW w:w="992" w:type="dxa"/>
                  <w:tcBorders>
                    <w:top w:val="single" w:sz="6" w:space="0" w:color="auto"/>
                    <w:left w:val="single" w:sz="6" w:space="0" w:color="auto"/>
                    <w:bottom w:val="single" w:sz="4" w:space="0" w:color="auto"/>
                    <w:right w:val="single" w:sz="6" w:space="0" w:color="auto"/>
                  </w:tcBorders>
                </w:tcPr>
                <w:p w14:paraId="0EB964C4"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6" w:space="0" w:color="auto"/>
                    <w:left w:val="single" w:sz="6" w:space="0" w:color="auto"/>
                    <w:bottom w:val="single" w:sz="4" w:space="0" w:color="auto"/>
                    <w:right w:val="single" w:sz="6" w:space="0" w:color="auto"/>
                  </w:tcBorders>
                </w:tcPr>
                <w:p w14:paraId="795B6CAC" w14:textId="77777777" w:rsidR="009D3DA9" w:rsidRPr="00886896" w:rsidRDefault="009D3DA9" w:rsidP="009D3DA9">
                  <w:pPr>
                    <w:jc w:val="center"/>
                    <w:rPr>
                      <w:sz w:val="22"/>
                      <w:szCs w:val="22"/>
                    </w:rPr>
                  </w:pPr>
                  <w:r w:rsidRPr="00886896">
                    <w:rPr>
                      <w:bCs/>
                      <w:sz w:val="22"/>
                      <w:szCs w:val="22"/>
                    </w:rPr>
                    <w:t>2112,63</w:t>
                  </w:r>
                </w:p>
              </w:tc>
            </w:tr>
            <w:tr w:rsidR="009D3DA9" w:rsidRPr="00886896" w14:paraId="3020DEE3" w14:textId="77777777" w:rsidTr="009D3DA9">
              <w:trPr>
                <w:trHeight w:val="230"/>
              </w:trPr>
              <w:tc>
                <w:tcPr>
                  <w:tcW w:w="3902" w:type="dxa"/>
                  <w:tcBorders>
                    <w:top w:val="single" w:sz="6" w:space="0" w:color="auto"/>
                    <w:left w:val="single" w:sz="6" w:space="0" w:color="auto"/>
                    <w:bottom w:val="single" w:sz="4" w:space="0" w:color="auto"/>
                    <w:right w:val="single" w:sz="6" w:space="0" w:color="auto"/>
                  </w:tcBorders>
                </w:tcPr>
                <w:p w14:paraId="1139B8E6" w14:textId="77777777" w:rsidR="009D3DA9" w:rsidRPr="00886896" w:rsidRDefault="009D3DA9" w:rsidP="009D3DA9">
                  <w:pPr>
                    <w:autoSpaceDE w:val="0"/>
                    <w:autoSpaceDN w:val="0"/>
                    <w:adjustRightInd w:val="0"/>
                    <w:jc w:val="both"/>
                    <w:rPr>
                      <w:bCs/>
                      <w:sz w:val="22"/>
                      <w:szCs w:val="22"/>
                    </w:rPr>
                  </w:pPr>
                  <w:r w:rsidRPr="00886896">
                    <w:rPr>
                      <w:bCs/>
                      <w:sz w:val="22"/>
                      <w:szCs w:val="22"/>
                    </w:rPr>
                    <w:t>Культура</w:t>
                  </w:r>
                </w:p>
              </w:tc>
              <w:tc>
                <w:tcPr>
                  <w:tcW w:w="709" w:type="dxa"/>
                  <w:tcBorders>
                    <w:top w:val="single" w:sz="6" w:space="0" w:color="auto"/>
                    <w:left w:val="single" w:sz="6" w:space="0" w:color="auto"/>
                    <w:bottom w:val="single" w:sz="4" w:space="0" w:color="auto"/>
                    <w:right w:val="single" w:sz="6" w:space="0" w:color="auto"/>
                  </w:tcBorders>
                </w:tcPr>
                <w:p w14:paraId="6E76FCF5"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7" w:type="dxa"/>
                  <w:tcBorders>
                    <w:top w:val="single" w:sz="6" w:space="0" w:color="auto"/>
                    <w:left w:val="single" w:sz="6" w:space="0" w:color="auto"/>
                    <w:bottom w:val="single" w:sz="4" w:space="0" w:color="auto"/>
                    <w:right w:val="single" w:sz="6" w:space="0" w:color="auto"/>
                  </w:tcBorders>
                </w:tcPr>
                <w:p w14:paraId="65D3460D" w14:textId="77777777" w:rsidR="009D3DA9" w:rsidRPr="00886896" w:rsidRDefault="009D3DA9" w:rsidP="009D3DA9">
                  <w:pPr>
                    <w:autoSpaceDE w:val="0"/>
                    <w:autoSpaceDN w:val="0"/>
                    <w:adjustRightInd w:val="0"/>
                    <w:rPr>
                      <w:bCs/>
                      <w:sz w:val="22"/>
                      <w:szCs w:val="22"/>
                    </w:rPr>
                  </w:pPr>
                </w:p>
              </w:tc>
              <w:tc>
                <w:tcPr>
                  <w:tcW w:w="709" w:type="dxa"/>
                  <w:tcBorders>
                    <w:top w:val="single" w:sz="6" w:space="0" w:color="auto"/>
                    <w:left w:val="single" w:sz="6" w:space="0" w:color="auto"/>
                    <w:bottom w:val="single" w:sz="4" w:space="0" w:color="auto"/>
                    <w:right w:val="single" w:sz="6" w:space="0" w:color="auto"/>
                  </w:tcBorders>
                </w:tcPr>
                <w:p w14:paraId="75335515" w14:textId="77777777" w:rsidR="009D3DA9" w:rsidRPr="00886896" w:rsidRDefault="009D3DA9" w:rsidP="009D3DA9">
                  <w:pPr>
                    <w:autoSpaceDE w:val="0"/>
                    <w:autoSpaceDN w:val="0"/>
                    <w:adjustRightInd w:val="0"/>
                    <w:rPr>
                      <w:bCs/>
                      <w:sz w:val="22"/>
                      <w:szCs w:val="22"/>
                    </w:rPr>
                  </w:pPr>
                </w:p>
              </w:tc>
              <w:tc>
                <w:tcPr>
                  <w:tcW w:w="992" w:type="dxa"/>
                  <w:tcBorders>
                    <w:top w:val="single" w:sz="6" w:space="0" w:color="auto"/>
                    <w:left w:val="single" w:sz="6" w:space="0" w:color="auto"/>
                    <w:bottom w:val="single" w:sz="4" w:space="0" w:color="auto"/>
                    <w:right w:val="single" w:sz="6" w:space="0" w:color="auto"/>
                  </w:tcBorders>
                </w:tcPr>
                <w:p w14:paraId="4D540A34" w14:textId="77777777" w:rsidR="009D3DA9" w:rsidRPr="00886896" w:rsidRDefault="009D3DA9" w:rsidP="009D3DA9">
                  <w:pPr>
                    <w:jc w:val="center"/>
                    <w:rPr>
                      <w:sz w:val="22"/>
                      <w:szCs w:val="22"/>
                    </w:rPr>
                  </w:pPr>
                  <w:r w:rsidRPr="00886896">
                    <w:rPr>
                      <w:bCs/>
                      <w:sz w:val="22"/>
                      <w:szCs w:val="22"/>
                    </w:rPr>
                    <w:t>3610,32</w:t>
                  </w:r>
                </w:p>
              </w:tc>
              <w:tc>
                <w:tcPr>
                  <w:tcW w:w="992" w:type="dxa"/>
                  <w:tcBorders>
                    <w:top w:val="single" w:sz="6" w:space="0" w:color="auto"/>
                    <w:left w:val="single" w:sz="6" w:space="0" w:color="auto"/>
                    <w:bottom w:val="single" w:sz="4" w:space="0" w:color="auto"/>
                    <w:right w:val="single" w:sz="6" w:space="0" w:color="auto"/>
                  </w:tcBorders>
                </w:tcPr>
                <w:p w14:paraId="2C18453C"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6" w:space="0" w:color="auto"/>
                    <w:left w:val="single" w:sz="6" w:space="0" w:color="auto"/>
                    <w:bottom w:val="single" w:sz="4" w:space="0" w:color="auto"/>
                    <w:right w:val="single" w:sz="6" w:space="0" w:color="auto"/>
                  </w:tcBorders>
                </w:tcPr>
                <w:p w14:paraId="3A24C831" w14:textId="77777777" w:rsidR="009D3DA9" w:rsidRPr="00886896" w:rsidRDefault="009D3DA9" w:rsidP="009D3DA9">
                  <w:pPr>
                    <w:jc w:val="center"/>
                    <w:rPr>
                      <w:sz w:val="22"/>
                      <w:szCs w:val="22"/>
                    </w:rPr>
                  </w:pPr>
                  <w:r w:rsidRPr="00886896">
                    <w:rPr>
                      <w:bCs/>
                      <w:sz w:val="22"/>
                      <w:szCs w:val="22"/>
                    </w:rPr>
                    <w:t>2112,63</w:t>
                  </w:r>
                </w:p>
              </w:tc>
            </w:tr>
            <w:tr w:rsidR="009D3DA9" w:rsidRPr="00886896" w14:paraId="62271D64" w14:textId="77777777" w:rsidTr="009D3DA9">
              <w:trPr>
                <w:trHeight w:val="224"/>
              </w:trPr>
              <w:tc>
                <w:tcPr>
                  <w:tcW w:w="3902" w:type="dxa"/>
                  <w:tcBorders>
                    <w:top w:val="single" w:sz="4" w:space="0" w:color="auto"/>
                    <w:left w:val="single" w:sz="4" w:space="0" w:color="auto"/>
                    <w:bottom w:val="single" w:sz="4" w:space="0" w:color="auto"/>
                    <w:right w:val="single" w:sz="4" w:space="0" w:color="auto"/>
                  </w:tcBorders>
                </w:tcPr>
                <w:p w14:paraId="78137132"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tc>
              <w:tc>
                <w:tcPr>
                  <w:tcW w:w="709" w:type="dxa"/>
                  <w:tcBorders>
                    <w:top w:val="single" w:sz="4" w:space="0" w:color="auto"/>
                    <w:left w:val="single" w:sz="4" w:space="0" w:color="auto"/>
                    <w:bottom w:val="single" w:sz="4" w:space="0" w:color="auto"/>
                    <w:right w:val="single" w:sz="4" w:space="0" w:color="auto"/>
                  </w:tcBorders>
                </w:tcPr>
                <w:p w14:paraId="1CEA76FD" w14:textId="77777777" w:rsidR="009D3DA9" w:rsidRPr="00886896" w:rsidRDefault="009D3DA9" w:rsidP="009D3DA9">
                  <w:pPr>
                    <w:autoSpaceDE w:val="0"/>
                    <w:autoSpaceDN w:val="0"/>
                    <w:adjustRightInd w:val="0"/>
                    <w:rPr>
                      <w:sz w:val="22"/>
                      <w:szCs w:val="22"/>
                    </w:rPr>
                  </w:pPr>
                  <w:r w:rsidRPr="00886896">
                    <w:rPr>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69E38A12" w14:textId="77777777" w:rsidR="009D3DA9" w:rsidRPr="00886896" w:rsidRDefault="009D3DA9" w:rsidP="009D3DA9">
                  <w:pPr>
                    <w:autoSpaceDE w:val="0"/>
                    <w:autoSpaceDN w:val="0"/>
                    <w:adjustRightInd w:val="0"/>
                    <w:rPr>
                      <w:sz w:val="22"/>
                      <w:szCs w:val="22"/>
                    </w:rPr>
                  </w:pPr>
                  <w:r w:rsidRPr="00886896">
                    <w:rPr>
                      <w:sz w:val="22"/>
                      <w:szCs w:val="22"/>
                    </w:rPr>
                    <w:t>78.0.00.00000</w:t>
                  </w:r>
                </w:p>
              </w:tc>
              <w:tc>
                <w:tcPr>
                  <w:tcW w:w="709" w:type="dxa"/>
                  <w:tcBorders>
                    <w:top w:val="single" w:sz="4" w:space="0" w:color="auto"/>
                    <w:left w:val="single" w:sz="4" w:space="0" w:color="auto"/>
                    <w:bottom w:val="single" w:sz="4" w:space="0" w:color="auto"/>
                    <w:right w:val="single" w:sz="4" w:space="0" w:color="auto"/>
                  </w:tcBorders>
                </w:tcPr>
                <w:p w14:paraId="5934BD4A"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74E972C" w14:textId="77777777" w:rsidR="009D3DA9" w:rsidRPr="00886896" w:rsidRDefault="009D3DA9" w:rsidP="009D3DA9">
                  <w:pPr>
                    <w:jc w:val="center"/>
                    <w:rPr>
                      <w:sz w:val="22"/>
                      <w:szCs w:val="22"/>
                    </w:rPr>
                  </w:pPr>
                  <w:r w:rsidRPr="00886896">
                    <w:rPr>
                      <w:bCs/>
                      <w:sz w:val="22"/>
                      <w:szCs w:val="22"/>
                    </w:rPr>
                    <w:t>3610,32</w:t>
                  </w:r>
                </w:p>
              </w:tc>
              <w:tc>
                <w:tcPr>
                  <w:tcW w:w="992" w:type="dxa"/>
                  <w:tcBorders>
                    <w:top w:val="single" w:sz="4" w:space="0" w:color="auto"/>
                    <w:left w:val="single" w:sz="4" w:space="0" w:color="auto"/>
                    <w:bottom w:val="single" w:sz="4" w:space="0" w:color="auto"/>
                    <w:right w:val="single" w:sz="4" w:space="0" w:color="auto"/>
                  </w:tcBorders>
                </w:tcPr>
                <w:p w14:paraId="7D0A6446"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4" w:space="0" w:color="auto"/>
                    <w:left w:val="single" w:sz="4" w:space="0" w:color="auto"/>
                    <w:bottom w:val="single" w:sz="4" w:space="0" w:color="auto"/>
                    <w:right w:val="single" w:sz="4" w:space="0" w:color="auto"/>
                  </w:tcBorders>
                </w:tcPr>
                <w:p w14:paraId="12B5C3D9" w14:textId="77777777" w:rsidR="009D3DA9" w:rsidRPr="00886896" w:rsidRDefault="009D3DA9" w:rsidP="009D3DA9">
                  <w:pPr>
                    <w:jc w:val="center"/>
                    <w:rPr>
                      <w:sz w:val="22"/>
                      <w:szCs w:val="22"/>
                    </w:rPr>
                  </w:pPr>
                  <w:r w:rsidRPr="00886896">
                    <w:rPr>
                      <w:bCs/>
                      <w:sz w:val="22"/>
                      <w:szCs w:val="22"/>
                    </w:rPr>
                    <w:t>2112,63</w:t>
                  </w:r>
                </w:p>
              </w:tc>
            </w:tr>
            <w:tr w:rsidR="009D3DA9" w:rsidRPr="00886896" w14:paraId="23A6CB89" w14:textId="77777777" w:rsidTr="009D3DA9">
              <w:trPr>
                <w:trHeight w:val="186"/>
              </w:trPr>
              <w:tc>
                <w:tcPr>
                  <w:tcW w:w="3902" w:type="dxa"/>
                  <w:tcBorders>
                    <w:top w:val="single" w:sz="4" w:space="0" w:color="auto"/>
                    <w:left w:val="single" w:sz="4" w:space="0" w:color="auto"/>
                    <w:bottom w:val="single" w:sz="4" w:space="0" w:color="auto"/>
                    <w:right w:val="single" w:sz="4" w:space="0" w:color="auto"/>
                  </w:tcBorders>
                </w:tcPr>
                <w:p w14:paraId="119F8310"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w:t>
                  </w:r>
                  <w:proofErr w:type="gramStart"/>
                  <w:r w:rsidRPr="00886896">
                    <w:rPr>
                      <w:sz w:val="22"/>
                      <w:szCs w:val="22"/>
                    </w:rPr>
                    <w:t xml:space="preserve">программа  </w:t>
                  </w:r>
                  <w:proofErr w:type="spellStart"/>
                  <w:r w:rsidRPr="00886896">
                    <w:rPr>
                      <w:sz w:val="22"/>
                      <w:szCs w:val="22"/>
                    </w:rPr>
                    <w:t>Красносибирского</w:t>
                  </w:r>
                  <w:proofErr w:type="spellEnd"/>
                  <w:proofErr w:type="gram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"Сохранение и развитие культуры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709" w:type="dxa"/>
                  <w:tcBorders>
                    <w:top w:val="single" w:sz="4" w:space="0" w:color="auto"/>
                    <w:left w:val="single" w:sz="4" w:space="0" w:color="auto"/>
                    <w:bottom w:val="single" w:sz="4" w:space="0" w:color="auto"/>
                    <w:right w:val="single" w:sz="4" w:space="0" w:color="auto"/>
                  </w:tcBorders>
                </w:tcPr>
                <w:p w14:paraId="2F73A859" w14:textId="77777777" w:rsidR="009D3DA9" w:rsidRPr="00886896" w:rsidRDefault="009D3DA9" w:rsidP="009D3DA9">
                  <w:pPr>
                    <w:autoSpaceDE w:val="0"/>
                    <w:autoSpaceDN w:val="0"/>
                    <w:adjustRightInd w:val="0"/>
                    <w:rPr>
                      <w:sz w:val="22"/>
                      <w:szCs w:val="22"/>
                    </w:rPr>
                  </w:pPr>
                  <w:r w:rsidRPr="00886896">
                    <w:rPr>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030E2644" w14:textId="77777777" w:rsidR="009D3DA9" w:rsidRPr="00886896" w:rsidRDefault="009D3DA9" w:rsidP="009D3DA9">
                  <w:pPr>
                    <w:autoSpaceDE w:val="0"/>
                    <w:autoSpaceDN w:val="0"/>
                    <w:adjustRightInd w:val="0"/>
                    <w:rPr>
                      <w:sz w:val="22"/>
                      <w:szCs w:val="22"/>
                    </w:rPr>
                  </w:pPr>
                  <w:r w:rsidRPr="00886896">
                    <w:rPr>
                      <w:sz w:val="22"/>
                      <w:szCs w:val="22"/>
                    </w:rPr>
                    <w:t>78.0.05.00000</w:t>
                  </w:r>
                </w:p>
              </w:tc>
              <w:tc>
                <w:tcPr>
                  <w:tcW w:w="709" w:type="dxa"/>
                  <w:tcBorders>
                    <w:top w:val="single" w:sz="4" w:space="0" w:color="auto"/>
                    <w:left w:val="single" w:sz="4" w:space="0" w:color="auto"/>
                    <w:bottom w:val="single" w:sz="4" w:space="0" w:color="auto"/>
                    <w:right w:val="single" w:sz="4" w:space="0" w:color="auto"/>
                  </w:tcBorders>
                </w:tcPr>
                <w:p w14:paraId="50DEC090"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C8E478F" w14:textId="77777777" w:rsidR="009D3DA9" w:rsidRPr="00886896" w:rsidRDefault="009D3DA9" w:rsidP="009D3DA9">
                  <w:pPr>
                    <w:jc w:val="center"/>
                    <w:rPr>
                      <w:sz w:val="22"/>
                      <w:szCs w:val="22"/>
                    </w:rPr>
                  </w:pPr>
                  <w:r w:rsidRPr="00886896">
                    <w:rPr>
                      <w:bCs/>
                      <w:sz w:val="22"/>
                      <w:szCs w:val="22"/>
                    </w:rPr>
                    <w:t>3610,32</w:t>
                  </w:r>
                </w:p>
              </w:tc>
              <w:tc>
                <w:tcPr>
                  <w:tcW w:w="992" w:type="dxa"/>
                  <w:tcBorders>
                    <w:top w:val="single" w:sz="4" w:space="0" w:color="auto"/>
                    <w:left w:val="single" w:sz="4" w:space="0" w:color="auto"/>
                    <w:bottom w:val="single" w:sz="4" w:space="0" w:color="auto"/>
                    <w:right w:val="single" w:sz="4" w:space="0" w:color="auto"/>
                  </w:tcBorders>
                </w:tcPr>
                <w:p w14:paraId="495BEB00"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4" w:space="0" w:color="auto"/>
                    <w:left w:val="single" w:sz="4" w:space="0" w:color="auto"/>
                    <w:bottom w:val="single" w:sz="4" w:space="0" w:color="auto"/>
                    <w:right w:val="single" w:sz="4" w:space="0" w:color="auto"/>
                  </w:tcBorders>
                </w:tcPr>
                <w:p w14:paraId="665345BA" w14:textId="77777777" w:rsidR="009D3DA9" w:rsidRPr="00886896" w:rsidRDefault="009D3DA9" w:rsidP="009D3DA9">
                  <w:pPr>
                    <w:jc w:val="center"/>
                    <w:rPr>
                      <w:sz w:val="22"/>
                      <w:szCs w:val="22"/>
                    </w:rPr>
                  </w:pPr>
                  <w:r w:rsidRPr="00886896">
                    <w:rPr>
                      <w:bCs/>
                      <w:sz w:val="22"/>
                      <w:szCs w:val="22"/>
                    </w:rPr>
                    <w:t>2112,63</w:t>
                  </w:r>
                </w:p>
              </w:tc>
            </w:tr>
            <w:tr w:rsidR="009D3DA9" w:rsidRPr="00886896" w14:paraId="1E4BF6CC" w14:textId="77777777" w:rsidTr="009D3DA9">
              <w:trPr>
                <w:trHeight w:val="186"/>
              </w:trPr>
              <w:tc>
                <w:tcPr>
                  <w:tcW w:w="3902" w:type="dxa"/>
                  <w:tcBorders>
                    <w:top w:val="single" w:sz="4" w:space="0" w:color="auto"/>
                    <w:left w:val="single" w:sz="4" w:space="0" w:color="auto"/>
                    <w:bottom w:val="single" w:sz="4" w:space="0" w:color="auto"/>
                    <w:right w:val="single" w:sz="4" w:space="0" w:color="auto"/>
                  </w:tcBorders>
                </w:tcPr>
                <w:p w14:paraId="50DB0DE0" w14:textId="77777777" w:rsidR="009D3DA9" w:rsidRPr="00886896" w:rsidRDefault="009D3DA9" w:rsidP="009D3DA9">
                  <w:pPr>
                    <w:autoSpaceDE w:val="0"/>
                    <w:autoSpaceDN w:val="0"/>
                    <w:adjustRightInd w:val="0"/>
                    <w:jc w:val="both"/>
                    <w:rPr>
                      <w:bCs/>
                      <w:sz w:val="22"/>
                      <w:szCs w:val="22"/>
                    </w:rPr>
                  </w:pPr>
                  <w:r w:rsidRPr="00886896">
                    <w:rPr>
                      <w:bCs/>
                      <w:sz w:val="22"/>
                      <w:szCs w:val="22"/>
                    </w:rPr>
                    <w:t xml:space="preserve">Расходы на реализацию </w:t>
                  </w:r>
                  <w:proofErr w:type="gramStart"/>
                  <w:r w:rsidRPr="00886896">
                    <w:rPr>
                      <w:bCs/>
                      <w:sz w:val="22"/>
                      <w:szCs w:val="22"/>
                    </w:rPr>
                    <w:t>мероприятий  муниципальной</w:t>
                  </w:r>
                  <w:proofErr w:type="gramEnd"/>
                  <w:r w:rsidRPr="00886896">
                    <w:rPr>
                      <w:bCs/>
                      <w:sz w:val="22"/>
                      <w:szCs w:val="22"/>
                    </w:rPr>
                    <w:t xml:space="preserve"> программы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"Сохранение и развитие культуры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Pr>
                <w:p w14:paraId="7EB032AC"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4894EAB1" w14:textId="77777777" w:rsidR="009D3DA9" w:rsidRPr="00886896" w:rsidRDefault="009D3DA9" w:rsidP="009D3DA9">
                  <w:pPr>
                    <w:autoSpaceDE w:val="0"/>
                    <w:autoSpaceDN w:val="0"/>
                    <w:adjustRightInd w:val="0"/>
                    <w:rPr>
                      <w:sz w:val="22"/>
                      <w:szCs w:val="22"/>
                    </w:rPr>
                  </w:pPr>
                  <w:r w:rsidRPr="00886896">
                    <w:rPr>
                      <w:sz w:val="22"/>
                      <w:szCs w:val="22"/>
                    </w:rPr>
                    <w:t>78.0.05.00801</w:t>
                  </w:r>
                </w:p>
              </w:tc>
              <w:tc>
                <w:tcPr>
                  <w:tcW w:w="709" w:type="dxa"/>
                  <w:tcBorders>
                    <w:top w:val="single" w:sz="4" w:space="0" w:color="auto"/>
                    <w:left w:val="single" w:sz="4" w:space="0" w:color="auto"/>
                    <w:bottom w:val="single" w:sz="4" w:space="0" w:color="auto"/>
                    <w:right w:val="single" w:sz="4" w:space="0" w:color="auto"/>
                  </w:tcBorders>
                </w:tcPr>
                <w:p w14:paraId="13FC6C09" w14:textId="77777777" w:rsidR="009D3DA9" w:rsidRPr="00886896" w:rsidRDefault="009D3DA9" w:rsidP="009D3DA9">
                  <w:pPr>
                    <w:autoSpaceDE w:val="0"/>
                    <w:autoSpaceDN w:val="0"/>
                    <w:adjustRightInd w:val="0"/>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55C93FAE" w14:textId="77777777" w:rsidR="009D3DA9" w:rsidRPr="00886896" w:rsidRDefault="009D3DA9" w:rsidP="009D3DA9">
                  <w:pPr>
                    <w:jc w:val="center"/>
                    <w:rPr>
                      <w:bCs/>
                      <w:sz w:val="22"/>
                      <w:szCs w:val="22"/>
                    </w:rPr>
                  </w:pPr>
                  <w:r w:rsidRPr="00886896">
                    <w:rPr>
                      <w:bCs/>
                      <w:sz w:val="22"/>
                      <w:szCs w:val="22"/>
                    </w:rPr>
                    <w:t>3610,32</w:t>
                  </w:r>
                </w:p>
              </w:tc>
              <w:tc>
                <w:tcPr>
                  <w:tcW w:w="992" w:type="dxa"/>
                  <w:tcBorders>
                    <w:top w:val="single" w:sz="4" w:space="0" w:color="auto"/>
                    <w:left w:val="single" w:sz="4" w:space="0" w:color="auto"/>
                    <w:bottom w:val="single" w:sz="4" w:space="0" w:color="auto"/>
                    <w:right w:val="single" w:sz="4" w:space="0" w:color="auto"/>
                  </w:tcBorders>
                </w:tcPr>
                <w:p w14:paraId="249CC8B6"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4" w:space="0" w:color="auto"/>
                    <w:left w:val="single" w:sz="4" w:space="0" w:color="auto"/>
                    <w:bottom w:val="single" w:sz="4" w:space="0" w:color="auto"/>
                    <w:right w:val="single" w:sz="4" w:space="0" w:color="auto"/>
                  </w:tcBorders>
                </w:tcPr>
                <w:p w14:paraId="2DCCA112" w14:textId="77777777" w:rsidR="009D3DA9" w:rsidRPr="00886896" w:rsidRDefault="009D3DA9" w:rsidP="009D3DA9">
                  <w:pPr>
                    <w:jc w:val="center"/>
                    <w:rPr>
                      <w:bCs/>
                      <w:sz w:val="22"/>
                      <w:szCs w:val="22"/>
                    </w:rPr>
                  </w:pPr>
                  <w:r w:rsidRPr="00886896">
                    <w:rPr>
                      <w:bCs/>
                      <w:sz w:val="22"/>
                      <w:szCs w:val="22"/>
                    </w:rPr>
                    <w:t>2112,63</w:t>
                  </w:r>
                </w:p>
              </w:tc>
            </w:tr>
            <w:tr w:rsidR="009D3DA9" w:rsidRPr="00886896" w14:paraId="680DB859" w14:textId="77777777" w:rsidTr="009D3DA9">
              <w:trPr>
                <w:trHeight w:val="186"/>
              </w:trPr>
              <w:tc>
                <w:tcPr>
                  <w:tcW w:w="3902" w:type="dxa"/>
                  <w:tcBorders>
                    <w:top w:val="single" w:sz="4" w:space="0" w:color="auto"/>
                    <w:left w:val="single" w:sz="4" w:space="0" w:color="auto"/>
                    <w:bottom w:val="single" w:sz="4" w:space="0" w:color="auto"/>
                    <w:right w:val="single" w:sz="4" w:space="0" w:color="auto"/>
                  </w:tcBorders>
                </w:tcPr>
                <w:p w14:paraId="6347BFFB"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Расходы на выплаты персоналу в целях обеспечения выполнения </w:t>
                  </w:r>
                  <w:proofErr w:type="gramStart"/>
                  <w:r w:rsidRPr="00886896">
                    <w:rPr>
                      <w:sz w:val="22"/>
                      <w:szCs w:val="22"/>
                    </w:rPr>
                    <w:t>функций  государственными</w:t>
                  </w:r>
                  <w:proofErr w:type="gramEnd"/>
                  <w:r w:rsidRPr="00886896">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14:paraId="529CF226"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6A028035" w14:textId="77777777" w:rsidR="009D3DA9" w:rsidRPr="00886896" w:rsidRDefault="009D3DA9" w:rsidP="009D3DA9">
                  <w:pPr>
                    <w:rPr>
                      <w:sz w:val="22"/>
                      <w:szCs w:val="22"/>
                    </w:rPr>
                  </w:pPr>
                  <w:r w:rsidRPr="00886896">
                    <w:rPr>
                      <w:sz w:val="22"/>
                      <w:szCs w:val="22"/>
                    </w:rPr>
                    <w:t>78.0.05.00801</w:t>
                  </w:r>
                </w:p>
              </w:tc>
              <w:tc>
                <w:tcPr>
                  <w:tcW w:w="709" w:type="dxa"/>
                  <w:tcBorders>
                    <w:top w:val="single" w:sz="4" w:space="0" w:color="auto"/>
                    <w:left w:val="single" w:sz="4" w:space="0" w:color="auto"/>
                    <w:bottom w:val="single" w:sz="4" w:space="0" w:color="auto"/>
                    <w:right w:val="single" w:sz="4" w:space="0" w:color="auto"/>
                  </w:tcBorders>
                </w:tcPr>
                <w:p w14:paraId="7CFD5A60" w14:textId="77777777" w:rsidR="009D3DA9" w:rsidRPr="00886896" w:rsidRDefault="009D3DA9" w:rsidP="009D3DA9">
                  <w:pPr>
                    <w:autoSpaceDE w:val="0"/>
                    <w:autoSpaceDN w:val="0"/>
                    <w:adjustRightInd w:val="0"/>
                    <w:rPr>
                      <w:bCs/>
                      <w:sz w:val="22"/>
                      <w:szCs w:val="22"/>
                    </w:rPr>
                  </w:pPr>
                  <w:r w:rsidRPr="00886896">
                    <w:rPr>
                      <w:bCs/>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1E810F03" w14:textId="77777777" w:rsidR="009D3DA9" w:rsidRPr="00886896" w:rsidRDefault="009D3DA9" w:rsidP="009D3DA9">
                  <w:pPr>
                    <w:jc w:val="center"/>
                    <w:rPr>
                      <w:bCs/>
                      <w:sz w:val="22"/>
                      <w:szCs w:val="22"/>
                    </w:rPr>
                  </w:pPr>
                  <w:r w:rsidRPr="00886896">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58299C90" w14:textId="77777777" w:rsidR="009D3DA9" w:rsidRPr="00886896" w:rsidRDefault="009D3DA9" w:rsidP="009D3DA9">
                  <w:pPr>
                    <w:jc w:val="center"/>
                    <w:rPr>
                      <w:sz w:val="22"/>
                      <w:szCs w:val="22"/>
                    </w:rPr>
                  </w:pPr>
                  <w:r w:rsidRPr="00886896">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4F681C2D" w14:textId="77777777" w:rsidR="009D3DA9" w:rsidRPr="00886896" w:rsidRDefault="009D3DA9" w:rsidP="009D3DA9">
                  <w:pPr>
                    <w:jc w:val="center"/>
                    <w:rPr>
                      <w:bCs/>
                      <w:sz w:val="22"/>
                      <w:szCs w:val="22"/>
                    </w:rPr>
                  </w:pPr>
                  <w:r w:rsidRPr="00886896">
                    <w:rPr>
                      <w:bCs/>
                      <w:sz w:val="22"/>
                      <w:szCs w:val="22"/>
                    </w:rPr>
                    <w:t>2092,63</w:t>
                  </w:r>
                </w:p>
              </w:tc>
            </w:tr>
            <w:tr w:rsidR="009D3DA9" w:rsidRPr="00886896" w14:paraId="469CECD5" w14:textId="77777777" w:rsidTr="009D3DA9">
              <w:trPr>
                <w:trHeight w:val="186"/>
              </w:trPr>
              <w:tc>
                <w:tcPr>
                  <w:tcW w:w="3902" w:type="dxa"/>
                  <w:tcBorders>
                    <w:top w:val="single" w:sz="4" w:space="0" w:color="auto"/>
                    <w:left w:val="single" w:sz="4" w:space="0" w:color="auto"/>
                    <w:bottom w:val="single" w:sz="4" w:space="0" w:color="auto"/>
                    <w:right w:val="single" w:sz="4" w:space="0" w:color="auto"/>
                  </w:tcBorders>
                </w:tcPr>
                <w:p w14:paraId="71660B8A"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выплаты персоналу казенных учреждений</w:t>
                  </w:r>
                </w:p>
              </w:tc>
              <w:tc>
                <w:tcPr>
                  <w:tcW w:w="709" w:type="dxa"/>
                  <w:tcBorders>
                    <w:top w:val="single" w:sz="4" w:space="0" w:color="auto"/>
                    <w:left w:val="single" w:sz="4" w:space="0" w:color="auto"/>
                    <w:bottom w:val="single" w:sz="4" w:space="0" w:color="auto"/>
                    <w:right w:val="single" w:sz="4" w:space="0" w:color="auto"/>
                  </w:tcBorders>
                </w:tcPr>
                <w:p w14:paraId="72D5ABD5"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0A2E1094" w14:textId="77777777" w:rsidR="009D3DA9" w:rsidRPr="00886896" w:rsidRDefault="009D3DA9" w:rsidP="009D3DA9">
                  <w:pPr>
                    <w:rPr>
                      <w:sz w:val="22"/>
                      <w:szCs w:val="22"/>
                    </w:rPr>
                  </w:pPr>
                  <w:r w:rsidRPr="00886896">
                    <w:rPr>
                      <w:sz w:val="22"/>
                      <w:szCs w:val="22"/>
                    </w:rPr>
                    <w:t>78.0.05.00801</w:t>
                  </w:r>
                </w:p>
              </w:tc>
              <w:tc>
                <w:tcPr>
                  <w:tcW w:w="709" w:type="dxa"/>
                  <w:tcBorders>
                    <w:top w:val="single" w:sz="4" w:space="0" w:color="auto"/>
                    <w:left w:val="single" w:sz="4" w:space="0" w:color="auto"/>
                    <w:bottom w:val="single" w:sz="4" w:space="0" w:color="auto"/>
                    <w:right w:val="single" w:sz="4" w:space="0" w:color="auto"/>
                  </w:tcBorders>
                </w:tcPr>
                <w:p w14:paraId="243EBD88" w14:textId="77777777" w:rsidR="009D3DA9" w:rsidRPr="00886896" w:rsidRDefault="009D3DA9" w:rsidP="009D3DA9">
                  <w:pPr>
                    <w:autoSpaceDE w:val="0"/>
                    <w:autoSpaceDN w:val="0"/>
                    <w:adjustRightInd w:val="0"/>
                    <w:rPr>
                      <w:bCs/>
                      <w:sz w:val="22"/>
                      <w:szCs w:val="22"/>
                    </w:rPr>
                  </w:pPr>
                  <w:r w:rsidRPr="00886896">
                    <w:rPr>
                      <w:bCs/>
                      <w:sz w:val="22"/>
                      <w:szCs w:val="22"/>
                    </w:rPr>
                    <w:t>110</w:t>
                  </w:r>
                </w:p>
              </w:tc>
              <w:tc>
                <w:tcPr>
                  <w:tcW w:w="992" w:type="dxa"/>
                  <w:tcBorders>
                    <w:top w:val="single" w:sz="4" w:space="0" w:color="auto"/>
                    <w:left w:val="single" w:sz="4" w:space="0" w:color="auto"/>
                    <w:bottom w:val="single" w:sz="4" w:space="0" w:color="auto"/>
                    <w:right w:val="single" w:sz="4" w:space="0" w:color="auto"/>
                  </w:tcBorders>
                </w:tcPr>
                <w:p w14:paraId="15F9D3FD" w14:textId="77777777" w:rsidR="009D3DA9" w:rsidRPr="00886896" w:rsidRDefault="009D3DA9" w:rsidP="009D3DA9">
                  <w:pPr>
                    <w:jc w:val="center"/>
                    <w:rPr>
                      <w:bCs/>
                      <w:sz w:val="22"/>
                      <w:szCs w:val="22"/>
                    </w:rPr>
                  </w:pPr>
                  <w:r w:rsidRPr="00886896">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2C4652A0" w14:textId="77777777" w:rsidR="009D3DA9" w:rsidRPr="00886896" w:rsidRDefault="009D3DA9" w:rsidP="009D3DA9">
                  <w:pPr>
                    <w:jc w:val="center"/>
                    <w:rPr>
                      <w:bCs/>
                      <w:sz w:val="22"/>
                      <w:szCs w:val="22"/>
                    </w:rPr>
                  </w:pPr>
                  <w:r w:rsidRPr="00886896">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20DC8311" w14:textId="77777777" w:rsidR="009D3DA9" w:rsidRPr="00886896" w:rsidRDefault="009D3DA9" w:rsidP="009D3DA9">
                  <w:pPr>
                    <w:jc w:val="center"/>
                    <w:rPr>
                      <w:bCs/>
                      <w:sz w:val="22"/>
                      <w:szCs w:val="22"/>
                    </w:rPr>
                  </w:pPr>
                  <w:r w:rsidRPr="00886896">
                    <w:rPr>
                      <w:bCs/>
                      <w:sz w:val="22"/>
                      <w:szCs w:val="22"/>
                    </w:rPr>
                    <w:t>2092,63</w:t>
                  </w:r>
                </w:p>
              </w:tc>
            </w:tr>
            <w:tr w:rsidR="009D3DA9" w:rsidRPr="00886896" w14:paraId="30463F7B" w14:textId="77777777" w:rsidTr="009D3DA9">
              <w:trPr>
                <w:trHeight w:val="186"/>
              </w:trPr>
              <w:tc>
                <w:tcPr>
                  <w:tcW w:w="3902" w:type="dxa"/>
                  <w:tcBorders>
                    <w:top w:val="single" w:sz="4" w:space="0" w:color="auto"/>
                    <w:left w:val="single" w:sz="4" w:space="0" w:color="auto"/>
                    <w:bottom w:val="single" w:sz="4" w:space="0" w:color="auto"/>
                    <w:right w:val="single" w:sz="4" w:space="0" w:color="auto"/>
                  </w:tcBorders>
                </w:tcPr>
                <w:p w14:paraId="0D367010"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7C75D0A1"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4ED1A0E1" w14:textId="77777777" w:rsidR="009D3DA9" w:rsidRPr="00886896" w:rsidRDefault="009D3DA9" w:rsidP="009D3DA9">
                  <w:pPr>
                    <w:rPr>
                      <w:sz w:val="22"/>
                      <w:szCs w:val="22"/>
                    </w:rPr>
                  </w:pPr>
                  <w:r w:rsidRPr="00886896">
                    <w:rPr>
                      <w:sz w:val="22"/>
                      <w:szCs w:val="22"/>
                    </w:rPr>
                    <w:t>78.0.05.00801</w:t>
                  </w:r>
                </w:p>
              </w:tc>
              <w:tc>
                <w:tcPr>
                  <w:tcW w:w="709" w:type="dxa"/>
                  <w:tcBorders>
                    <w:top w:val="single" w:sz="4" w:space="0" w:color="auto"/>
                    <w:left w:val="single" w:sz="4" w:space="0" w:color="auto"/>
                    <w:bottom w:val="single" w:sz="4" w:space="0" w:color="auto"/>
                    <w:right w:val="single" w:sz="4" w:space="0" w:color="auto"/>
                  </w:tcBorders>
                </w:tcPr>
                <w:p w14:paraId="5B15C342" w14:textId="77777777" w:rsidR="009D3DA9" w:rsidRPr="00886896" w:rsidRDefault="009D3DA9" w:rsidP="009D3DA9">
                  <w:pPr>
                    <w:autoSpaceDE w:val="0"/>
                    <w:autoSpaceDN w:val="0"/>
                    <w:adjustRightInd w:val="0"/>
                    <w:rPr>
                      <w:bCs/>
                      <w:sz w:val="22"/>
                      <w:szCs w:val="22"/>
                    </w:rPr>
                  </w:pPr>
                  <w:r w:rsidRPr="00886896">
                    <w:rPr>
                      <w:bCs/>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6CF0ADEA" w14:textId="77777777" w:rsidR="009D3DA9" w:rsidRPr="00886896" w:rsidRDefault="009D3DA9" w:rsidP="009D3DA9">
                  <w:pPr>
                    <w:jc w:val="center"/>
                    <w:rPr>
                      <w:bCs/>
                      <w:sz w:val="22"/>
                      <w:szCs w:val="22"/>
                    </w:rPr>
                  </w:pPr>
                  <w:r w:rsidRPr="00886896">
                    <w:rPr>
                      <w:bCs/>
                      <w:sz w:val="22"/>
                      <w:szCs w:val="22"/>
                    </w:rPr>
                    <w:t>802,15</w:t>
                  </w:r>
                </w:p>
              </w:tc>
              <w:tc>
                <w:tcPr>
                  <w:tcW w:w="992" w:type="dxa"/>
                  <w:tcBorders>
                    <w:top w:val="single" w:sz="4" w:space="0" w:color="auto"/>
                    <w:left w:val="single" w:sz="4" w:space="0" w:color="auto"/>
                    <w:bottom w:val="single" w:sz="4" w:space="0" w:color="auto"/>
                    <w:right w:val="single" w:sz="4" w:space="0" w:color="auto"/>
                  </w:tcBorders>
                </w:tcPr>
                <w:p w14:paraId="684CDC45" w14:textId="77777777" w:rsidR="009D3DA9" w:rsidRPr="00886896" w:rsidRDefault="009D3DA9" w:rsidP="009D3DA9">
                  <w:pPr>
                    <w:jc w:val="center"/>
                    <w:rPr>
                      <w:bCs/>
                      <w:sz w:val="22"/>
                      <w:szCs w:val="22"/>
                    </w:rPr>
                  </w:pPr>
                  <w:r w:rsidRPr="00886896">
                    <w:rPr>
                      <w:bCs/>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67AB436B" w14:textId="77777777" w:rsidR="009D3DA9" w:rsidRPr="00886896" w:rsidRDefault="009D3DA9" w:rsidP="009D3DA9">
                  <w:pPr>
                    <w:jc w:val="center"/>
                    <w:rPr>
                      <w:bCs/>
                      <w:sz w:val="22"/>
                      <w:szCs w:val="22"/>
                    </w:rPr>
                  </w:pPr>
                  <w:r w:rsidRPr="00886896">
                    <w:rPr>
                      <w:bCs/>
                      <w:sz w:val="22"/>
                      <w:szCs w:val="22"/>
                    </w:rPr>
                    <w:t>20,00</w:t>
                  </w:r>
                </w:p>
              </w:tc>
            </w:tr>
            <w:tr w:rsidR="009D3DA9" w:rsidRPr="00886896" w14:paraId="6764285B" w14:textId="77777777" w:rsidTr="009D3DA9">
              <w:trPr>
                <w:trHeight w:val="247"/>
              </w:trPr>
              <w:tc>
                <w:tcPr>
                  <w:tcW w:w="3902" w:type="dxa"/>
                  <w:tcBorders>
                    <w:top w:val="single" w:sz="4" w:space="0" w:color="auto"/>
                    <w:left w:val="single" w:sz="4" w:space="0" w:color="auto"/>
                    <w:bottom w:val="single" w:sz="4" w:space="0" w:color="auto"/>
                    <w:right w:val="single" w:sz="4" w:space="0" w:color="auto"/>
                  </w:tcBorders>
                </w:tcPr>
                <w:p w14:paraId="11FE22D6"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4" w:space="0" w:color="auto"/>
                    <w:left w:val="single" w:sz="4" w:space="0" w:color="auto"/>
                    <w:bottom w:val="single" w:sz="4" w:space="0" w:color="auto"/>
                    <w:right w:val="single" w:sz="4" w:space="0" w:color="auto"/>
                  </w:tcBorders>
                </w:tcPr>
                <w:p w14:paraId="5D8B145A"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3B98ABC5" w14:textId="77777777" w:rsidR="009D3DA9" w:rsidRPr="00886896" w:rsidRDefault="009D3DA9" w:rsidP="009D3DA9">
                  <w:pPr>
                    <w:rPr>
                      <w:sz w:val="22"/>
                      <w:szCs w:val="22"/>
                    </w:rPr>
                  </w:pPr>
                  <w:r w:rsidRPr="00886896">
                    <w:rPr>
                      <w:sz w:val="22"/>
                      <w:szCs w:val="22"/>
                    </w:rPr>
                    <w:t>78.0.05.00801</w:t>
                  </w:r>
                </w:p>
              </w:tc>
              <w:tc>
                <w:tcPr>
                  <w:tcW w:w="709" w:type="dxa"/>
                  <w:tcBorders>
                    <w:top w:val="single" w:sz="4" w:space="0" w:color="auto"/>
                    <w:left w:val="single" w:sz="4" w:space="0" w:color="auto"/>
                    <w:bottom w:val="single" w:sz="4" w:space="0" w:color="auto"/>
                    <w:right w:val="single" w:sz="4" w:space="0" w:color="auto"/>
                  </w:tcBorders>
                </w:tcPr>
                <w:p w14:paraId="6B026DB2" w14:textId="77777777" w:rsidR="009D3DA9" w:rsidRPr="00886896" w:rsidRDefault="009D3DA9" w:rsidP="009D3DA9">
                  <w:pPr>
                    <w:autoSpaceDE w:val="0"/>
                    <w:autoSpaceDN w:val="0"/>
                    <w:adjustRightInd w:val="0"/>
                    <w:rPr>
                      <w:bCs/>
                      <w:sz w:val="22"/>
                      <w:szCs w:val="22"/>
                    </w:rPr>
                  </w:pPr>
                  <w:r w:rsidRPr="00886896">
                    <w:rPr>
                      <w:bCs/>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57372A4B" w14:textId="77777777" w:rsidR="009D3DA9" w:rsidRPr="00886896" w:rsidRDefault="009D3DA9" w:rsidP="009D3DA9">
                  <w:pPr>
                    <w:autoSpaceDE w:val="0"/>
                    <w:autoSpaceDN w:val="0"/>
                    <w:adjustRightInd w:val="0"/>
                    <w:jc w:val="center"/>
                    <w:rPr>
                      <w:bCs/>
                      <w:sz w:val="22"/>
                      <w:szCs w:val="22"/>
                    </w:rPr>
                  </w:pPr>
                  <w:r w:rsidRPr="00886896">
                    <w:rPr>
                      <w:bCs/>
                      <w:sz w:val="22"/>
                      <w:szCs w:val="22"/>
                    </w:rPr>
                    <w:t>802,15</w:t>
                  </w:r>
                </w:p>
              </w:tc>
              <w:tc>
                <w:tcPr>
                  <w:tcW w:w="992" w:type="dxa"/>
                  <w:tcBorders>
                    <w:top w:val="single" w:sz="4" w:space="0" w:color="auto"/>
                    <w:left w:val="single" w:sz="4" w:space="0" w:color="auto"/>
                    <w:bottom w:val="single" w:sz="4" w:space="0" w:color="auto"/>
                    <w:right w:val="single" w:sz="4" w:space="0" w:color="auto"/>
                  </w:tcBorders>
                </w:tcPr>
                <w:p w14:paraId="7A5E56FC" w14:textId="77777777" w:rsidR="009D3DA9" w:rsidRPr="00886896" w:rsidRDefault="009D3DA9" w:rsidP="009D3DA9">
                  <w:pPr>
                    <w:autoSpaceDE w:val="0"/>
                    <w:autoSpaceDN w:val="0"/>
                    <w:adjustRightInd w:val="0"/>
                    <w:jc w:val="center"/>
                    <w:rPr>
                      <w:bCs/>
                      <w:sz w:val="22"/>
                      <w:szCs w:val="22"/>
                    </w:rPr>
                  </w:pPr>
                  <w:r w:rsidRPr="00886896">
                    <w:rPr>
                      <w:bCs/>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103BF64A" w14:textId="77777777" w:rsidR="009D3DA9" w:rsidRPr="00886896" w:rsidRDefault="009D3DA9" w:rsidP="009D3DA9">
                  <w:pPr>
                    <w:autoSpaceDE w:val="0"/>
                    <w:autoSpaceDN w:val="0"/>
                    <w:adjustRightInd w:val="0"/>
                    <w:jc w:val="center"/>
                    <w:rPr>
                      <w:bCs/>
                      <w:sz w:val="22"/>
                      <w:szCs w:val="22"/>
                    </w:rPr>
                  </w:pPr>
                  <w:r w:rsidRPr="00886896">
                    <w:rPr>
                      <w:bCs/>
                      <w:sz w:val="22"/>
                      <w:szCs w:val="22"/>
                    </w:rPr>
                    <w:t>20,0</w:t>
                  </w:r>
                </w:p>
              </w:tc>
            </w:tr>
            <w:tr w:rsidR="009D3DA9" w:rsidRPr="00886896" w14:paraId="2214A63B" w14:textId="77777777" w:rsidTr="009D3DA9">
              <w:trPr>
                <w:trHeight w:val="247"/>
              </w:trPr>
              <w:tc>
                <w:tcPr>
                  <w:tcW w:w="3902" w:type="dxa"/>
                  <w:tcBorders>
                    <w:top w:val="single" w:sz="6" w:space="0" w:color="auto"/>
                    <w:left w:val="single" w:sz="6" w:space="0" w:color="auto"/>
                    <w:bottom w:val="single" w:sz="4" w:space="0" w:color="auto"/>
                    <w:right w:val="single" w:sz="6" w:space="0" w:color="auto"/>
                  </w:tcBorders>
                </w:tcPr>
                <w:p w14:paraId="086D2319" w14:textId="77777777" w:rsidR="009D3DA9" w:rsidRPr="00886896" w:rsidRDefault="009D3DA9" w:rsidP="009D3DA9">
                  <w:pPr>
                    <w:autoSpaceDE w:val="0"/>
                    <w:autoSpaceDN w:val="0"/>
                    <w:adjustRightInd w:val="0"/>
                    <w:jc w:val="both"/>
                    <w:rPr>
                      <w:sz w:val="22"/>
                      <w:szCs w:val="22"/>
                    </w:rPr>
                  </w:pPr>
                  <w:r w:rsidRPr="00886896">
                    <w:rPr>
                      <w:sz w:val="22"/>
                      <w:szCs w:val="22"/>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14:paraId="5DE8291B"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2E7DE566" w14:textId="77777777" w:rsidR="009D3DA9" w:rsidRPr="00886896" w:rsidRDefault="009D3DA9" w:rsidP="009D3DA9">
                  <w:pPr>
                    <w:rPr>
                      <w:sz w:val="22"/>
                      <w:szCs w:val="22"/>
                    </w:rPr>
                  </w:pPr>
                  <w:r w:rsidRPr="00886896">
                    <w:rPr>
                      <w:sz w:val="22"/>
                      <w:szCs w:val="22"/>
                    </w:rPr>
                    <w:t>78.0.05.00801</w:t>
                  </w:r>
                </w:p>
              </w:tc>
              <w:tc>
                <w:tcPr>
                  <w:tcW w:w="709" w:type="dxa"/>
                  <w:tcBorders>
                    <w:top w:val="single" w:sz="4" w:space="0" w:color="auto"/>
                    <w:left w:val="single" w:sz="4" w:space="0" w:color="auto"/>
                    <w:bottom w:val="single" w:sz="4" w:space="0" w:color="auto"/>
                    <w:right w:val="single" w:sz="4" w:space="0" w:color="auto"/>
                  </w:tcBorders>
                </w:tcPr>
                <w:p w14:paraId="2ED645CF" w14:textId="77777777" w:rsidR="009D3DA9" w:rsidRPr="00886896" w:rsidRDefault="009D3DA9" w:rsidP="009D3DA9">
                  <w:pPr>
                    <w:autoSpaceDE w:val="0"/>
                    <w:autoSpaceDN w:val="0"/>
                    <w:adjustRightInd w:val="0"/>
                    <w:rPr>
                      <w:bCs/>
                      <w:sz w:val="22"/>
                      <w:szCs w:val="22"/>
                    </w:rPr>
                  </w:pPr>
                  <w:r w:rsidRPr="00886896">
                    <w:rPr>
                      <w:bCs/>
                      <w:sz w:val="22"/>
                      <w:szCs w:val="22"/>
                    </w:rPr>
                    <w:t>800</w:t>
                  </w:r>
                </w:p>
              </w:tc>
              <w:tc>
                <w:tcPr>
                  <w:tcW w:w="992" w:type="dxa"/>
                  <w:tcBorders>
                    <w:top w:val="single" w:sz="4" w:space="0" w:color="auto"/>
                    <w:left w:val="single" w:sz="4" w:space="0" w:color="auto"/>
                    <w:bottom w:val="single" w:sz="4" w:space="0" w:color="auto"/>
                    <w:right w:val="single" w:sz="4" w:space="0" w:color="auto"/>
                  </w:tcBorders>
                </w:tcPr>
                <w:p w14:paraId="6D40E22D" w14:textId="77777777" w:rsidR="009D3DA9" w:rsidRPr="00886896" w:rsidRDefault="009D3DA9" w:rsidP="009D3DA9">
                  <w:pPr>
                    <w:autoSpaceDE w:val="0"/>
                    <w:autoSpaceDN w:val="0"/>
                    <w:adjustRightInd w:val="0"/>
                    <w:jc w:val="center"/>
                    <w:rPr>
                      <w:bCs/>
                      <w:sz w:val="22"/>
                      <w:szCs w:val="22"/>
                    </w:rPr>
                  </w:pPr>
                  <w:r w:rsidRPr="00886896">
                    <w:rPr>
                      <w:bCs/>
                      <w:sz w:val="22"/>
                      <w:szCs w:val="22"/>
                    </w:rPr>
                    <w:t>18,00</w:t>
                  </w:r>
                </w:p>
              </w:tc>
              <w:tc>
                <w:tcPr>
                  <w:tcW w:w="992" w:type="dxa"/>
                  <w:tcBorders>
                    <w:top w:val="single" w:sz="4" w:space="0" w:color="auto"/>
                    <w:left w:val="single" w:sz="4" w:space="0" w:color="auto"/>
                    <w:bottom w:val="single" w:sz="4" w:space="0" w:color="auto"/>
                    <w:right w:val="single" w:sz="4" w:space="0" w:color="auto"/>
                  </w:tcBorders>
                </w:tcPr>
                <w:p w14:paraId="6D31B93A"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79BE108"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04407FA1" w14:textId="77777777" w:rsidTr="009D3DA9">
              <w:trPr>
                <w:trHeight w:val="247"/>
              </w:trPr>
              <w:tc>
                <w:tcPr>
                  <w:tcW w:w="3902" w:type="dxa"/>
                  <w:tcBorders>
                    <w:top w:val="single" w:sz="6" w:space="0" w:color="auto"/>
                    <w:left w:val="single" w:sz="6" w:space="0" w:color="auto"/>
                    <w:bottom w:val="single" w:sz="4" w:space="0" w:color="auto"/>
                    <w:right w:val="single" w:sz="6" w:space="0" w:color="auto"/>
                  </w:tcBorders>
                </w:tcPr>
                <w:p w14:paraId="0D39F35D" w14:textId="77777777" w:rsidR="009D3DA9" w:rsidRPr="00886896" w:rsidRDefault="009D3DA9" w:rsidP="009D3DA9">
                  <w:pPr>
                    <w:autoSpaceDE w:val="0"/>
                    <w:autoSpaceDN w:val="0"/>
                    <w:adjustRightInd w:val="0"/>
                    <w:jc w:val="both"/>
                    <w:rPr>
                      <w:sz w:val="22"/>
                      <w:szCs w:val="22"/>
                    </w:rPr>
                  </w:pPr>
                  <w:r w:rsidRPr="00886896">
                    <w:rPr>
                      <w:sz w:val="22"/>
                      <w:szCs w:val="22"/>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14:paraId="0339E6AB"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7" w:type="dxa"/>
                  <w:tcBorders>
                    <w:top w:val="single" w:sz="4" w:space="0" w:color="auto"/>
                    <w:left w:val="single" w:sz="4" w:space="0" w:color="auto"/>
                    <w:bottom w:val="single" w:sz="4" w:space="0" w:color="auto"/>
                    <w:right w:val="single" w:sz="4" w:space="0" w:color="auto"/>
                  </w:tcBorders>
                </w:tcPr>
                <w:p w14:paraId="5F52E438" w14:textId="77777777" w:rsidR="009D3DA9" w:rsidRPr="00886896" w:rsidRDefault="009D3DA9" w:rsidP="009D3DA9">
                  <w:pPr>
                    <w:rPr>
                      <w:sz w:val="22"/>
                      <w:szCs w:val="22"/>
                    </w:rPr>
                  </w:pPr>
                  <w:r w:rsidRPr="00886896">
                    <w:rPr>
                      <w:sz w:val="22"/>
                      <w:szCs w:val="22"/>
                    </w:rPr>
                    <w:t>78.0.05.00801</w:t>
                  </w:r>
                </w:p>
              </w:tc>
              <w:tc>
                <w:tcPr>
                  <w:tcW w:w="709" w:type="dxa"/>
                  <w:tcBorders>
                    <w:top w:val="single" w:sz="4" w:space="0" w:color="auto"/>
                    <w:left w:val="single" w:sz="4" w:space="0" w:color="auto"/>
                    <w:bottom w:val="single" w:sz="4" w:space="0" w:color="auto"/>
                    <w:right w:val="single" w:sz="4" w:space="0" w:color="auto"/>
                  </w:tcBorders>
                </w:tcPr>
                <w:p w14:paraId="0A0A17BC" w14:textId="77777777" w:rsidR="009D3DA9" w:rsidRPr="00886896" w:rsidRDefault="009D3DA9" w:rsidP="009D3DA9">
                  <w:pPr>
                    <w:autoSpaceDE w:val="0"/>
                    <w:autoSpaceDN w:val="0"/>
                    <w:adjustRightInd w:val="0"/>
                    <w:rPr>
                      <w:bCs/>
                      <w:sz w:val="22"/>
                      <w:szCs w:val="22"/>
                    </w:rPr>
                  </w:pPr>
                  <w:r w:rsidRPr="00886896">
                    <w:rPr>
                      <w:bCs/>
                      <w:sz w:val="22"/>
                      <w:szCs w:val="22"/>
                    </w:rPr>
                    <w:t>850</w:t>
                  </w:r>
                </w:p>
              </w:tc>
              <w:tc>
                <w:tcPr>
                  <w:tcW w:w="992" w:type="dxa"/>
                  <w:tcBorders>
                    <w:top w:val="single" w:sz="4" w:space="0" w:color="auto"/>
                    <w:left w:val="single" w:sz="4" w:space="0" w:color="auto"/>
                    <w:bottom w:val="single" w:sz="4" w:space="0" w:color="auto"/>
                    <w:right w:val="single" w:sz="4" w:space="0" w:color="auto"/>
                  </w:tcBorders>
                </w:tcPr>
                <w:p w14:paraId="403D342E" w14:textId="77777777" w:rsidR="009D3DA9" w:rsidRPr="00886896" w:rsidRDefault="009D3DA9" w:rsidP="009D3DA9">
                  <w:pPr>
                    <w:autoSpaceDE w:val="0"/>
                    <w:autoSpaceDN w:val="0"/>
                    <w:adjustRightInd w:val="0"/>
                    <w:jc w:val="center"/>
                    <w:rPr>
                      <w:bCs/>
                      <w:sz w:val="22"/>
                      <w:szCs w:val="22"/>
                    </w:rPr>
                  </w:pPr>
                  <w:r w:rsidRPr="00886896">
                    <w:rPr>
                      <w:bCs/>
                      <w:sz w:val="22"/>
                      <w:szCs w:val="22"/>
                    </w:rPr>
                    <w:t>18,00</w:t>
                  </w:r>
                </w:p>
              </w:tc>
              <w:tc>
                <w:tcPr>
                  <w:tcW w:w="992" w:type="dxa"/>
                  <w:tcBorders>
                    <w:top w:val="single" w:sz="4" w:space="0" w:color="auto"/>
                    <w:left w:val="single" w:sz="4" w:space="0" w:color="auto"/>
                    <w:bottom w:val="single" w:sz="4" w:space="0" w:color="auto"/>
                    <w:right w:val="single" w:sz="4" w:space="0" w:color="auto"/>
                  </w:tcBorders>
                </w:tcPr>
                <w:p w14:paraId="07079AFC"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9D179F5"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5586B00C" w14:textId="77777777" w:rsidTr="009D3DA9">
              <w:trPr>
                <w:trHeight w:val="247"/>
              </w:trPr>
              <w:tc>
                <w:tcPr>
                  <w:tcW w:w="3902" w:type="dxa"/>
                  <w:tcBorders>
                    <w:top w:val="single" w:sz="4" w:space="0" w:color="auto"/>
                    <w:left w:val="single" w:sz="4" w:space="0" w:color="auto"/>
                    <w:bottom w:val="single" w:sz="4" w:space="0" w:color="auto"/>
                    <w:right w:val="single" w:sz="4" w:space="0" w:color="auto"/>
                  </w:tcBorders>
                </w:tcPr>
                <w:p w14:paraId="396CEBE0" w14:textId="77777777" w:rsidR="009D3DA9" w:rsidRPr="00886896" w:rsidRDefault="009D3DA9" w:rsidP="009D3DA9">
                  <w:pPr>
                    <w:jc w:val="both"/>
                    <w:rPr>
                      <w:bCs/>
                      <w:sz w:val="22"/>
                      <w:szCs w:val="22"/>
                    </w:rPr>
                  </w:pPr>
                  <w:r w:rsidRPr="00886896">
                    <w:rPr>
                      <w:bCs/>
                      <w:sz w:val="22"/>
                      <w:szCs w:val="22"/>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14:paraId="22A1C68B" w14:textId="77777777" w:rsidR="009D3DA9" w:rsidRPr="00886896" w:rsidRDefault="009D3DA9" w:rsidP="009D3DA9">
                  <w:pPr>
                    <w:rPr>
                      <w:bCs/>
                      <w:sz w:val="22"/>
                      <w:szCs w:val="22"/>
                    </w:rPr>
                  </w:pPr>
                  <w:r w:rsidRPr="00886896">
                    <w:rPr>
                      <w:bCs/>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334A97FE" w14:textId="77777777" w:rsidR="009D3DA9" w:rsidRPr="00886896" w:rsidRDefault="009D3DA9" w:rsidP="009D3DA9">
                  <w:pPr>
                    <w:rPr>
                      <w:bCs/>
                      <w:sz w:val="22"/>
                      <w:szCs w:val="22"/>
                    </w:rPr>
                  </w:pPr>
                </w:p>
              </w:tc>
              <w:tc>
                <w:tcPr>
                  <w:tcW w:w="709" w:type="dxa"/>
                  <w:tcBorders>
                    <w:top w:val="single" w:sz="4" w:space="0" w:color="auto"/>
                    <w:left w:val="single" w:sz="4" w:space="0" w:color="auto"/>
                    <w:bottom w:val="single" w:sz="4" w:space="0" w:color="auto"/>
                    <w:right w:val="single" w:sz="4" w:space="0" w:color="auto"/>
                  </w:tcBorders>
                </w:tcPr>
                <w:p w14:paraId="4FB5A86A" w14:textId="77777777" w:rsidR="009D3DA9" w:rsidRPr="00886896" w:rsidRDefault="009D3DA9" w:rsidP="009D3DA9">
                  <w:pP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0ACCBE"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445D4D85"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A73BF82"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4127D2C0" w14:textId="77777777" w:rsidTr="009D3DA9">
              <w:trPr>
                <w:trHeight w:val="247"/>
              </w:trPr>
              <w:tc>
                <w:tcPr>
                  <w:tcW w:w="3902" w:type="dxa"/>
                  <w:tcBorders>
                    <w:top w:val="single" w:sz="4" w:space="0" w:color="auto"/>
                    <w:left w:val="single" w:sz="4" w:space="0" w:color="auto"/>
                    <w:bottom w:val="single" w:sz="4" w:space="0" w:color="auto"/>
                    <w:right w:val="single" w:sz="4" w:space="0" w:color="auto"/>
                  </w:tcBorders>
                </w:tcPr>
                <w:p w14:paraId="2B1CA3B0" w14:textId="77777777" w:rsidR="009D3DA9" w:rsidRPr="00886896" w:rsidRDefault="009D3DA9" w:rsidP="009D3DA9">
                  <w:pPr>
                    <w:jc w:val="both"/>
                    <w:rPr>
                      <w:bCs/>
                      <w:sz w:val="22"/>
                      <w:szCs w:val="22"/>
                    </w:rPr>
                  </w:pPr>
                  <w:r w:rsidRPr="00886896">
                    <w:rPr>
                      <w:bCs/>
                      <w:sz w:val="22"/>
                      <w:szCs w:val="22"/>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14:paraId="04C05CED" w14:textId="77777777" w:rsidR="009D3DA9" w:rsidRPr="00886896" w:rsidRDefault="009D3DA9" w:rsidP="009D3DA9">
                  <w:pPr>
                    <w:rPr>
                      <w:bCs/>
                      <w:sz w:val="22"/>
                      <w:szCs w:val="22"/>
                    </w:rPr>
                  </w:pPr>
                  <w:r w:rsidRPr="00886896">
                    <w:rPr>
                      <w:bCs/>
                      <w:sz w:val="22"/>
                      <w:szCs w:val="22"/>
                    </w:rPr>
                    <w:t>1001</w:t>
                  </w:r>
                </w:p>
              </w:tc>
              <w:tc>
                <w:tcPr>
                  <w:tcW w:w="1417" w:type="dxa"/>
                  <w:tcBorders>
                    <w:top w:val="single" w:sz="4" w:space="0" w:color="auto"/>
                    <w:left w:val="single" w:sz="4" w:space="0" w:color="auto"/>
                    <w:bottom w:val="single" w:sz="4" w:space="0" w:color="auto"/>
                    <w:right w:val="single" w:sz="4" w:space="0" w:color="auto"/>
                  </w:tcBorders>
                </w:tcPr>
                <w:p w14:paraId="62B9963C" w14:textId="77777777" w:rsidR="009D3DA9" w:rsidRPr="00886896" w:rsidRDefault="009D3DA9" w:rsidP="009D3DA9">
                  <w:pP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4C56719" w14:textId="77777777" w:rsidR="009D3DA9" w:rsidRPr="00886896" w:rsidRDefault="009D3DA9" w:rsidP="009D3DA9">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410E1C1"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36B18161"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2BD3F07"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40694FC9" w14:textId="77777777" w:rsidTr="009D3DA9">
              <w:trPr>
                <w:trHeight w:val="247"/>
              </w:trPr>
              <w:tc>
                <w:tcPr>
                  <w:tcW w:w="3902" w:type="dxa"/>
                  <w:tcBorders>
                    <w:top w:val="single" w:sz="4" w:space="0" w:color="auto"/>
                    <w:left w:val="single" w:sz="4" w:space="0" w:color="auto"/>
                    <w:bottom w:val="single" w:sz="4" w:space="0" w:color="auto"/>
                    <w:right w:val="single" w:sz="4" w:space="0" w:color="auto"/>
                  </w:tcBorders>
                </w:tcPr>
                <w:p w14:paraId="2FCCD61C" w14:textId="77777777" w:rsidR="009D3DA9" w:rsidRPr="00886896" w:rsidRDefault="009D3DA9" w:rsidP="009D3DA9">
                  <w:pPr>
                    <w:jc w:val="both"/>
                    <w:rPr>
                      <w:sz w:val="22"/>
                      <w:szCs w:val="22"/>
                    </w:rPr>
                  </w:pPr>
                  <w:r w:rsidRPr="00886896">
                    <w:rPr>
                      <w:sz w:val="22"/>
                      <w:szCs w:val="22"/>
                    </w:rPr>
                    <w:t>Непрограммные расходы муниципальных образований поселений</w:t>
                  </w:r>
                </w:p>
              </w:tc>
              <w:tc>
                <w:tcPr>
                  <w:tcW w:w="709" w:type="dxa"/>
                  <w:tcBorders>
                    <w:top w:val="single" w:sz="4" w:space="0" w:color="auto"/>
                    <w:left w:val="single" w:sz="4" w:space="0" w:color="auto"/>
                    <w:bottom w:val="single" w:sz="4" w:space="0" w:color="auto"/>
                    <w:right w:val="single" w:sz="4" w:space="0" w:color="auto"/>
                  </w:tcBorders>
                </w:tcPr>
                <w:p w14:paraId="603EB927" w14:textId="77777777" w:rsidR="009D3DA9" w:rsidRPr="00886896" w:rsidRDefault="009D3DA9" w:rsidP="009D3DA9">
                  <w:pPr>
                    <w:autoSpaceDE w:val="0"/>
                    <w:autoSpaceDN w:val="0"/>
                    <w:adjustRightInd w:val="0"/>
                    <w:rPr>
                      <w:sz w:val="22"/>
                      <w:szCs w:val="22"/>
                    </w:rPr>
                  </w:pPr>
                  <w:r w:rsidRPr="00886896">
                    <w:rPr>
                      <w:sz w:val="22"/>
                      <w:szCs w:val="22"/>
                    </w:rPr>
                    <w:t>1001</w:t>
                  </w:r>
                </w:p>
              </w:tc>
              <w:tc>
                <w:tcPr>
                  <w:tcW w:w="1417" w:type="dxa"/>
                  <w:tcBorders>
                    <w:top w:val="single" w:sz="4" w:space="0" w:color="auto"/>
                    <w:left w:val="single" w:sz="4" w:space="0" w:color="auto"/>
                    <w:bottom w:val="single" w:sz="4" w:space="0" w:color="auto"/>
                    <w:right w:val="single" w:sz="4" w:space="0" w:color="auto"/>
                  </w:tcBorders>
                </w:tcPr>
                <w:p w14:paraId="6151E3DC"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709" w:type="dxa"/>
                  <w:tcBorders>
                    <w:top w:val="single" w:sz="4" w:space="0" w:color="auto"/>
                    <w:left w:val="single" w:sz="4" w:space="0" w:color="auto"/>
                    <w:bottom w:val="single" w:sz="4" w:space="0" w:color="auto"/>
                    <w:right w:val="single" w:sz="4" w:space="0" w:color="auto"/>
                  </w:tcBorders>
                </w:tcPr>
                <w:p w14:paraId="1D9F4ED5" w14:textId="77777777" w:rsidR="009D3DA9" w:rsidRPr="00886896" w:rsidRDefault="009D3DA9" w:rsidP="009D3DA9">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A0080A"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2D612620"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3005FD6"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5F3188A4" w14:textId="77777777" w:rsidTr="009D3DA9">
              <w:trPr>
                <w:trHeight w:val="247"/>
              </w:trPr>
              <w:tc>
                <w:tcPr>
                  <w:tcW w:w="3902" w:type="dxa"/>
                  <w:tcBorders>
                    <w:top w:val="single" w:sz="4" w:space="0" w:color="auto"/>
                    <w:left w:val="single" w:sz="6" w:space="0" w:color="auto"/>
                    <w:bottom w:val="single" w:sz="6" w:space="0" w:color="auto"/>
                    <w:right w:val="single" w:sz="6" w:space="0" w:color="auto"/>
                  </w:tcBorders>
                </w:tcPr>
                <w:p w14:paraId="2326B0F5" w14:textId="77777777" w:rsidR="009D3DA9" w:rsidRPr="00886896" w:rsidRDefault="009D3DA9" w:rsidP="009D3DA9">
                  <w:pPr>
                    <w:jc w:val="both"/>
                    <w:rPr>
                      <w:sz w:val="22"/>
                      <w:szCs w:val="22"/>
                    </w:rPr>
                  </w:pPr>
                  <w:r w:rsidRPr="00886896">
                    <w:rPr>
                      <w:sz w:val="22"/>
                      <w:szCs w:val="22"/>
                    </w:rPr>
                    <w:t>Доплаты к пенсиям муниципальных служащих</w:t>
                  </w:r>
                </w:p>
              </w:tc>
              <w:tc>
                <w:tcPr>
                  <w:tcW w:w="709" w:type="dxa"/>
                  <w:tcBorders>
                    <w:top w:val="single" w:sz="4" w:space="0" w:color="auto"/>
                    <w:left w:val="single" w:sz="6" w:space="0" w:color="auto"/>
                    <w:bottom w:val="single" w:sz="6" w:space="0" w:color="auto"/>
                    <w:right w:val="single" w:sz="6" w:space="0" w:color="auto"/>
                  </w:tcBorders>
                </w:tcPr>
                <w:p w14:paraId="1E5F76CE" w14:textId="77777777" w:rsidR="009D3DA9" w:rsidRPr="00886896" w:rsidRDefault="009D3DA9" w:rsidP="009D3DA9">
                  <w:pPr>
                    <w:rPr>
                      <w:sz w:val="22"/>
                      <w:szCs w:val="22"/>
                    </w:rPr>
                  </w:pPr>
                  <w:r w:rsidRPr="00886896">
                    <w:rPr>
                      <w:sz w:val="22"/>
                      <w:szCs w:val="22"/>
                    </w:rPr>
                    <w:t>1001</w:t>
                  </w:r>
                </w:p>
              </w:tc>
              <w:tc>
                <w:tcPr>
                  <w:tcW w:w="1417" w:type="dxa"/>
                  <w:tcBorders>
                    <w:top w:val="single" w:sz="4" w:space="0" w:color="auto"/>
                    <w:left w:val="single" w:sz="6" w:space="0" w:color="auto"/>
                    <w:bottom w:val="single" w:sz="6" w:space="0" w:color="auto"/>
                    <w:right w:val="single" w:sz="6" w:space="0" w:color="auto"/>
                  </w:tcBorders>
                </w:tcPr>
                <w:p w14:paraId="4F5D8178" w14:textId="77777777" w:rsidR="009D3DA9" w:rsidRPr="00886896" w:rsidRDefault="009D3DA9" w:rsidP="009D3DA9">
                  <w:pPr>
                    <w:rPr>
                      <w:sz w:val="22"/>
                      <w:szCs w:val="22"/>
                    </w:rPr>
                  </w:pPr>
                  <w:r w:rsidRPr="00886896">
                    <w:rPr>
                      <w:sz w:val="22"/>
                      <w:szCs w:val="22"/>
                    </w:rPr>
                    <w:t>70.0.00.10010</w:t>
                  </w:r>
                </w:p>
              </w:tc>
              <w:tc>
                <w:tcPr>
                  <w:tcW w:w="709" w:type="dxa"/>
                  <w:tcBorders>
                    <w:top w:val="single" w:sz="4" w:space="0" w:color="auto"/>
                    <w:left w:val="single" w:sz="6" w:space="0" w:color="auto"/>
                    <w:bottom w:val="single" w:sz="6" w:space="0" w:color="auto"/>
                    <w:right w:val="single" w:sz="6" w:space="0" w:color="auto"/>
                  </w:tcBorders>
                </w:tcPr>
                <w:p w14:paraId="513CC11E" w14:textId="77777777" w:rsidR="009D3DA9" w:rsidRPr="00886896" w:rsidRDefault="009D3DA9" w:rsidP="009D3DA9">
                  <w:pPr>
                    <w:rPr>
                      <w:sz w:val="22"/>
                      <w:szCs w:val="22"/>
                    </w:rPr>
                  </w:pPr>
                </w:p>
              </w:tc>
              <w:tc>
                <w:tcPr>
                  <w:tcW w:w="992" w:type="dxa"/>
                  <w:tcBorders>
                    <w:top w:val="single" w:sz="4" w:space="0" w:color="auto"/>
                    <w:left w:val="single" w:sz="6" w:space="0" w:color="auto"/>
                    <w:bottom w:val="single" w:sz="6" w:space="0" w:color="auto"/>
                    <w:right w:val="single" w:sz="6" w:space="0" w:color="auto"/>
                  </w:tcBorders>
                </w:tcPr>
                <w:p w14:paraId="22C984A6"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27F2AB99"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3ADD783"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3EA004CE"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0A53E36F" w14:textId="77777777" w:rsidR="009D3DA9" w:rsidRPr="00886896" w:rsidRDefault="009D3DA9" w:rsidP="009D3DA9">
                  <w:pPr>
                    <w:jc w:val="both"/>
                    <w:rPr>
                      <w:sz w:val="22"/>
                      <w:szCs w:val="22"/>
                    </w:rPr>
                  </w:pPr>
                  <w:r w:rsidRPr="00886896">
                    <w:rPr>
                      <w:sz w:val="22"/>
                      <w:szCs w:val="22"/>
                    </w:rPr>
                    <w:t>Социальное обеспечение и иные выплаты населению</w:t>
                  </w:r>
                </w:p>
              </w:tc>
              <w:tc>
                <w:tcPr>
                  <w:tcW w:w="709" w:type="dxa"/>
                  <w:tcBorders>
                    <w:top w:val="single" w:sz="6" w:space="0" w:color="auto"/>
                    <w:left w:val="single" w:sz="6" w:space="0" w:color="auto"/>
                    <w:bottom w:val="single" w:sz="6" w:space="0" w:color="auto"/>
                    <w:right w:val="single" w:sz="6" w:space="0" w:color="auto"/>
                  </w:tcBorders>
                </w:tcPr>
                <w:p w14:paraId="4F48C35C" w14:textId="77777777" w:rsidR="009D3DA9" w:rsidRPr="00886896" w:rsidRDefault="009D3DA9" w:rsidP="009D3DA9">
                  <w:pPr>
                    <w:rPr>
                      <w:sz w:val="22"/>
                      <w:szCs w:val="22"/>
                    </w:rPr>
                  </w:pPr>
                  <w:r w:rsidRPr="00886896">
                    <w:rPr>
                      <w:sz w:val="22"/>
                      <w:szCs w:val="22"/>
                    </w:rPr>
                    <w:t>1001</w:t>
                  </w:r>
                </w:p>
              </w:tc>
              <w:tc>
                <w:tcPr>
                  <w:tcW w:w="1417" w:type="dxa"/>
                  <w:tcBorders>
                    <w:top w:val="single" w:sz="6" w:space="0" w:color="auto"/>
                    <w:left w:val="single" w:sz="6" w:space="0" w:color="auto"/>
                    <w:bottom w:val="single" w:sz="6" w:space="0" w:color="auto"/>
                    <w:right w:val="single" w:sz="6" w:space="0" w:color="auto"/>
                  </w:tcBorders>
                </w:tcPr>
                <w:p w14:paraId="357B7671" w14:textId="77777777" w:rsidR="009D3DA9" w:rsidRPr="00886896" w:rsidRDefault="009D3DA9" w:rsidP="009D3DA9">
                  <w:pPr>
                    <w:rPr>
                      <w:sz w:val="22"/>
                      <w:szCs w:val="22"/>
                    </w:rPr>
                  </w:pPr>
                  <w:r w:rsidRPr="00886896">
                    <w:rPr>
                      <w:sz w:val="22"/>
                      <w:szCs w:val="22"/>
                    </w:rPr>
                    <w:t>70.0.00.10010</w:t>
                  </w:r>
                </w:p>
              </w:tc>
              <w:tc>
                <w:tcPr>
                  <w:tcW w:w="709" w:type="dxa"/>
                  <w:tcBorders>
                    <w:top w:val="single" w:sz="6" w:space="0" w:color="auto"/>
                    <w:left w:val="single" w:sz="6" w:space="0" w:color="auto"/>
                    <w:bottom w:val="single" w:sz="6" w:space="0" w:color="auto"/>
                    <w:right w:val="single" w:sz="6" w:space="0" w:color="auto"/>
                  </w:tcBorders>
                </w:tcPr>
                <w:p w14:paraId="5C7B949B" w14:textId="77777777" w:rsidR="009D3DA9" w:rsidRPr="00886896" w:rsidRDefault="009D3DA9" w:rsidP="009D3DA9">
                  <w:pPr>
                    <w:rPr>
                      <w:sz w:val="22"/>
                      <w:szCs w:val="22"/>
                    </w:rPr>
                  </w:pPr>
                  <w:r w:rsidRPr="00886896">
                    <w:rPr>
                      <w:sz w:val="22"/>
                      <w:szCs w:val="22"/>
                    </w:rPr>
                    <w:t>300</w:t>
                  </w:r>
                </w:p>
              </w:tc>
              <w:tc>
                <w:tcPr>
                  <w:tcW w:w="992" w:type="dxa"/>
                  <w:tcBorders>
                    <w:top w:val="single" w:sz="6" w:space="0" w:color="auto"/>
                    <w:left w:val="single" w:sz="6" w:space="0" w:color="auto"/>
                    <w:bottom w:val="single" w:sz="6" w:space="0" w:color="auto"/>
                    <w:right w:val="single" w:sz="6" w:space="0" w:color="auto"/>
                  </w:tcBorders>
                </w:tcPr>
                <w:p w14:paraId="0C00EA0F"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1A1FFC92"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8292C94"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5F692DAB"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1BE520EA" w14:textId="77777777" w:rsidR="009D3DA9" w:rsidRPr="00886896" w:rsidRDefault="009D3DA9" w:rsidP="009D3DA9">
                  <w:pPr>
                    <w:jc w:val="both"/>
                    <w:rPr>
                      <w:sz w:val="22"/>
                      <w:szCs w:val="22"/>
                    </w:rPr>
                  </w:pPr>
                  <w:r w:rsidRPr="00886896">
                    <w:rPr>
                      <w:sz w:val="22"/>
                      <w:szCs w:val="22"/>
                    </w:rPr>
                    <w:t>Публичные нормативные социальные выплаты гражданам</w:t>
                  </w:r>
                </w:p>
              </w:tc>
              <w:tc>
                <w:tcPr>
                  <w:tcW w:w="709" w:type="dxa"/>
                  <w:tcBorders>
                    <w:top w:val="single" w:sz="6" w:space="0" w:color="auto"/>
                    <w:left w:val="single" w:sz="6" w:space="0" w:color="auto"/>
                    <w:bottom w:val="single" w:sz="6" w:space="0" w:color="auto"/>
                    <w:right w:val="single" w:sz="6" w:space="0" w:color="auto"/>
                  </w:tcBorders>
                </w:tcPr>
                <w:p w14:paraId="402C6ED3" w14:textId="77777777" w:rsidR="009D3DA9" w:rsidRPr="00886896" w:rsidRDefault="009D3DA9" w:rsidP="009D3DA9">
                  <w:pPr>
                    <w:rPr>
                      <w:sz w:val="22"/>
                      <w:szCs w:val="22"/>
                    </w:rPr>
                  </w:pPr>
                  <w:r w:rsidRPr="00886896">
                    <w:rPr>
                      <w:sz w:val="22"/>
                      <w:szCs w:val="22"/>
                    </w:rPr>
                    <w:t>1001</w:t>
                  </w:r>
                </w:p>
              </w:tc>
              <w:tc>
                <w:tcPr>
                  <w:tcW w:w="1417" w:type="dxa"/>
                  <w:tcBorders>
                    <w:top w:val="single" w:sz="6" w:space="0" w:color="auto"/>
                    <w:left w:val="single" w:sz="6" w:space="0" w:color="auto"/>
                    <w:bottom w:val="single" w:sz="6" w:space="0" w:color="auto"/>
                    <w:right w:val="single" w:sz="6" w:space="0" w:color="auto"/>
                  </w:tcBorders>
                </w:tcPr>
                <w:p w14:paraId="03A468E0" w14:textId="77777777" w:rsidR="009D3DA9" w:rsidRPr="00886896" w:rsidRDefault="009D3DA9" w:rsidP="009D3DA9">
                  <w:pPr>
                    <w:rPr>
                      <w:sz w:val="22"/>
                      <w:szCs w:val="22"/>
                    </w:rPr>
                  </w:pPr>
                  <w:r w:rsidRPr="00886896">
                    <w:rPr>
                      <w:sz w:val="22"/>
                      <w:szCs w:val="22"/>
                    </w:rPr>
                    <w:t>70.0.00.10010</w:t>
                  </w:r>
                </w:p>
              </w:tc>
              <w:tc>
                <w:tcPr>
                  <w:tcW w:w="709" w:type="dxa"/>
                  <w:tcBorders>
                    <w:top w:val="single" w:sz="6" w:space="0" w:color="auto"/>
                    <w:left w:val="single" w:sz="6" w:space="0" w:color="auto"/>
                    <w:bottom w:val="single" w:sz="6" w:space="0" w:color="auto"/>
                    <w:right w:val="single" w:sz="6" w:space="0" w:color="auto"/>
                  </w:tcBorders>
                </w:tcPr>
                <w:p w14:paraId="55581325" w14:textId="77777777" w:rsidR="009D3DA9" w:rsidRPr="00886896" w:rsidRDefault="009D3DA9" w:rsidP="009D3DA9">
                  <w:pPr>
                    <w:rPr>
                      <w:sz w:val="22"/>
                      <w:szCs w:val="22"/>
                    </w:rPr>
                  </w:pPr>
                  <w:r w:rsidRPr="00886896">
                    <w:rPr>
                      <w:sz w:val="22"/>
                      <w:szCs w:val="22"/>
                    </w:rPr>
                    <w:t>310</w:t>
                  </w:r>
                </w:p>
              </w:tc>
              <w:tc>
                <w:tcPr>
                  <w:tcW w:w="992" w:type="dxa"/>
                  <w:tcBorders>
                    <w:top w:val="single" w:sz="6" w:space="0" w:color="auto"/>
                    <w:left w:val="single" w:sz="6" w:space="0" w:color="auto"/>
                    <w:bottom w:val="single" w:sz="6" w:space="0" w:color="auto"/>
                    <w:right w:val="single" w:sz="6" w:space="0" w:color="auto"/>
                  </w:tcBorders>
                </w:tcPr>
                <w:p w14:paraId="2EE34E01"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613454DA"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FA81CE4"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057E1043"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6109E6F7" w14:textId="77777777" w:rsidR="009D3DA9" w:rsidRPr="00886896" w:rsidRDefault="009D3DA9" w:rsidP="009D3DA9">
                  <w:pPr>
                    <w:jc w:val="both"/>
                    <w:rPr>
                      <w:sz w:val="22"/>
                      <w:szCs w:val="22"/>
                    </w:rPr>
                  </w:pPr>
                  <w:r w:rsidRPr="00886896">
                    <w:rPr>
                      <w:sz w:val="22"/>
                      <w:szCs w:val="22"/>
                    </w:rPr>
                    <w:t>ФИЗИЧЕСКАЯ КУЛЬТУРА И СПОРТ</w:t>
                  </w:r>
                </w:p>
              </w:tc>
              <w:tc>
                <w:tcPr>
                  <w:tcW w:w="709" w:type="dxa"/>
                  <w:tcBorders>
                    <w:top w:val="single" w:sz="6" w:space="0" w:color="auto"/>
                    <w:left w:val="single" w:sz="6" w:space="0" w:color="auto"/>
                    <w:bottom w:val="single" w:sz="6" w:space="0" w:color="auto"/>
                    <w:right w:val="single" w:sz="6" w:space="0" w:color="auto"/>
                  </w:tcBorders>
                </w:tcPr>
                <w:p w14:paraId="53EE7682" w14:textId="77777777" w:rsidR="009D3DA9" w:rsidRPr="00886896" w:rsidRDefault="009D3DA9" w:rsidP="009D3DA9">
                  <w:pPr>
                    <w:rPr>
                      <w:sz w:val="22"/>
                      <w:szCs w:val="22"/>
                    </w:rPr>
                  </w:pPr>
                  <w:r w:rsidRPr="00886896">
                    <w:rPr>
                      <w:sz w:val="22"/>
                      <w:szCs w:val="22"/>
                    </w:rPr>
                    <w:t>1100</w:t>
                  </w:r>
                </w:p>
              </w:tc>
              <w:tc>
                <w:tcPr>
                  <w:tcW w:w="1417" w:type="dxa"/>
                  <w:tcBorders>
                    <w:top w:val="single" w:sz="6" w:space="0" w:color="auto"/>
                    <w:left w:val="single" w:sz="6" w:space="0" w:color="auto"/>
                    <w:bottom w:val="single" w:sz="6" w:space="0" w:color="auto"/>
                    <w:right w:val="single" w:sz="6" w:space="0" w:color="auto"/>
                  </w:tcBorders>
                </w:tcPr>
                <w:p w14:paraId="7E453ED3" w14:textId="77777777" w:rsidR="009D3DA9" w:rsidRPr="00886896" w:rsidRDefault="009D3DA9" w:rsidP="009D3DA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4188308B"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0BB2322"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463F92A3"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FE95567"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6D5AD5EB"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50428486" w14:textId="77777777" w:rsidR="009D3DA9" w:rsidRPr="00886896" w:rsidRDefault="009D3DA9" w:rsidP="009D3DA9">
                  <w:pPr>
                    <w:jc w:val="both"/>
                    <w:rPr>
                      <w:sz w:val="22"/>
                      <w:szCs w:val="22"/>
                    </w:rPr>
                  </w:pPr>
                  <w:r w:rsidRPr="00886896">
                    <w:rPr>
                      <w:sz w:val="22"/>
                      <w:szCs w:val="22"/>
                    </w:rPr>
                    <w:t>Массовый спорт</w:t>
                  </w:r>
                </w:p>
              </w:tc>
              <w:tc>
                <w:tcPr>
                  <w:tcW w:w="709" w:type="dxa"/>
                  <w:tcBorders>
                    <w:top w:val="single" w:sz="6" w:space="0" w:color="auto"/>
                    <w:left w:val="single" w:sz="6" w:space="0" w:color="auto"/>
                    <w:bottom w:val="single" w:sz="6" w:space="0" w:color="auto"/>
                    <w:right w:val="single" w:sz="6" w:space="0" w:color="auto"/>
                  </w:tcBorders>
                </w:tcPr>
                <w:p w14:paraId="22E2ECA3" w14:textId="77777777" w:rsidR="009D3DA9" w:rsidRPr="00886896" w:rsidRDefault="009D3DA9" w:rsidP="009D3DA9">
                  <w:pPr>
                    <w:rPr>
                      <w:sz w:val="22"/>
                      <w:szCs w:val="22"/>
                    </w:rPr>
                  </w:pPr>
                  <w:r w:rsidRPr="00886896">
                    <w:rPr>
                      <w:sz w:val="22"/>
                      <w:szCs w:val="22"/>
                    </w:rPr>
                    <w:t>1102</w:t>
                  </w:r>
                </w:p>
              </w:tc>
              <w:tc>
                <w:tcPr>
                  <w:tcW w:w="1417" w:type="dxa"/>
                  <w:tcBorders>
                    <w:top w:val="single" w:sz="6" w:space="0" w:color="auto"/>
                    <w:left w:val="single" w:sz="6" w:space="0" w:color="auto"/>
                    <w:bottom w:val="single" w:sz="6" w:space="0" w:color="auto"/>
                    <w:right w:val="single" w:sz="6" w:space="0" w:color="auto"/>
                  </w:tcBorders>
                </w:tcPr>
                <w:p w14:paraId="769CE887" w14:textId="77777777" w:rsidR="009D3DA9" w:rsidRPr="00886896" w:rsidRDefault="009D3DA9" w:rsidP="009D3DA9">
                  <w:pP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7C916F89"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270DB92"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6EA4532B"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1177E73"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7DCDFCFB"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50CD97E6" w14:textId="77777777" w:rsidR="009D3DA9" w:rsidRPr="00886896" w:rsidRDefault="009D3DA9" w:rsidP="009D3DA9">
                  <w:pPr>
                    <w:jc w:val="both"/>
                    <w:rPr>
                      <w:sz w:val="22"/>
                      <w:szCs w:val="22"/>
                    </w:rPr>
                  </w:pPr>
                  <w:r w:rsidRPr="00886896">
                    <w:rPr>
                      <w:sz w:val="22"/>
                      <w:szCs w:val="22"/>
                    </w:rPr>
                    <w:t xml:space="preserve">Муниципальная </w:t>
                  </w:r>
                  <w:proofErr w:type="gramStart"/>
                  <w:r w:rsidRPr="00886896">
                    <w:rPr>
                      <w:sz w:val="22"/>
                      <w:szCs w:val="22"/>
                    </w:rPr>
                    <w:t>программа  поселений</w:t>
                  </w:r>
                  <w:proofErr w:type="gramEnd"/>
                  <w:r w:rsidRPr="00886896">
                    <w:rPr>
                      <w:sz w:val="22"/>
                      <w:szCs w:val="22"/>
                    </w:rPr>
                    <w:t xml:space="preserve">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14:paraId="7A493262" w14:textId="77777777" w:rsidR="009D3DA9" w:rsidRPr="00886896" w:rsidRDefault="009D3DA9" w:rsidP="009D3DA9">
                  <w:pPr>
                    <w:autoSpaceDE w:val="0"/>
                    <w:autoSpaceDN w:val="0"/>
                    <w:adjustRightInd w:val="0"/>
                    <w:rPr>
                      <w:sz w:val="22"/>
                      <w:szCs w:val="22"/>
                    </w:rPr>
                  </w:pPr>
                  <w:r w:rsidRPr="00886896">
                    <w:rPr>
                      <w:sz w:val="22"/>
                      <w:szCs w:val="22"/>
                    </w:rPr>
                    <w:t>1102</w:t>
                  </w:r>
                </w:p>
              </w:tc>
              <w:tc>
                <w:tcPr>
                  <w:tcW w:w="1417" w:type="dxa"/>
                  <w:tcBorders>
                    <w:top w:val="single" w:sz="6" w:space="0" w:color="auto"/>
                    <w:left w:val="single" w:sz="6" w:space="0" w:color="auto"/>
                    <w:bottom w:val="single" w:sz="6" w:space="0" w:color="auto"/>
                    <w:right w:val="single" w:sz="6" w:space="0" w:color="auto"/>
                  </w:tcBorders>
                </w:tcPr>
                <w:p w14:paraId="651EE604" w14:textId="77777777" w:rsidR="009D3DA9" w:rsidRPr="00886896" w:rsidRDefault="009D3DA9" w:rsidP="009D3DA9">
                  <w:pPr>
                    <w:autoSpaceDE w:val="0"/>
                    <w:autoSpaceDN w:val="0"/>
                    <w:adjustRightInd w:val="0"/>
                    <w:rPr>
                      <w:sz w:val="22"/>
                      <w:szCs w:val="22"/>
                    </w:rPr>
                  </w:pPr>
                  <w:r w:rsidRPr="00886896">
                    <w:rPr>
                      <w:sz w:val="22"/>
                      <w:szCs w:val="22"/>
                    </w:rPr>
                    <w:t>77.0.00.00000</w:t>
                  </w:r>
                </w:p>
              </w:tc>
              <w:tc>
                <w:tcPr>
                  <w:tcW w:w="709" w:type="dxa"/>
                  <w:tcBorders>
                    <w:top w:val="single" w:sz="6" w:space="0" w:color="auto"/>
                    <w:left w:val="single" w:sz="6" w:space="0" w:color="auto"/>
                    <w:bottom w:val="single" w:sz="6" w:space="0" w:color="auto"/>
                    <w:right w:val="single" w:sz="6" w:space="0" w:color="auto"/>
                  </w:tcBorders>
                </w:tcPr>
                <w:p w14:paraId="6D6B1093"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67D189"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0CDE519C"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7ED832C"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79158510"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626F2CC2" w14:textId="77777777" w:rsidR="009D3DA9" w:rsidRPr="00886896" w:rsidRDefault="009D3DA9" w:rsidP="009D3DA9">
                  <w:pPr>
                    <w:jc w:val="both"/>
                    <w:rPr>
                      <w:sz w:val="22"/>
                      <w:szCs w:val="22"/>
                    </w:rPr>
                  </w:pPr>
                  <w:r w:rsidRPr="00886896">
                    <w:rPr>
                      <w:sz w:val="22"/>
                      <w:szCs w:val="22"/>
                    </w:rPr>
                    <w:lastRenderedPageBreak/>
                    <w:t xml:space="preserve">Муниципальная программа "Развитие физической культуры и </w:t>
                  </w:r>
                  <w:proofErr w:type="gramStart"/>
                  <w:r w:rsidRPr="00886896">
                    <w:rPr>
                      <w:sz w:val="22"/>
                      <w:szCs w:val="22"/>
                    </w:rPr>
                    <w:t>спорта  на</w:t>
                  </w:r>
                  <w:proofErr w:type="gramEnd"/>
                  <w:r w:rsidRPr="00886896">
                    <w:rPr>
                      <w:sz w:val="22"/>
                      <w:szCs w:val="22"/>
                    </w:rPr>
                    <w:t xml:space="preserve">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Кочковсого</w:t>
                  </w:r>
                  <w:proofErr w:type="spellEnd"/>
                  <w:r w:rsidRPr="00886896">
                    <w:rPr>
                      <w:sz w:val="22"/>
                      <w:szCs w:val="22"/>
                    </w:rPr>
                    <w:t xml:space="preserve"> района Новосибирской области"</w:t>
                  </w:r>
                </w:p>
              </w:tc>
              <w:tc>
                <w:tcPr>
                  <w:tcW w:w="709" w:type="dxa"/>
                  <w:tcBorders>
                    <w:top w:val="single" w:sz="6" w:space="0" w:color="auto"/>
                    <w:left w:val="single" w:sz="6" w:space="0" w:color="auto"/>
                    <w:bottom w:val="single" w:sz="6" w:space="0" w:color="auto"/>
                    <w:right w:val="single" w:sz="6" w:space="0" w:color="auto"/>
                  </w:tcBorders>
                </w:tcPr>
                <w:p w14:paraId="5E14E6D1" w14:textId="77777777" w:rsidR="009D3DA9" w:rsidRPr="00886896" w:rsidRDefault="009D3DA9" w:rsidP="009D3DA9">
                  <w:pPr>
                    <w:autoSpaceDE w:val="0"/>
                    <w:autoSpaceDN w:val="0"/>
                    <w:adjustRightInd w:val="0"/>
                    <w:rPr>
                      <w:sz w:val="22"/>
                      <w:szCs w:val="22"/>
                    </w:rPr>
                  </w:pPr>
                  <w:r w:rsidRPr="00886896">
                    <w:rPr>
                      <w:sz w:val="22"/>
                      <w:szCs w:val="22"/>
                    </w:rPr>
                    <w:t>1102</w:t>
                  </w:r>
                </w:p>
              </w:tc>
              <w:tc>
                <w:tcPr>
                  <w:tcW w:w="1417" w:type="dxa"/>
                  <w:tcBorders>
                    <w:top w:val="single" w:sz="6" w:space="0" w:color="auto"/>
                    <w:left w:val="single" w:sz="6" w:space="0" w:color="auto"/>
                    <w:bottom w:val="single" w:sz="6" w:space="0" w:color="auto"/>
                    <w:right w:val="single" w:sz="6" w:space="0" w:color="auto"/>
                  </w:tcBorders>
                </w:tcPr>
                <w:p w14:paraId="62E7BFAF" w14:textId="77777777" w:rsidR="009D3DA9" w:rsidRPr="00886896" w:rsidRDefault="009D3DA9" w:rsidP="009D3DA9">
                  <w:pPr>
                    <w:autoSpaceDE w:val="0"/>
                    <w:autoSpaceDN w:val="0"/>
                    <w:adjustRightInd w:val="0"/>
                    <w:rPr>
                      <w:sz w:val="22"/>
                      <w:szCs w:val="22"/>
                    </w:rPr>
                  </w:pPr>
                  <w:r w:rsidRPr="00886896">
                    <w:rPr>
                      <w:sz w:val="22"/>
                      <w:szCs w:val="22"/>
                    </w:rPr>
                    <w:t>77.0.05.00000</w:t>
                  </w:r>
                </w:p>
              </w:tc>
              <w:tc>
                <w:tcPr>
                  <w:tcW w:w="709" w:type="dxa"/>
                  <w:tcBorders>
                    <w:top w:val="single" w:sz="6" w:space="0" w:color="auto"/>
                    <w:left w:val="single" w:sz="6" w:space="0" w:color="auto"/>
                    <w:bottom w:val="single" w:sz="6" w:space="0" w:color="auto"/>
                    <w:right w:val="single" w:sz="6" w:space="0" w:color="auto"/>
                  </w:tcBorders>
                </w:tcPr>
                <w:p w14:paraId="6FB17BA8"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6E1C921"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1EEDBC73"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16349DE"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3004EC66"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499EB897" w14:textId="77777777" w:rsidR="009D3DA9" w:rsidRPr="00886896" w:rsidRDefault="009D3DA9" w:rsidP="009D3DA9">
                  <w:pPr>
                    <w:jc w:val="both"/>
                    <w:rPr>
                      <w:sz w:val="22"/>
                      <w:szCs w:val="22"/>
                    </w:rPr>
                  </w:pPr>
                  <w:r w:rsidRPr="00886896">
                    <w:rPr>
                      <w:sz w:val="22"/>
                      <w:szCs w:val="22"/>
                    </w:rPr>
                    <w:t xml:space="preserve">Расходы на реализацию мероприятий в рамках муниципальной программы поселений   "Развитие физической культуры и </w:t>
                  </w:r>
                  <w:proofErr w:type="gramStart"/>
                  <w:r w:rsidRPr="00886896">
                    <w:rPr>
                      <w:sz w:val="22"/>
                      <w:szCs w:val="22"/>
                    </w:rPr>
                    <w:t>спорта  на</w:t>
                  </w:r>
                  <w:proofErr w:type="gramEnd"/>
                  <w:r w:rsidRPr="00886896">
                    <w:rPr>
                      <w:sz w:val="22"/>
                      <w:szCs w:val="22"/>
                    </w:rPr>
                    <w:t xml:space="preserve">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Кочковсого</w:t>
                  </w:r>
                  <w:proofErr w:type="spellEnd"/>
                  <w:r w:rsidRPr="00886896">
                    <w:rPr>
                      <w:sz w:val="22"/>
                      <w:szCs w:val="22"/>
                    </w:rPr>
                    <w:t xml:space="preserve"> района Новосибирской области" за счет средств местного бюджета</w:t>
                  </w:r>
                </w:p>
              </w:tc>
              <w:tc>
                <w:tcPr>
                  <w:tcW w:w="709" w:type="dxa"/>
                  <w:tcBorders>
                    <w:top w:val="single" w:sz="6" w:space="0" w:color="auto"/>
                    <w:left w:val="single" w:sz="6" w:space="0" w:color="auto"/>
                    <w:bottom w:val="single" w:sz="6" w:space="0" w:color="auto"/>
                    <w:right w:val="single" w:sz="6" w:space="0" w:color="auto"/>
                  </w:tcBorders>
                </w:tcPr>
                <w:p w14:paraId="691C4368" w14:textId="77777777" w:rsidR="009D3DA9" w:rsidRPr="00886896" w:rsidRDefault="009D3DA9" w:rsidP="009D3DA9">
                  <w:pPr>
                    <w:rPr>
                      <w:sz w:val="22"/>
                      <w:szCs w:val="22"/>
                    </w:rPr>
                  </w:pPr>
                  <w:r w:rsidRPr="00886896">
                    <w:rPr>
                      <w:sz w:val="22"/>
                      <w:szCs w:val="22"/>
                    </w:rPr>
                    <w:t>1102</w:t>
                  </w:r>
                </w:p>
              </w:tc>
              <w:tc>
                <w:tcPr>
                  <w:tcW w:w="1417" w:type="dxa"/>
                  <w:tcBorders>
                    <w:top w:val="single" w:sz="6" w:space="0" w:color="auto"/>
                    <w:left w:val="single" w:sz="6" w:space="0" w:color="auto"/>
                    <w:bottom w:val="single" w:sz="6" w:space="0" w:color="auto"/>
                    <w:right w:val="single" w:sz="6" w:space="0" w:color="auto"/>
                  </w:tcBorders>
                </w:tcPr>
                <w:p w14:paraId="7C52E2B7" w14:textId="77777777" w:rsidR="009D3DA9" w:rsidRPr="00886896" w:rsidRDefault="009D3DA9" w:rsidP="009D3DA9">
                  <w:pPr>
                    <w:rPr>
                      <w:sz w:val="22"/>
                      <w:szCs w:val="22"/>
                    </w:rPr>
                  </w:pPr>
                  <w:r w:rsidRPr="00886896">
                    <w:rPr>
                      <w:sz w:val="22"/>
                      <w:szCs w:val="22"/>
                    </w:rPr>
                    <w:t>77.0.05.01102</w:t>
                  </w:r>
                </w:p>
              </w:tc>
              <w:tc>
                <w:tcPr>
                  <w:tcW w:w="709" w:type="dxa"/>
                  <w:tcBorders>
                    <w:top w:val="single" w:sz="6" w:space="0" w:color="auto"/>
                    <w:left w:val="single" w:sz="6" w:space="0" w:color="auto"/>
                    <w:bottom w:val="single" w:sz="6" w:space="0" w:color="auto"/>
                    <w:right w:val="single" w:sz="6" w:space="0" w:color="auto"/>
                  </w:tcBorders>
                </w:tcPr>
                <w:p w14:paraId="12D082F0"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43BFFC9"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6CD0B09C"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1454C6"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56FD90C6"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47EDCEEF"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0928846A" w14:textId="77777777" w:rsidR="009D3DA9" w:rsidRPr="00886896" w:rsidRDefault="009D3DA9" w:rsidP="009D3DA9">
                  <w:pPr>
                    <w:rPr>
                      <w:sz w:val="22"/>
                      <w:szCs w:val="22"/>
                    </w:rPr>
                  </w:pPr>
                  <w:r w:rsidRPr="00886896">
                    <w:rPr>
                      <w:sz w:val="22"/>
                      <w:szCs w:val="22"/>
                    </w:rPr>
                    <w:t>1102</w:t>
                  </w:r>
                </w:p>
              </w:tc>
              <w:tc>
                <w:tcPr>
                  <w:tcW w:w="1417" w:type="dxa"/>
                  <w:tcBorders>
                    <w:top w:val="single" w:sz="6" w:space="0" w:color="auto"/>
                    <w:left w:val="single" w:sz="6" w:space="0" w:color="auto"/>
                    <w:bottom w:val="single" w:sz="6" w:space="0" w:color="auto"/>
                    <w:right w:val="single" w:sz="6" w:space="0" w:color="auto"/>
                  </w:tcBorders>
                </w:tcPr>
                <w:p w14:paraId="726C84F6" w14:textId="77777777" w:rsidR="009D3DA9" w:rsidRPr="00886896" w:rsidRDefault="009D3DA9" w:rsidP="009D3DA9">
                  <w:pPr>
                    <w:rPr>
                      <w:sz w:val="22"/>
                      <w:szCs w:val="22"/>
                    </w:rPr>
                  </w:pPr>
                  <w:r w:rsidRPr="00886896">
                    <w:rPr>
                      <w:sz w:val="22"/>
                      <w:szCs w:val="22"/>
                    </w:rPr>
                    <w:t>77.0.05.01102</w:t>
                  </w:r>
                </w:p>
              </w:tc>
              <w:tc>
                <w:tcPr>
                  <w:tcW w:w="709" w:type="dxa"/>
                  <w:tcBorders>
                    <w:top w:val="single" w:sz="6" w:space="0" w:color="auto"/>
                    <w:left w:val="single" w:sz="6" w:space="0" w:color="auto"/>
                    <w:bottom w:val="single" w:sz="6" w:space="0" w:color="auto"/>
                    <w:right w:val="single" w:sz="6" w:space="0" w:color="auto"/>
                  </w:tcBorders>
                </w:tcPr>
                <w:p w14:paraId="4835C2E2" w14:textId="77777777" w:rsidR="009D3DA9" w:rsidRPr="00886896" w:rsidRDefault="009D3DA9" w:rsidP="009D3DA9">
                  <w:pPr>
                    <w:rPr>
                      <w:sz w:val="22"/>
                      <w:szCs w:val="22"/>
                    </w:rPr>
                  </w:pPr>
                  <w:r w:rsidRPr="00886896">
                    <w:rPr>
                      <w:sz w:val="22"/>
                      <w:szCs w:val="22"/>
                    </w:rPr>
                    <w:t>200</w:t>
                  </w:r>
                </w:p>
              </w:tc>
              <w:tc>
                <w:tcPr>
                  <w:tcW w:w="992" w:type="dxa"/>
                  <w:tcBorders>
                    <w:top w:val="single" w:sz="6" w:space="0" w:color="auto"/>
                    <w:left w:val="single" w:sz="6" w:space="0" w:color="auto"/>
                    <w:bottom w:val="single" w:sz="6" w:space="0" w:color="auto"/>
                    <w:right w:val="single" w:sz="6" w:space="0" w:color="auto"/>
                  </w:tcBorders>
                </w:tcPr>
                <w:p w14:paraId="51823922"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0BD6AFD0"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623659A"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4ED0C6AE" w14:textId="77777777" w:rsidTr="009D3DA9">
              <w:trPr>
                <w:trHeight w:val="247"/>
              </w:trPr>
              <w:tc>
                <w:tcPr>
                  <w:tcW w:w="3902" w:type="dxa"/>
                  <w:tcBorders>
                    <w:top w:val="single" w:sz="6" w:space="0" w:color="auto"/>
                    <w:left w:val="single" w:sz="6" w:space="0" w:color="auto"/>
                    <w:bottom w:val="single" w:sz="6" w:space="0" w:color="auto"/>
                    <w:right w:val="single" w:sz="6" w:space="0" w:color="auto"/>
                  </w:tcBorders>
                </w:tcPr>
                <w:p w14:paraId="58A7CEE0"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709" w:type="dxa"/>
                  <w:tcBorders>
                    <w:top w:val="single" w:sz="6" w:space="0" w:color="auto"/>
                    <w:left w:val="single" w:sz="6" w:space="0" w:color="auto"/>
                    <w:bottom w:val="single" w:sz="6" w:space="0" w:color="auto"/>
                    <w:right w:val="single" w:sz="6" w:space="0" w:color="auto"/>
                  </w:tcBorders>
                </w:tcPr>
                <w:p w14:paraId="38B84423" w14:textId="77777777" w:rsidR="009D3DA9" w:rsidRPr="00886896" w:rsidRDefault="009D3DA9" w:rsidP="009D3DA9">
                  <w:pPr>
                    <w:rPr>
                      <w:sz w:val="22"/>
                      <w:szCs w:val="22"/>
                    </w:rPr>
                  </w:pPr>
                  <w:r w:rsidRPr="00886896">
                    <w:rPr>
                      <w:sz w:val="22"/>
                      <w:szCs w:val="22"/>
                    </w:rPr>
                    <w:t>1102</w:t>
                  </w:r>
                </w:p>
              </w:tc>
              <w:tc>
                <w:tcPr>
                  <w:tcW w:w="1417" w:type="dxa"/>
                  <w:tcBorders>
                    <w:top w:val="single" w:sz="6" w:space="0" w:color="auto"/>
                    <w:left w:val="single" w:sz="6" w:space="0" w:color="auto"/>
                    <w:bottom w:val="single" w:sz="6" w:space="0" w:color="auto"/>
                    <w:right w:val="single" w:sz="6" w:space="0" w:color="auto"/>
                  </w:tcBorders>
                </w:tcPr>
                <w:p w14:paraId="101AC79D" w14:textId="77777777" w:rsidR="009D3DA9" w:rsidRPr="00886896" w:rsidRDefault="009D3DA9" w:rsidP="009D3DA9">
                  <w:pPr>
                    <w:rPr>
                      <w:sz w:val="22"/>
                      <w:szCs w:val="22"/>
                    </w:rPr>
                  </w:pPr>
                  <w:r w:rsidRPr="00886896">
                    <w:rPr>
                      <w:sz w:val="22"/>
                      <w:szCs w:val="22"/>
                    </w:rPr>
                    <w:t>77.0.05.01102</w:t>
                  </w:r>
                </w:p>
              </w:tc>
              <w:tc>
                <w:tcPr>
                  <w:tcW w:w="709" w:type="dxa"/>
                  <w:tcBorders>
                    <w:top w:val="single" w:sz="6" w:space="0" w:color="auto"/>
                    <w:left w:val="single" w:sz="6" w:space="0" w:color="auto"/>
                    <w:bottom w:val="single" w:sz="6" w:space="0" w:color="auto"/>
                    <w:right w:val="single" w:sz="6" w:space="0" w:color="auto"/>
                  </w:tcBorders>
                </w:tcPr>
                <w:p w14:paraId="6E687DCA" w14:textId="77777777" w:rsidR="009D3DA9" w:rsidRPr="00886896" w:rsidRDefault="009D3DA9" w:rsidP="009D3DA9">
                  <w:pPr>
                    <w:rPr>
                      <w:sz w:val="22"/>
                      <w:szCs w:val="22"/>
                    </w:rPr>
                  </w:pPr>
                  <w:r w:rsidRPr="00886896">
                    <w:rPr>
                      <w:sz w:val="22"/>
                      <w:szCs w:val="22"/>
                    </w:rPr>
                    <w:t>240</w:t>
                  </w:r>
                </w:p>
              </w:tc>
              <w:tc>
                <w:tcPr>
                  <w:tcW w:w="992" w:type="dxa"/>
                  <w:tcBorders>
                    <w:top w:val="single" w:sz="6" w:space="0" w:color="auto"/>
                    <w:left w:val="single" w:sz="6" w:space="0" w:color="auto"/>
                    <w:bottom w:val="single" w:sz="6" w:space="0" w:color="auto"/>
                    <w:right w:val="single" w:sz="6" w:space="0" w:color="auto"/>
                  </w:tcBorders>
                </w:tcPr>
                <w:p w14:paraId="39AEB195"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7DDF7D10"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1CDCA26"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0520F11D" w14:textId="77777777" w:rsidTr="009D3DA9">
              <w:trPr>
                <w:trHeight w:val="247"/>
              </w:trPr>
              <w:tc>
                <w:tcPr>
                  <w:tcW w:w="3902" w:type="dxa"/>
                  <w:tcBorders>
                    <w:top w:val="single" w:sz="4" w:space="0" w:color="auto"/>
                    <w:left w:val="single" w:sz="6" w:space="0" w:color="auto"/>
                    <w:bottom w:val="single" w:sz="6" w:space="0" w:color="auto"/>
                    <w:right w:val="single" w:sz="6" w:space="0" w:color="auto"/>
                  </w:tcBorders>
                </w:tcPr>
                <w:p w14:paraId="3A62E7DE" w14:textId="77777777" w:rsidR="009D3DA9" w:rsidRPr="00886896" w:rsidRDefault="009D3DA9" w:rsidP="009D3DA9">
                  <w:pPr>
                    <w:autoSpaceDE w:val="0"/>
                    <w:autoSpaceDN w:val="0"/>
                    <w:adjustRightInd w:val="0"/>
                    <w:jc w:val="both"/>
                    <w:rPr>
                      <w:bCs/>
                      <w:sz w:val="22"/>
                      <w:szCs w:val="22"/>
                    </w:rPr>
                  </w:pPr>
                  <w:r w:rsidRPr="00886896">
                    <w:rPr>
                      <w:bCs/>
                      <w:sz w:val="22"/>
                      <w:szCs w:val="22"/>
                    </w:rPr>
                    <w:t>Всего расходов</w:t>
                  </w:r>
                </w:p>
              </w:tc>
              <w:tc>
                <w:tcPr>
                  <w:tcW w:w="709" w:type="dxa"/>
                  <w:tcBorders>
                    <w:top w:val="single" w:sz="4" w:space="0" w:color="auto"/>
                    <w:left w:val="single" w:sz="6" w:space="0" w:color="auto"/>
                    <w:bottom w:val="single" w:sz="6" w:space="0" w:color="auto"/>
                    <w:right w:val="single" w:sz="6" w:space="0" w:color="auto"/>
                  </w:tcBorders>
                </w:tcPr>
                <w:p w14:paraId="7F65F447" w14:textId="77777777" w:rsidR="009D3DA9" w:rsidRPr="00886896" w:rsidRDefault="009D3DA9" w:rsidP="009D3DA9">
                  <w:pPr>
                    <w:autoSpaceDE w:val="0"/>
                    <w:autoSpaceDN w:val="0"/>
                    <w:adjustRightInd w:val="0"/>
                    <w:jc w:val="right"/>
                    <w:rPr>
                      <w:bCs/>
                      <w:sz w:val="22"/>
                      <w:szCs w:val="22"/>
                    </w:rPr>
                  </w:pPr>
                </w:p>
              </w:tc>
              <w:tc>
                <w:tcPr>
                  <w:tcW w:w="1417" w:type="dxa"/>
                  <w:tcBorders>
                    <w:top w:val="single" w:sz="4" w:space="0" w:color="auto"/>
                    <w:left w:val="single" w:sz="6" w:space="0" w:color="auto"/>
                    <w:bottom w:val="single" w:sz="6" w:space="0" w:color="auto"/>
                    <w:right w:val="single" w:sz="6" w:space="0" w:color="auto"/>
                  </w:tcBorders>
                </w:tcPr>
                <w:p w14:paraId="055956AF" w14:textId="77777777" w:rsidR="009D3DA9" w:rsidRPr="00886896" w:rsidRDefault="009D3DA9" w:rsidP="009D3DA9">
                  <w:pPr>
                    <w:autoSpaceDE w:val="0"/>
                    <w:autoSpaceDN w:val="0"/>
                    <w:adjustRightInd w:val="0"/>
                    <w:jc w:val="right"/>
                    <w:rPr>
                      <w:bCs/>
                      <w:sz w:val="22"/>
                      <w:szCs w:val="22"/>
                    </w:rPr>
                  </w:pPr>
                </w:p>
              </w:tc>
              <w:tc>
                <w:tcPr>
                  <w:tcW w:w="709" w:type="dxa"/>
                  <w:tcBorders>
                    <w:top w:val="single" w:sz="4" w:space="0" w:color="auto"/>
                    <w:left w:val="single" w:sz="6" w:space="0" w:color="auto"/>
                    <w:bottom w:val="single" w:sz="6" w:space="0" w:color="auto"/>
                    <w:right w:val="single" w:sz="6" w:space="0" w:color="auto"/>
                  </w:tcBorders>
                </w:tcPr>
                <w:p w14:paraId="4F5F3A09" w14:textId="77777777" w:rsidR="009D3DA9" w:rsidRPr="00886896" w:rsidRDefault="009D3DA9" w:rsidP="009D3DA9">
                  <w:pPr>
                    <w:autoSpaceDE w:val="0"/>
                    <w:autoSpaceDN w:val="0"/>
                    <w:adjustRightInd w:val="0"/>
                    <w:jc w:val="right"/>
                    <w:rPr>
                      <w:bCs/>
                      <w:sz w:val="22"/>
                      <w:szCs w:val="22"/>
                    </w:rPr>
                  </w:pPr>
                </w:p>
              </w:tc>
              <w:tc>
                <w:tcPr>
                  <w:tcW w:w="992" w:type="dxa"/>
                  <w:tcBorders>
                    <w:top w:val="single" w:sz="4" w:space="0" w:color="auto"/>
                    <w:left w:val="single" w:sz="6" w:space="0" w:color="auto"/>
                    <w:bottom w:val="single" w:sz="6" w:space="0" w:color="auto"/>
                    <w:right w:val="single" w:sz="6" w:space="0" w:color="auto"/>
                  </w:tcBorders>
                </w:tcPr>
                <w:p w14:paraId="13424988" w14:textId="77777777" w:rsidR="009D3DA9" w:rsidRPr="00886896" w:rsidRDefault="009D3DA9" w:rsidP="009D3DA9">
                  <w:pPr>
                    <w:autoSpaceDE w:val="0"/>
                    <w:autoSpaceDN w:val="0"/>
                    <w:adjustRightInd w:val="0"/>
                    <w:jc w:val="center"/>
                    <w:rPr>
                      <w:bCs/>
                      <w:sz w:val="22"/>
                      <w:szCs w:val="22"/>
                    </w:rPr>
                  </w:pPr>
                  <w:r w:rsidRPr="00886896">
                    <w:rPr>
                      <w:bCs/>
                      <w:sz w:val="22"/>
                      <w:szCs w:val="22"/>
                    </w:rPr>
                    <w:t>10978,63</w:t>
                  </w:r>
                </w:p>
              </w:tc>
              <w:tc>
                <w:tcPr>
                  <w:tcW w:w="992" w:type="dxa"/>
                  <w:tcBorders>
                    <w:top w:val="single" w:sz="4" w:space="0" w:color="auto"/>
                    <w:left w:val="single" w:sz="6" w:space="0" w:color="auto"/>
                    <w:bottom w:val="single" w:sz="6" w:space="0" w:color="auto"/>
                    <w:right w:val="single" w:sz="6" w:space="0" w:color="auto"/>
                  </w:tcBorders>
                </w:tcPr>
                <w:p w14:paraId="710BAD36" w14:textId="77777777" w:rsidR="009D3DA9" w:rsidRPr="00886896" w:rsidRDefault="009D3DA9" w:rsidP="009D3DA9">
                  <w:pPr>
                    <w:autoSpaceDE w:val="0"/>
                    <w:autoSpaceDN w:val="0"/>
                    <w:adjustRightInd w:val="0"/>
                    <w:jc w:val="center"/>
                    <w:rPr>
                      <w:bCs/>
                      <w:sz w:val="22"/>
                      <w:szCs w:val="22"/>
                    </w:rPr>
                  </w:pPr>
                  <w:r w:rsidRPr="00886896">
                    <w:rPr>
                      <w:bCs/>
                      <w:sz w:val="22"/>
                      <w:szCs w:val="22"/>
                    </w:rPr>
                    <w:t>5 787,56</w:t>
                  </w:r>
                </w:p>
              </w:tc>
              <w:tc>
                <w:tcPr>
                  <w:tcW w:w="992" w:type="dxa"/>
                  <w:tcBorders>
                    <w:top w:val="single" w:sz="4" w:space="0" w:color="auto"/>
                    <w:left w:val="single" w:sz="6" w:space="0" w:color="auto"/>
                    <w:bottom w:val="single" w:sz="6" w:space="0" w:color="auto"/>
                    <w:right w:val="single" w:sz="6" w:space="0" w:color="auto"/>
                  </w:tcBorders>
                </w:tcPr>
                <w:p w14:paraId="6800E368" w14:textId="77777777" w:rsidR="009D3DA9" w:rsidRPr="00886896" w:rsidRDefault="009D3DA9" w:rsidP="009D3DA9">
                  <w:pPr>
                    <w:autoSpaceDE w:val="0"/>
                    <w:autoSpaceDN w:val="0"/>
                    <w:adjustRightInd w:val="0"/>
                    <w:jc w:val="center"/>
                    <w:rPr>
                      <w:bCs/>
                      <w:sz w:val="22"/>
                      <w:szCs w:val="22"/>
                    </w:rPr>
                  </w:pPr>
                  <w:r w:rsidRPr="00886896">
                    <w:rPr>
                      <w:bCs/>
                      <w:sz w:val="22"/>
                      <w:szCs w:val="22"/>
                    </w:rPr>
                    <w:t>5 155,27</w:t>
                  </w:r>
                </w:p>
              </w:tc>
            </w:tr>
          </w:tbl>
          <w:p w14:paraId="5BCEA154" w14:textId="77777777" w:rsidR="009D3DA9" w:rsidRPr="00886896" w:rsidRDefault="009D3DA9" w:rsidP="009D3DA9">
            <w:pPr>
              <w:jc w:val="right"/>
              <w:rPr>
                <w:sz w:val="22"/>
                <w:szCs w:val="22"/>
              </w:rPr>
            </w:pPr>
          </w:p>
          <w:p w14:paraId="210FEB69" w14:textId="77777777" w:rsidR="009D3DA9" w:rsidRPr="00886896" w:rsidRDefault="009D3DA9" w:rsidP="009D3DA9">
            <w:pPr>
              <w:jc w:val="right"/>
              <w:rPr>
                <w:sz w:val="22"/>
                <w:szCs w:val="22"/>
              </w:rPr>
            </w:pPr>
          </w:p>
          <w:p w14:paraId="7AC6D117" w14:textId="77777777" w:rsidR="009D3DA9" w:rsidRPr="00886896" w:rsidRDefault="009D3DA9" w:rsidP="009D3DA9">
            <w:pPr>
              <w:jc w:val="center"/>
              <w:rPr>
                <w:sz w:val="22"/>
                <w:szCs w:val="22"/>
              </w:rPr>
            </w:pPr>
            <w:r w:rsidRPr="00886896">
              <w:rPr>
                <w:sz w:val="22"/>
                <w:szCs w:val="22"/>
              </w:rPr>
              <w:t xml:space="preserve">                                                                            </w:t>
            </w:r>
          </w:p>
          <w:p w14:paraId="3850572B" w14:textId="77777777" w:rsidR="009D3DA9" w:rsidRPr="00886896" w:rsidRDefault="009D3DA9" w:rsidP="009D3DA9">
            <w:pPr>
              <w:jc w:val="center"/>
              <w:rPr>
                <w:sz w:val="22"/>
                <w:szCs w:val="22"/>
              </w:rPr>
            </w:pPr>
            <w:r w:rsidRPr="00886896">
              <w:rPr>
                <w:sz w:val="22"/>
                <w:szCs w:val="22"/>
              </w:rPr>
              <w:t xml:space="preserve">                                                     </w:t>
            </w:r>
          </w:p>
          <w:p w14:paraId="7D2CD12D" w14:textId="77777777" w:rsidR="009D3DA9" w:rsidRPr="00886896" w:rsidRDefault="009D3DA9" w:rsidP="009D3DA9">
            <w:pPr>
              <w:jc w:val="center"/>
              <w:rPr>
                <w:sz w:val="22"/>
                <w:szCs w:val="22"/>
              </w:rPr>
            </w:pPr>
          </w:p>
          <w:p w14:paraId="3B61B345" w14:textId="77777777" w:rsidR="009D3DA9" w:rsidRPr="00886896" w:rsidRDefault="009D3DA9" w:rsidP="009D3DA9">
            <w:pPr>
              <w:jc w:val="center"/>
              <w:rPr>
                <w:sz w:val="22"/>
                <w:szCs w:val="22"/>
              </w:rPr>
            </w:pPr>
          </w:p>
          <w:p w14:paraId="0719DBC4" w14:textId="77777777" w:rsidR="009D3DA9" w:rsidRPr="00886896" w:rsidRDefault="009D3DA9" w:rsidP="009D3DA9">
            <w:pPr>
              <w:rPr>
                <w:sz w:val="22"/>
                <w:szCs w:val="22"/>
              </w:rPr>
            </w:pPr>
          </w:p>
          <w:p w14:paraId="06109BB0" w14:textId="77777777" w:rsidR="009D3DA9" w:rsidRPr="00886896" w:rsidRDefault="009D3DA9" w:rsidP="009D3DA9">
            <w:pPr>
              <w:jc w:val="center"/>
              <w:rPr>
                <w:sz w:val="22"/>
                <w:szCs w:val="22"/>
              </w:rPr>
            </w:pPr>
          </w:p>
          <w:p w14:paraId="46316C3B" w14:textId="77777777" w:rsidR="009D3DA9" w:rsidRPr="00886896" w:rsidRDefault="009D3DA9" w:rsidP="009D3DA9">
            <w:pPr>
              <w:jc w:val="right"/>
              <w:rPr>
                <w:sz w:val="22"/>
                <w:szCs w:val="22"/>
              </w:rPr>
            </w:pPr>
            <w:r w:rsidRPr="00886896">
              <w:rPr>
                <w:sz w:val="22"/>
                <w:szCs w:val="22"/>
              </w:rPr>
              <w:t xml:space="preserve">             Приложение 3</w:t>
            </w:r>
          </w:p>
          <w:p w14:paraId="7111DD3C" w14:textId="77777777" w:rsidR="009D3DA9" w:rsidRPr="00886896" w:rsidRDefault="009D3DA9" w:rsidP="009D3DA9">
            <w:pPr>
              <w:jc w:val="right"/>
              <w:rPr>
                <w:sz w:val="22"/>
                <w:szCs w:val="22"/>
              </w:rPr>
            </w:pPr>
            <w:r w:rsidRPr="00886896">
              <w:rPr>
                <w:sz w:val="22"/>
                <w:szCs w:val="22"/>
              </w:rPr>
              <w:t xml:space="preserve">к решению тридцатой сессии                 </w:t>
            </w:r>
          </w:p>
          <w:p w14:paraId="556143C7" w14:textId="77777777" w:rsidR="009D3DA9" w:rsidRPr="00886896" w:rsidRDefault="009D3DA9" w:rsidP="009D3DA9">
            <w:pPr>
              <w:tabs>
                <w:tab w:val="left" w:pos="954"/>
              </w:tabs>
              <w:jc w:val="right"/>
              <w:rPr>
                <w:sz w:val="22"/>
                <w:szCs w:val="22"/>
              </w:rPr>
            </w:pPr>
            <w:r w:rsidRPr="00886896">
              <w:rPr>
                <w:sz w:val="22"/>
                <w:szCs w:val="22"/>
              </w:rPr>
              <w:t xml:space="preserve">                                                                                                Совета депутатов </w:t>
            </w:r>
            <w:proofErr w:type="spellStart"/>
            <w:r w:rsidRPr="00886896">
              <w:rPr>
                <w:sz w:val="22"/>
                <w:szCs w:val="22"/>
              </w:rPr>
              <w:t>Красносибирского</w:t>
            </w:r>
            <w:proofErr w:type="spellEnd"/>
          </w:p>
          <w:p w14:paraId="0F72023C" w14:textId="77777777" w:rsidR="009D3DA9" w:rsidRPr="00886896" w:rsidRDefault="009D3DA9" w:rsidP="009D3DA9">
            <w:pPr>
              <w:tabs>
                <w:tab w:val="left" w:pos="5970"/>
                <w:tab w:val="left" w:pos="6497"/>
                <w:tab w:val="right" w:pos="9355"/>
              </w:tabs>
              <w:jc w:val="right"/>
              <w:rPr>
                <w:sz w:val="22"/>
                <w:szCs w:val="22"/>
              </w:rPr>
            </w:pPr>
            <w:r w:rsidRPr="00886896">
              <w:rPr>
                <w:sz w:val="22"/>
                <w:szCs w:val="22"/>
              </w:rPr>
              <w:lastRenderedPageBreak/>
              <w:t xml:space="preserve">                                                                                                     сельсовета </w:t>
            </w:r>
            <w:proofErr w:type="gramStart"/>
            <w:r w:rsidRPr="00886896">
              <w:rPr>
                <w:sz w:val="22"/>
                <w:szCs w:val="22"/>
              </w:rPr>
              <w:t>от  28.03.2024</w:t>
            </w:r>
            <w:proofErr w:type="gramEnd"/>
            <w:r w:rsidRPr="00886896">
              <w:rPr>
                <w:sz w:val="22"/>
                <w:szCs w:val="22"/>
              </w:rPr>
              <w:t xml:space="preserve"> года № 2</w:t>
            </w:r>
          </w:p>
          <w:p w14:paraId="23CC8294" w14:textId="77777777" w:rsidR="009D3DA9" w:rsidRPr="00886896" w:rsidRDefault="009D3DA9" w:rsidP="009D3DA9">
            <w:pPr>
              <w:tabs>
                <w:tab w:val="left" w:pos="2096"/>
              </w:tabs>
              <w:ind w:left="-1440" w:firstLine="1440"/>
              <w:jc w:val="right"/>
              <w:rPr>
                <w:bCs/>
                <w:sz w:val="22"/>
                <w:szCs w:val="22"/>
              </w:rPr>
            </w:pPr>
          </w:p>
        </w:tc>
      </w:tr>
    </w:tbl>
    <w:p w14:paraId="3B4C18D5" w14:textId="77777777" w:rsidR="009D3DA9" w:rsidRPr="00886896" w:rsidRDefault="009D3DA9" w:rsidP="009D3DA9">
      <w:pPr>
        <w:jc w:val="center"/>
        <w:rPr>
          <w:bCs/>
          <w:sz w:val="22"/>
          <w:szCs w:val="22"/>
        </w:rPr>
      </w:pPr>
      <w:r w:rsidRPr="00886896">
        <w:rPr>
          <w:bCs/>
          <w:sz w:val="22"/>
          <w:szCs w:val="22"/>
        </w:rPr>
        <w:lastRenderedPageBreak/>
        <w:t xml:space="preserve">Ведомственная структура расходов бюджета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на 2024 год</w:t>
      </w:r>
      <w:r w:rsidRPr="00886896">
        <w:rPr>
          <w:sz w:val="22"/>
          <w:szCs w:val="22"/>
        </w:rPr>
        <w:t xml:space="preserve"> и плановый </w:t>
      </w:r>
      <w:proofErr w:type="gramStart"/>
      <w:r w:rsidRPr="00886896">
        <w:rPr>
          <w:sz w:val="22"/>
          <w:szCs w:val="22"/>
        </w:rPr>
        <w:t>период  2025</w:t>
      </w:r>
      <w:proofErr w:type="gramEnd"/>
      <w:r w:rsidRPr="00886896">
        <w:rPr>
          <w:sz w:val="22"/>
          <w:szCs w:val="22"/>
        </w:rPr>
        <w:t xml:space="preserve"> – 2026 годов</w:t>
      </w:r>
    </w:p>
    <w:p w14:paraId="71617306" w14:textId="77777777" w:rsidR="009D3DA9" w:rsidRPr="00886896" w:rsidRDefault="009D3DA9" w:rsidP="009D3DA9">
      <w:pPr>
        <w:ind w:left="-1440" w:firstLine="1440"/>
        <w:rPr>
          <w:bCs/>
          <w:sz w:val="22"/>
          <w:szCs w:val="22"/>
        </w:rPr>
      </w:pPr>
      <w:r w:rsidRPr="00886896">
        <w:rPr>
          <w:bCs/>
          <w:sz w:val="22"/>
          <w:szCs w:val="22"/>
        </w:rPr>
        <w:t xml:space="preserve">                                       </w:t>
      </w:r>
    </w:p>
    <w:p w14:paraId="4286B09B" w14:textId="77777777" w:rsidR="009D3DA9" w:rsidRPr="00886896" w:rsidRDefault="009D3DA9" w:rsidP="009D3DA9">
      <w:pPr>
        <w:tabs>
          <w:tab w:val="left" w:pos="1155"/>
        </w:tabs>
        <w:jc w:val="right"/>
        <w:rPr>
          <w:sz w:val="22"/>
          <w:szCs w:val="22"/>
        </w:rPr>
      </w:pPr>
      <w:proofErr w:type="spellStart"/>
      <w:r w:rsidRPr="00886896">
        <w:rPr>
          <w:sz w:val="22"/>
          <w:szCs w:val="22"/>
        </w:rPr>
        <w:t>тыс.рублей</w:t>
      </w:r>
      <w:proofErr w:type="spellEnd"/>
    </w:p>
    <w:p w14:paraId="4431F4DD" w14:textId="77777777" w:rsidR="009D3DA9" w:rsidRPr="00886896" w:rsidRDefault="009D3DA9" w:rsidP="009D3DA9">
      <w:pPr>
        <w:tabs>
          <w:tab w:val="left" w:pos="1155"/>
        </w:tabs>
        <w:jc w:val="right"/>
        <w:rPr>
          <w:sz w:val="22"/>
          <w:szCs w:val="22"/>
        </w:rPr>
      </w:pPr>
    </w:p>
    <w:tbl>
      <w:tblPr>
        <w:tblW w:w="9914" w:type="dxa"/>
        <w:tblLayout w:type="fixed"/>
        <w:tblCellMar>
          <w:left w:w="30" w:type="dxa"/>
          <w:right w:w="30" w:type="dxa"/>
        </w:tblCellMar>
        <w:tblLook w:val="0000" w:firstRow="0" w:lastRow="0" w:firstColumn="0" w:lastColumn="0" w:noHBand="0" w:noVBand="0"/>
      </w:tblPr>
      <w:tblGrid>
        <w:gridCol w:w="4103"/>
        <w:gridCol w:w="425"/>
        <w:gridCol w:w="567"/>
        <w:gridCol w:w="1418"/>
        <w:gridCol w:w="425"/>
        <w:gridCol w:w="992"/>
        <w:gridCol w:w="992"/>
        <w:gridCol w:w="992"/>
      </w:tblGrid>
      <w:tr w:rsidR="009D3DA9" w:rsidRPr="00886896" w14:paraId="5BB3C675" w14:textId="77777777" w:rsidTr="009D3DA9">
        <w:trPr>
          <w:trHeight w:val="349"/>
        </w:trPr>
        <w:tc>
          <w:tcPr>
            <w:tcW w:w="4103" w:type="dxa"/>
            <w:vMerge w:val="restart"/>
            <w:tcBorders>
              <w:top w:val="single" w:sz="6" w:space="0" w:color="auto"/>
              <w:left w:val="single" w:sz="6" w:space="0" w:color="auto"/>
              <w:right w:val="single" w:sz="6" w:space="0" w:color="auto"/>
            </w:tcBorders>
            <w:vAlign w:val="center"/>
          </w:tcPr>
          <w:p w14:paraId="4B8B91DC" w14:textId="77777777" w:rsidR="009D3DA9" w:rsidRPr="00886896" w:rsidRDefault="009D3DA9" w:rsidP="009D3DA9">
            <w:pPr>
              <w:autoSpaceDE w:val="0"/>
              <w:autoSpaceDN w:val="0"/>
              <w:adjustRightInd w:val="0"/>
              <w:jc w:val="center"/>
              <w:rPr>
                <w:bCs/>
                <w:sz w:val="22"/>
                <w:szCs w:val="22"/>
              </w:rPr>
            </w:pPr>
            <w:r w:rsidRPr="00886896">
              <w:rPr>
                <w:bCs/>
                <w:sz w:val="22"/>
                <w:szCs w:val="22"/>
              </w:rPr>
              <w:t>Наименование расходов</w:t>
            </w:r>
          </w:p>
        </w:tc>
        <w:tc>
          <w:tcPr>
            <w:tcW w:w="425" w:type="dxa"/>
            <w:vMerge w:val="restart"/>
            <w:tcBorders>
              <w:top w:val="single" w:sz="6" w:space="0" w:color="auto"/>
              <w:left w:val="single" w:sz="6" w:space="0" w:color="auto"/>
              <w:right w:val="single" w:sz="6" w:space="0" w:color="auto"/>
            </w:tcBorders>
            <w:vAlign w:val="center"/>
          </w:tcPr>
          <w:p w14:paraId="44677B04" w14:textId="77777777" w:rsidR="009D3DA9" w:rsidRPr="00886896" w:rsidRDefault="009D3DA9" w:rsidP="009D3DA9">
            <w:pPr>
              <w:autoSpaceDE w:val="0"/>
              <w:autoSpaceDN w:val="0"/>
              <w:adjustRightInd w:val="0"/>
              <w:jc w:val="center"/>
              <w:rPr>
                <w:bCs/>
                <w:sz w:val="22"/>
                <w:szCs w:val="22"/>
              </w:rPr>
            </w:pPr>
          </w:p>
        </w:tc>
        <w:tc>
          <w:tcPr>
            <w:tcW w:w="567" w:type="dxa"/>
            <w:vMerge w:val="restart"/>
            <w:tcBorders>
              <w:top w:val="single" w:sz="6" w:space="0" w:color="auto"/>
              <w:left w:val="single" w:sz="6" w:space="0" w:color="auto"/>
              <w:right w:val="single" w:sz="6" w:space="0" w:color="auto"/>
            </w:tcBorders>
            <w:vAlign w:val="center"/>
          </w:tcPr>
          <w:p w14:paraId="50E716FA" w14:textId="77777777" w:rsidR="009D3DA9" w:rsidRPr="00886896" w:rsidRDefault="009D3DA9" w:rsidP="009D3DA9">
            <w:pPr>
              <w:autoSpaceDE w:val="0"/>
              <w:autoSpaceDN w:val="0"/>
              <w:adjustRightInd w:val="0"/>
              <w:jc w:val="center"/>
              <w:rPr>
                <w:bCs/>
                <w:sz w:val="22"/>
                <w:szCs w:val="22"/>
              </w:rPr>
            </w:pPr>
            <w:proofErr w:type="spellStart"/>
            <w:r w:rsidRPr="00886896">
              <w:rPr>
                <w:bCs/>
                <w:sz w:val="22"/>
                <w:szCs w:val="22"/>
              </w:rPr>
              <w:t>Рпр</w:t>
            </w:r>
            <w:proofErr w:type="spellEnd"/>
          </w:p>
        </w:tc>
        <w:tc>
          <w:tcPr>
            <w:tcW w:w="1418" w:type="dxa"/>
            <w:vMerge w:val="restart"/>
            <w:tcBorders>
              <w:top w:val="single" w:sz="6" w:space="0" w:color="auto"/>
              <w:left w:val="single" w:sz="6" w:space="0" w:color="auto"/>
              <w:right w:val="single" w:sz="6" w:space="0" w:color="auto"/>
            </w:tcBorders>
            <w:vAlign w:val="center"/>
          </w:tcPr>
          <w:p w14:paraId="4C695C72" w14:textId="77777777" w:rsidR="009D3DA9" w:rsidRPr="00886896" w:rsidRDefault="009D3DA9" w:rsidP="009D3DA9">
            <w:pPr>
              <w:autoSpaceDE w:val="0"/>
              <w:autoSpaceDN w:val="0"/>
              <w:adjustRightInd w:val="0"/>
              <w:jc w:val="center"/>
              <w:rPr>
                <w:bCs/>
                <w:sz w:val="22"/>
                <w:szCs w:val="22"/>
              </w:rPr>
            </w:pPr>
            <w:r w:rsidRPr="00886896">
              <w:rPr>
                <w:bCs/>
                <w:sz w:val="22"/>
                <w:szCs w:val="22"/>
              </w:rPr>
              <w:t>ЦСР</w:t>
            </w:r>
          </w:p>
        </w:tc>
        <w:tc>
          <w:tcPr>
            <w:tcW w:w="425" w:type="dxa"/>
            <w:vMerge w:val="restart"/>
            <w:tcBorders>
              <w:top w:val="single" w:sz="6" w:space="0" w:color="auto"/>
              <w:left w:val="single" w:sz="6" w:space="0" w:color="auto"/>
              <w:right w:val="single" w:sz="6" w:space="0" w:color="auto"/>
            </w:tcBorders>
            <w:vAlign w:val="center"/>
          </w:tcPr>
          <w:p w14:paraId="010C6346" w14:textId="77777777" w:rsidR="009D3DA9" w:rsidRPr="00886896" w:rsidRDefault="009D3DA9" w:rsidP="009D3DA9">
            <w:pPr>
              <w:autoSpaceDE w:val="0"/>
              <w:autoSpaceDN w:val="0"/>
              <w:adjustRightInd w:val="0"/>
              <w:jc w:val="center"/>
              <w:rPr>
                <w:bCs/>
                <w:sz w:val="22"/>
                <w:szCs w:val="22"/>
              </w:rPr>
            </w:pPr>
            <w:r w:rsidRPr="00886896">
              <w:rPr>
                <w:bCs/>
                <w:sz w:val="22"/>
                <w:szCs w:val="22"/>
              </w:rPr>
              <w:t>Вид</w:t>
            </w:r>
          </w:p>
        </w:tc>
        <w:tc>
          <w:tcPr>
            <w:tcW w:w="992" w:type="dxa"/>
            <w:vMerge w:val="restart"/>
            <w:tcBorders>
              <w:top w:val="single" w:sz="6" w:space="0" w:color="auto"/>
              <w:left w:val="single" w:sz="6" w:space="0" w:color="auto"/>
              <w:right w:val="single" w:sz="6" w:space="0" w:color="auto"/>
            </w:tcBorders>
            <w:vAlign w:val="center"/>
          </w:tcPr>
          <w:p w14:paraId="53493072" w14:textId="77777777" w:rsidR="009D3DA9" w:rsidRPr="00886896" w:rsidRDefault="009D3DA9" w:rsidP="009D3DA9">
            <w:pPr>
              <w:autoSpaceDE w:val="0"/>
              <w:autoSpaceDN w:val="0"/>
              <w:adjustRightInd w:val="0"/>
              <w:jc w:val="center"/>
              <w:rPr>
                <w:bCs/>
                <w:sz w:val="22"/>
                <w:szCs w:val="22"/>
              </w:rPr>
            </w:pPr>
          </w:p>
          <w:p w14:paraId="39D47236" w14:textId="77777777" w:rsidR="009D3DA9" w:rsidRPr="00886896" w:rsidRDefault="009D3DA9" w:rsidP="009D3DA9">
            <w:pPr>
              <w:autoSpaceDE w:val="0"/>
              <w:autoSpaceDN w:val="0"/>
              <w:adjustRightInd w:val="0"/>
              <w:jc w:val="center"/>
              <w:rPr>
                <w:bCs/>
                <w:sz w:val="22"/>
                <w:szCs w:val="22"/>
              </w:rPr>
            </w:pPr>
            <w:r w:rsidRPr="00886896">
              <w:rPr>
                <w:bCs/>
                <w:sz w:val="22"/>
                <w:szCs w:val="22"/>
              </w:rPr>
              <w:t>2024 год</w:t>
            </w: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262E5D08" w14:textId="77777777" w:rsidR="009D3DA9" w:rsidRPr="00886896" w:rsidRDefault="009D3DA9" w:rsidP="009D3DA9">
            <w:pPr>
              <w:autoSpaceDE w:val="0"/>
              <w:autoSpaceDN w:val="0"/>
              <w:adjustRightInd w:val="0"/>
              <w:jc w:val="center"/>
              <w:rPr>
                <w:bCs/>
                <w:sz w:val="22"/>
                <w:szCs w:val="22"/>
              </w:rPr>
            </w:pPr>
            <w:r w:rsidRPr="00886896">
              <w:rPr>
                <w:bCs/>
                <w:sz w:val="22"/>
                <w:szCs w:val="22"/>
              </w:rPr>
              <w:t>Плановый период</w:t>
            </w:r>
          </w:p>
        </w:tc>
      </w:tr>
      <w:tr w:rsidR="009D3DA9" w:rsidRPr="00886896" w14:paraId="2E2529F5" w14:textId="77777777" w:rsidTr="009D3DA9">
        <w:trPr>
          <w:trHeight w:val="349"/>
        </w:trPr>
        <w:tc>
          <w:tcPr>
            <w:tcW w:w="4103" w:type="dxa"/>
            <w:vMerge/>
            <w:tcBorders>
              <w:top w:val="single" w:sz="6" w:space="0" w:color="auto"/>
              <w:left w:val="single" w:sz="6" w:space="0" w:color="auto"/>
              <w:right w:val="single" w:sz="6" w:space="0" w:color="auto"/>
            </w:tcBorders>
            <w:vAlign w:val="center"/>
          </w:tcPr>
          <w:p w14:paraId="1AD16C72" w14:textId="77777777" w:rsidR="009D3DA9" w:rsidRPr="00886896" w:rsidRDefault="009D3DA9" w:rsidP="009D3DA9">
            <w:pPr>
              <w:autoSpaceDE w:val="0"/>
              <w:autoSpaceDN w:val="0"/>
              <w:adjustRightInd w:val="0"/>
              <w:jc w:val="center"/>
              <w:rPr>
                <w:bCs/>
                <w:sz w:val="22"/>
                <w:szCs w:val="22"/>
              </w:rPr>
            </w:pPr>
          </w:p>
        </w:tc>
        <w:tc>
          <w:tcPr>
            <w:tcW w:w="425" w:type="dxa"/>
            <w:vMerge/>
            <w:tcBorders>
              <w:left w:val="single" w:sz="6" w:space="0" w:color="auto"/>
              <w:right w:val="single" w:sz="6" w:space="0" w:color="auto"/>
            </w:tcBorders>
            <w:vAlign w:val="center"/>
          </w:tcPr>
          <w:p w14:paraId="6F3A0124" w14:textId="77777777" w:rsidR="009D3DA9" w:rsidRPr="00886896" w:rsidRDefault="009D3DA9" w:rsidP="009D3DA9">
            <w:pPr>
              <w:autoSpaceDE w:val="0"/>
              <w:autoSpaceDN w:val="0"/>
              <w:adjustRightInd w:val="0"/>
              <w:jc w:val="center"/>
              <w:rPr>
                <w:bCs/>
                <w:sz w:val="22"/>
                <w:szCs w:val="22"/>
              </w:rPr>
            </w:pPr>
          </w:p>
        </w:tc>
        <w:tc>
          <w:tcPr>
            <w:tcW w:w="567" w:type="dxa"/>
            <w:vMerge/>
            <w:tcBorders>
              <w:top w:val="single" w:sz="6" w:space="0" w:color="auto"/>
              <w:left w:val="single" w:sz="6" w:space="0" w:color="auto"/>
              <w:right w:val="single" w:sz="6" w:space="0" w:color="auto"/>
            </w:tcBorders>
            <w:vAlign w:val="center"/>
          </w:tcPr>
          <w:p w14:paraId="1F4AB6F8" w14:textId="77777777" w:rsidR="009D3DA9" w:rsidRPr="00886896" w:rsidRDefault="009D3DA9" w:rsidP="009D3DA9">
            <w:pPr>
              <w:autoSpaceDE w:val="0"/>
              <w:autoSpaceDN w:val="0"/>
              <w:adjustRightInd w:val="0"/>
              <w:jc w:val="center"/>
              <w:rPr>
                <w:bCs/>
                <w:sz w:val="22"/>
                <w:szCs w:val="22"/>
              </w:rPr>
            </w:pPr>
          </w:p>
        </w:tc>
        <w:tc>
          <w:tcPr>
            <w:tcW w:w="1418" w:type="dxa"/>
            <w:vMerge/>
            <w:tcBorders>
              <w:top w:val="single" w:sz="6" w:space="0" w:color="auto"/>
              <w:left w:val="single" w:sz="6" w:space="0" w:color="auto"/>
              <w:right w:val="single" w:sz="6" w:space="0" w:color="auto"/>
            </w:tcBorders>
            <w:vAlign w:val="center"/>
          </w:tcPr>
          <w:p w14:paraId="105A095C" w14:textId="77777777" w:rsidR="009D3DA9" w:rsidRPr="00886896" w:rsidRDefault="009D3DA9" w:rsidP="009D3DA9">
            <w:pPr>
              <w:autoSpaceDE w:val="0"/>
              <w:autoSpaceDN w:val="0"/>
              <w:adjustRightInd w:val="0"/>
              <w:jc w:val="center"/>
              <w:rPr>
                <w:bCs/>
                <w:sz w:val="22"/>
                <w:szCs w:val="22"/>
              </w:rPr>
            </w:pPr>
          </w:p>
        </w:tc>
        <w:tc>
          <w:tcPr>
            <w:tcW w:w="425" w:type="dxa"/>
            <w:vMerge/>
            <w:tcBorders>
              <w:top w:val="single" w:sz="6" w:space="0" w:color="auto"/>
              <w:left w:val="single" w:sz="6" w:space="0" w:color="auto"/>
              <w:right w:val="single" w:sz="6" w:space="0" w:color="auto"/>
            </w:tcBorders>
            <w:vAlign w:val="center"/>
          </w:tcPr>
          <w:p w14:paraId="6925C9EA" w14:textId="77777777" w:rsidR="009D3DA9" w:rsidRPr="00886896" w:rsidRDefault="009D3DA9" w:rsidP="009D3DA9">
            <w:pPr>
              <w:autoSpaceDE w:val="0"/>
              <w:autoSpaceDN w:val="0"/>
              <w:adjustRightInd w:val="0"/>
              <w:jc w:val="center"/>
              <w:rPr>
                <w:bCs/>
                <w:sz w:val="22"/>
                <w:szCs w:val="22"/>
              </w:rPr>
            </w:pPr>
          </w:p>
        </w:tc>
        <w:tc>
          <w:tcPr>
            <w:tcW w:w="992" w:type="dxa"/>
            <w:vMerge/>
            <w:tcBorders>
              <w:left w:val="single" w:sz="6" w:space="0" w:color="auto"/>
              <w:right w:val="single" w:sz="6" w:space="0" w:color="auto"/>
            </w:tcBorders>
            <w:vAlign w:val="center"/>
          </w:tcPr>
          <w:p w14:paraId="69BFF863" w14:textId="77777777" w:rsidR="009D3DA9" w:rsidRPr="00886896" w:rsidRDefault="009D3DA9" w:rsidP="009D3DA9">
            <w:pPr>
              <w:autoSpaceDE w:val="0"/>
              <w:autoSpaceDN w:val="0"/>
              <w:adjustRightInd w:val="0"/>
              <w:jc w:val="center"/>
              <w:rPr>
                <w:bCs/>
                <w:sz w:val="22"/>
                <w:szCs w:val="22"/>
              </w:rPr>
            </w:pPr>
          </w:p>
        </w:tc>
        <w:tc>
          <w:tcPr>
            <w:tcW w:w="992" w:type="dxa"/>
            <w:vMerge w:val="restart"/>
            <w:tcBorders>
              <w:top w:val="single" w:sz="6" w:space="0" w:color="auto"/>
              <w:left w:val="single" w:sz="6" w:space="0" w:color="auto"/>
              <w:right w:val="single" w:sz="6" w:space="0" w:color="auto"/>
            </w:tcBorders>
            <w:vAlign w:val="center"/>
          </w:tcPr>
          <w:p w14:paraId="04A8DAC4" w14:textId="77777777" w:rsidR="009D3DA9" w:rsidRPr="00886896" w:rsidRDefault="009D3DA9" w:rsidP="009D3DA9">
            <w:pPr>
              <w:autoSpaceDE w:val="0"/>
              <w:autoSpaceDN w:val="0"/>
              <w:adjustRightInd w:val="0"/>
              <w:jc w:val="center"/>
              <w:rPr>
                <w:bCs/>
                <w:sz w:val="22"/>
                <w:szCs w:val="22"/>
              </w:rPr>
            </w:pPr>
            <w:r w:rsidRPr="00886896">
              <w:rPr>
                <w:bCs/>
                <w:sz w:val="22"/>
                <w:szCs w:val="22"/>
              </w:rPr>
              <w:t>2025 год</w:t>
            </w:r>
          </w:p>
        </w:tc>
        <w:tc>
          <w:tcPr>
            <w:tcW w:w="992" w:type="dxa"/>
            <w:vMerge w:val="restart"/>
            <w:tcBorders>
              <w:top w:val="single" w:sz="6" w:space="0" w:color="auto"/>
              <w:left w:val="single" w:sz="6" w:space="0" w:color="auto"/>
              <w:right w:val="single" w:sz="6" w:space="0" w:color="auto"/>
            </w:tcBorders>
            <w:vAlign w:val="center"/>
          </w:tcPr>
          <w:p w14:paraId="5CDD3AC9" w14:textId="77777777" w:rsidR="009D3DA9" w:rsidRPr="00886896" w:rsidRDefault="009D3DA9" w:rsidP="009D3DA9">
            <w:pPr>
              <w:autoSpaceDE w:val="0"/>
              <w:autoSpaceDN w:val="0"/>
              <w:adjustRightInd w:val="0"/>
              <w:jc w:val="center"/>
              <w:rPr>
                <w:bCs/>
                <w:sz w:val="22"/>
                <w:szCs w:val="22"/>
              </w:rPr>
            </w:pPr>
            <w:r w:rsidRPr="00886896">
              <w:rPr>
                <w:bCs/>
                <w:sz w:val="22"/>
                <w:szCs w:val="22"/>
              </w:rPr>
              <w:t>2025 год</w:t>
            </w:r>
          </w:p>
        </w:tc>
      </w:tr>
      <w:tr w:rsidR="009D3DA9" w:rsidRPr="00886896" w14:paraId="6E6BBB64" w14:textId="77777777" w:rsidTr="009D3DA9">
        <w:trPr>
          <w:trHeight w:val="70"/>
        </w:trPr>
        <w:tc>
          <w:tcPr>
            <w:tcW w:w="4103" w:type="dxa"/>
            <w:vMerge/>
            <w:tcBorders>
              <w:left w:val="single" w:sz="6" w:space="0" w:color="auto"/>
              <w:bottom w:val="single" w:sz="6" w:space="0" w:color="auto"/>
              <w:right w:val="single" w:sz="6" w:space="0" w:color="auto"/>
            </w:tcBorders>
          </w:tcPr>
          <w:p w14:paraId="62C755EC" w14:textId="77777777" w:rsidR="009D3DA9" w:rsidRPr="00886896" w:rsidRDefault="009D3DA9" w:rsidP="009D3DA9">
            <w:pPr>
              <w:autoSpaceDE w:val="0"/>
              <w:autoSpaceDN w:val="0"/>
              <w:adjustRightInd w:val="0"/>
              <w:rPr>
                <w:bCs/>
                <w:sz w:val="22"/>
                <w:szCs w:val="22"/>
              </w:rPr>
            </w:pPr>
          </w:p>
        </w:tc>
        <w:tc>
          <w:tcPr>
            <w:tcW w:w="425" w:type="dxa"/>
            <w:tcBorders>
              <w:left w:val="single" w:sz="6" w:space="0" w:color="auto"/>
              <w:bottom w:val="single" w:sz="6" w:space="0" w:color="auto"/>
              <w:right w:val="single" w:sz="6" w:space="0" w:color="auto"/>
            </w:tcBorders>
          </w:tcPr>
          <w:p w14:paraId="1438283D" w14:textId="77777777" w:rsidR="009D3DA9" w:rsidRPr="00886896" w:rsidRDefault="009D3DA9" w:rsidP="009D3DA9">
            <w:pPr>
              <w:autoSpaceDE w:val="0"/>
              <w:autoSpaceDN w:val="0"/>
              <w:adjustRightInd w:val="0"/>
              <w:rPr>
                <w:bCs/>
                <w:sz w:val="22"/>
                <w:szCs w:val="22"/>
              </w:rPr>
            </w:pPr>
          </w:p>
        </w:tc>
        <w:tc>
          <w:tcPr>
            <w:tcW w:w="567" w:type="dxa"/>
            <w:vMerge/>
            <w:tcBorders>
              <w:left w:val="single" w:sz="6" w:space="0" w:color="auto"/>
              <w:bottom w:val="single" w:sz="6" w:space="0" w:color="auto"/>
              <w:right w:val="single" w:sz="6" w:space="0" w:color="auto"/>
            </w:tcBorders>
          </w:tcPr>
          <w:p w14:paraId="496C560B" w14:textId="77777777" w:rsidR="009D3DA9" w:rsidRPr="00886896" w:rsidRDefault="009D3DA9" w:rsidP="009D3DA9">
            <w:pPr>
              <w:autoSpaceDE w:val="0"/>
              <w:autoSpaceDN w:val="0"/>
              <w:adjustRightInd w:val="0"/>
              <w:rPr>
                <w:bCs/>
                <w:sz w:val="22"/>
                <w:szCs w:val="22"/>
              </w:rPr>
            </w:pPr>
          </w:p>
        </w:tc>
        <w:tc>
          <w:tcPr>
            <w:tcW w:w="1418" w:type="dxa"/>
            <w:vMerge/>
            <w:tcBorders>
              <w:left w:val="single" w:sz="6" w:space="0" w:color="auto"/>
              <w:bottom w:val="single" w:sz="6" w:space="0" w:color="auto"/>
              <w:right w:val="single" w:sz="6" w:space="0" w:color="auto"/>
            </w:tcBorders>
          </w:tcPr>
          <w:p w14:paraId="5C2DD270" w14:textId="77777777" w:rsidR="009D3DA9" w:rsidRPr="00886896" w:rsidRDefault="009D3DA9" w:rsidP="009D3DA9">
            <w:pPr>
              <w:autoSpaceDE w:val="0"/>
              <w:autoSpaceDN w:val="0"/>
              <w:adjustRightInd w:val="0"/>
              <w:rPr>
                <w:bCs/>
                <w:sz w:val="22"/>
                <w:szCs w:val="22"/>
              </w:rPr>
            </w:pPr>
          </w:p>
        </w:tc>
        <w:tc>
          <w:tcPr>
            <w:tcW w:w="425" w:type="dxa"/>
            <w:vMerge/>
            <w:tcBorders>
              <w:left w:val="single" w:sz="6" w:space="0" w:color="auto"/>
              <w:bottom w:val="single" w:sz="6" w:space="0" w:color="auto"/>
              <w:right w:val="single" w:sz="6" w:space="0" w:color="auto"/>
            </w:tcBorders>
          </w:tcPr>
          <w:p w14:paraId="64EF08D9" w14:textId="77777777" w:rsidR="009D3DA9" w:rsidRPr="00886896" w:rsidRDefault="009D3DA9" w:rsidP="009D3DA9">
            <w:pPr>
              <w:autoSpaceDE w:val="0"/>
              <w:autoSpaceDN w:val="0"/>
              <w:adjustRightInd w:val="0"/>
              <w:rPr>
                <w:bCs/>
                <w:sz w:val="22"/>
                <w:szCs w:val="22"/>
              </w:rPr>
            </w:pPr>
          </w:p>
        </w:tc>
        <w:tc>
          <w:tcPr>
            <w:tcW w:w="992" w:type="dxa"/>
            <w:tcBorders>
              <w:left w:val="single" w:sz="6" w:space="0" w:color="auto"/>
              <w:bottom w:val="single" w:sz="6" w:space="0" w:color="auto"/>
              <w:right w:val="single" w:sz="6" w:space="0" w:color="auto"/>
            </w:tcBorders>
          </w:tcPr>
          <w:p w14:paraId="413357D4" w14:textId="77777777" w:rsidR="009D3DA9" w:rsidRPr="00886896" w:rsidRDefault="009D3DA9" w:rsidP="009D3DA9">
            <w:pPr>
              <w:autoSpaceDE w:val="0"/>
              <w:autoSpaceDN w:val="0"/>
              <w:adjustRightInd w:val="0"/>
              <w:jc w:val="center"/>
              <w:rPr>
                <w:bCs/>
                <w:sz w:val="22"/>
                <w:szCs w:val="22"/>
              </w:rPr>
            </w:pPr>
          </w:p>
        </w:tc>
        <w:tc>
          <w:tcPr>
            <w:tcW w:w="992" w:type="dxa"/>
            <w:vMerge/>
            <w:tcBorders>
              <w:left w:val="single" w:sz="6" w:space="0" w:color="auto"/>
              <w:bottom w:val="single" w:sz="6" w:space="0" w:color="auto"/>
              <w:right w:val="single" w:sz="6" w:space="0" w:color="auto"/>
            </w:tcBorders>
          </w:tcPr>
          <w:p w14:paraId="69BD488A" w14:textId="77777777" w:rsidR="009D3DA9" w:rsidRPr="00886896" w:rsidRDefault="009D3DA9" w:rsidP="009D3DA9">
            <w:pPr>
              <w:autoSpaceDE w:val="0"/>
              <w:autoSpaceDN w:val="0"/>
              <w:adjustRightInd w:val="0"/>
              <w:jc w:val="center"/>
              <w:rPr>
                <w:bCs/>
                <w:sz w:val="22"/>
                <w:szCs w:val="22"/>
              </w:rPr>
            </w:pPr>
          </w:p>
        </w:tc>
        <w:tc>
          <w:tcPr>
            <w:tcW w:w="992" w:type="dxa"/>
            <w:vMerge/>
            <w:tcBorders>
              <w:left w:val="single" w:sz="6" w:space="0" w:color="auto"/>
              <w:bottom w:val="single" w:sz="6" w:space="0" w:color="auto"/>
              <w:right w:val="single" w:sz="6" w:space="0" w:color="auto"/>
            </w:tcBorders>
          </w:tcPr>
          <w:p w14:paraId="1D94BEE3" w14:textId="77777777" w:rsidR="009D3DA9" w:rsidRPr="00886896" w:rsidRDefault="009D3DA9" w:rsidP="009D3DA9">
            <w:pPr>
              <w:autoSpaceDE w:val="0"/>
              <w:autoSpaceDN w:val="0"/>
              <w:adjustRightInd w:val="0"/>
              <w:jc w:val="center"/>
              <w:rPr>
                <w:bCs/>
                <w:sz w:val="22"/>
                <w:szCs w:val="22"/>
              </w:rPr>
            </w:pPr>
          </w:p>
        </w:tc>
      </w:tr>
      <w:tr w:rsidR="009D3DA9" w:rsidRPr="00886896" w14:paraId="4566237A" w14:textId="77777777" w:rsidTr="009D3DA9">
        <w:trPr>
          <w:trHeight w:val="247"/>
        </w:trPr>
        <w:tc>
          <w:tcPr>
            <w:tcW w:w="4103" w:type="dxa"/>
            <w:tcBorders>
              <w:top w:val="single" w:sz="6" w:space="0" w:color="auto"/>
              <w:left w:val="single" w:sz="6" w:space="0" w:color="auto"/>
              <w:bottom w:val="single" w:sz="6" w:space="0" w:color="auto"/>
              <w:right w:val="single" w:sz="6" w:space="0" w:color="auto"/>
            </w:tcBorders>
          </w:tcPr>
          <w:p w14:paraId="3600DC9F" w14:textId="77777777" w:rsidR="009D3DA9" w:rsidRPr="00886896" w:rsidRDefault="009D3DA9" w:rsidP="009D3DA9">
            <w:pPr>
              <w:autoSpaceDE w:val="0"/>
              <w:autoSpaceDN w:val="0"/>
              <w:adjustRightInd w:val="0"/>
              <w:jc w:val="both"/>
              <w:rPr>
                <w:bCs/>
                <w:sz w:val="22"/>
                <w:szCs w:val="22"/>
              </w:rPr>
            </w:pPr>
            <w:r w:rsidRPr="00886896">
              <w:rPr>
                <w:bCs/>
                <w:sz w:val="22"/>
                <w:szCs w:val="22"/>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14:paraId="5A1C8BD0" w14:textId="77777777" w:rsidR="009D3DA9" w:rsidRPr="00886896" w:rsidRDefault="009D3DA9" w:rsidP="009D3DA9">
            <w:pPr>
              <w:autoSpaceDE w:val="0"/>
              <w:autoSpaceDN w:val="0"/>
              <w:adjustRightInd w:val="0"/>
              <w:rPr>
                <w:bCs/>
                <w:sz w:val="22"/>
                <w:szCs w:val="22"/>
              </w:rPr>
            </w:pPr>
            <w:r w:rsidRPr="00886896">
              <w:rPr>
                <w:bCs/>
                <w:sz w:val="22"/>
                <w:szCs w:val="22"/>
              </w:rPr>
              <w:t>194</w:t>
            </w:r>
          </w:p>
          <w:p w14:paraId="142C926B" w14:textId="77777777" w:rsidR="009D3DA9" w:rsidRPr="00886896" w:rsidRDefault="009D3DA9" w:rsidP="009D3DA9">
            <w:pPr>
              <w:autoSpaceDE w:val="0"/>
              <w:autoSpaceDN w:val="0"/>
              <w:adjustRightInd w:val="0"/>
              <w:rPr>
                <w:bCs/>
                <w:sz w:val="22"/>
                <w:szCs w:val="22"/>
              </w:rPr>
            </w:pPr>
          </w:p>
        </w:tc>
        <w:tc>
          <w:tcPr>
            <w:tcW w:w="567" w:type="dxa"/>
            <w:tcBorders>
              <w:top w:val="single" w:sz="6" w:space="0" w:color="auto"/>
              <w:left w:val="single" w:sz="6" w:space="0" w:color="auto"/>
              <w:bottom w:val="single" w:sz="6" w:space="0" w:color="auto"/>
              <w:right w:val="single" w:sz="6" w:space="0" w:color="auto"/>
            </w:tcBorders>
          </w:tcPr>
          <w:p w14:paraId="0CF9BCE9" w14:textId="77777777" w:rsidR="009D3DA9" w:rsidRPr="00886896" w:rsidRDefault="009D3DA9" w:rsidP="009D3DA9">
            <w:pPr>
              <w:autoSpaceDE w:val="0"/>
              <w:autoSpaceDN w:val="0"/>
              <w:adjustRightInd w:val="0"/>
              <w:rPr>
                <w:bCs/>
                <w:sz w:val="22"/>
                <w:szCs w:val="22"/>
              </w:rPr>
            </w:pPr>
            <w:r w:rsidRPr="00886896">
              <w:rPr>
                <w:bCs/>
                <w:sz w:val="22"/>
                <w:szCs w:val="22"/>
              </w:rPr>
              <w:t>0100</w:t>
            </w:r>
          </w:p>
        </w:tc>
        <w:tc>
          <w:tcPr>
            <w:tcW w:w="1418" w:type="dxa"/>
            <w:tcBorders>
              <w:top w:val="single" w:sz="6" w:space="0" w:color="auto"/>
              <w:left w:val="single" w:sz="6" w:space="0" w:color="auto"/>
              <w:bottom w:val="single" w:sz="6" w:space="0" w:color="auto"/>
              <w:right w:val="single" w:sz="6" w:space="0" w:color="auto"/>
            </w:tcBorders>
          </w:tcPr>
          <w:p w14:paraId="63D0E64C" w14:textId="77777777" w:rsidR="009D3DA9" w:rsidRPr="00886896" w:rsidRDefault="009D3DA9" w:rsidP="009D3DA9">
            <w:pPr>
              <w:autoSpaceDE w:val="0"/>
              <w:autoSpaceDN w:val="0"/>
              <w:adjustRightInd w:val="0"/>
              <w:rPr>
                <w:bCs/>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1FDF87" w14:textId="77777777" w:rsidR="009D3DA9" w:rsidRPr="00886896" w:rsidRDefault="009D3DA9" w:rsidP="009D3DA9">
            <w:pPr>
              <w:autoSpaceDE w:val="0"/>
              <w:autoSpaceDN w:val="0"/>
              <w:adjustRightInd w:val="0"/>
              <w:rPr>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41CF29CA" w14:textId="77777777" w:rsidR="009D3DA9" w:rsidRPr="00886896" w:rsidRDefault="009D3DA9" w:rsidP="009D3DA9">
            <w:pPr>
              <w:autoSpaceDE w:val="0"/>
              <w:autoSpaceDN w:val="0"/>
              <w:adjustRightInd w:val="0"/>
              <w:jc w:val="center"/>
              <w:rPr>
                <w:bCs/>
                <w:sz w:val="22"/>
                <w:szCs w:val="22"/>
              </w:rPr>
            </w:pPr>
            <w:r w:rsidRPr="00886896">
              <w:rPr>
                <w:bCs/>
                <w:sz w:val="22"/>
                <w:szCs w:val="22"/>
              </w:rPr>
              <w:t>4271,45</w:t>
            </w:r>
          </w:p>
        </w:tc>
        <w:tc>
          <w:tcPr>
            <w:tcW w:w="992" w:type="dxa"/>
            <w:tcBorders>
              <w:top w:val="single" w:sz="6" w:space="0" w:color="auto"/>
              <w:left w:val="single" w:sz="6" w:space="0" w:color="auto"/>
              <w:bottom w:val="single" w:sz="6" w:space="0" w:color="auto"/>
              <w:right w:val="single" w:sz="6" w:space="0" w:color="auto"/>
            </w:tcBorders>
          </w:tcPr>
          <w:p w14:paraId="43830BDD" w14:textId="77777777" w:rsidR="009D3DA9" w:rsidRPr="00886896" w:rsidRDefault="009D3DA9" w:rsidP="009D3DA9">
            <w:pPr>
              <w:autoSpaceDE w:val="0"/>
              <w:autoSpaceDN w:val="0"/>
              <w:adjustRightInd w:val="0"/>
              <w:jc w:val="center"/>
              <w:rPr>
                <w:bCs/>
                <w:sz w:val="22"/>
                <w:szCs w:val="22"/>
              </w:rPr>
            </w:pPr>
            <w:r w:rsidRPr="00886896">
              <w:rPr>
                <w:bCs/>
                <w:sz w:val="22"/>
                <w:szCs w:val="22"/>
              </w:rPr>
              <w:t>1478,94</w:t>
            </w:r>
          </w:p>
        </w:tc>
        <w:tc>
          <w:tcPr>
            <w:tcW w:w="992" w:type="dxa"/>
            <w:tcBorders>
              <w:top w:val="single" w:sz="6" w:space="0" w:color="auto"/>
              <w:left w:val="single" w:sz="6" w:space="0" w:color="auto"/>
              <w:bottom w:val="single" w:sz="6" w:space="0" w:color="auto"/>
              <w:right w:val="single" w:sz="6" w:space="0" w:color="auto"/>
            </w:tcBorders>
          </w:tcPr>
          <w:p w14:paraId="156B0331" w14:textId="77777777" w:rsidR="009D3DA9" w:rsidRPr="00886896" w:rsidRDefault="009D3DA9" w:rsidP="009D3DA9">
            <w:pPr>
              <w:autoSpaceDE w:val="0"/>
              <w:autoSpaceDN w:val="0"/>
              <w:adjustRightInd w:val="0"/>
              <w:jc w:val="center"/>
              <w:rPr>
                <w:bCs/>
                <w:sz w:val="22"/>
                <w:szCs w:val="22"/>
              </w:rPr>
            </w:pPr>
            <w:r w:rsidRPr="00886896">
              <w:rPr>
                <w:bCs/>
                <w:sz w:val="22"/>
                <w:szCs w:val="22"/>
              </w:rPr>
              <w:t>1516,38</w:t>
            </w:r>
          </w:p>
        </w:tc>
      </w:tr>
      <w:tr w:rsidR="009D3DA9" w:rsidRPr="00886896" w14:paraId="6B75C11A"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7A6BCD64" w14:textId="77777777" w:rsidR="009D3DA9" w:rsidRPr="00886896" w:rsidRDefault="009D3DA9" w:rsidP="009D3DA9">
            <w:pPr>
              <w:autoSpaceDE w:val="0"/>
              <w:autoSpaceDN w:val="0"/>
              <w:adjustRightInd w:val="0"/>
              <w:jc w:val="both"/>
              <w:rPr>
                <w:sz w:val="22"/>
                <w:szCs w:val="22"/>
              </w:rPr>
            </w:pPr>
            <w:r w:rsidRPr="00886896">
              <w:rPr>
                <w:sz w:val="22"/>
                <w:szCs w:val="22"/>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14:paraId="14B37FE0" w14:textId="77777777" w:rsidR="009D3DA9" w:rsidRPr="00886896" w:rsidRDefault="009D3DA9" w:rsidP="009D3DA9">
            <w:pPr>
              <w:autoSpaceDE w:val="0"/>
              <w:autoSpaceDN w:val="0"/>
              <w:adjustRightInd w:val="0"/>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53D624E"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5EF13170"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026D20"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62163DB"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4A008C5E"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1215DAC0" w14:textId="77777777" w:rsidR="009D3DA9" w:rsidRPr="00886896" w:rsidRDefault="009D3DA9" w:rsidP="009D3DA9">
            <w:pPr>
              <w:jc w:val="center"/>
              <w:rPr>
                <w:sz w:val="22"/>
                <w:szCs w:val="22"/>
              </w:rPr>
            </w:pPr>
            <w:r w:rsidRPr="00886896">
              <w:rPr>
                <w:sz w:val="22"/>
                <w:szCs w:val="22"/>
              </w:rPr>
              <w:t>1088,11</w:t>
            </w:r>
          </w:p>
        </w:tc>
      </w:tr>
      <w:tr w:rsidR="009D3DA9" w:rsidRPr="00886896" w14:paraId="38B0CC2F"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1F7DFBFB" w14:textId="77777777" w:rsidR="009D3DA9" w:rsidRPr="00886896" w:rsidRDefault="009D3DA9" w:rsidP="009D3DA9">
            <w:pPr>
              <w:autoSpaceDE w:val="0"/>
              <w:autoSpaceDN w:val="0"/>
              <w:adjustRightInd w:val="0"/>
              <w:jc w:val="both"/>
              <w:rPr>
                <w:sz w:val="22"/>
                <w:szCs w:val="22"/>
              </w:rPr>
            </w:pPr>
            <w:r w:rsidRPr="00886896">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14:paraId="3F3897A3"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91E1EAE"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138BEA95"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425" w:type="dxa"/>
            <w:tcBorders>
              <w:top w:val="single" w:sz="6" w:space="0" w:color="auto"/>
              <w:left w:val="single" w:sz="6" w:space="0" w:color="auto"/>
              <w:bottom w:val="single" w:sz="6" w:space="0" w:color="auto"/>
              <w:right w:val="single" w:sz="6" w:space="0" w:color="auto"/>
            </w:tcBorders>
          </w:tcPr>
          <w:p w14:paraId="79B302DC"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3819C9E"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7E624C69"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1C1A5162" w14:textId="77777777" w:rsidR="009D3DA9" w:rsidRPr="00886896" w:rsidRDefault="009D3DA9" w:rsidP="009D3DA9">
            <w:pPr>
              <w:jc w:val="center"/>
              <w:rPr>
                <w:sz w:val="22"/>
                <w:szCs w:val="22"/>
              </w:rPr>
            </w:pPr>
            <w:r w:rsidRPr="00886896">
              <w:rPr>
                <w:sz w:val="22"/>
                <w:szCs w:val="22"/>
              </w:rPr>
              <w:t>1088,11</w:t>
            </w:r>
          </w:p>
        </w:tc>
      </w:tr>
      <w:tr w:rsidR="009D3DA9" w:rsidRPr="00886896" w14:paraId="5ADAB986"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7195E7A9" w14:textId="77777777" w:rsidR="009D3DA9" w:rsidRPr="00886896" w:rsidRDefault="009D3DA9" w:rsidP="009D3DA9">
            <w:pPr>
              <w:autoSpaceDE w:val="0"/>
              <w:autoSpaceDN w:val="0"/>
              <w:adjustRightInd w:val="0"/>
              <w:jc w:val="both"/>
              <w:rPr>
                <w:sz w:val="22"/>
                <w:szCs w:val="22"/>
              </w:rPr>
            </w:pPr>
            <w:r w:rsidRPr="00886896">
              <w:rPr>
                <w:sz w:val="22"/>
                <w:szCs w:val="22"/>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tcPr>
          <w:p w14:paraId="1EE52E4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92CA185"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203D5BB6" w14:textId="77777777" w:rsidR="009D3DA9" w:rsidRPr="00886896" w:rsidRDefault="009D3DA9" w:rsidP="009D3DA9">
            <w:pPr>
              <w:autoSpaceDE w:val="0"/>
              <w:autoSpaceDN w:val="0"/>
              <w:adjustRightInd w:val="0"/>
              <w:rPr>
                <w:sz w:val="22"/>
                <w:szCs w:val="22"/>
              </w:rPr>
            </w:pPr>
            <w:r w:rsidRPr="00886896">
              <w:rPr>
                <w:sz w:val="22"/>
                <w:szCs w:val="22"/>
              </w:rPr>
              <w:t>70.0.00.01020</w:t>
            </w:r>
          </w:p>
        </w:tc>
        <w:tc>
          <w:tcPr>
            <w:tcW w:w="425" w:type="dxa"/>
            <w:tcBorders>
              <w:top w:val="single" w:sz="6" w:space="0" w:color="auto"/>
              <w:left w:val="single" w:sz="6" w:space="0" w:color="auto"/>
              <w:bottom w:val="single" w:sz="6" w:space="0" w:color="auto"/>
              <w:right w:val="single" w:sz="6" w:space="0" w:color="auto"/>
            </w:tcBorders>
          </w:tcPr>
          <w:p w14:paraId="6CF41A46"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6BA0E25E"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16192291"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5D4FD63D" w14:textId="77777777" w:rsidR="009D3DA9" w:rsidRPr="00886896" w:rsidRDefault="009D3DA9" w:rsidP="009D3DA9">
            <w:pPr>
              <w:jc w:val="center"/>
              <w:rPr>
                <w:sz w:val="22"/>
                <w:szCs w:val="22"/>
              </w:rPr>
            </w:pPr>
            <w:r w:rsidRPr="00886896">
              <w:rPr>
                <w:sz w:val="22"/>
                <w:szCs w:val="22"/>
              </w:rPr>
              <w:t>1088,11</w:t>
            </w:r>
          </w:p>
        </w:tc>
      </w:tr>
      <w:tr w:rsidR="009D3DA9" w:rsidRPr="00886896" w14:paraId="62831530"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140C41F1"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выплаты персоналу в целях обеспечения выполнения </w:t>
            </w:r>
            <w:proofErr w:type="gramStart"/>
            <w:r w:rsidRPr="00886896">
              <w:rPr>
                <w:sz w:val="22"/>
                <w:szCs w:val="22"/>
              </w:rPr>
              <w:t>функций  государственными</w:t>
            </w:r>
            <w:proofErr w:type="gramEnd"/>
            <w:r w:rsidRPr="00886896">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14:paraId="354A827C"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67C90EA"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73D00785" w14:textId="77777777" w:rsidR="009D3DA9" w:rsidRPr="00886896" w:rsidRDefault="009D3DA9" w:rsidP="009D3DA9">
            <w:pPr>
              <w:autoSpaceDE w:val="0"/>
              <w:autoSpaceDN w:val="0"/>
              <w:adjustRightInd w:val="0"/>
              <w:rPr>
                <w:sz w:val="22"/>
                <w:szCs w:val="22"/>
              </w:rPr>
            </w:pPr>
            <w:r w:rsidRPr="00886896">
              <w:rPr>
                <w:sz w:val="22"/>
                <w:szCs w:val="22"/>
              </w:rPr>
              <w:t>70.0.00.01020</w:t>
            </w:r>
          </w:p>
        </w:tc>
        <w:tc>
          <w:tcPr>
            <w:tcW w:w="425" w:type="dxa"/>
            <w:tcBorders>
              <w:top w:val="single" w:sz="6" w:space="0" w:color="auto"/>
              <w:left w:val="single" w:sz="6" w:space="0" w:color="auto"/>
              <w:bottom w:val="single" w:sz="6" w:space="0" w:color="auto"/>
              <w:right w:val="single" w:sz="6" w:space="0" w:color="auto"/>
            </w:tcBorders>
          </w:tcPr>
          <w:p w14:paraId="0EBD6118" w14:textId="77777777" w:rsidR="009D3DA9" w:rsidRPr="00886896" w:rsidRDefault="009D3DA9" w:rsidP="009D3DA9">
            <w:pPr>
              <w:autoSpaceDE w:val="0"/>
              <w:autoSpaceDN w:val="0"/>
              <w:adjustRightInd w:val="0"/>
              <w:rPr>
                <w:sz w:val="22"/>
                <w:szCs w:val="22"/>
              </w:rPr>
            </w:pPr>
            <w:r w:rsidRPr="00886896">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12429F3A"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20E32ED1"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4687CAFD" w14:textId="77777777" w:rsidR="009D3DA9" w:rsidRPr="00886896" w:rsidRDefault="009D3DA9" w:rsidP="009D3DA9">
            <w:pPr>
              <w:jc w:val="center"/>
              <w:rPr>
                <w:sz w:val="22"/>
                <w:szCs w:val="22"/>
              </w:rPr>
            </w:pPr>
            <w:r w:rsidRPr="00886896">
              <w:rPr>
                <w:sz w:val="22"/>
                <w:szCs w:val="22"/>
              </w:rPr>
              <w:t>1088,11</w:t>
            </w:r>
          </w:p>
        </w:tc>
      </w:tr>
      <w:tr w:rsidR="009D3DA9" w:rsidRPr="00886896" w14:paraId="6E53ED18"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59D0C500"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14:paraId="392286CA"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C99BB89" w14:textId="77777777" w:rsidR="009D3DA9" w:rsidRPr="00886896" w:rsidRDefault="009D3DA9" w:rsidP="009D3DA9">
            <w:pPr>
              <w:autoSpaceDE w:val="0"/>
              <w:autoSpaceDN w:val="0"/>
              <w:adjustRightInd w:val="0"/>
              <w:rPr>
                <w:sz w:val="22"/>
                <w:szCs w:val="22"/>
              </w:rPr>
            </w:pPr>
            <w:r w:rsidRPr="00886896">
              <w:rPr>
                <w:sz w:val="22"/>
                <w:szCs w:val="22"/>
              </w:rPr>
              <w:t>0102</w:t>
            </w:r>
          </w:p>
        </w:tc>
        <w:tc>
          <w:tcPr>
            <w:tcW w:w="1418" w:type="dxa"/>
            <w:tcBorders>
              <w:top w:val="single" w:sz="6" w:space="0" w:color="auto"/>
              <w:left w:val="single" w:sz="6" w:space="0" w:color="auto"/>
              <w:bottom w:val="single" w:sz="6" w:space="0" w:color="auto"/>
              <w:right w:val="single" w:sz="6" w:space="0" w:color="auto"/>
            </w:tcBorders>
          </w:tcPr>
          <w:p w14:paraId="30BC73E7" w14:textId="77777777" w:rsidR="009D3DA9" w:rsidRPr="00886896" w:rsidRDefault="009D3DA9" w:rsidP="009D3DA9">
            <w:pPr>
              <w:autoSpaceDE w:val="0"/>
              <w:autoSpaceDN w:val="0"/>
              <w:adjustRightInd w:val="0"/>
              <w:rPr>
                <w:sz w:val="22"/>
                <w:szCs w:val="22"/>
              </w:rPr>
            </w:pPr>
            <w:r w:rsidRPr="00886896">
              <w:rPr>
                <w:sz w:val="22"/>
                <w:szCs w:val="22"/>
              </w:rPr>
              <w:t>70.0.00.01020</w:t>
            </w:r>
          </w:p>
        </w:tc>
        <w:tc>
          <w:tcPr>
            <w:tcW w:w="425" w:type="dxa"/>
            <w:tcBorders>
              <w:top w:val="single" w:sz="6" w:space="0" w:color="auto"/>
              <w:left w:val="single" w:sz="6" w:space="0" w:color="auto"/>
              <w:bottom w:val="single" w:sz="6" w:space="0" w:color="auto"/>
              <w:right w:val="single" w:sz="6" w:space="0" w:color="auto"/>
            </w:tcBorders>
          </w:tcPr>
          <w:p w14:paraId="48B72595" w14:textId="77777777" w:rsidR="009D3DA9" w:rsidRPr="00886896" w:rsidRDefault="009D3DA9" w:rsidP="009D3DA9">
            <w:pPr>
              <w:autoSpaceDE w:val="0"/>
              <w:autoSpaceDN w:val="0"/>
              <w:adjustRightInd w:val="0"/>
              <w:rPr>
                <w:sz w:val="22"/>
                <w:szCs w:val="22"/>
              </w:rPr>
            </w:pPr>
            <w:r w:rsidRPr="00886896">
              <w:rPr>
                <w:sz w:val="22"/>
                <w:szCs w:val="22"/>
              </w:rPr>
              <w:t>120</w:t>
            </w:r>
          </w:p>
        </w:tc>
        <w:tc>
          <w:tcPr>
            <w:tcW w:w="992" w:type="dxa"/>
            <w:tcBorders>
              <w:top w:val="single" w:sz="6" w:space="0" w:color="auto"/>
              <w:left w:val="single" w:sz="6" w:space="0" w:color="auto"/>
              <w:bottom w:val="single" w:sz="6" w:space="0" w:color="auto"/>
              <w:right w:val="single" w:sz="6" w:space="0" w:color="auto"/>
            </w:tcBorders>
          </w:tcPr>
          <w:p w14:paraId="3529959A"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175D11EF" w14:textId="77777777" w:rsidR="009D3DA9" w:rsidRPr="00886896" w:rsidRDefault="009D3DA9" w:rsidP="009D3DA9">
            <w:pPr>
              <w:jc w:val="center"/>
              <w:rPr>
                <w:sz w:val="22"/>
                <w:szCs w:val="22"/>
              </w:rPr>
            </w:pPr>
            <w:r w:rsidRPr="00886896">
              <w:rPr>
                <w:sz w:val="22"/>
                <w:szCs w:val="22"/>
              </w:rPr>
              <w:t>1088,11</w:t>
            </w:r>
          </w:p>
        </w:tc>
        <w:tc>
          <w:tcPr>
            <w:tcW w:w="992" w:type="dxa"/>
            <w:tcBorders>
              <w:top w:val="single" w:sz="6" w:space="0" w:color="auto"/>
              <w:left w:val="single" w:sz="6" w:space="0" w:color="auto"/>
              <w:bottom w:val="single" w:sz="6" w:space="0" w:color="auto"/>
              <w:right w:val="single" w:sz="6" w:space="0" w:color="auto"/>
            </w:tcBorders>
          </w:tcPr>
          <w:p w14:paraId="6885C142" w14:textId="77777777" w:rsidR="009D3DA9" w:rsidRPr="00886896" w:rsidRDefault="009D3DA9" w:rsidP="009D3DA9">
            <w:pPr>
              <w:jc w:val="center"/>
              <w:rPr>
                <w:sz w:val="22"/>
                <w:szCs w:val="22"/>
              </w:rPr>
            </w:pPr>
            <w:r w:rsidRPr="00886896">
              <w:rPr>
                <w:sz w:val="22"/>
                <w:szCs w:val="22"/>
              </w:rPr>
              <w:t>1088,11</w:t>
            </w:r>
          </w:p>
        </w:tc>
      </w:tr>
      <w:tr w:rsidR="009D3DA9" w:rsidRPr="00886896" w14:paraId="27558293"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24BBB60B" w14:textId="77777777" w:rsidR="009D3DA9" w:rsidRPr="00886896" w:rsidRDefault="009D3DA9" w:rsidP="009D3DA9">
            <w:pPr>
              <w:autoSpaceDE w:val="0"/>
              <w:autoSpaceDN w:val="0"/>
              <w:adjustRightInd w:val="0"/>
              <w:jc w:val="both"/>
              <w:rPr>
                <w:sz w:val="22"/>
                <w:szCs w:val="22"/>
              </w:rPr>
            </w:pPr>
            <w:r w:rsidRPr="00886896">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14:paraId="50439571"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BC8FAE6"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784E2424"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CD6A11"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6B0B15" w14:textId="77777777" w:rsidR="009D3DA9" w:rsidRPr="00886896" w:rsidRDefault="009D3DA9" w:rsidP="009D3DA9">
            <w:pPr>
              <w:autoSpaceDE w:val="0"/>
              <w:autoSpaceDN w:val="0"/>
              <w:adjustRightInd w:val="0"/>
              <w:jc w:val="center"/>
              <w:rPr>
                <w:sz w:val="22"/>
                <w:szCs w:val="22"/>
              </w:rPr>
            </w:pPr>
            <w:r w:rsidRPr="00886896">
              <w:rPr>
                <w:sz w:val="22"/>
                <w:szCs w:val="22"/>
              </w:rPr>
              <w:t>3130,94</w:t>
            </w:r>
          </w:p>
        </w:tc>
        <w:tc>
          <w:tcPr>
            <w:tcW w:w="992" w:type="dxa"/>
            <w:tcBorders>
              <w:top w:val="single" w:sz="6" w:space="0" w:color="auto"/>
              <w:left w:val="single" w:sz="6" w:space="0" w:color="auto"/>
              <w:bottom w:val="single" w:sz="6" w:space="0" w:color="auto"/>
              <w:right w:val="single" w:sz="6" w:space="0" w:color="auto"/>
            </w:tcBorders>
          </w:tcPr>
          <w:p w14:paraId="4494F69A" w14:textId="77777777" w:rsidR="009D3DA9" w:rsidRPr="00886896" w:rsidRDefault="009D3DA9" w:rsidP="009D3DA9">
            <w:pPr>
              <w:jc w:val="center"/>
              <w:rPr>
                <w:sz w:val="22"/>
                <w:szCs w:val="22"/>
              </w:rPr>
            </w:pPr>
            <w:r w:rsidRPr="00886896">
              <w:rPr>
                <w:sz w:val="22"/>
                <w:szCs w:val="22"/>
              </w:rPr>
              <w:t>379,43</w:t>
            </w:r>
          </w:p>
        </w:tc>
        <w:tc>
          <w:tcPr>
            <w:tcW w:w="992" w:type="dxa"/>
            <w:tcBorders>
              <w:top w:val="single" w:sz="6" w:space="0" w:color="auto"/>
              <w:left w:val="single" w:sz="6" w:space="0" w:color="auto"/>
              <w:bottom w:val="single" w:sz="6" w:space="0" w:color="auto"/>
              <w:right w:val="single" w:sz="6" w:space="0" w:color="auto"/>
            </w:tcBorders>
          </w:tcPr>
          <w:p w14:paraId="21C540D9" w14:textId="77777777" w:rsidR="009D3DA9" w:rsidRPr="00886896" w:rsidRDefault="009D3DA9" w:rsidP="009D3DA9">
            <w:pPr>
              <w:jc w:val="center"/>
              <w:rPr>
                <w:sz w:val="22"/>
                <w:szCs w:val="22"/>
              </w:rPr>
            </w:pPr>
            <w:r w:rsidRPr="00886896">
              <w:rPr>
                <w:sz w:val="22"/>
                <w:szCs w:val="22"/>
              </w:rPr>
              <w:t>416,87</w:t>
            </w:r>
          </w:p>
        </w:tc>
      </w:tr>
      <w:tr w:rsidR="009D3DA9" w:rsidRPr="00886896" w14:paraId="451296B5"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167F0EA8" w14:textId="77777777" w:rsidR="009D3DA9" w:rsidRPr="00886896" w:rsidRDefault="009D3DA9" w:rsidP="009D3DA9">
            <w:pPr>
              <w:autoSpaceDE w:val="0"/>
              <w:autoSpaceDN w:val="0"/>
              <w:adjustRightInd w:val="0"/>
              <w:jc w:val="both"/>
              <w:rPr>
                <w:sz w:val="22"/>
                <w:szCs w:val="22"/>
              </w:rPr>
            </w:pPr>
            <w:r w:rsidRPr="00886896">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14:paraId="236200E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1CA38ED"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45F691BF"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425" w:type="dxa"/>
            <w:tcBorders>
              <w:top w:val="single" w:sz="6" w:space="0" w:color="auto"/>
              <w:left w:val="single" w:sz="6" w:space="0" w:color="auto"/>
              <w:bottom w:val="single" w:sz="6" w:space="0" w:color="auto"/>
              <w:right w:val="single" w:sz="6" w:space="0" w:color="auto"/>
            </w:tcBorders>
          </w:tcPr>
          <w:p w14:paraId="1F422854"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11E420" w14:textId="77777777" w:rsidR="009D3DA9" w:rsidRPr="00886896" w:rsidRDefault="009D3DA9" w:rsidP="009D3DA9">
            <w:pPr>
              <w:autoSpaceDE w:val="0"/>
              <w:autoSpaceDN w:val="0"/>
              <w:adjustRightInd w:val="0"/>
              <w:jc w:val="center"/>
              <w:rPr>
                <w:sz w:val="22"/>
                <w:szCs w:val="22"/>
              </w:rPr>
            </w:pPr>
            <w:r w:rsidRPr="00886896">
              <w:rPr>
                <w:sz w:val="22"/>
                <w:szCs w:val="22"/>
              </w:rPr>
              <w:t>3130,94</w:t>
            </w:r>
          </w:p>
        </w:tc>
        <w:tc>
          <w:tcPr>
            <w:tcW w:w="992" w:type="dxa"/>
            <w:tcBorders>
              <w:top w:val="single" w:sz="6" w:space="0" w:color="auto"/>
              <w:left w:val="single" w:sz="6" w:space="0" w:color="auto"/>
              <w:bottom w:val="single" w:sz="6" w:space="0" w:color="auto"/>
              <w:right w:val="single" w:sz="6" w:space="0" w:color="auto"/>
            </w:tcBorders>
          </w:tcPr>
          <w:p w14:paraId="71696FA5" w14:textId="77777777" w:rsidR="009D3DA9" w:rsidRPr="00886896" w:rsidRDefault="009D3DA9" w:rsidP="009D3DA9">
            <w:pPr>
              <w:jc w:val="center"/>
              <w:rPr>
                <w:sz w:val="22"/>
                <w:szCs w:val="22"/>
              </w:rPr>
            </w:pPr>
            <w:r w:rsidRPr="00886896">
              <w:rPr>
                <w:sz w:val="22"/>
                <w:szCs w:val="22"/>
              </w:rPr>
              <w:t>379,43</w:t>
            </w:r>
          </w:p>
        </w:tc>
        <w:tc>
          <w:tcPr>
            <w:tcW w:w="992" w:type="dxa"/>
            <w:tcBorders>
              <w:top w:val="single" w:sz="6" w:space="0" w:color="auto"/>
              <w:left w:val="single" w:sz="6" w:space="0" w:color="auto"/>
              <w:bottom w:val="single" w:sz="6" w:space="0" w:color="auto"/>
              <w:right w:val="single" w:sz="6" w:space="0" w:color="auto"/>
            </w:tcBorders>
          </w:tcPr>
          <w:p w14:paraId="74ED0CD7" w14:textId="77777777" w:rsidR="009D3DA9" w:rsidRPr="00886896" w:rsidRDefault="009D3DA9" w:rsidP="009D3DA9">
            <w:pPr>
              <w:jc w:val="center"/>
              <w:rPr>
                <w:sz w:val="22"/>
                <w:szCs w:val="22"/>
              </w:rPr>
            </w:pPr>
            <w:r w:rsidRPr="00886896">
              <w:rPr>
                <w:sz w:val="22"/>
                <w:szCs w:val="22"/>
              </w:rPr>
              <w:t>416,76</w:t>
            </w:r>
          </w:p>
        </w:tc>
      </w:tr>
      <w:tr w:rsidR="009D3DA9" w:rsidRPr="00886896" w14:paraId="3C729B83"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752C684E" w14:textId="77777777" w:rsidR="009D3DA9" w:rsidRPr="00886896" w:rsidRDefault="009D3DA9" w:rsidP="009D3DA9">
            <w:pPr>
              <w:autoSpaceDE w:val="0"/>
              <w:autoSpaceDN w:val="0"/>
              <w:adjustRightInd w:val="0"/>
              <w:jc w:val="both"/>
              <w:rPr>
                <w:sz w:val="22"/>
                <w:szCs w:val="22"/>
              </w:rPr>
            </w:pPr>
            <w:r w:rsidRPr="00886896">
              <w:rPr>
                <w:sz w:val="22"/>
                <w:szCs w:val="22"/>
              </w:rPr>
              <w:t>Обеспечение деятельности и содержание исполнительной власти органов местного самоуправления,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tcPr>
          <w:p w14:paraId="43AA6E46"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C5549AB"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6EF827F2"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6" w:space="0" w:color="auto"/>
              <w:right w:val="single" w:sz="6" w:space="0" w:color="auto"/>
            </w:tcBorders>
          </w:tcPr>
          <w:p w14:paraId="41214E73"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5CB5C08" w14:textId="77777777" w:rsidR="009D3DA9" w:rsidRPr="00886896" w:rsidRDefault="009D3DA9" w:rsidP="009D3DA9">
            <w:pPr>
              <w:autoSpaceDE w:val="0"/>
              <w:autoSpaceDN w:val="0"/>
              <w:adjustRightInd w:val="0"/>
              <w:jc w:val="center"/>
              <w:rPr>
                <w:sz w:val="22"/>
                <w:szCs w:val="22"/>
              </w:rPr>
            </w:pPr>
            <w:r w:rsidRPr="00886896">
              <w:rPr>
                <w:sz w:val="22"/>
                <w:szCs w:val="22"/>
              </w:rPr>
              <w:t>3130,83</w:t>
            </w:r>
          </w:p>
        </w:tc>
        <w:tc>
          <w:tcPr>
            <w:tcW w:w="992" w:type="dxa"/>
            <w:tcBorders>
              <w:top w:val="single" w:sz="6" w:space="0" w:color="auto"/>
              <w:left w:val="single" w:sz="6" w:space="0" w:color="auto"/>
              <w:bottom w:val="single" w:sz="6" w:space="0" w:color="auto"/>
              <w:right w:val="single" w:sz="6" w:space="0" w:color="auto"/>
            </w:tcBorders>
          </w:tcPr>
          <w:p w14:paraId="559678F8" w14:textId="77777777" w:rsidR="009D3DA9" w:rsidRPr="00886896" w:rsidRDefault="009D3DA9" w:rsidP="009D3DA9">
            <w:pPr>
              <w:autoSpaceDE w:val="0"/>
              <w:autoSpaceDN w:val="0"/>
              <w:adjustRightInd w:val="0"/>
              <w:jc w:val="center"/>
              <w:rPr>
                <w:sz w:val="22"/>
                <w:szCs w:val="22"/>
              </w:rPr>
            </w:pPr>
            <w:r w:rsidRPr="00886896">
              <w:rPr>
                <w:sz w:val="22"/>
                <w:szCs w:val="22"/>
              </w:rPr>
              <w:t>379,32</w:t>
            </w:r>
          </w:p>
        </w:tc>
        <w:tc>
          <w:tcPr>
            <w:tcW w:w="992" w:type="dxa"/>
            <w:tcBorders>
              <w:top w:val="single" w:sz="6" w:space="0" w:color="auto"/>
              <w:left w:val="single" w:sz="6" w:space="0" w:color="auto"/>
              <w:bottom w:val="single" w:sz="6" w:space="0" w:color="auto"/>
              <w:right w:val="single" w:sz="6" w:space="0" w:color="auto"/>
            </w:tcBorders>
          </w:tcPr>
          <w:p w14:paraId="08ABA8AD" w14:textId="77777777" w:rsidR="009D3DA9" w:rsidRPr="00886896" w:rsidRDefault="009D3DA9" w:rsidP="009D3DA9">
            <w:pPr>
              <w:autoSpaceDE w:val="0"/>
              <w:autoSpaceDN w:val="0"/>
              <w:adjustRightInd w:val="0"/>
              <w:jc w:val="center"/>
              <w:rPr>
                <w:sz w:val="22"/>
                <w:szCs w:val="22"/>
              </w:rPr>
            </w:pPr>
            <w:r w:rsidRPr="00886896">
              <w:rPr>
                <w:sz w:val="22"/>
                <w:szCs w:val="22"/>
              </w:rPr>
              <w:t>416,76</w:t>
            </w:r>
          </w:p>
        </w:tc>
      </w:tr>
      <w:tr w:rsidR="009D3DA9" w:rsidRPr="00886896" w14:paraId="0F717AD1" w14:textId="77777777" w:rsidTr="009D3DA9">
        <w:trPr>
          <w:trHeight w:val="357"/>
        </w:trPr>
        <w:tc>
          <w:tcPr>
            <w:tcW w:w="4103" w:type="dxa"/>
            <w:tcBorders>
              <w:top w:val="single" w:sz="6" w:space="0" w:color="auto"/>
              <w:left w:val="single" w:sz="6" w:space="0" w:color="auto"/>
              <w:bottom w:val="single" w:sz="6" w:space="0" w:color="auto"/>
              <w:right w:val="single" w:sz="6" w:space="0" w:color="auto"/>
            </w:tcBorders>
          </w:tcPr>
          <w:p w14:paraId="13C4BFF1"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выплаты персоналу в целях обеспечения выполнения </w:t>
            </w:r>
            <w:proofErr w:type="gramStart"/>
            <w:r w:rsidRPr="00886896">
              <w:rPr>
                <w:sz w:val="22"/>
                <w:szCs w:val="22"/>
              </w:rPr>
              <w:t>функций  государственными</w:t>
            </w:r>
            <w:proofErr w:type="gramEnd"/>
            <w:r w:rsidRPr="00886896">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14:paraId="7E0441BC"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45ACA8D"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2A194370"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6" w:space="0" w:color="auto"/>
              <w:right w:val="single" w:sz="6" w:space="0" w:color="auto"/>
            </w:tcBorders>
          </w:tcPr>
          <w:p w14:paraId="263CECB7" w14:textId="77777777" w:rsidR="009D3DA9" w:rsidRPr="00886896" w:rsidRDefault="009D3DA9" w:rsidP="009D3DA9">
            <w:pPr>
              <w:autoSpaceDE w:val="0"/>
              <w:autoSpaceDN w:val="0"/>
              <w:adjustRightInd w:val="0"/>
              <w:rPr>
                <w:sz w:val="22"/>
                <w:szCs w:val="22"/>
              </w:rPr>
            </w:pPr>
            <w:r w:rsidRPr="00886896">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0A51F7D5" w14:textId="77777777" w:rsidR="009D3DA9" w:rsidRPr="00886896" w:rsidRDefault="009D3DA9" w:rsidP="009D3DA9">
            <w:pPr>
              <w:autoSpaceDE w:val="0"/>
              <w:autoSpaceDN w:val="0"/>
              <w:adjustRightInd w:val="0"/>
              <w:jc w:val="center"/>
              <w:rPr>
                <w:sz w:val="22"/>
                <w:szCs w:val="22"/>
              </w:rPr>
            </w:pPr>
            <w:r w:rsidRPr="00886896">
              <w:rPr>
                <w:sz w:val="22"/>
                <w:szCs w:val="22"/>
              </w:rPr>
              <w:t>2264,53</w:t>
            </w:r>
          </w:p>
        </w:tc>
        <w:tc>
          <w:tcPr>
            <w:tcW w:w="992" w:type="dxa"/>
            <w:tcBorders>
              <w:top w:val="single" w:sz="6" w:space="0" w:color="auto"/>
              <w:left w:val="single" w:sz="6" w:space="0" w:color="auto"/>
              <w:bottom w:val="single" w:sz="6" w:space="0" w:color="auto"/>
              <w:right w:val="single" w:sz="6" w:space="0" w:color="auto"/>
            </w:tcBorders>
          </w:tcPr>
          <w:p w14:paraId="059D6792" w14:textId="77777777" w:rsidR="009D3DA9" w:rsidRPr="00886896" w:rsidRDefault="009D3DA9" w:rsidP="009D3DA9">
            <w:pPr>
              <w:autoSpaceDE w:val="0"/>
              <w:autoSpaceDN w:val="0"/>
              <w:adjustRightInd w:val="0"/>
              <w:jc w:val="center"/>
              <w:rPr>
                <w:sz w:val="22"/>
                <w:szCs w:val="22"/>
              </w:rPr>
            </w:pPr>
            <w:r w:rsidRPr="00886896">
              <w:rPr>
                <w:sz w:val="22"/>
                <w:szCs w:val="22"/>
              </w:rPr>
              <w:t>373,29</w:t>
            </w:r>
          </w:p>
        </w:tc>
        <w:tc>
          <w:tcPr>
            <w:tcW w:w="992" w:type="dxa"/>
            <w:tcBorders>
              <w:top w:val="single" w:sz="6" w:space="0" w:color="auto"/>
              <w:left w:val="single" w:sz="6" w:space="0" w:color="auto"/>
              <w:bottom w:val="single" w:sz="6" w:space="0" w:color="auto"/>
              <w:right w:val="single" w:sz="6" w:space="0" w:color="auto"/>
            </w:tcBorders>
          </w:tcPr>
          <w:p w14:paraId="029B0091" w14:textId="77777777" w:rsidR="009D3DA9" w:rsidRPr="00886896" w:rsidRDefault="009D3DA9" w:rsidP="009D3DA9">
            <w:pPr>
              <w:autoSpaceDE w:val="0"/>
              <w:autoSpaceDN w:val="0"/>
              <w:adjustRightInd w:val="0"/>
              <w:jc w:val="center"/>
              <w:rPr>
                <w:sz w:val="22"/>
                <w:szCs w:val="22"/>
              </w:rPr>
            </w:pPr>
            <w:r w:rsidRPr="00886896">
              <w:rPr>
                <w:sz w:val="22"/>
                <w:szCs w:val="22"/>
              </w:rPr>
              <w:t>373,28</w:t>
            </w:r>
          </w:p>
        </w:tc>
      </w:tr>
      <w:tr w:rsidR="009D3DA9" w:rsidRPr="00886896" w14:paraId="3E9AABC1" w14:textId="77777777" w:rsidTr="009D3DA9">
        <w:trPr>
          <w:trHeight w:val="276"/>
        </w:trPr>
        <w:tc>
          <w:tcPr>
            <w:tcW w:w="4103" w:type="dxa"/>
            <w:tcBorders>
              <w:top w:val="single" w:sz="6" w:space="0" w:color="auto"/>
              <w:left w:val="single" w:sz="6" w:space="0" w:color="auto"/>
              <w:bottom w:val="single" w:sz="4" w:space="0" w:color="auto"/>
              <w:right w:val="single" w:sz="6" w:space="0" w:color="auto"/>
            </w:tcBorders>
          </w:tcPr>
          <w:p w14:paraId="0F8169FD"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14:paraId="72CBD30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106B44EE"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7E401754"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4" w:space="0" w:color="auto"/>
              <w:right w:val="single" w:sz="6" w:space="0" w:color="auto"/>
            </w:tcBorders>
          </w:tcPr>
          <w:p w14:paraId="7BCBEC8B" w14:textId="77777777" w:rsidR="009D3DA9" w:rsidRPr="00886896" w:rsidRDefault="009D3DA9" w:rsidP="009D3DA9">
            <w:pPr>
              <w:autoSpaceDE w:val="0"/>
              <w:autoSpaceDN w:val="0"/>
              <w:adjustRightInd w:val="0"/>
              <w:rPr>
                <w:sz w:val="22"/>
                <w:szCs w:val="22"/>
              </w:rPr>
            </w:pPr>
            <w:r w:rsidRPr="00886896">
              <w:rPr>
                <w:sz w:val="22"/>
                <w:szCs w:val="22"/>
              </w:rPr>
              <w:t>120</w:t>
            </w:r>
          </w:p>
        </w:tc>
        <w:tc>
          <w:tcPr>
            <w:tcW w:w="992" w:type="dxa"/>
            <w:tcBorders>
              <w:top w:val="single" w:sz="6" w:space="0" w:color="auto"/>
              <w:left w:val="single" w:sz="6" w:space="0" w:color="auto"/>
              <w:bottom w:val="single" w:sz="4" w:space="0" w:color="auto"/>
              <w:right w:val="single" w:sz="6" w:space="0" w:color="auto"/>
            </w:tcBorders>
          </w:tcPr>
          <w:p w14:paraId="593E9A96" w14:textId="77777777" w:rsidR="009D3DA9" w:rsidRPr="00886896" w:rsidRDefault="009D3DA9" w:rsidP="009D3DA9">
            <w:pPr>
              <w:autoSpaceDE w:val="0"/>
              <w:autoSpaceDN w:val="0"/>
              <w:adjustRightInd w:val="0"/>
              <w:jc w:val="center"/>
              <w:rPr>
                <w:sz w:val="22"/>
                <w:szCs w:val="22"/>
              </w:rPr>
            </w:pPr>
            <w:r w:rsidRPr="00886896">
              <w:rPr>
                <w:sz w:val="22"/>
                <w:szCs w:val="22"/>
              </w:rPr>
              <w:t>2264,53</w:t>
            </w:r>
          </w:p>
        </w:tc>
        <w:tc>
          <w:tcPr>
            <w:tcW w:w="992" w:type="dxa"/>
            <w:tcBorders>
              <w:top w:val="single" w:sz="6" w:space="0" w:color="auto"/>
              <w:left w:val="single" w:sz="6" w:space="0" w:color="auto"/>
              <w:bottom w:val="single" w:sz="4" w:space="0" w:color="auto"/>
              <w:right w:val="single" w:sz="6" w:space="0" w:color="auto"/>
            </w:tcBorders>
          </w:tcPr>
          <w:p w14:paraId="51BD63B4" w14:textId="77777777" w:rsidR="009D3DA9" w:rsidRPr="00886896" w:rsidRDefault="009D3DA9" w:rsidP="009D3DA9">
            <w:pPr>
              <w:autoSpaceDE w:val="0"/>
              <w:autoSpaceDN w:val="0"/>
              <w:adjustRightInd w:val="0"/>
              <w:jc w:val="center"/>
              <w:rPr>
                <w:sz w:val="22"/>
                <w:szCs w:val="22"/>
              </w:rPr>
            </w:pPr>
            <w:r w:rsidRPr="00886896">
              <w:rPr>
                <w:sz w:val="22"/>
                <w:szCs w:val="22"/>
              </w:rPr>
              <w:t>373,29</w:t>
            </w:r>
          </w:p>
        </w:tc>
        <w:tc>
          <w:tcPr>
            <w:tcW w:w="992" w:type="dxa"/>
            <w:tcBorders>
              <w:top w:val="single" w:sz="6" w:space="0" w:color="auto"/>
              <w:left w:val="single" w:sz="6" w:space="0" w:color="auto"/>
              <w:bottom w:val="single" w:sz="4" w:space="0" w:color="auto"/>
              <w:right w:val="single" w:sz="6" w:space="0" w:color="auto"/>
            </w:tcBorders>
          </w:tcPr>
          <w:p w14:paraId="69A6C9DA" w14:textId="77777777" w:rsidR="009D3DA9" w:rsidRPr="00886896" w:rsidRDefault="009D3DA9" w:rsidP="009D3DA9">
            <w:pPr>
              <w:autoSpaceDE w:val="0"/>
              <w:autoSpaceDN w:val="0"/>
              <w:adjustRightInd w:val="0"/>
              <w:jc w:val="center"/>
              <w:rPr>
                <w:sz w:val="22"/>
                <w:szCs w:val="22"/>
              </w:rPr>
            </w:pPr>
            <w:r w:rsidRPr="00886896">
              <w:rPr>
                <w:sz w:val="22"/>
                <w:szCs w:val="22"/>
              </w:rPr>
              <w:t>373,28</w:t>
            </w:r>
          </w:p>
        </w:tc>
      </w:tr>
      <w:tr w:rsidR="009D3DA9" w:rsidRPr="00886896" w14:paraId="00098102"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4EBBD2BF"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1690B5BE"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4898F105"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2E633318"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4" w:space="0" w:color="auto"/>
              <w:right w:val="single" w:sz="6" w:space="0" w:color="auto"/>
            </w:tcBorders>
          </w:tcPr>
          <w:p w14:paraId="2EABF73D"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163898A2" w14:textId="77777777" w:rsidR="009D3DA9" w:rsidRPr="00886896" w:rsidRDefault="009D3DA9" w:rsidP="009D3DA9">
            <w:pPr>
              <w:autoSpaceDE w:val="0"/>
              <w:autoSpaceDN w:val="0"/>
              <w:adjustRightInd w:val="0"/>
              <w:jc w:val="center"/>
              <w:rPr>
                <w:sz w:val="22"/>
                <w:szCs w:val="22"/>
              </w:rPr>
            </w:pPr>
            <w:r w:rsidRPr="00886896">
              <w:rPr>
                <w:sz w:val="22"/>
                <w:szCs w:val="22"/>
              </w:rPr>
              <w:t>853,30</w:t>
            </w:r>
          </w:p>
        </w:tc>
        <w:tc>
          <w:tcPr>
            <w:tcW w:w="992" w:type="dxa"/>
            <w:tcBorders>
              <w:top w:val="single" w:sz="6" w:space="0" w:color="auto"/>
              <w:left w:val="single" w:sz="6" w:space="0" w:color="auto"/>
              <w:bottom w:val="single" w:sz="4" w:space="0" w:color="auto"/>
              <w:right w:val="single" w:sz="6" w:space="0" w:color="auto"/>
            </w:tcBorders>
          </w:tcPr>
          <w:p w14:paraId="14443E8B" w14:textId="77777777" w:rsidR="009D3DA9" w:rsidRPr="00886896" w:rsidRDefault="009D3DA9" w:rsidP="009D3DA9">
            <w:pPr>
              <w:autoSpaceDE w:val="0"/>
              <w:autoSpaceDN w:val="0"/>
              <w:adjustRightInd w:val="0"/>
              <w:jc w:val="center"/>
              <w:rPr>
                <w:sz w:val="22"/>
                <w:szCs w:val="22"/>
              </w:rPr>
            </w:pPr>
            <w:r w:rsidRPr="00886896">
              <w:rPr>
                <w:sz w:val="22"/>
                <w:szCs w:val="22"/>
              </w:rPr>
              <w:t>6,03</w:t>
            </w:r>
          </w:p>
        </w:tc>
        <w:tc>
          <w:tcPr>
            <w:tcW w:w="992" w:type="dxa"/>
            <w:tcBorders>
              <w:top w:val="single" w:sz="6" w:space="0" w:color="auto"/>
              <w:left w:val="single" w:sz="6" w:space="0" w:color="auto"/>
              <w:bottom w:val="single" w:sz="4" w:space="0" w:color="auto"/>
              <w:right w:val="single" w:sz="6" w:space="0" w:color="auto"/>
            </w:tcBorders>
          </w:tcPr>
          <w:p w14:paraId="19201D1C" w14:textId="77777777" w:rsidR="009D3DA9" w:rsidRPr="00886896" w:rsidRDefault="009D3DA9" w:rsidP="009D3DA9">
            <w:pPr>
              <w:autoSpaceDE w:val="0"/>
              <w:autoSpaceDN w:val="0"/>
              <w:adjustRightInd w:val="0"/>
              <w:jc w:val="center"/>
              <w:rPr>
                <w:sz w:val="22"/>
                <w:szCs w:val="22"/>
              </w:rPr>
            </w:pPr>
            <w:r w:rsidRPr="00886896">
              <w:rPr>
                <w:sz w:val="22"/>
                <w:szCs w:val="22"/>
              </w:rPr>
              <w:t>43,48</w:t>
            </w:r>
          </w:p>
        </w:tc>
      </w:tr>
      <w:tr w:rsidR="009D3DA9" w:rsidRPr="00886896" w14:paraId="0D1B4186"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7A6E84C"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292A526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7A8E42D"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05466C0A"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4" w:space="0" w:color="auto"/>
              <w:right w:val="single" w:sz="6" w:space="0" w:color="auto"/>
            </w:tcBorders>
          </w:tcPr>
          <w:p w14:paraId="79AB7F5D"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43421AC8" w14:textId="77777777" w:rsidR="009D3DA9" w:rsidRPr="00886896" w:rsidRDefault="009D3DA9" w:rsidP="009D3DA9">
            <w:pPr>
              <w:autoSpaceDE w:val="0"/>
              <w:autoSpaceDN w:val="0"/>
              <w:adjustRightInd w:val="0"/>
              <w:jc w:val="center"/>
              <w:rPr>
                <w:sz w:val="22"/>
                <w:szCs w:val="22"/>
              </w:rPr>
            </w:pPr>
            <w:r w:rsidRPr="00886896">
              <w:rPr>
                <w:sz w:val="22"/>
                <w:szCs w:val="22"/>
              </w:rPr>
              <w:t>853,30</w:t>
            </w:r>
          </w:p>
        </w:tc>
        <w:tc>
          <w:tcPr>
            <w:tcW w:w="992" w:type="dxa"/>
            <w:tcBorders>
              <w:top w:val="single" w:sz="6" w:space="0" w:color="auto"/>
              <w:left w:val="single" w:sz="6" w:space="0" w:color="auto"/>
              <w:bottom w:val="single" w:sz="4" w:space="0" w:color="auto"/>
              <w:right w:val="single" w:sz="6" w:space="0" w:color="auto"/>
            </w:tcBorders>
          </w:tcPr>
          <w:p w14:paraId="5A0A3835" w14:textId="77777777" w:rsidR="009D3DA9" w:rsidRPr="00886896" w:rsidRDefault="009D3DA9" w:rsidP="009D3DA9">
            <w:pPr>
              <w:autoSpaceDE w:val="0"/>
              <w:autoSpaceDN w:val="0"/>
              <w:adjustRightInd w:val="0"/>
              <w:jc w:val="center"/>
              <w:rPr>
                <w:sz w:val="22"/>
                <w:szCs w:val="22"/>
              </w:rPr>
            </w:pPr>
            <w:r w:rsidRPr="00886896">
              <w:rPr>
                <w:sz w:val="22"/>
                <w:szCs w:val="22"/>
              </w:rPr>
              <w:t>6,03</w:t>
            </w:r>
          </w:p>
        </w:tc>
        <w:tc>
          <w:tcPr>
            <w:tcW w:w="992" w:type="dxa"/>
            <w:tcBorders>
              <w:top w:val="single" w:sz="6" w:space="0" w:color="auto"/>
              <w:left w:val="single" w:sz="6" w:space="0" w:color="auto"/>
              <w:bottom w:val="single" w:sz="4" w:space="0" w:color="auto"/>
              <w:right w:val="single" w:sz="6" w:space="0" w:color="auto"/>
            </w:tcBorders>
          </w:tcPr>
          <w:p w14:paraId="551B2304" w14:textId="77777777" w:rsidR="009D3DA9" w:rsidRPr="00886896" w:rsidRDefault="009D3DA9" w:rsidP="009D3DA9">
            <w:pPr>
              <w:autoSpaceDE w:val="0"/>
              <w:autoSpaceDN w:val="0"/>
              <w:adjustRightInd w:val="0"/>
              <w:jc w:val="center"/>
              <w:rPr>
                <w:sz w:val="22"/>
                <w:szCs w:val="22"/>
              </w:rPr>
            </w:pPr>
            <w:r w:rsidRPr="00886896">
              <w:rPr>
                <w:sz w:val="22"/>
                <w:szCs w:val="22"/>
              </w:rPr>
              <w:t>43,48</w:t>
            </w:r>
          </w:p>
        </w:tc>
      </w:tr>
      <w:tr w:rsidR="009D3DA9" w:rsidRPr="00886896" w14:paraId="5E211EAC"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69AD68D3" w14:textId="77777777" w:rsidR="009D3DA9" w:rsidRPr="00886896" w:rsidRDefault="009D3DA9" w:rsidP="009D3DA9">
            <w:pPr>
              <w:autoSpaceDE w:val="0"/>
              <w:autoSpaceDN w:val="0"/>
              <w:adjustRightInd w:val="0"/>
              <w:jc w:val="both"/>
              <w:rPr>
                <w:sz w:val="22"/>
                <w:szCs w:val="22"/>
              </w:rPr>
            </w:pPr>
            <w:r w:rsidRPr="00886896">
              <w:rPr>
                <w:sz w:val="22"/>
                <w:szCs w:val="22"/>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14:paraId="3C9B5ADE"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EF9C5ED"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3F2ACF51"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4" w:space="0" w:color="auto"/>
              <w:right w:val="single" w:sz="6" w:space="0" w:color="auto"/>
            </w:tcBorders>
          </w:tcPr>
          <w:p w14:paraId="6860356F" w14:textId="77777777" w:rsidR="009D3DA9" w:rsidRPr="00886896" w:rsidRDefault="009D3DA9" w:rsidP="009D3DA9">
            <w:pPr>
              <w:autoSpaceDE w:val="0"/>
              <w:autoSpaceDN w:val="0"/>
              <w:adjustRightInd w:val="0"/>
              <w:rPr>
                <w:sz w:val="22"/>
                <w:szCs w:val="22"/>
              </w:rPr>
            </w:pPr>
            <w:r w:rsidRPr="00886896">
              <w:rPr>
                <w:sz w:val="22"/>
                <w:szCs w:val="22"/>
              </w:rPr>
              <w:t>500</w:t>
            </w:r>
          </w:p>
        </w:tc>
        <w:tc>
          <w:tcPr>
            <w:tcW w:w="992" w:type="dxa"/>
            <w:tcBorders>
              <w:top w:val="single" w:sz="6" w:space="0" w:color="auto"/>
              <w:left w:val="single" w:sz="6" w:space="0" w:color="auto"/>
              <w:bottom w:val="single" w:sz="4" w:space="0" w:color="auto"/>
              <w:right w:val="single" w:sz="6" w:space="0" w:color="auto"/>
            </w:tcBorders>
          </w:tcPr>
          <w:p w14:paraId="4DEEC973" w14:textId="77777777" w:rsidR="009D3DA9" w:rsidRPr="00886896" w:rsidRDefault="009D3DA9" w:rsidP="009D3DA9">
            <w:pPr>
              <w:autoSpaceDE w:val="0"/>
              <w:autoSpaceDN w:val="0"/>
              <w:adjustRightInd w:val="0"/>
              <w:jc w:val="center"/>
              <w:rPr>
                <w:sz w:val="22"/>
                <w:szCs w:val="22"/>
              </w:rPr>
            </w:pPr>
            <w:r w:rsidRPr="00886896">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5CB330B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6160EAEB"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40423DB0"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37A29C81" w14:textId="77777777" w:rsidR="009D3DA9" w:rsidRPr="00886896" w:rsidRDefault="009D3DA9" w:rsidP="009D3DA9">
            <w:pPr>
              <w:autoSpaceDE w:val="0"/>
              <w:autoSpaceDN w:val="0"/>
              <w:adjustRightInd w:val="0"/>
              <w:jc w:val="both"/>
              <w:rPr>
                <w:sz w:val="22"/>
                <w:szCs w:val="22"/>
              </w:rPr>
            </w:pPr>
            <w:r w:rsidRPr="00886896">
              <w:rPr>
                <w:sz w:val="22"/>
                <w:szCs w:val="22"/>
              </w:rPr>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14:paraId="745AC98A"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9F2BAAD"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4FF06F50"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4" w:space="0" w:color="auto"/>
              <w:right w:val="single" w:sz="6" w:space="0" w:color="auto"/>
            </w:tcBorders>
          </w:tcPr>
          <w:p w14:paraId="55EB428D" w14:textId="77777777" w:rsidR="009D3DA9" w:rsidRPr="00886896" w:rsidRDefault="009D3DA9" w:rsidP="009D3DA9">
            <w:pPr>
              <w:autoSpaceDE w:val="0"/>
              <w:autoSpaceDN w:val="0"/>
              <w:adjustRightInd w:val="0"/>
              <w:rPr>
                <w:sz w:val="22"/>
                <w:szCs w:val="22"/>
              </w:rPr>
            </w:pPr>
            <w:r w:rsidRPr="00886896">
              <w:rPr>
                <w:sz w:val="22"/>
                <w:szCs w:val="22"/>
              </w:rPr>
              <w:t>540</w:t>
            </w:r>
          </w:p>
        </w:tc>
        <w:tc>
          <w:tcPr>
            <w:tcW w:w="992" w:type="dxa"/>
            <w:tcBorders>
              <w:top w:val="single" w:sz="6" w:space="0" w:color="auto"/>
              <w:left w:val="single" w:sz="6" w:space="0" w:color="auto"/>
              <w:bottom w:val="single" w:sz="4" w:space="0" w:color="auto"/>
              <w:right w:val="single" w:sz="6" w:space="0" w:color="auto"/>
            </w:tcBorders>
          </w:tcPr>
          <w:p w14:paraId="3D650A0B" w14:textId="77777777" w:rsidR="009D3DA9" w:rsidRPr="00886896" w:rsidRDefault="009D3DA9" w:rsidP="009D3DA9">
            <w:pPr>
              <w:autoSpaceDE w:val="0"/>
              <w:autoSpaceDN w:val="0"/>
              <w:adjustRightInd w:val="0"/>
              <w:jc w:val="center"/>
              <w:rPr>
                <w:sz w:val="22"/>
                <w:szCs w:val="22"/>
              </w:rPr>
            </w:pPr>
            <w:r w:rsidRPr="00886896">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683F1445"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56F997D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71DC4711"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48456014"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14:paraId="2883C29F"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1CE220E"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3BFD5A30"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4" w:space="0" w:color="auto"/>
              <w:right w:val="single" w:sz="6" w:space="0" w:color="auto"/>
            </w:tcBorders>
          </w:tcPr>
          <w:p w14:paraId="0179BAE2" w14:textId="77777777" w:rsidR="009D3DA9" w:rsidRPr="00886896" w:rsidRDefault="009D3DA9" w:rsidP="009D3DA9">
            <w:pPr>
              <w:autoSpaceDE w:val="0"/>
              <w:autoSpaceDN w:val="0"/>
              <w:adjustRightInd w:val="0"/>
              <w:rPr>
                <w:sz w:val="22"/>
                <w:szCs w:val="22"/>
              </w:rPr>
            </w:pPr>
            <w:r w:rsidRPr="00886896">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3603229B" w14:textId="77777777" w:rsidR="009D3DA9" w:rsidRPr="00886896" w:rsidRDefault="009D3DA9" w:rsidP="009D3DA9">
            <w:pPr>
              <w:autoSpaceDE w:val="0"/>
              <w:autoSpaceDN w:val="0"/>
              <w:adjustRightInd w:val="0"/>
              <w:jc w:val="center"/>
              <w:rPr>
                <w:sz w:val="22"/>
                <w:szCs w:val="22"/>
              </w:rPr>
            </w:pPr>
            <w:r w:rsidRPr="00886896">
              <w:rPr>
                <w:sz w:val="22"/>
                <w:szCs w:val="22"/>
              </w:rPr>
              <w:t>3,00</w:t>
            </w:r>
          </w:p>
        </w:tc>
        <w:tc>
          <w:tcPr>
            <w:tcW w:w="992" w:type="dxa"/>
            <w:tcBorders>
              <w:top w:val="single" w:sz="6" w:space="0" w:color="auto"/>
              <w:left w:val="single" w:sz="6" w:space="0" w:color="auto"/>
              <w:bottom w:val="single" w:sz="4" w:space="0" w:color="auto"/>
              <w:right w:val="single" w:sz="6" w:space="0" w:color="auto"/>
            </w:tcBorders>
          </w:tcPr>
          <w:p w14:paraId="3153581F"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65686AF6"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678B2C6D"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2A9F4001" w14:textId="77777777" w:rsidR="009D3DA9" w:rsidRPr="00886896" w:rsidRDefault="009D3DA9" w:rsidP="009D3DA9">
            <w:pPr>
              <w:autoSpaceDE w:val="0"/>
              <w:autoSpaceDN w:val="0"/>
              <w:adjustRightInd w:val="0"/>
              <w:jc w:val="both"/>
              <w:rPr>
                <w:sz w:val="22"/>
                <w:szCs w:val="22"/>
              </w:rPr>
            </w:pPr>
            <w:r w:rsidRPr="00886896">
              <w:rPr>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14:paraId="3A671E56"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1039705"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6" w:space="0" w:color="auto"/>
              <w:right w:val="single" w:sz="6" w:space="0" w:color="auto"/>
            </w:tcBorders>
          </w:tcPr>
          <w:p w14:paraId="21C56320" w14:textId="77777777" w:rsidR="009D3DA9" w:rsidRPr="00886896" w:rsidRDefault="009D3DA9" w:rsidP="009D3DA9">
            <w:pPr>
              <w:autoSpaceDE w:val="0"/>
              <w:autoSpaceDN w:val="0"/>
              <w:adjustRightInd w:val="0"/>
              <w:rPr>
                <w:sz w:val="22"/>
                <w:szCs w:val="22"/>
              </w:rPr>
            </w:pPr>
            <w:r w:rsidRPr="00886896">
              <w:rPr>
                <w:sz w:val="22"/>
                <w:szCs w:val="22"/>
              </w:rPr>
              <w:t>70.0.00.01040</w:t>
            </w:r>
          </w:p>
        </w:tc>
        <w:tc>
          <w:tcPr>
            <w:tcW w:w="425" w:type="dxa"/>
            <w:tcBorders>
              <w:top w:val="single" w:sz="6" w:space="0" w:color="auto"/>
              <w:left w:val="single" w:sz="6" w:space="0" w:color="auto"/>
              <w:bottom w:val="single" w:sz="4" w:space="0" w:color="auto"/>
              <w:right w:val="single" w:sz="6" w:space="0" w:color="auto"/>
            </w:tcBorders>
          </w:tcPr>
          <w:p w14:paraId="2C7880F8" w14:textId="77777777" w:rsidR="009D3DA9" w:rsidRPr="00886896" w:rsidRDefault="009D3DA9" w:rsidP="009D3DA9">
            <w:pPr>
              <w:autoSpaceDE w:val="0"/>
              <w:autoSpaceDN w:val="0"/>
              <w:adjustRightInd w:val="0"/>
              <w:rPr>
                <w:sz w:val="22"/>
                <w:szCs w:val="22"/>
              </w:rPr>
            </w:pPr>
            <w:r w:rsidRPr="00886896">
              <w:rPr>
                <w:sz w:val="22"/>
                <w:szCs w:val="22"/>
              </w:rPr>
              <w:t>850</w:t>
            </w:r>
          </w:p>
        </w:tc>
        <w:tc>
          <w:tcPr>
            <w:tcW w:w="992" w:type="dxa"/>
            <w:tcBorders>
              <w:top w:val="single" w:sz="6" w:space="0" w:color="auto"/>
              <w:left w:val="single" w:sz="6" w:space="0" w:color="auto"/>
              <w:bottom w:val="single" w:sz="4" w:space="0" w:color="auto"/>
              <w:right w:val="single" w:sz="6" w:space="0" w:color="auto"/>
            </w:tcBorders>
          </w:tcPr>
          <w:p w14:paraId="25F8625E" w14:textId="77777777" w:rsidR="009D3DA9" w:rsidRPr="00886896" w:rsidRDefault="009D3DA9" w:rsidP="009D3DA9">
            <w:pPr>
              <w:autoSpaceDE w:val="0"/>
              <w:autoSpaceDN w:val="0"/>
              <w:adjustRightInd w:val="0"/>
              <w:jc w:val="center"/>
              <w:rPr>
                <w:sz w:val="22"/>
                <w:szCs w:val="22"/>
              </w:rPr>
            </w:pPr>
            <w:r w:rsidRPr="00886896">
              <w:rPr>
                <w:sz w:val="22"/>
                <w:szCs w:val="22"/>
              </w:rPr>
              <w:t>3,00</w:t>
            </w:r>
          </w:p>
        </w:tc>
        <w:tc>
          <w:tcPr>
            <w:tcW w:w="992" w:type="dxa"/>
            <w:tcBorders>
              <w:top w:val="single" w:sz="6" w:space="0" w:color="auto"/>
              <w:left w:val="single" w:sz="6" w:space="0" w:color="auto"/>
              <w:bottom w:val="single" w:sz="4" w:space="0" w:color="auto"/>
              <w:right w:val="single" w:sz="6" w:space="0" w:color="auto"/>
            </w:tcBorders>
          </w:tcPr>
          <w:p w14:paraId="44E2736F"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3E73478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2B3CDF6C"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61344882"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14:paraId="2DCE872F"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6724D563"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0B1B2377" w14:textId="77777777" w:rsidR="009D3DA9" w:rsidRPr="00886896" w:rsidRDefault="009D3DA9" w:rsidP="009D3DA9">
            <w:pPr>
              <w:autoSpaceDE w:val="0"/>
              <w:autoSpaceDN w:val="0"/>
              <w:adjustRightInd w:val="0"/>
              <w:rPr>
                <w:sz w:val="22"/>
                <w:szCs w:val="22"/>
              </w:rPr>
            </w:pPr>
            <w:r w:rsidRPr="00886896">
              <w:rPr>
                <w:sz w:val="22"/>
                <w:szCs w:val="22"/>
              </w:rPr>
              <w:t>70.0.00.70190</w:t>
            </w:r>
          </w:p>
        </w:tc>
        <w:tc>
          <w:tcPr>
            <w:tcW w:w="425" w:type="dxa"/>
            <w:tcBorders>
              <w:top w:val="single" w:sz="6" w:space="0" w:color="auto"/>
              <w:left w:val="single" w:sz="6" w:space="0" w:color="auto"/>
              <w:bottom w:val="single" w:sz="4" w:space="0" w:color="auto"/>
              <w:right w:val="single" w:sz="6" w:space="0" w:color="auto"/>
            </w:tcBorders>
          </w:tcPr>
          <w:p w14:paraId="2B2C404F"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5BABD364"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69D9821C"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586163C2"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r>
      <w:tr w:rsidR="009D3DA9" w:rsidRPr="00886896" w14:paraId="61AD6366"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5953F2D2"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4975229"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3C37A9A4"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3E73BBA4" w14:textId="77777777" w:rsidR="009D3DA9" w:rsidRPr="00886896" w:rsidRDefault="009D3DA9" w:rsidP="009D3DA9">
            <w:pPr>
              <w:autoSpaceDE w:val="0"/>
              <w:autoSpaceDN w:val="0"/>
              <w:adjustRightInd w:val="0"/>
              <w:rPr>
                <w:sz w:val="22"/>
                <w:szCs w:val="22"/>
              </w:rPr>
            </w:pPr>
            <w:r w:rsidRPr="00886896">
              <w:rPr>
                <w:sz w:val="22"/>
                <w:szCs w:val="22"/>
              </w:rPr>
              <w:t>70.0.00.70190</w:t>
            </w:r>
          </w:p>
        </w:tc>
        <w:tc>
          <w:tcPr>
            <w:tcW w:w="425" w:type="dxa"/>
            <w:tcBorders>
              <w:top w:val="single" w:sz="6" w:space="0" w:color="auto"/>
              <w:left w:val="single" w:sz="6" w:space="0" w:color="auto"/>
              <w:bottom w:val="single" w:sz="4" w:space="0" w:color="auto"/>
              <w:right w:val="single" w:sz="6" w:space="0" w:color="auto"/>
            </w:tcBorders>
          </w:tcPr>
          <w:p w14:paraId="78F24BDB"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02550321"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1265B221"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626F44C0"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r>
      <w:tr w:rsidR="009D3DA9" w:rsidRPr="00886896" w14:paraId="4294A5EC"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53CB1E3D"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3253F05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938F055" w14:textId="77777777" w:rsidR="009D3DA9" w:rsidRPr="00886896" w:rsidRDefault="009D3DA9" w:rsidP="009D3DA9">
            <w:pPr>
              <w:autoSpaceDE w:val="0"/>
              <w:autoSpaceDN w:val="0"/>
              <w:adjustRightInd w:val="0"/>
              <w:rPr>
                <w:sz w:val="22"/>
                <w:szCs w:val="22"/>
              </w:rPr>
            </w:pPr>
            <w:r w:rsidRPr="00886896">
              <w:rPr>
                <w:sz w:val="22"/>
                <w:szCs w:val="22"/>
              </w:rPr>
              <w:t>0104</w:t>
            </w:r>
          </w:p>
        </w:tc>
        <w:tc>
          <w:tcPr>
            <w:tcW w:w="1418" w:type="dxa"/>
            <w:tcBorders>
              <w:top w:val="single" w:sz="6" w:space="0" w:color="auto"/>
              <w:left w:val="single" w:sz="6" w:space="0" w:color="auto"/>
              <w:bottom w:val="single" w:sz="4" w:space="0" w:color="auto"/>
              <w:right w:val="single" w:sz="6" w:space="0" w:color="auto"/>
            </w:tcBorders>
          </w:tcPr>
          <w:p w14:paraId="7868D0D5" w14:textId="77777777" w:rsidR="009D3DA9" w:rsidRPr="00886896" w:rsidRDefault="009D3DA9" w:rsidP="009D3DA9">
            <w:pPr>
              <w:autoSpaceDE w:val="0"/>
              <w:autoSpaceDN w:val="0"/>
              <w:adjustRightInd w:val="0"/>
              <w:rPr>
                <w:sz w:val="22"/>
                <w:szCs w:val="22"/>
              </w:rPr>
            </w:pPr>
            <w:r w:rsidRPr="00886896">
              <w:rPr>
                <w:sz w:val="22"/>
                <w:szCs w:val="22"/>
              </w:rPr>
              <w:t>70.0.00.70190</w:t>
            </w:r>
          </w:p>
        </w:tc>
        <w:tc>
          <w:tcPr>
            <w:tcW w:w="425" w:type="dxa"/>
            <w:tcBorders>
              <w:top w:val="single" w:sz="6" w:space="0" w:color="auto"/>
              <w:left w:val="single" w:sz="6" w:space="0" w:color="auto"/>
              <w:bottom w:val="single" w:sz="4" w:space="0" w:color="auto"/>
              <w:right w:val="single" w:sz="6" w:space="0" w:color="auto"/>
            </w:tcBorders>
          </w:tcPr>
          <w:p w14:paraId="6820610E"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3D3842A8"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32620870"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c>
          <w:tcPr>
            <w:tcW w:w="992" w:type="dxa"/>
            <w:tcBorders>
              <w:top w:val="single" w:sz="6" w:space="0" w:color="auto"/>
              <w:left w:val="single" w:sz="6" w:space="0" w:color="auto"/>
              <w:bottom w:val="single" w:sz="4" w:space="0" w:color="auto"/>
              <w:right w:val="single" w:sz="6" w:space="0" w:color="auto"/>
            </w:tcBorders>
          </w:tcPr>
          <w:p w14:paraId="75EA8F9E" w14:textId="77777777" w:rsidR="009D3DA9" w:rsidRPr="00886896" w:rsidRDefault="009D3DA9" w:rsidP="009D3DA9">
            <w:pPr>
              <w:autoSpaceDE w:val="0"/>
              <w:autoSpaceDN w:val="0"/>
              <w:adjustRightInd w:val="0"/>
              <w:jc w:val="center"/>
              <w:rPr>
                <w:sz w:val="22"/>
                <w:szCs w:val="22"/>
              </w:rPr>
            </w:pPr>
            <w:r w:rsidRPr="00886896">
              <w:rPr>
                <w:sz w:val="22"/>
                <w:szCs w:val="22"/>
              </w:rPr>
              <w:t>0,11</w:t>
            </w:r>
          </w:p>
        </w:tc>
      </w:tr>
      <w:tr w:rsidR="009D3DA9" w:rsidRPr="00886896" w14:paraId="3A260180"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5BAE1C95" w14:textId="77777777" w:rsidR="009D3DA9" w:rsidRPr="00886896" w:rsidRDefault="009D3DA9" w:rsidP="009D3DA9">
            <w:pPr>
              <w:autoSpaceDE w:val="0"/>
              <w:autoSpaceDN w:val="0"/>
              <w:adjustRightInd w:val="0"/>
              <w:jc w:val="both"/>
              <w:rPr>
                <w:sz w:val="22"/>
                <w:szCs w:val="22"/>
              </w:rPr>
            </w:pPr>
            <w:r w:rsidRPr="00886896">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6" w:space="0" w:color="auto"/>
              <w:left w:val="single" w:sz="6" w:space="0" w:color="auto"/>
              <w:bottom w:val="single" w:sz="6" w:space="0" w:color="auto"/>
              <w:right w:val="single" w:sz="6" w:space="0" w:color="auto"/>
            </w:tcBorders>
          </w:tcPr>
          <w:p w14:paraId="418B75C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E31C0CA" w14:textId="77777777" w:rsidR="009D3DA9" w:rsidRPr="00886896" w:rsidRDefault="009D3DA9" w:rsidP="009D3DA9">
            <w:pPr>
              <w:autoSpaceDE w:val="0"/>
              <w:autoSpaceDN w:val="0"/>
              <w:adjustRightInd w:val="0"/>
              <w:rPr>
                <w:sz w:val="22"/>
                <w:szCs w:val="22"/>
              </w:rPr>
            </w:pPr>
            <w:r w:rsidRPr="00886896">
              <w:rPr>
                <w:sz w:val="22"/>
                <w:szCs w:val="22"/>
              </w:rPr>
              <w:t>0106</w:t>
            </w:r>
          </w:p>
        </w:tc>
        <w:tc>
          <w:tcPr>
            <w:tcW w:w="1418" w:type="dxa"/>
            <w:tcBorders>
              <w:top w:val="single" w:sz="6" w:space="0" w:color="auto"/>
              <w:left w:val="single" w:sz="6" w:space="0" w:color="auto"/>
              <w:bottom w:val="single" w:sz="6" w:space="0" w:color="auto"/>
              <w:right w:val="single" w:sz="6" w:space="0" w:color="auto"/>
            </w:tcBorders>
          </w:tcPr>
          <w:p w14:paraId="75BDBE07"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FF8AC"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4A63A823"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6C3635C2"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76B934A8" w14:textId="77777777" w:rsidR="009D3DA9" w:rsidRPr="00886896" w:rsidRDefault="009D3DA9" w:rsidP="009D3DA9">
            <w:pPr>
              <w:jc w:val="center"/>
              <w:rPr>
                <w:sz w:val="22"/>
                <w:szCs w:val="22"/>
              </w:rPr>
            </w:pPr>
            <w:r w:rsidRPr="00886896">
              <w:rPr>
                <w:sz w:val="22"/>
                <w:szCs w:val="22"/>
              </w:rPr>
              <w:t>11,40</w:t>
            </w:r>
          </w:p>
        </w:tc>
      </w:tr>
      <w:tr w:rsidR="009D3DA9" w:rsidRPr="00886896" w14:paraId="6ED537AB"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5F1457B3"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осуществление переданных полномочий контрольно- счетных органов поселений</w:t>
            </w:r>
          </w:p>
        </w:tc>
        <w:tc>
          <w:tcPr>
            <w:tcW w:w="425" w:type="dxa"/>
            <w:tcBorders>
              <w:top w:val="single" w:sz="6" w:space="0" w:color="auto"/>
              <w:left w:val="single" w:sz="6" w:space="0" w:color="auto"/>
              <w:bottom w:val="single" w:sz="6" w:space="0" w:color="auto"/>
              <w:right w:val="single" w:sz="6" w:space="0" w:color="auto"/>
            </w:tcBorders>
          </w:tcPr>
          <w:p w14:paraId="2A7563D1"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4831114" w14:textId="77777777" w:rsidR="009D3DA9" w:rsidRPr="00886896" w:rsidRDefault="009D3DA9" w:rsidP="009D3DA9">
            <w:pPr>
              <w:autoSpaceDE w:val="0"/>
              <w:autoSpaceDN w:val="0"/>
              <w:adjustRightInd w:val="0"/>
              <w:rPr>
                <w:sz w:val="22"/>
                <w:szCs w:val="22"/>
              </w:rPr>
            </w:pPr>
            <w:r w:rsidRPr="00886896">
              <w:rPr>
                <w:sz w:val="22"/>
                <w:szCs w:val="22"/>
              </w:rPr>
              <w:t>0106</w:t>
            </w:r>
          </w:p>
        </w:tc>
        <w:tc>
          <w:tcPr>
            <w:tcW w:w="1418" w:type="dxa"/>
            <w:tcBorders>
              <w:top w:val="single" w:sz="6" w:space="0" w:color="auto"/>
              <w:left w:val="single" w:sz="6" w:space="0" w:color="auto"/>
              <w:bottom w:val="single" w:sz="6" w:space="0" w:color="auto"/>
              <w:right w:val="single" w:sz="6" w:space="0" w:color="auto"/>
            </w:tcBorders>
          </w:tcPr>
          <w:p w14:paraId="63332965" w14:textId="77777777" w:rsidR="009D3DA9" w:rsidRPr="00886896" w:rsidRDefault="009D3DA9" w:rsidP="009D3DA9">
            <w:pPr>
              <w:autoSpaceDE w:val="0"/>
              <w:autoSpaceDN w:val="0"/>
              <w:adjustRightInd w:val="0"/>
              <w:rPr>
                <w:sz w:val="22"/>
                <w:szCs w:val="22"/>
              </w:rPr>
            </w:pPr>
            <w:r w:rsidRPr="00886896">
              <w:rPr>
                <w:sz w:val="22"/>
                <w:szCs w:val="22"/>
              </w:rPr>
              <w:t>70.0.00.01060</w:t>
            </w:r>
          </w:p>
        </w:tc>
        <w:tc>
          <w:tcPr>
            <w:tcW w:w="425" w:type="dxa"/>
            <w:tcBorders>
              <w:top w:val="single" w:sz="6" w:space="0" w:color="auto"/>
              <w:left w:val="single" w:sz="6" w:space="0" w:color="auto"/>
              <w:bottom w:val="single" w:sz="6" w:space="0" w:color="auto"/>
              <w:right w:val="single" w:sz="6" w:space="0" w:color="auto"/>
            </w:tcBorders>
          </w:tcPr>
          <w:p w14:paraId="3CC7EEB8"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5D1DD951"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5D26D569"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35D606F2" w14:textId="77777777" w:rsidR="009D3DA9" w:rsidRPr="00886896" w:rsidRDefault="009D3DA9" w:rsidP="009D3DA9">
            <w:pPr>
              <w:jc w:val="center"/>
              <w:rPr>
                <w:sz w:val="22"/>
                <w:szCs w:val="22"/>
              </w:rPr>
            </w:pPr>
            <w:r w:rsidRPr="00886896">
              <w:rPr>
                <w:sz w:val="22"/>
                <w:szCs w:val="22"/>
              </w:rPr>
              <w:t>11,40</w:t>
            </w:r>
          </w:p>
        </w:tc>
      </w:tr>
      <w:tr w:rsidR="009D3DA9" w:rsidRPr="00886896" w14:paraId="084F345B"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4C59F73" w14:textId="77777777" w:rsidR="009D3DA9" w:rsidRPr="00886896" w:rsidRDefault="009D3DA9" w:rsidP="009D3DA9">
            <w:pPr>
              <w:autoSpaceDE w:val="0"/>
              <w:autoSpaceDN w:val="0"/>
              <w:adjustRightInd w:val="0"/>
              <w:jc w:val="both"/>
              <w:rPr>
                <w:sz w:val="22"/>
                <w:szCs w:val="22"/>
              </w:rPr>
            </w:pPr>
            <w:r w:rsidRPr="00886896">
              <w:rPr>
                <w:sz w:val="22"/>
                <w:szCs w:val="22"/>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14:paraId="2C82A9D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BBB47C5" w14:textId="77777777" w:rsidR="009D3DA9" w:rsidRPr="00886896" w:rsidRDefault="009D3DA9" w:rsidP="009D3DA9">
            <w:pPr>
              <w:autoSpaceDE w:val="0"/>
              <w:autoSpaceDN w:val="0"/>
              <w:adjustRightInd w:val="0"/>
              <w:rPr>
                <w:sz w:val="22"/>
                <w:szCs w:val="22"/>
              </w:rPr>
            </w:pPr>
            <w:r w:rsidRPr="00886896">
              <w:rPr>
                <w:sz w:val="22"/>
                <w:szCs w:val="22"/>
              </w:rPr>
              <w:t>0106</w:t>
            </w:r>
          </w:p>
        </w:tc>
        <w:tc>
          <w:tcPr>
            <w:tcW w:w="1418" w:type="dxa"/>
            <w:tcBorders>
              <w:top w:val="single" w:sz="6" w:space="0" w:color="auto"/>
              <w:left w:val="single" w:sz="6" w:space="0" w:color="auto"/>
              <w:bottom w:val="single" w:sz="6" w:space="0" w:color="auto"/>
              <w:right w:val="single" w:sz="6" w:space="0" w:color="auto"/>
            </w:tcBorders>
          </w:tcPr>
          <w:p w14:paraId="4ABD2B28" w14:textId="77777777" w:rsidR="009D3DA9" w:rsidRPr="00886896" w:rsidRDefault="009D3DA9" w:rsidP="009D3DA9">
            <w:pPr>
              <w:autoSpaceDE w:val="0"/>
              <w:autoSpaceDN w:val="0"/>
              <w:adjustRightInd w:val="0"/>
              <w:rPr>
                <w:sz w:val="22"/>
                <w:szCs w:val="22"/>
              </w:rPr>
            </w:pPr>
            <w:r w:rsidRPr="00886896">
              <w:rPr>
                <w:sz w:val="22"/>
                <w:szCs w:val="22"/>
              </w:rPr>
              <w:t>70.0.00.01060</w:t>
            </w:r>
          </w:p>
        </w:tc>
        <w:tc>
          <w:tcPr>
            <w:tcW w:w="425" w:type="dxa"/>
            <w:tcBorders>
              <w:top w:val="single" w:sz="6" w:space="0" w:color="auto"/>
              <w:left w:val="single" w:sz="6" w:space="0" w:color="auto"/>
              <w:bottom w:val="single" w:sz="6" w:space="0" w:color="auto"/>
              <w:right w:val="single" w:sz="6" w:space="0" w:color="auto"/>
            </w:tcBorders>
          </w:tcPr>
          <w:p w14:paraId="562D6829" w14:textId="77777777" w:rsidR="009D3DA9" w:rsidRPr="00886896" w:rsidRDefault="009D3DA9" w:rsidP="009D3DA9">
            <w:pPr>
              <w:autoSpaceDE w:val="0"/>
              <w:autoSpaceDN w:val="0"/>
              <w:adjustRightInd w:val="0"/>
              <w:rPr>
                <w:sz w:val="22"/>
                <w:szCs w:val="22"/>
              </w:rPr>
            </w:pPr>
            <w:r w:rsidRPr="00886896">
              <w:rPr>
                <w:sz w:val="22"/>
                <w:szCs w:val="22"/>
              </w:rPr>
              <w:t>500</w:t>
            </w:r>
          </w:p>
        </w:tc>
        <w:tc>
          <w:tcPr>
            <w:tcW w:w="992" w:type="dxa"/>
            <w:tcBorders>
              <w:top w:val="single" w:sz="6" w:space="0" w:color="auto"/>
              <w:left w:val="single" w:sz="6" w:space="0" w:color="auto"/>
              <w:bottom w:val="single" w:sz="4" w:space="0" w:color="auto"/>
              <w:right w:val="single" w:sz="6" w:space="0" w:color="auto"/>
            </w:tcBorders>
          </w:tcPr>
          <w:p w14:paraId="2701C370"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09B371AA"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441C2F4B" w14:textId="77777777" w:rsidR="009D3DA9" w:rsidRPr="00886896" w:rsidRDefault="009D3DA9" w:rsidP="009D3DA9">
            <w:pPr>
              <w:jc w:val="center"/>
              <w:rPr>
                <w:sz w:val="22"/>
                <w:szCs w:val="22"/>
              </w:rPr>
            </w:pPr>
            <w:r w:rsidRPr="00886896">
              <w:rPr>
                <w:sz w:val="22"/>
                <w:szCs w:val="22"/>
              </w:rPr>
              <w:t>11,40</w:t>
            </w:r>
          </w:p>
        </w:tc>
      </w:tr>
      <w:tr w:rsidR="009D3DA9" w:rsidRPr="00886896" w14:paraId="33D55E8D"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61982DF2" w14:textId="77777777" w:rsidR="009D3DA9" w:rsidRPr="00886896" w:rsidRDefault="009D3DA9" w:rsidP="009D3DA9">
            <w:pPr>
              <w:autoSpaceDE w:val="0"/>
              <w:autoSpaceDN w:val="0"/>
              <w:adjustRightInd w:val="0"/>
              <w:jc w:val="both"/>
              <w:rPr>
                <w:sz w:val="22"/>
                <w:szCs w:val="22"/>
              </w:rPr>
            </w:pPr>
            <w:r w:rsidRPr="00886896">
              <w:rPr>
                <w:sz w:val="22"/>
                <w:szCs w:val="22"/>
              </w:rPr>
              <w:t>Иные межбюджетные трансферты</w:t>
            </w:r>
          </w:p>
        </w:tc>
        <w:tc>
          <w:tcPr>
            <w:tcW w:w="425" w:type="dxa"/>
            <w:tcBorders>
              <w:top w:val="single" w:sz="6" w:space="0" w:color="auto"/>
              <w:left w:val="single" w:sz="6" w:space="0" w:color="auto"/>
              <w:bottom w:val="single" w:sz="6" w:space="0" w:color="auto"/>
              <w:right w:val="single" w:sz="6" w:space="0" w:color="auto"/>
            </w:tcBorders>
          </w:tcPr>
          <w:p w14:paraId="2627812C"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49329CF" w14:textId="77777777" w:rsidR="009D3DA9" w:rsidRPr="00886896" w:rsidRDefault="009D3DA9" w:rsidP="009D3DA9">
            <w:pPr>
              <w:autoSpaceDE w:val="0"/>
              <w:autoSpaceDN w:val="0"/>
              <w:adjustRightInd w:val="0"/>
              <w:rPr>
                <w:sz w:val="22"/>
                <w:szCs w:val="22"/>
              </w:rPr>
            </w:pPr>
            <w:r w:rsidRPr="00886896">
              <w:rPr>
                <w:sz w:val="22"/>
                <w:szCs w:val="22"/>
              </w:rPr>
              <w:t>0106</w:t>
            </w:r>
          </w:p>
        </w:tc>
        <w:tc>
          <w:tcPr>
            <w:tcW w:w="1418" w:type="dxa"/>
            <w:tcBorders>
              <w:top w:val="single" w:sz="6" w:space="0" w:color="auto"/>
              <w:left w:val="single" w:sz="6" w:space="0" w:color="auto"/>
              <w:bottom w:val="single" w:sz="6" w:space="0" w:color="auto"/>
              <w:right w:val="single" w:sz="6" w:space="0" w:color="auto"/>
            </w:tcBorders>
          </w:tcPr>
          <w:p w14:paraId="2CB7C636" w14:textId="77777777" w:rsidR="009D3DA9" w:rsidRPr="00886896" w:rsidRDefault="009D3DA9" w:rsidP="009D3DA9">
            <w:pPr>
              <w:autoSpaceDE w:val="0"/>
              <w:autoSpaceDN w:val="0"/>
              <w:adjustRightInd w:val="0"/>
              <w:rPr>
                <w:sz w:val="22"/>
                <w:szCs w:val="22"/>
              </w:rPr>
            </w:pPr>
            <w:r w:rsidRPr="00886896">
              <w:rPr>
                <w:sz w:val="22"/>
                <w:szCs w:val="22"/>
              </w:rPr>
              <w:t>70.0.00.01060</w:t>
            </w:r>
          </w:p>
        </w:tc>
        <w:tc>
          <w:tcPr>
            <w:tcW w:w="425" w:type="dxa"/>
            <w:tcBorders>
              <w:top w:val="single" w:sz="6" w:space="0" w:color="auto"/>
              <w:left w:val="single" w:sz="6" w:space="0" w:color="auto"/>
              <w:bottom w:val="single" w:sz="6" w:space="0" w:color="auto"/>
              <w:right w:val="single" w:sz="6" w:space="0" w:color="auto"/>
            </w:tcBorders>
          </w:tcPr>
          <w:p w14:paraId="213BE18E" w14:textId="77777777" w:rsidR="009D3DA9" w:rsidRPr="00886896" w:rsidRDefault="009D3DA9" w:rsidP="009D3DA9">
            <w:pPr>
              <w:autoSpaceDE w:val="0"/>
              <w:autoSpaceDN w:val="0"/>
              <w:adjustRightInd w:val="0"/>
              <w:rPr>
                <w:sz w:val="22"/>
                <w:szCs w:val="22"/>
              </w:rPr>
            </w:pPr>
            <w:r w:rsidRPr="00886896">
              <w:rPr>
                <w:sz w:val="22"/>
                <w:szCs w:val="22"/>
              </w:rPr>
              <w:t>540</w:t>
            </w:r>
          </w:p>
        </w:tc>
        <w:tc>
          <w:tcPr>
            <w:tcW w:w="992" w:type="dxa"/>
            <w:tcBorders>
              <w:top w:val="single" w:sz="6" w:space="0" w:color="auto"/>
              <w:left w:val="single" w:sz="6" w:space="0" w:color="auto"/>
              <w:bottom w:val="single" w:sz="4" w:space="0" w:color="auto"/>
              <w:right w:val="single" w:sz="6" w:space="0" w:color="auto"/>
            </w:tcBorders>
          </w:tcPr>
          <w:p w14:paraId="1148D98F" w14:textId="77777777" w:rsidR="009D3DA9" w:rsidRPr="00886896" w:rsidRDefault="009D3DA9" w:rsidP="009D3DA9">
            <w:pPr>
              <w:autoSpaceDE w:val="0"/>
              <w:autoSpaceDN w:val="0"/>
              <w:adjustRightInd w:val="0"/>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32CEF5AD" w14:textId="77777777" w:rsidR="009D3DA9" w:rsidRPr="00886896" w:rsidRDefault="009D3DA9" w:rsidP="009D3DA9">
            <w:pPr>
              <w:autoSpaceDE w:val="0"/>
              <w:autoSpaceDN w:val="0"/>
              <w:adjustRightInd w:val="0"/>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48B3C690" w14:textId="77777777" w:rsidR="009D3DA9" w:rsidRPr="00886896" w:rsidRDefault="009D3DA9" w:rsidP="009D3DA9">
            <w:pPr>
              <w:autoSpaceDE w:val="0"/>
              <w:autoSpaceDN w:val="0"/>
              <w:adjustRightInd w:val="0"/>
              <w:jc w:val="center"/>
              <w:rPr>
                <w:sz w:val="22"/>
                <w:szCs w:val="22"/>
              </w:rPr>
            </w:pPr>
            <w:r w:rsidRPr="00886896">
              <w:rPr>
                <w:sz w:val="22"/>
                <w:szCs w:val="22"/>
              </w:rPr>
              <w:t>11,40</w:t>
            </w:r>
          </w:p>
        </w:tc>
      </w:tr>
      <w:tr w:rsidR="009D3DA9" w:rsidRPr="00886896" w14:paraId="696A0AEE"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1B9911B4" w14:textId="77777777" w:rsidR="009D3DA9" w:rsidRPr="00886896" w:rsidRDefault="009D3DA9" w:rsidP="009D3DA9">
            <w:pPr>
              <w:autoSpaceDE w:val="0"/>
              <w:autoSpaceDN w:val="0"/>
              <w:adjustRightInd w:val="0"/>
              <w:jc w:val="both"/>
              <w:rPr>
                <w:sz w:val="22"/>
                <w:szCs w:val="22"/>
              </w:rPr>
            </w:pPr>
            <w:r w:rsidRPr="00886896">
              <w:rPr>
                <w:sz w:val="22"/>
                <w:szCs w:val="22"/>
              </w:rPr>
              <w:t>Резервные фонды</w:t>
            </w:r>
          </w:p>
        </w:tc>
        <w:tc>
          <w:tcPr>
            <w:tcW w:w="425" w:type="dxa"/>
            <w:tcBorders>
              <w:top w:val="single" w:sz="6" w:space="0" w:color="auto"/>
              <w:left w:val="single" w:sz="6" w:space="0" w:color="auto"/>
              <w:bottom w:val="single" w:sz="6" w:space="0" w:color="auto"/>
              <w:right w:val="single" w:sz="6" w:space="0" w:color="auto"/>
            </w:tcBorders>
          </w:tcPr>
          <w:p w14:paraId="5A48EEFF"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B0586DA" w14:textId="77777777" w:rsidR="009D3DA9" w:rsidRPr="00886896" w:rsidRDefault="009D3DA9" w:rsidP="009D3DA9">
            <w:pPr>
              <w:autoSpaceDE w:val="0"/>
              <w:autoSpaceDN w:val="0"/>
              <w:adjustRightInd w:val="0"/>
              <w:rPr>
                <w:sz w:val="22"/>
                <w:szCs w:val="22"/>
              </w:rPr>
            </w:pPr>
            <w:r w:rsidRPr="00886896">
              <w:rPr>
                <w:sz w:val="22"/>
                <w:szCs w:val="22"/>
              </w:rPr>
              <w:t>0111</w:t>
            </w:r>
          </w:p>
        </w:tc>
        <w:tc>
          <w:tcPr>
            <w:tcW w:w="1418" w:type="dxa"/>
            <w:tcBorders>
              <w:top w:val="single" w:sz="6" w:space="0" w:color="auto"/>
              <w:left w:val="single" w:sz="6" w:space="0" w:color="auto"/>
              <w:bottom w:val="single" w:sz="6" w:space="0" w:color="auto"/>
              <w:right w:val="single" w:sz="6" w:space="0" w:color="auto"/>
            </w:tcBorders>
          </w:tcPr>
          <w:p w14:paraId="5E132758"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D9461E"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6D63BCFF" w14:textId="77777777" w:rsidR="009D3DA9" w:rsidRPr="00886896" w:rsidRDefault="009D3DA9" w:rsidP="009D3DA9">
            <w:pPr>
              <w:autoSpaceDE w:val="0"/>
              <w:autoSpaceDN w:val="0"/>
              <w:adjustRightInd w:val="0"/>
              <w:jc w:val="center"/>
              <w:rPr>
                <w:sz w:val="22"/>
                <w:szCs w:val="22"/>
              </w:rPr>
            </w:pPr>
            <w:r w:rsidRPr="00886896">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26566325" w14:textId="77777777" w:rsidR="009D3DA9" w:rsidRPr="00886896" w:rsidRDefault="009D3DA9" w:rsidP="009D3DA9">
            <w:pPr>
              <w:jc w:val="center"/>
              <w:rPr>
                <w:sz w:val="22"/>
                <w:szCs w:val="22"/>
              </w:rPr>
            </w:pPr>
            <w:r w:rsidRPr="00886896">
              <w:rPr>
                <w:sz w:val="22"/>
                <w:szCs w:val="22"/>
              </w:rPr>
              <w:t>11,40</w:t>
            </w:r>
          </w:p>
        </w:tc>
        <w:tc>
          <w:tcPr>
            <w:tcW w:w="992" w:type="dxa"/>
            <w:tcBorders>
              <w:top w:val="single" w:sz="6" w:space="0" w:color="auto"/>
              <w:left w:val="single" w:sz="6" w:space="0" w:color="auto"/>
              <w:bottom w:val="single" w:sz="4" w:space="0" w:color="auto"/>
              <w:right w:val="single" w:sz="6" w:space="0" w:color="auto"/>
            </w:tcBorders>
          </w:tcPr>
          <w:p w14:paraId="5B265A7B" w14:textId="77777777" w:rsidR="009D3DA9" w:rsidRPr="00886896" w:rsidRDefault="009D3DA9" w:rsidP="009D3DA9">
            <w:pPr>
              <w:jc w:val="center"/>
              <w:rPr>
                <w:sz w:val="22"/>
                <w:szCs w:val="22"/>
              </w:rPr>
            </w:pPr>
            <w:r w:rsidRPr="00886896">
              <w:rPr>
                <w:sz w:val="22"/>
                <w:szCs w:val="22"/>
              </w:rPr>
              <w:t>11,40</w:t>
            </w:r>
          </w:p>
        </w:tc>
      </w:tr>
      <w:tr w:rsidR="009D3DA9" w:rsidRPr="00886896" w14:paraId="3EE72439"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24323C08"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Резервный фонд администраций поселений </w:t>
            </w:r>
            <w:proofErr w:type="spellStart"/>
            <w:r w:rsidRPr="00886896">
              <w:rPr>
                <w:sz w:val="22"/>
                <w:szCs w:val="22"/>
              </w:rPr>
              <w:t>Кочковского</w:t>
            </w:r>
            <w:proofErr w:type="spellEnd"/>
            <w:r w:rsidRPr="00886896">
              <w:rPr>
                <w:sz w:val="22"/>
                <w:szCs w:val="22"/>
              </w:rPr>
              <w:t xml:space="preserve"> района</w:t>
            </w:r>
          </w:p>
        </w:tc>
        <w:tc>
          <w:tcPr>
            <w:tcW w:w="425" w:type="dxa"/>
            <w:tcBorders>
              <w:top w:val="single" w:sz="6" w:space="0" w:color="auto"/>
              <w:left w:val="single" w:sz="6" w:space="0" w:color="auto"/>
              <w:bottom w:val="single" w:sz="6" w:space="0" w:color="auto"/>
              <w:right w:val="single" w:sz="6" w:space="0" w:color="auto"/>
            </w:tcBorders>
          </w:tcPr>
          <w:p w14:paraId="3635C42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7B26C9F" w14:textId="77777777" w:rsidR="009D3DA9" w:rsidRPr="00886896" w:rsidRDefault="009D3DA9" w:rsidP="009D3DA9">
            <w:pPr>
              <w:autoSpaceDE w:val="0"/>
              <w:autoSpaceDN w:val="0"/>
              <w:adjustRightInd w:val="0"/>
              <w:rPr>
                <w:sz w:val="22"/>
                <w:szCs w:val="22"/>
              </w:rPr>
            </w:pPr>
            <w:r w:rsidRPr="00886896">
              <w:rPr>
                <w:sz w:val="22"/>
                <w:szCs w:val="22"/>
              </w:rPr>
              <w:t>0111</w:t>
            </w:r>
          </w:p>
        </w:tc>
        <w:tc>
          <w:tcPr>
            <w:tcW w:w="1418" w:type="dxa"/>
            <w:tcBorders>
              <w:top w:val="single" w:sz="6" w:space="0" w:color="auto"/>
              <w:left w:val="single" w:sz="6" w:space="0" w:color="auto"/>
              <w:bottom w:val="single" w:sz="6" w:space="0" w:color="auto"/>
              <w:right w:val="single" w:sz="6" w:space="0" w:color="auto"/>
            </w:tcBorders>
          </w:tcPr>
          <w:p w14:paraId="22FDFDE9" w14:textId="77777777" w:rsidR="009D3DA9" w:rsidRPr="00886896" w:rsidRDefault="009D3DA9" w:rsidP="009D3DA9">
            <w:pPr>
              <w:autoSpaceDE w:val="0"/>
              <w:autoSpaceDN w:val="0"/>
              <w:adjustRightInd w:val="0"/>
              <w:rPr>
                <w:sz w:val="22"/>
                <w:szCs w:val="22"/>
              </w:rPr>
            </w:pPr>
            <w:r w:rsidRPr="00886896">
              <w:rPr>
                <w:sz w:val="22"/>
                <w:szCs w:val="22"/>
              </w:rPr>
              <w:t>70.0.00.01110</w:t>
            </w:r>
          </w:p>
        </w:tc>
        <w:tc>
          <w:tcPr>
            <w:tcW w:w="425" w:type="dxa"/>
            <w:tcBorders>
              <w:top w:val="single" w:sz="6" w:space="0" w:color="auto"/>
              <w:left w:val="single" w:sz="6" w:space="0" w:color="auto"/>
              <w:bottom w:val="single" w:sz="6" w:space="0" w:color="auto"/>
              <w:right w:val="single" w:sz="6" w:space="0" w:color="auto"/>
            </w:tcBorders>
          </w:tcPr>
          <w:p w14:paraId="05028793"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4D17C128" w14:textId="77777777" w:rsidR="009D3DA9" w:rsidRPr="00886896" w:rsidRDefault="009D3DA9" w:rsidP="009D3DA9">
            <w:pPr>
              <w:autoSpaceDE w:val="0"/>
              <w:autoSpaceDN w:val="0"/>
              <w:adjustRightInd w:val="0"/>
              <w:jc w:val="center"/>
              <w:rPr>
                <w:sz w:val="22"/>
                <w:szCs w:val="22"/>
              </w:rPr>
            </w:pPr>
            <w:r w:rsidRPr="00886896">
              <w:rPr>
                <w:sz w:val="22"/>
                <w:szCs w:val="22"/>
              </w:rPr>
              <w:t>1,00</w:t>
            </w:r>
          </w:p>
        </w:tc>
        <w:tc>
          <w:tcPr>
            <w:tcW w:w="992" w:type="dxa"/>
            <w:tcBorders>
              <w:top w:val="single" w:sz="6" w:space="0" w:color="auto"/>
              <w:left w:val="single" w:sz="6" w:space="0" w:color="auto"/>
              <w:bottom w:val="single" w:sz="6" w:space="0" w:color="auto"/>
              <w:right w:val="single" w:sz="6" w:space="0" w:color="auto"/>
            </w:tcBorders>
          </w:tcPr>
          <w:p w14:paraId="235A028F" w14:textId="77777777" w:rsidR="009D3DA9" w:rsidRPr="00886896" w:rsidRDefault="009D3DA9" w:rsidP="009D3DA9">
            <w:pPr>
              <w:autoSpaceDE w:val="0"/>
              <w:autoSpaceDN w:val="0"/>
              <w:adjustRightInd w:val="0"/>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20F86C" w14:textId="77777777" w:rsidR="009D3DA9" w:rsidRPr="00886896" w:rsidRDefault="009D3DA9" w:rsidP="009D3DA9">
            <w:pPr>
              <w:autoSpaceDE w:val="0"/>
              <w:autoSpaceDN w:val="0"/>
              <w:adjustRightInd w:val="0"/>
              <w:jc w:val="center"/>
              <w:rPr>
                <w:sz w:val="22"/>
                <w:szCs w:val="22"/>
              </w:rPr>
            </w:pPr>
          </w:p>
        </w:tc>
      </w:tr>
      <w:tr w:rsidR="009D3DA9" w:rsidRPr="00886896" w14:paraId="6DDE0660"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44656224"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14:paraId="0072EB3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3B5E17D" w14:textId="77777777" w:rsidR="009D3DA9" w:rsidRPr="00886896" w:rsidRDefault="009D3DA9" w:rsidP="009D3DA9">
            <w:pPr>
              <w:autoSpaceDE w:val="0"/>
              <w:autoSpaceDN w:val="0"/>
              <w:adjustRightInd w:val="0"/>
              <w:rPr>
                <w:sz w:val="22"/>
                <w:szCs w:val="22"/>
              </w:rPr>
            </w:pPr>
            <w:r w:rsidRPr="00886896">
              <w:rPr>
                <w:sz w:val="22"/>
                <w:szCs w:val="22"/>
              </w:rPr>
              <w:t>0111</w:t>
            </w:r>
          </w:p>
        </w:tc>
        <w:tc>
          <w:tcPr>
            <w:tcW w:w="1418" w:type="dxa"/>
            <w:tcBorders>
              <w:top w:val="single" w:sz="6" w:space="0" w:color="auto"/>
              <w:left w:val="single" w:sz="6" w:space="0" w:color="auto"/>
              <w:bottom w:val="single" w:sz="6" w:space="0" w:color="auto"/>
              <w:right w:val="single" w:sz="6" w:space="0" w:color="auto"/>
            </w:tcBorders>
          </w:tcPr>
          <w:p w14:paraId="039849B6" w14:textId="77777777" w:rsidR="009D3DA9" w:rsidRPr="00886896" w:rsidRDefault="009D3DA9" w:rsidP="009D3DA9">
            <w:pPr>
              <w:autoSpaceDE w:val="0"/>
              <w:autoSpaceDN w:val="0"/>
              <w:adjustRightInd w:val="0"/>
              <w:rPr>
                <w:sz w:val="22"/>
                <w:szCs w:val="22"/>
              </w:rPr>
            </w:pPr>
            <w:r w:rsidRPr="00886896">
              <w:rPr>
                <w:sz w:val="22"/>
                <w:szCs w:val="22"/>
              </w:rPr>
              <w:t>70.0.00.01110</w:t>
            </w:r>
          </w:p>
        </w:tc>
        <w:tc>
          <w:tcPr>
            <w:tcW w:w="425" w:type="dxa"/>
            <w:tcBorders>
              <w:top w:val="single" w:sz="6" w:space="0" w:color="auto"/>
              <w:left w:val="single" w:sz="6" w:space="0" w:color="auto"/>
              <w:bottom w:val="single" w:sz="6" w:space="0" w:color="auto"/>
              <w:right w:val="single" w:sz="6" w:space="0" w:color="auto"/>
            </w:tcBorders>
          </w:tcPr>
          <w:p w14:paraId="04508D22" w14:textId="77777777" w:rsidR="009D3DA9" w:rsidRPr="00886896" w:rsidRDefault="009D3DA9" w:rsidP="009D3DA9">
            <w:pPr>
              <w:autoSpaceDE w:val="0"/>
              <w:autoSpaceDN w:val="0"/>
              <w:adjustRightInd w:val="0"/>
              <w:rPr>
                <w:sz w:val="22"/>
                <w:szCs w:val="22"/>
              </w:rPr>
            </w:pPr>
            <w:r w:rsidRPr="00886896">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214305CE" w14:textId="77777777" w:rsidR="009D3DA9" w:rsidRPr="00886896" w:rsidRDefault="009D3DA9" w:rsidP="009D3DA9">
            <w:pPr>
              <w:jc w:val="center"/>
              <w:rPr>
                <w:sz w:val="22"/>
                <w:szCs w:val="22"/>
              </w:rPr>
            </w:pPr>
            <w:r w:rsidRPr="00886896">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2342690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5C33BE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5D055262"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79A77B92" w14:textId="77777777" w:rsidR="009D3DA9" w:rsidRPr="00886896" w:rsidRDefault="009D3DA9" w:rsidP="009D3DA9">
            <w:pPr>
              <w:autoSpaceDE w:val="0"/>
              <w:autoSpaceDN w:val="0"/>
              <w:adjustRightInd w:val="0"/>
              <w:jc w:val="both"/>
              <w:rPr>
                <w:sz w:val="22"/>
                <w:szCs w:val="22"/>
              </w:rPr>
            </w:pPr>
            <w:r w:rsidRPr="00886896">
              <w:rPr>
                <w:sz w:val="22"/>
                <w:szCs w:val="22"/>
              </w:rPr>
              <w:t>Резервные средства</w:t>
            </w:r>
          </w:p>
        </w:tc>
        <w:tc>
          <w:tcPr>
            <w:tcW w:w="425" w:type="dxa"/>
            <w:tcBorders>
              <w:top w:val="single" w:sz="6" w:space="0" w:color="auto"/>
              <w:left w:val="single" w:sz="6" w:space="0" w:color="auto"/>
              <w:bottom w:val="single" w:sz="6" w:space="0" w:color="auto"/>
              <w:right w:val="single" w:sz="6" w:space="0" w:color="auto"/>
            </w:tcBorders>
          </w:tcPr>
          <w:p w14:paraId="293C830E"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17C8309" w14:textId="77777777" w:rsidR="009D3DA9" w:rsidRPr="00886896" w:rsidRDefault="009D3DA9" w:rsidP="009D3DA9">
            <w:pPr>
              <w:autoSpaceDE w:val="0"/>
              <w:autoSpaceDN w:val="0"/>
              <w:adjustRightInd w:val="0"/>
              <w:rPr>
                <w:sz w:val="22"/>
                <w:szCs w:val="22"/>
              </w:rPr>
            </w:pPr>
            <w:r w:rsidRPr="00886896">
              <w:rPr>
                <w:sz w:val="22"/>
                <w:szCs w:val="22"/>
              </w:rPr>
              <w:t>0111</w:t>
            </w:r>
          </w:p>
        </w:tc>
        <w:tc>
          <w:tcPr>
            <w:tcW w:w="1418" w:type="dxa"/>
            <w:tcBorders>
              <w:top w:val="single" w:sz="6" w:space="0" w:color="auto"/>
              <w:left w:val="single" w:sz="6" w:space="0" w:color="auto"/>
              <w:bottom w:val="single" w:sz="6" w:space="0" w:color="auto"/>
              <w:right w:val="single" w:sz="6" w:space="0" w:color="auto"/>
            </w:tcBorders>
          </w:tcPr>
          <w:p w14:paraId="70BBA6AA" w14:textId="77777777" w:rsidR="009D3DA9" w:rsidRPr="00886896" w:rsidRDefault="009D3DA9" w:rsidP="009D3DA9">
            <w:pPr>
              <w:autoSpaceDE w:val="0"/>
              <w:autoSpaceDN w:val="0"/>
              <w:adjustRightInd w:val="0"/>
              <w:rPr>
                <w:sz w:val="22"/>
                <w:szCs w:val="22"/>
              </w:rPr>
            </w:pPr>
            <w:r w:rsidRPr="00886896">
              <w:rPr>
                <w:sz w:val="22"/>
                <w:szCs w:val="22"/>
              </w:rPr>
              <w:t>70.0.00.01110</w:t>
            </w:r>
          </w:p>
        </w:tc>
        <w:tc>
          <w:tcPr>
            <w:tcW w:w="425" w:type="dxa"/>
            <w:tcBorders>
              <w:top w:val="single" w:sz="6" w:space="0" w:color="auto"/>
              <w:left w:val="single" w:sz="6" w:space="0" w:color="auto"/>
              <w:bottom w:val="single" w:sz="6" w:space="0" w:color="auto"/>
              <w:right w:val="single" w:sz="6" w:space="0" w:color="auto"/>
            </w:tcBorders>
          </w:tcPr>
          <w:p w14:paraId="69F5C303" w14:textId="77777777" w:rsidR="009D3DA9" w:rsidRPr="00886896" w:rsidRDefault="009D3DA9" w:rsidP="009D3DA9">
            <w:pPr>
              <w:autoSpaceDE w:val="0"/>
              <w:autoSpaceDN w:val="0"/>
              <w:adjustRightInd w:val="0"/>
              <w:rPr>
                <w:sz w:val="22"/>
                <w:szCs w:val="22"/>
              </w:rPr>
            </w:pPr>
            <w:r w:rsidRPr="00886896">
              <w:rPr>
                <w:sz w:val="22"/>
                <w:szCs w:val="22"/>
              </w:rPr>
              <w:t>870</w:t>
            </w:r>
          </w:p>
        </w:tc>
        <w:tc>
          <w:tcPr>
            <w:tcW w:w="992" w:type="dxa"/>
            <w:tcBorders>
              <w:top w:val="single" w:sz="6" w:space="0" w:color="auto"/>
              <w:left w:val="single" w:sz="6" w:space="0" w:color="auto"/>
              <w:bottom w:val="single" w:sz="4" w:space="0" w:color="auto"/>
              <w:right w:val="single" w:sz="6" w:space="0" w:color="auto"/>
            </w:tcBorders>
          </w:tcPr>
          <w:p w14:paraId="144742A7" w14:textId="77777777" w:rsidR="009D3DA9" w:rsidRPr="00886896" w:rsidRDefault="009D3DA9" w:rsidP="009D3DA9">
            <w:pPr>
              <w:jc w:val="center"/>
              <w:rPr>
                <w:sz w:val="22"/>
                <w:szCs w:val="22"/>
              </w:rPr>
            </w:pPr>
            <w:r w:rsidRPr="00886896">
              <w:rPr>
                <w:sz w:val="22"/>
                <w:szCs w:val="22"/>
              </w:rPr>
              <w:t>1,00</w:t>
            </w:r>
          </w:p>
        </w:tc>
        <w:tc>
          <w:tcPr>
            <w:tcW w:w="992" w:type="dxa"/>
            <w:tcBorders>
              <w:top w:val="single" w:sz="6" w:space="0" w:color="auto"/>
              <w:left w:val="single" w:sz="6" w:space="0" w:color="auto"/>
              <w:bottom w:val="single" w:sz="4" w:space="0" w:color="auto"/>
              <w:right w:val="single" w:sz="6" w:space="0" w:color="auto"/>
            </w:tcBorders>
          </w:tcPr>
          <w:p w14:paraId="0CD4BE1D"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588E0FE9"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72BCB0C"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3036534B" w14:textId="77777777" w:rsidR="009D3DA9" w:rsidRPr="00886896" w:rsidRDefault="009D3DA9" w:rsidP="009D3DA9">
            <w:pPr>
              <w:autoSpaceDE w:val="0"/>
              <w:autoSpaceDN w:val="0"/>
              <w:adjustRightInd w:val="0"/>
              <w:jc w:val="both"/>
              <w:rPr>
                <w:sz w:val="22"/>
                <w:szCs w:val="22"/>
              </w:rPr>
            </w:pPr>
            <w:r w:rsidRPr="00886896">
              <w:rPr>
                <w:sz w:val="22"/>
                <w:szCs w:val="22"/>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tcPr>
          <w:p w14:paraId="2F2627FC"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5D8A9D0"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43F78467"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9F3638"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3BEFAACE" w14:textId="77777777" w:rsidR="009D3DA9" w:rsidRPr="00886896" w:rsidRDefault="009D3DA9" w:rsidP="009D3DA9">
            <w:pPr>
              <w:autoSpaceDE w:val="0"/>
              <w:autoSpaceDN w:val="0"/>
              <w:adjustRightInd w:val="0"/>
              <w:jc w:val="center"/>
              <w:rPr>
                <w:sz w:val="22"/>
                <w:szCs w:val="22"/>
              </w:rPr>
            </w:pPr>
            <w:r w:rsidRPr="00886896">
              <w:rPr>
                <w:sz w:val="22"/>
                <w:szCs w:val="22"/>
              </w:rPr>
              <w:t>40,00</w:t>
            </w:r>
          </w:p>
        </w:tc>
        <w:tc>
          <w:tcPr>
            <w:tcW w:w="992" w:type="dxa"/>
            <w:tcBorders>
              <w:top w:val="single" w:sz="6" w:space="0" w:color="auto"/>
              <w:left w:val="single" w:sz="6" w:space="0" w:color="auto"/>
              <w:bottom w:val="single" w:sz="4" w:space="0" w:color="auto"/>
              <w:right w:val="single" w:sz="6" w:space="0" w:color="auto"/>
            </w:tcBorders>
          </w:tcPr>
          <w:p w14:paraId="74787DF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D858AD4"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3D0BFFA2"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61951A5" w14:textId="77777777" w:rsidR="009D3DA9" w:rsidRPr="00886896" w:rsidRDefault="009D3DA9" w:rsidP="009D3DA9">
            <w:pPr>
              <w:autoSpaceDE w:val="0"/>
              <w:autoSpaceDN w:val="0"/>
              <w:adjustRightInd w:val="0"/>
              <w:jc w:val="both"/>
              <w:rPr>
                <w:sz w:val="22"/>
                <w:szCs w:val="22"/>
              </w:rPr>
            </w:pPr>
            <w:r w:rsidRPr="00886896">
              <w:rPr>
                <w:sz w:val="22"/>
                <w:szCs w:val="22"/>
              </w:rPr>
              <w:t>Выполнение других обязательств государства</w:t>
            </w:r>
          </w:p>
        </w:tc>
        <w:tc>
          <w:tcPr>
            <w:tcW w:w="425" w:type="dxa"/>
            <w:tcBorders>
              <w:top w:val="single" w:sz="6" w:space="0" w:color="auto"/>
              <w:left w:val="single" w:sz="6" w:space="0" w:color="auto"/>
              <w:bottom w:val="single" w:sz="6" w:space="0" w:color="auto"/>
              <w:right w:val="single" w:sz="6" w:space="0" w:color="auto"/>
            </w:tcBorders>
          </w:tcPr>
          <w:p w14:paraId="145DE8F5"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1BEB373"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3BF748AD"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425" w:type="dxa"/>
            <w:tcBorders>
              <w:top w:val="single" w:sz="6" w:space="0" w:color="auto"/>
              <w:left w:val="single" w:sz="6" w:space="0" w:color="auto"/>
              <w:bottom w:val="single" w:sz="6" w:space="0" w:color="auto"/>
              <w:right w:val="single" w:sz="6" w:space="0" w:color="auto"/>
            </w:tcBorders>
          </w:tcPr>
          <w:p w14:paraId="18ABDF1B"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149AC283" w14:textId="77777777" w:rsidR="009D3DA9" w:rsidRPr="00886896" w:rsidRDefault="009D3DA9" w:rsidP="009D3DA9">
            <w:pPr>
              <w:autoSpaceDE w:val="0"/>
              <w:autoSpaceDN w:val="0"/>
              <w:adjustRightInd w:val="0"/>
              <w:jc w:val="center"/>
              <w:rPr>
                <w:sz w:val="22"/>
                <w:szCs w:val="22"/>
              </w:rPr>
            </w:pPr>
            <w:r w:rsidRPr="00886896">
              <w:rPr>
                <w:sz w:val="22"/>
                <w:szCs w:val="22"/>
              </w:rPr>
              <w:t>40,00</w:t>
            </w:r>
          </w:p>
        </w:tc>
        <w:tc>
          <w:tcPr>
            <w:tcW w:w="992" w:type="dxa"/>
            <w:tcBorders>
              <w:top w:val="single" w:sz="6" w:space="0" w:color="auto"/>
              <w:left w:val="single" w:sz="6" w:space="0" w:color="auto"/>
              <w:bottom w:val="single" w:sz="4" w:space="0" w:color="auto"/>
              <w:right w:val="single" w:sz="6" w:space="0" w:color="auto"/>
            </w:tcBorders>
          </w:tcPr>
          <w:p w14:paraId="1024DBCE"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71113ADC"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468B598B"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105AD17B"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723172E"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83CFBBA"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0691FB5F"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425" w:type="dxa"/>
            <w:tcBorders>
              <w:top w:val="single" w:sz="6" w:space="0" w:color="auto"/>
              <w:left w:val="single" w:sz="6" w:space="0" w:color="auto"/>
              <w:bottom w:val="single" w:sz="6" w:space="0" w:color="auto"/>
              <w:right w:val="single" w:sz="6" w:space="0" w:color="auto"/>
            </w:tcBorders>
          </w:tcPr>
          <w:p w14:paraId="29651519"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25E732A8" w14:textId="77777777" w:rsidR="009D3DA9" w:rsidRPr="00886896" w:rsidRDefault="009D3DA9" w:rsidP="009D3DA9">
            <w:pPr>
              <w:autoSpaceDE w:val="0"/>
              <w:autoSpaceDN w:val="0"/>
              <w:adjustRightInd w:val="0"/>
              <w:jc w:val="center"/>
              <w:rPr>
                <w:sz w:val="22"/>
                <w:szCs w:val="22"/>
              </w:rPr>
            </w:pPr>
            <w:r w:rsidRPr="00886896">
              <w:rPr>
                <w:sz w:val="22"/>
                <w:szCs w:val="22"/>
              </w:rPr>
              <w:t>30,00</w:t>
            </w:r>
          </w:p>
        </w:tc>
        <w:tc>
          <w:tcPr>
            <w:tcW w:w="992" w:type="dxa"/>
            <w:tcBorders>
              <w:top w:val="single" w:sz="6" w:space="0" w:color="auto"/>
              <w:left w:val="single" w:sz="6" w:space="0" w:color="auto"/>
              <w:bottom w:val="single" w:sz="4" w:space="0" w:color="auto"/>
              <w:right w:val="single" w:sz="6" w:space="0" w:color="auto"/>
            </w:tcBorders>
          </w:tcPr>
          <w:p w14:paraId="318F10F4"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588A23C6"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E2E6F95"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6AF6F193"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1E9E8A91"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336A163"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21DA1C19"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425" w:type="dxa"/>
            <w:tcBorders>
              <w:top w:val="single" w:sz="6" w:space="0" w:color="auto"/>
              <w:left w:val="single" w:sz="6" w:space="0" w:color="auto"/>
              <w:bottom w:val="single" w:sz="6" w:space="0" w:color="auto"/>
              <w:right w:val="single" w:sz="6" w:space="0" w:color="auto"/>
            </w:tcBorders>
          </w:tcPr>
          <w:p w14:paraId="4774A959"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619192FF" w14:textId="77777777" w:rsidR="009D3DA9" w:rsidRPr="00886896" w:rsidRDefault="009D3DA9" w:rsidP="009D3DA9">
            <w:pPr>
              <w:autoSpaceDE w:val="0"/>
              <w:autoSpaceDN w:val="0"/>
              <w:adjustRightInd w:val="0"/>
              <w:jc w:val="center"/>
              <w:rPr>
                <w:sz w:val="22"/>
                <w:szCs w:val="22"/>
              </w:rPr>
            </w:pPr>
            <w:r w:rsidRPr="00886896">
              <w:rPr>
                <w:sz w:val="22"/>
                <w:szCs w:val="22"/>
              </w:rPr>
              <w:t>30,00</w:t>
            </w:r>
          </w:p>
        </w:tc>
        <w:tc>
          <w:tcPr>
            <w:tcW w:w="992" w:type="dxa"/>
            <w:tcBorders>
              <w:top w:val="single" w:sz="6" w:space="0" w:color="auto"/>
              <w:left w:val="single" w:sz="6" w:space="0" w:color="auto"/>
              <w:bottom w:val="single" w:sz="4" w:space="0" w:color="auto"/>
              <w:right w:val="single" w:sz="6" w:space="0" w:color="auto"/>
            </w:tcBorders>
          </w:tcPr>
          <w:p w14:paraId="28C12E69"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161E299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5B818054"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767B65EA" w14:textId="77777777" w:rsidR="009D3DA9" w:rsidRPr="00886896" w:rsidRDefault="009D3DA9" w:rsidP="009D3DA9">
            <w:pPr>
              <w:autoSpaceDE w:val="0"/>
              <w:autoSpaceDN w:val="0"/>
              <w:adjustRightInd w:val="0"/>
              <w:jc w:val="both"/>
              <w:rPr>
                <w:sz w:val="22"/>
                <w:szCs w:val="22"/>
              </w:rPr>
            </w:pPr>
            <w:r w:rsidRPr="00886896">
              <w:rPr>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14:paraId="7701CA73"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AC09524"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69264730"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425" w:type="dxa"/>
            <w:tcBorders>
              <w:top w:val="single" w:sz="6" w:space="0" w:color="auto"/>
              <w:left w:val="single" w:sz="6" w:space="0" w:color="auto"/>
              <w:bottom w:val="single" w:sz="6" w:space="0" w:color="auto"/>
              <w:right w:val="single" w:sz="6" w:space="0" w:color="auto"/>
            </w:tcBorders>
          </w:tcPr>
          <w:p w14:paraId="7C85F6B8" w14:textId="77777777" w:rsidR="009D3DA9" w:rsidRPr="00886896" w:rsidRDefault="009D3DA9" w:rsidP="009D3DA9">
            <w:pPr>
              <w:autoSpaceDE w:val="0"/>
              <w:autoSpaceDN w:val="0"/>
              <w:adjustRightInd w:val="0"/>
              <w:rPr>
                <w:sz w:val="22"/>
                <w:szCs w:val="22"/>
              </w:rPr>
            </w:pPr>
            <w:r w:rsidRPr="00886896">
              <w:rPr>
                <w:sz w:val="22"/>
                <w:szCs w:val="22"/>
              </w:rPr>
              <w:t>800</w:t>
            </w:r>
          </w:p>
        </w:tc>
        <w:tc>
          <w:tcPr>
            <w:tcW w:w="992" w:type="dxa"/>
            <w:tcBorders>
              <w:top w:val="single" w:sz="6" w:space="0" w:color="auto"/>
              <w:left w:val="single" w:sz="6" w:space="0" w:color="auto"/>
              <w:bottom w:val="single" w:sz="4" w:space="0" w:color="auto"/>
              <w:right w:val="single" w:sz="6" w:space="0" w:color="auto"/>
            </w:tcBorders>
          </w:tcPr>
          <w:p w14:paraId="3A56DB78" w14:textId="77777777" w:rsidR="009D3DA9" w:rsidRPr="00886896" w:rsidRDefault="009D3DA9" w:rsidP="009D3DA9">
            <w:pPr>
              <w:jc w:val="center"/>
              <w:rPr>
                <w:sz w:val="22"/>
                <w:szCs w:val="22"/>
              </w:rPr>
            </w:pPr>
            <w:r w:rsidRPr="00886896">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312E505A"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58CD6AA7"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7D96835D"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1224F36E" w14:textId="77777777" w:rsidR="009D3DA9" w:rsidRPr="00886896" w:rsidRDefault="009D3DA9" w:rsidP="009D3DA9">
            <w:pPr>
              <w:autoSpaceDE w:val="0"/>
              <w:autoSpaceDN w:val="0"/>
              <w:adjustRightInd w:val="0"/>
              <w:jc w:val="both"/>
              <w:rPr>
                <w:sz w:val="22"/>
                <w:szCs w:val="22"/>
              </w:rPr>
            </w:pPr>
            <w:r w:rsidRPr="00886896">
              <w:rPr>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14:paraId="2E9B7F6E"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E7468D8" w14:textId="77777777" w:rsidR="009D3DA9" w:rsidRPr="00886896" w:rsidRDefault="009D3DA9" w:rsidP="009D3DA9">
            <w:pPr>
              <w:autoSpaceDE w:val="0"/>
              <w:autoSpaceDN w:val="0"/>
              <w:adjustRightInd w:val="0"/>
              <w:rPr>
                <w:sz w:val="22"/>
                <w:szCs w:val="22"/>
              </w:rPr>
            </w:pPr>
            <w:r w:rsidRPr="00886896">
              <w:rPr>
                <w:sz w:val="22"/>
                <w:szCs w:val="22"/>
              </w:rPr>
              <w:t>0113</w:t>
            </w:r>
          </w:p>
        </w:tc>
        <w:tc>
          <w:tcPr>
            <w:tcW w:w="1418" w:type="dxa"/>
            <w:tcBorders>
              <w:top w:val="single" w:sz="6" w:space="0" w:color="auto"/>
              <w:left w:val="single" w:sz="6" w:space="0" w:color="auto"/>
              <w:bottom w:val="single" w:sz="6" w:space="0" w:color="auto"/>
              <w:right w:val="single" w:sz="6" w:space="0" w:color="auto"/>
            </w:tcBorders>
          </w:tcPr>
          <w:p w14:paraId="72E6DDB0" w14:textId="77777777" w:rsidR="009D3DA9" w:rsidRPr="00886896" w:rsidRDefault="009D3DA9" w:rsidP="009D3DA9">
            <w:pPr>
              <w:autoSpaceDE w:val="0"/>
              <w:autoSpaceDN w:val="0"/>
              <w:adjustRightInd w:val="0"/>
              <w:rPr>
                <w:sz w:val="22"/>
                <w:szCs w:val="22"/>
              </w:rPr>
            </w:pPr>
            <w:r w:rsidRPr="00886896">
              <w:rPr>
                <w:sz w:val="22"/>
                <w:szCs w:val="22"/>
              </w:rPr>
              <w:t>70.0.00.01230</w:t>
            </w:r>
          </w:p>
        </w:tc>
        <w:tc>
          <w:tcPr>
            <w:tcW w:w="425" w:type="dxa"/>
            <w:tcBorders>
              <w:top w:val="single" w:sz="6" w:space="0" w:color="auto"/>
              <w:left w:val="single" w:sz="6" w:space="0" w:color="auto"/>
              <w:bottom w:val="single" w:sz="6" w:space="0" w:color="auto"/>
              <w:right w:val="single" w:sz="6" w:space="0" w:color="auto"/>
            </w:tcBorders>
          </w:tcPr>
          <w:p w14:paraId="1DD3A41F" w14:textId="77777777" w:rsidR="009D3DA9" w:rsidRPr="00886896" w:rsidRDefault="009D3DA9" w:rsidP="009D3DA9">
            <w:pPr>
              <w:autoSpaceDE w:val="0"/>
              <w:autoSpaceDN w:val="0"/>
              <w:adjustRightInd w:val="0"/>
              <w:rPr>
                <w:sz w:val="22"/>
                <w:szCs w:val="22"/>
              </w:rPr>
            </w:pPr>
            <w:r w:rsidRPr="00886896">
              <w:rPr>
                <w:sz w:val="22"/>
                <w:szCs w:val="22"/>
              </w:rPr>
              <w:t>850</w:t>
            </w:r>
          </w:p>
        </w:tc>
        <w:tc>
          <w:tcPr>
            <w:tcW w:w="992" w:type="dxa"/>
            <w:tcBorders>
              <w:top w:val="single" w:sz="6" w:space="0" w:color="auto"/>
              <w:left w:val="single" w:sz="6" w:space="0" w:color="auto"/>
              <w:bottom w:val="single" w:sz="4" w:space="0" w:color="auto"/>
              <w:right w:val="single" w:sz="6" w:space="0" w:color="auto"/>
            </w:tcBorders>
          </w:tcPr>
          <w:p w14:paraId="5B4C046A" w14:textId="77777777" w:rsidR="009D3DA9" w:rsidRPr="00886896" w:rsidRDefault="009D3DA9" w:rsidP="009D3DA9">
            <w:pPr>
              <w:jc w:val="center"/>
              <w:rPr>
                <w:sz w:val="22"/>
                <w:szCs w:val="22"/>
              </w:rPr>
            </w:pPr>
            <w:r w:rsidRPr="00886896">
              <w:rPr>
                <w:sz w:val="22"/>
                <w:szCs w:val="22"/>
              </w:rPr>
              <w:t>10,00</w:t>
            </w:r>
          </w:p>
        </w:tc>
        <w:tc>
          <w:tcPr>
            <w:tcW w:w="992" w:type="dxa"/>
            <w:tcBorders>
              <w:top w:val="single" w:sz="6" w:space="0" w:color="auto"/>
              <w:left w:val="single" w:sz="6" w:space="0" w:color="auto"/>
              <w:bottom w:val="single" w:sz="4" w:space="0" w:color="auto"/>
              <w:right w:val="single" w:sz="6" w:space="0" w:color="auto"/>
            </w:tcBorders>
          </w:tcPr>
          <w:p w14:paraId="0E52377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326ABB9"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5D427C0"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123A789B" w14:textId="77777777" w:rsidR="009D3DA9" w:rsidRPr="00886896" w:rsidRDefault="009D3DA9" w:rsidP="009D3DA9">
            <w:pPr>
              <w:autoSpaceDE w:val="0"/>
              <w:autoSpaceDN w:val="0"/>
              <w:adjustRightInd w:val="0"/>
              <w:jc w:val="both"/>
              <w:rPr>
                <w:sz w:val="22"/>
                <w:szCs w:val="22"/>
              </w:rPr>
            </w:pPr>
            <w:r w:rsidRPr="00886896">
              <w:rPr>
                <w:bCs/>
                <w:sz w:val="22"/>
                <w:szCs w:val="22"/>
              </w:rPr>
              <w:t>НАЦИОНАЛЬНАЯ ОБОРОНА</w:t>
            </w:r>
          </w:p>
        </w:tc>
        <w:tc>
          <w:tcPr>
            <w:tcW w:w="425" w:type="dxa"/>
            <w:tcBorders>
              <w:top w:val="single" w:sz="6" w:space="0" w:color="auto"/>
              <w:left w:val="single" w:sz="6" w:space="0" w:color="auto"/>
              <w:bottom w:val="single" w:sz="6" w:space="0" w:color="auto"/>
              <w:right w:val="single" w:sz="6" w:space="0" w:color="auto"/>
            </w:tcBorders>
          </w:tcPr>
          <w:p w14:paraId="6831996A"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1D75FCF" w14:textId="77777777" w:rsidR="009D3DA9" w:rsidRPr="00886896" w:rsidRDefault="009D3DA9" w:rsidP="009D3DA9">
            <w:pPr>
              <w:autoSpaceDE w:val="0"/>
              <w:autoSpaceDN w:val="0"/>
              <w:adjustRightInd w:val="0"/>
              <w:rPr>
                <w:bCs/>
                <w:sz w:val="22"/>
                <w:szCs w:val="22"/>
              </w:rPr>
            </w:pPr>
            <w:r w:rsidRPr="00886896">
              <w:rPr>
                <w:bCs/>
                <w:sz w:val="22"/>
                <w:szCs w:val="22"/>
              </w:rPr>
              <w:t>0200</w:t>
            </w:r>
          </w:p>
        </w:tc>
        <w:tc>
          <w:tcPr>
            <w:tcW w:w="1418" w:type="dxa"/>
            <w:tcBorders>
              <w:top w:val="single" w:sz="6" w:space="0" w:color="auto"/>
              <w:left w:val="single" w:sz="6" w:space="0" w:color="auto"/>
              <w:bottom w:val="single" w:sz="6" w:space="0" w:color="auto"/>
              <w:right w:val="single" w:sz="6" w:space="0" w:color="auto"/>
            </w:tcBorders>
          </w:tcPr>
          <w:p w14:paraId="4E835C0B" w14:textId="77777777" w:rsidR="009D3DA9" w:rsidRPr="00886896" w:rsidRDefault="009D3DA9" w:rsidP="009D3DA9">
            <w:pPr>
              <w:autoSpaceDE w:val="0"/>
              <w:autoSpaceDN w:val="0"/>
              <w:adjustRightInd w:val="0"/>
              <w:jc w:val="right"/>
              <w:rPr>
                <w:bCs/>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EF5A7" w14:textId="77777777" w:rsidR="009D3DA9" w:rsidRPr="00886896" w:rsidRDefault="009D3DA9" w:rsidP="009D3DA9">
            <w:pPr>
              <w:autoSpaceDE w:val="0"/>
              <w:autoSpaceDN w:val="0"/>
              <w:adjustRightInd w:val="0"/>
              <w:jc w:val="right"/>
              <w:rPr>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5BD2D179" w14:textId="77777777" w:rsidR="009D3DA9" w:rsidRPr="00886896" w:rsidRDefault="009D3DA9" w:rsidP="009D3DA9">
            <w:pPr>
              <w:jc w:val="center"/>
              <w:rPr>
                <w:sz w:val="22"/>
                <w:szCs w:val="22"/>
              </w:rPr>
            </w:pPr>
            <w:r w:rsidRPr="00886896">
              <w:rPr>
                <w:sz w:val="22"/>
                <w:szCs w:val="22"/>
              </w:rPr>
              <w:t>166,42</w:t>
            </w:r>
          </w:p>
        </w:tc>
        <w:tc>
          <w:tcPr>
            <w:tcW w:w="992" w:type="dxa"/>
            <w:tcBorders>
              <w:top w:val="single" w:sz="6" w:space="0" w:color="auto"/>
              <w:left w:val="single" w:sz="6" w:space="0" w:color="auto"/>
              <w:bottom w:val="single" w:sz="4" w:space="0" w:color="auto"/>
              <w:right w:val="single" w:sz="6" w:space="0" w:color="auto"/>
            </w:tcBorders>
          </w:tcPr>
          <w:p w14:paraId="41BAE593" w14:textId="77777777" w:rsidR="009D3DA9" w:rsidRPr="00886896" w:rsidRDefault="009D3DA9" w:rsidP="009D3DA9">
            <w:pPr>
              <w:jc w:val="center"/>
              <w:rPr>
                <w:sz w:val="22"/>
                <w:szCs w:val="22"/>
              </w:rPr>
            </w:pPr>
            <w:r w:rsidRPr="00886896">
              <w:rPr>
                <w:sz w:val="22"/>
                <w:szCs w:val="22"/>
              </w:rPr>
              <w:t>183,65</w:t>
            </w:r>
          </w:p>
        </w:tc>
        <w:tc>
          <w:tcPr>
            <w:tcW w:w="992" w:type="dxa"/>
            <w:tcBorders>
              <w:top w:val="single" w:sz="6" w:space="0" w:color="auto"/>
              <w:left w:val="single" w:sz="6" w:space="0" w:color="auto"/>
              <w:bottom w:val="single" w:sz="4" w:space="0" w:color="auto"/>
              <w:right w:val="single" w:sz="6" w:space="0" w:color="auto"/>
            </w:tcBorders>
          </w:tcPr>
          <w:p w14:paraId="3A061158" w14:textId="77777777" w:rsidR="009D3DA9" w:rsidRPr="00886896" w:rsidRDefault="009D3DA9" w:rsidP="009D3DA9">
            <w:pPr>
              <w:jc w:val="center"/>
              <w:rPr>
                <w:sz w:val="22"/>
                <w:szCs w:val="22"/>
              </w:rPr>
            </w:pPr>
            <w:r w:rsidRPr="00886896">
              <w:rPr>
                <w:sz w:val="22"/>
                <w:szCs w:val="22"/>
              </w:rPr>
              <w:t>201,16</w:t>
            </w:r>
          </w:p>
        </w:tc>
      </w:tr>
      <w:tr w:rsidR="009D3DA9" w:rsidRPr="00886896" w14:paraId="73329159"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0705AEDF" w14:textId="77777777" w:rsidR="009D3DA9" w:rsidRPr="00886896" w:rsidRDefault="009D3DA9" w:rsidP="009D3DA9">
            <w:pPr>
              <w:autoSpaceDE w:val="0"/>
              <w:autoSpaceDN w:val="0"/>
              <w:adjustRightInd w:val="0"/>
              <w:jc w:val="both"/>
              <w:rPr>
                <w:sz w:val="22"/>
                <w:szCs w:val="22"/>
              </w:rPr>
            </w:pPr>
            <w:r w:rsidRPr="00886896">
              <w:rPr>
                <w:sz w:val="22"/>
                <w:szCs w:val="22"/>
              </w:rPr>
              <w:t>Мобилизационная и вневойсковая подготовка</w:t>
            </w:r>
          </w:p>
        </w:tc>
        <w:tc>
          <w:tcPr>
            <w:tcW w:w="425" w:type="dxa"/>
            <w:tcBorders>
              <w:top w:val="single" w:sz="6" w:space="0" w:color="auto"/>
              <w:left w:val="single" w:sz="6" w:space="0" w:color="auto"/>
              <w:bottom w:val="single" w:sz="6" w:space="0" w:color="auto"/>
              <w:right w:val="single" w:sz="6" w:space="0" w:color="auto"/>
            </w:tcBorders>
          </w:tcPr>
          <w:p w14:paraId="00124462"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7D60CE3"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8" w:type="dxa"/>
            <w:tcBorders>
              <w:top w:val="single" w:sz="6" w:space="0" w:color="auto"/>
              <w:left w:val="single" w:sz="6" w:space="0" w:color="auto"/>
              <w:bottom w:val="single" w:sz="6" w:space="0" w:color="auto"/>
              <w:right w:val="single" w:sz="6" w:space="0" w:color="auto"/>
            </w:tcBorders>
          </w:tcPr>
          <w:p w14:paraId="49B93D87" w14:textId="77777777" w:rsidR="009D3DA9" w:rsidRPr="00886896" w:rsidRDefault="009D3DA9" w:rsidP="009D3DA9">
            <w:pPr>
              <w:autoSpaceDE w:val="0"/>
              <w:autoSpaceDN w:val="0"/>
              <w:adjustRightInd w:val="0"/>
              <w:jc w:val="righ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7A3C15" w14:textId="77777777" w:rsidR="009D3DA9" w:rsidRPr="00886896" w:rsidRDefault="009D3DA9" w:rsidP="009D3DA9">
            <w:pPr>
              <w:autoSpaceDE w:val="0"/>
              <w:autoSpaceDN w:val="0"/>
              <w:adjustRightInd w:val="0"/>
              <w:jc w:val="right"/>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65FDBE2" w14:textId="77777777" w:rsidR="009D3DA9" w:rsidRPr="00886896" w:rsidRDefault="009D3DA9" w:rsidP="009D3DA9">
            <w:pPr>
              <w:jc w:val="center"/>
              <w:rPr>
                <w:sz w:val="22"/>
                <w:szCs w:val="22"/>
              </w:rPr>
            </w:pPr>
            <w:r w:rsidRPr="00886896">
              <w:rPr>
                <w:sz w:val="22"/>
                <w:szCs w:val="22"/>
              </w:rPr>
              <w:t>166,42</w:t>
            </w:r>
          </w:p>
        </w:tc>
        <w:tc>
          <w:tcPr>
            <w:tcW w:w="992" w:type="dxa"/>
            <w:tcBorders>
              <w:top w:val="single" w:sz="6" w:space="0" w:color="auto"/>
              <w:left w:val="single" w:sz="6" w:space="0" w:color="auto"/>
              <w:bottom w:val="single" w:sz="4" w:space="0" w:color="auto"/>
              <w:right w:val="single" w:sz="6" w:space="0" w:color="auto"/>
            </w:tcBorders>
          </w:tcPr>
          <w:p w14:paraId="26830FF2" w14:textId="77777777" w:rsidR="009D3DA9" w:rsidRPr="00886896" w:rsidRDefault="009D3DA9" w:rsidP="009D3DA9">
            <w:pPr>
              <w:jc w:val="center"/>
              <w:rPr>
                <w:sz w:val="22"/>
                <w:szCs w:val="22"/>
              </w:rPr>
            </w:pPr>
            <w:r w:rsidRPr="00886896">
              <w:rPr>
                <w:sz w:val="22"/>
                <w:szCs w:val="22"/>
              </w:rPr>
              <w:t>183,65</w:t>
            </w:r>
          </w:p>
        </w:tc>
        <w:tc>
          <w:tcPr>
            <w:tcW w:w="992" w:type="dxa"/>
            <w:tcBorders>
              <w:top w:val="single" w:sz="6" w:space="0" w:color="auto"/>
              <w:left w:val="single" w:sz="6" w:space="0" w:color="auto"/>
              <w:bottom w:val="single" w:sz="4" w:space="0" w:color="auto"/>
              <w:right w:val="single" w:sz="6" w:space="0" w:color="auto"/>
            </w:tcBorders>
          </w:tcPr>
          <w:p w14:paraId="0D077C27" w14:textId="77777777" w:rsidR="009D3DA9" w:rsidRPr="00886896" w:rsidRDefault="009D3DA9" w:rsidP="009D3DA9">
            <w:pPr>
              <w:jc w:val="center"/>
              <w:rPr>
                <w:sz w:val="22"/>
                <w:szCs w:val="22"/>
              </w:rPr>
            </w:pPr>
            <w:r w:rsidRPr="00886896">
              <w:rPr>
                <w:sz w:val="22"/>
                <w:szCs w:val="22"/>
              </w:rPr>
              <w:t>201,16</w:t>
            </w:r>
          </w:p>
        </w:tc>
      </w:tr>
      <w:tr w:rsidR="009D3DA9" w:rsidRPr="00886896" w14:paraId="4514AA83"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75FEF179" w14:textId="77777777" w:rsidR="009D3DA9" w:rsidRPr="00886896" w:rsidRDefault="009D3DA9" w:rsidP="009D3DA9">
            <w:pPr>
              <w:autoSpaceDE w:val="0"/>
              <w:autoSpaceDN w:val="0"/>
              <w:adjustRightInd w:val="0"/>
              <w:jc w:val="both"/>
              <w:rPr>
                <w:sz w:val="22"/>
                <w:szCs w:val="22"/>
              </w:rPr>
            </w:pPr>
            <w:r w:rsidRPr="00886896">
              <w:rPr>
                <w:sz w:val="22"/>
                <w:szCs w:val="22"/>
              </w:rPr>
              <w:t>Непрограммные направления областного бюджета</w:t>
            </w:r>
          </w:p>
        </w:tc>
        <w:tc>
          <w:tcPr>
            <w:tcW w:w="425" w:type="dxa"/>
            <w:tcBorders>
              <w:top w:val="single" w:sz="6" w:space="0" w:color="auto"/>
              <w:left w:val="single" w:sz="6" w:space="0" w:color="auto"/>
              <w:bottom w:val="single" w:sz="6" w:space="0" w:color="auto"/>
              <w:right w:val="single" w:sz="6" w:space="0" w:color="auto"/>
            </w:tcBorders>
          </w:tcPr>
          <w:p w14:paraId="5082AFC2"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409D889B"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8" w:type="dxa"/>
            <w:tcBorders>
              <w:top w:val="single" w:sz="6" w:space="0" w:color="auto"/>
              <w:left w:val="single" w:sz="6" w:space="0" w:color="auto"/>
              <w:bottom w:val="single" w:sz="4" w:space="0" w:color="auto"/>
              <w:right w:val="single" w:sz="6" w:space="0" w:color="auto"/>
            </w:tcBorders>
          </w:tcPr>
          <w:p w14:paraId="768E880F" w14:textId="77777777" w:rsidR="009D3DA9" w:rsidRPr="00886896" w:rsidRDefault="009D3DA9" w:rsidP="009D3DA9">
            <w:pPr>
              <w:autoSpaceDE w:val="0"/>
              <w:autoSpaceDN w:val="0"/>
              <w:adjustRightInd w:val="0"/>
              <w:jc w:val="center"/>
              <w:rPr>
                <w:sz w:val="22"/>
                <w:szCs w:val="22"/>
              </w:rPr>
            </w:pPr>
            <w:r w:rsidRPr="00886896">
              <w:rPr>
                <w:sz w:val="22"/>
                <w:szCs w:val="22"/>
              </w:rPr>
              <w:t>70.0.00.00000</w:t>
            </w:r>
          </w:p>
        </w:tc>
        <w:tc>
          <w:tcPr>
            <w:tcW w:w="425" w:type="dxa"/>
            <w:tcBorders>
              <w:top w:val="single" w:sz="6" w:space="0" w:color="auto"/>
              <w:left w:val="single" w:sz="6" w:space="0" w:color="auto"/>
              <w:bottom w:val="single" w:sz="4" w:space="0" w:color="auto"/>
              <w:right w:val="single" w:sz="6" w:space="0" w:color="auto"/>
            </w:tcBorders>
          </w:tcPr>
          <w:p w14:paraId="55069AEA" w14:textId="77777777" w:rsidR="009D3DA9" w:rsidRPr="00886896" w:rsidRDefault="009D3DA9" w:rsidP="009D3DA9">
            <w:pPr>
              <w:autoSpaceDE w:val="0"/>
              <w:autoSpaceDN w:val="0"/>
              <w:adjustRightInd w:val="0"/>
              <w:jc w:val="right"/>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7971D966" w14:textId="77777777" w:rsidR="009D3DA9" w:rsidRPr="00886896" w:rsidRDefault="009D3DA9" w:rsidP="009D3DA9">
            <w:pPr>
              <w:jc w:val="center"/>
              <w:rPr>
                <w:sz w:val="22"/>
                <w:szCs w:val="22"/>
              </w:rPr>
            </w:pPr>
            <w:r w:rsidRPr="00886896">
              <w:rPr>
                <w:sz w:val="22"/>
                <w:szCs w:val="22"/>
              </w:rPr>
              <w:t>166,42</w:t>
            </w:r>
          </w:p>
        </w:tc>
        <w:tc>
          <w:tcPr>
            <w:tcW w:w="992" w:type="dxa"/>
            <w:tcBorders>
              <w:top w:val="single" w:sz="6" w:space="0" w:color="auto"/>
              <w:left w:val="single" w:sz="6" w:space="0" w:color="auto"/>
              <w:bottom w:val="single" w:sz="4" w:space="0" w:color="auto"/>
              <w:right w:val="single" w:sz="6" w:space="0" w:color="auto"/>
            </w:tcBorders>
          </w:tcPr>
          <w:p w14:paraId="1FAE0875" w14:textId="77777777" w:rsidR="009D3DA9" w:rsidRPr="00886896" w:rsidRDefault="009D3DA9" w:rsidP="009D3DA9">
            <w:pPr>
              <w:jc w:val="center"/>
              <w:rPr>
                <w:sz w:val="22"/>
                <w:szCs w:val="22"/>
              </w:rPr>
            </w:pPr>
            <w:r w:rsidRPr="00886896">
              <w:rPr>
                <w:sz w:val="22"/>
                <w:szCs w:val="22"/>
              </w:rPr>
              <w:t>183,65</w:t>
            </w:r>
          </w:p>
        </w:tc>
        <w:tc>
          <w:tcPr>
            <w:tcW w:w="992" w:type="dxa"/>
            <w:tcBorders>
              <w:top w:val="single" w:sz="6" w:space="0" w:color="auto"/>
              <w:left w:val="single" w:sz="6" w:space="0" w:color="auto"/>
              <w:bottom w:val="single" w:sz="4" w:space="0" w:color="auto"/>
              <w:right w:val="single" w:sz="6" w:space="0" w:color="auto"/>
            </w:tcBorders>
          </w:tcPr>
          <w:p w14:paraId="72872148" w14:textId="77777777" w:rsidR="009D3DA9" w:rsidRPr="00886896" w:rsidRDefault="009D3DA9" w:rsidP="009D3DA9">
            <w:pPr>
              <w:jc w:val="center"/>
              <w:rPr>
                <w:sz w:val="22"/>
                <w:szCs w:val="22"/>
              </w:rPr>
            </w:pPr>
            <w:r w:rsidRPr="00886896">
              <w:rPr>
                <w:sz w:val="22"/>
                <w:szCs w:val="22"/>
              </w:rPr>
              <w:t>201,16</w:t>
            </w:r>
          </w:p>
        </w:tc>
      </w:tr>
      <w:tr w:rsidR="009D3DA9" w:rsidRPr="00886896" w14:paraId="14C1952A"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44DE3809" w14:textId="77777777" w:rsidR="009D3DA9" w:rsidRPr="00886896" w:rsidRDefault="009D3DA9" w:rsidP="009D3DA9">
            <w:pPr>
              <w:jc w:val="both"/>
              <w:rPr>
                <w:sz w:val="22"/>
                <w:szCs w:val="22"/>
              </w:rPr>
            </w:pPr>
            <w:r w:rsidRPr="00886896">
              <w:rPr>
                <w:iCs/>
                <w:sz w:val="22"/>
                <w:szCs w:val="22"/>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425" w:type="dxa"/>
            <w:tcBorders>
              <w:top w:val="single" w:sz="6" w:space="0" w:color="auto"/>
              <w:left w:val="single" w:sz="6" w:space="0" w:color="auto"/>
              <w:bottom w:val="single" w:sz="6" w:space="0" w:color="auto"/>
              <w:right w:val="single" w:sz="6" w:space="0" w:color="auto"/>
            </w:tcBorders>
          </w:tcPr>
          <w:p w14:paraId="1C187FF2"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2F1361C"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8" w:type="dxa"/>
            <w:tcBorders>
              <w:top w:val="single" w:sz="4" w:space="0" w:color="auto"/>
              <w:left w:val="single" w:sz="4" w:space="0" w:color="auto"/>
              <w:bottom w:val="single" w:sz="4" w:space="0" w:color="auto"/>
              <w:right w:val="single" w:sz="4" w:space="0" w:color="auto"/>
            </w:tcBorders>
          </w:tcPr>
          <w:p w14:paraId="2AB5D027"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425" w:type="dxa"/>
            <w:tcBorders>
              <w:top w:val="single" w:sz="4" w:space="0" w:color="auto"/>
              <w:left w:val="single" w:sz="4" w:space="0" w:color="auto"/>
              <w:bottom w:val="single" w:sz="4" w:space="0" w:color="auto"/>
              <w:right w:val="single" w:sz="4" w:space="0" w:color="auto"/>
            </w:tcBorders>
          </w:tcPr>
          <w:p w14:paraId="1BFF24F0" w14:textId="77777777" w:rsidR="009D3DA9" w:rsidRPr="00886896" w:rsidRDefault="009D3DA9" w:rsidP="009D3DA9">
            <w:pPr>
              <w:autoSpaceDE w:val="0"/>
              <w:autoSpaceDN w:val="0"/>
              <w:adjustRightInd w:val="0"/>
              <w:jc w:val="right"/>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38CA94" w14:textId="77777777" w:rsidR="009D3DA9" w:rsidRPr="00886896" w:rsidRDefault="009D3DA9" w:rsidP="009D3DA9">
            <w:pPr>
              <w:autoSpaceDE w:val="0"/>
              <w:autoSpaceDN w:val="0"/>
              <w:adjustRightInd w:val="0"/>
              <w:jc w:val="center"/>
              <w:rPr>
                <w:sz w:val="22"/>
                <w:szCs w:val="22"/>
              </w:rPr>
            </w:pPr>
            <w:r w:rsidRPr="00886896">
              <w:rPr>
                <w:sz w:val="22"/>
                <w:szCs w:val="22"/>
              </w:rPr>
              <w:t>166,42</w:t>
            </w:r>
          </w:p>
        </w:tc>
        <w:tc>
          <w:tcPr>
            <w:tcW w:w="992" w:type="dxa"/>
            <w:tcBorders>
              <w:top w:val="single" w:sz="6" w:space="0" w:color="auto"/>
              <w:left w:val="single" w:sz="6" w:space="0" w:color="auto"/>
              <w:bottom w:val="single" w:sz="4" w:space="0" w:color="auto"/>
              <w:right w:val="single" w:sz="6" w:space="0" w:color="auto"/>
            </w:tcBorders>
          </w:tcPr>
          <w:p w14:paraId="6BC05CDD" w14:textId="77777777" w:rsidR="009D3DA9" w:rsidRPr="00886896" w:rsidRDefault="009D3DA9" w:rsidP="009D3DA9">
            <w:pPr>
              <w:autoSpaceDE w:val="0"/>
              <w:autoSpaceDN w:val="0"/>
              <w:adjustRightInd w:val="0"/>
              <w:jc w:val="center"/>
              <w:rPr>
                <w:sz w:val="22"/>
                <w:szCs w:val="22"/>
              </w:rPr>
            </w:pPr>
            <w:r w:rsidRPr="00886896">
              <w:rPr>
                <w:sz w:val="22"/>
                <w:szCs w:val="22"/>
              </w:rPr>
              <w:t>183,65</w:t>
            </w:r>
          </w:p>
        </w:tc>
        <w:tc>
          <w:tcPr>
            <w:tcW w:w="992" w:type="dxa"/>
            <w:tcBorders>
              <w:top w:val="single" w:sz="6" w:space="0" w:color="auto"/>
              <w:left w:val="single" w:sz="6" w:space="0" w:color="auto"/>
              <w:bottom w:val="single" w:sz="4" w:space="0" w:color="auto"/>
              <w:right w:val="single" w:sz="6" w:space="0" w:color="auto"/>
            </w:tcBorders>
          </w:tcPr>
          <w:p w14:paraId="4DB786F7" w14:textId="77777777" w:rsidR="009D3DA9" w:rsidRPr="00886896" w:rsidRDefault="009D3DA9" w:rsidP="009D3DA9">
            <w:pPr>
              <w:autoSpaceDE w:val="0"/>
              <w:autoSpaceDN w:val="0"/>
              <w:adjustRightInd w:val="0"/>
              <w:jc w:val="center"/>
              <w:rPr>
                <w:sz w:val="22"/>
                <w:szCs w:val="22"/>
              </w:rPr>
            </w:pPr>
            <w:r w:rsidRPr="00886896">
              <w:rPr>
                <w:sz w:val="22"/>
                <w:szCs w:val="22"/>
              </w:rPr>
              <w:t>201,16</w:t>
            </w:r>
          </w:p>
        </w:tc>
      </w:tr>
      <w:tr w:rsidR="009D3DA9" w:rsidRPr="00886896" w14:paraId="5ECB3F2F"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61842128"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выплаты персоналу в целях обеспечения выполнения </w:t>
            </w:r>
            <w:proofErr w:type="gramStart"/>
            <w:r w:rsidRPr="00886896">
              <w:rPr>
                <w:sz w:val="22"/>
                <w:szCs w:val="22"/>
              </w:rPr>
              <w:t>функций  государственными</w:t>
            </w:r>
            <w:proofErr w:type="gramEnd"/>
            <w:r w:rsidRPr="00886896">
              <w:rPr>
                <w:sz w:val="22"/>
                <w:szCs w:val="22"/>
              </w:rPr>
              <w:t xml:space="preserve"> (муниципальными) органами, казенными учреждениями, </w:t>
            </w:r>
            <w:r w:rsidRPr="00886896">
              <w:rPr>
                <w:sz w:val="22"/>
                <w:szCs w:val="22"/>
              </w:rPr>
              <w:lastRenderedPageBreak/>
              <w:t>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14:paraId="24F8DE83" w14:textId="77777777" w:rsidR="009D3DA9" w:rsidRPr="00886896" w:rsidRDefault="009D3DA9" w:rsidP="009D3DA9">
            <w:pPr>
              <w:rPr>
                <w:sz w:val="22"/>
                <w:szCs w:val="22"/>
              </w:rPr>
            </w:pPr>
            <w:r w:rsidRPr="00886896">
              <w:rPr>
                <w:sz w:val="22"/>
                <w:szCs w:val="22"/>
              </w:rPr>
              <w:lastRenderedPageBreak/>
              <w:t>194</w:t>
            </w:r>
          </w:p>
        </w:tc>
        <w:tc>
          <w:tcPr>
            <w:tcW w:w="567" w:type="dxa"/>
            <w:tcBorders>
              <w:top w:val="single" w:sz="4" w:space="0" w:color="auto"/>
              <w:left w:val="single" w:sz="4" w:space="0" w:color="auto"/>
              <w:bottom w:val="single" w:sz="4" w:space="0" w:color="auto"/>
              <w:right w:val="single" w:sz="4" w:space="0" w:color="auto"/>
            </w:tcBorders>
          </w:tcPr>
          <w:p w14:paraId="7A7D1F67"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8" w:type="dxa"/>
            <w:tcBorders>
              <w:top w:val="single" w:sz="4" w:space="0" w:color="auto"/>
              <w:left w:val="single" w:sz="4" w:space="0" w:color="auto"/>
              <w:bottom w:val="single" w:sz="4" w:space="0" w:color="auto"/>
              <w:right w:val="single" w:sz="4" w:space="0" w:color="auto"/>
            </w:tcBorders>
          </w:tcPr>
          <w:p w14:paraId="2D2AAE20"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425" w:type="dxa"/>
            <w:tcBorders>
              <w:top w:val="single" w:sz="4" w:space="0" w:color="auto"/>
              <w:left w:val="single" w:sz="4" w:space="0" w:color="auto"/>
              <w:bottom w:val="single" w:sz="4" w:space="0" w:color="auto"/>
              <w:right w:val="single" w:sz="4" w:space="0" w:color="auto"/>
            </w:tcBorders>
          </w:tcPr>
          <w:p w14:paraId="5966D744" w14:textId="77777777" w:rsidR="009D3DA9" w:rsidRPr="00886896" w:rsidRDefault="009D3DA9" w:rsidP="009D3DA9">
            <w:pPr>
              <w:autoSpaceDE w:val="0"/>
              <w:autoSpaceDN w:val="0"/>
              <w:adjustRightInd w:val="0"/>
              <w:jc w:val="right"/>
              <w:rPr>
                <w:sz w:val="22"/>
                <w:szCs w:val="22"/>
              </w:rPr>
            </w:pPr>
            <w:r w:rsidRPr="00886896">
              <w:rPr>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595D3D25" w14:textId="77777777" w:rsidR="009D3DA9" w:rsidRPr="00886896" w:rsidRDefault="009D3DA9" w:rsidP="009D3DA9">
            <w:pPr>
              <w:autoSpaceDE w:val="0"/>
              <w:autoSpaceDN w:val="0"/>
              <w:adjustRightInd w:val="0"/>
              <w:jc w:val="center"/>
              <w:rPr>
                <w:sz w:val="22"/>
                <w:szCs w:val="22"/>
              </w:rPr>
            </w:pPr>
            <w:r w:rsidRPr="00886896">
              <w:rPr>
                <w:sz w:val="22"/>
                <w:szCs w:val="22"/>
              </w:rPr>
              <w:t>151,82</w:t>
            </w:r>
          </w:p>
        </w:tc>
        <w:tc>
          <w:tcPr>
            <w:tcW w:w="992" w:type="dxa"/>
            <w:tcBorders>
              <w:top w:val="single" w:sz="6" w:space="0" w:color="auto"/>
              <w:left w:val="single" w:sz="6" w:space="0" w:color="auto"/>
              <w:bottom w:val="single" w:sz="4" w:space="0" w:color="auto"/>
              <w:right w:val="single" w:sz="6" w:space="0" w:color="auto"/>
            </w:tcBorders>
          </w:tcPr>
          <w:p w14:paraId="68FF8E6E" w14:textId="77777777" w:rsidR="009D3DA9" w:rsidRPr="00886896" w:rsidRDefault="009D3DA9" w:rsidP="009D3DA9">
            <w:pPr>
              <w:autoSpaceDE w:val="0"/>
              <w:autoSpaceDN w:val="0"/>
              <w:adjustRightInd w:val="0"/>
              <w:jc w:val="center"/>
              <w:rPr>
                <w:sz w:val="22"/>
                <w:szCs w:val="22"/>
              </w:rPr>
            </w:pPr>
            <w:r w:rsidRPr="00886896">
              <w:rPr>
                <w:sz w:val="22"/>
                <w:szCs w:val="22"/>
              </w:rPr>
              <w:t>168,29</w:t>
            </w:r>
          </w:p>
        </w:tc>
        <w:tc>
          <w:tcPr>
            <w:tcW w:w="992" w:type="dxa"/>
            <w:tcBorders>
              <w:top w:val="single" w:sz="6" w:space="0" w:color="auto"/>
              <w:left w:val="single" w:sz="6" w:space="0" w:color="auto"/>
              <w:bottom w:val="single" w:sz="4" w:space="0" w:color="auto"/>
              <w:right w:val="single" w:sz="6" w:space="0" w:color="auto"/>
            </w:tcBorders>
          </w:tcPr>
          <w:p w14:paraId="2F07F192" w14:textId="77777777" w:rsidR="009D3DA9" w:rsidRPr="00886896" w:rsidRDefault="009D3DA9" w:rsidP="009D3DA9">
            <w:pPr>
              <w:autoSpaceDE w:val="0"/>
              <w:autoSpaceDN w:val="0"/>
              <w:adjustRightInd w:val="0"/>
              <w:jc w:val="center"/>
              <w:rPr>
                <w:sz w:val="22"/>
                <w:szCs w:val="22"/>
              </w:rPr>
            </w:pPr>
            <w:r w:rsidRPr="00886896">
              <w:rPr>
                <w:sz w:val="22"/>
                <w:szCs w:val="22"/>
              </w:rPr>
              <w:t>185,66</w:t>
            </w:r>
          </w:p>
        </w:tc>
      </w:tr>
      <w:tr w:rsidR="009D3DA9" w:rsidRPr="00886896" w14:paraId="02E05E65"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3643E36A"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Расходы на выплаты персоналу государственных (муниципальных) органов</w:t>
            </w:r>
          </w:p>
        </w:tc>
        <w:tc>
          <w:tcPr>
            <w:tcW w:w="425" w:type="dxa"/>
            <w:tcBorders>
              <w:top w:val="single" w:sz="6" w:space="0" w:color="auto"/>
              <w:left w:val="single" w:sz="6" w:space="0" w:color="auto"/>
              <w:bottom w:val="single" w:sz="6" w:space="0" w:color="auto"/>
              <w:right w:val="single" w:sz="6" w:space="0" w:color="auto"/>
            </w:tcBorders>
          </w:tcPr>
          <w:p w14:paraId="65781E37"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4C2C1379"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8" w:type="dxa"/>
            <w:tcBorders>
              <w:top w:val="single" w:sz="4" w:space="0" w:color="auto"/>
              <w:left w:val="single" w:sz="4" w:space="0" w:color="auto"/>
              <w:bottom w:val="single" w:sz="4" w:space="0" w:color="auto"/>
              <w:right w:val="single" w:sz="4" w:space="0" w:color="auto"/>
            </w:tcBorders>
          </w:tcPr>
          <w:p w14:paraId="51F3ED96"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425" w:type="dxa"/>
            <w:tcBorders>
              <w:top w:val="single" w:sz="4" w:space="0" w:color="auto"/>
              <w:left w:val="single" w:sz="4" w:space="0" w:color="auto"/>
              <w:bottom w:val="single" w:sz="4" w:space="0" w:color="auto"/>
              <w:right w:val="single" w:sz="4" w:space="0" w:color="auto"/>
            </w:tcBorders>
          </w:tcPr>
          <w:p w14:paraId="15EE6B29" w14:textId="77777777" w:rsidR="009D3DA9" w:rsidRPr="00886896" w:rsidRDefault="009D3DA9" w:rsidP="009D3DA9">
            <w:pPr>
              <w:autoSpaceDE w:val="0"/>
              <w:autoSpaceDN w:val="0"/>
              <w:adjustRightInd w:val="0"/>
              <w:jc w:val="right"/>
              <w:rPr>
                <w:sz w:val="22"/>
                <w:szCs w:val="22"/>
              </w:rPr>
            </w:pPr>
            <w:r w:rsidRPr="00886896">
              <w:rPr>
                <w:sz w:val="22"/>
                <w:szCs w:val="22"/>
              </w:rPr>
              <w:t>120</w:t>
            </w:r>
          </w:p>
        </w:tc>
        <w:tc>
          <w:tcPr>
            <w:tcW w:w="992" w:type="dxa"/>
            <w:tcBorders>
              <w:top w:val="single" w:sz="4" w:space="0" w:color="auto"/>
              <w:left w:val="single" w:sz="4" w:space="0" w:color="auto"/>
              <w:bottom w:val="single" w:sz="4" w:space="0" w:color="auto"/>
              <w:right w:val="single" w:sz="4" w:space="0" w:color="auto"/>
            </w:tcBorders>
          </w:tcPr>
          <w:p w14:paraId="7691CB4C" w14:textId="77777777" w:rsidR="009D3DA9" w:rsidRPr="00886896" w:rsidRDefault="009D3DA9" w:rsidP="009D3DA9">
            <w:pPr>
              <w:autoSpaceDE w:val="0"/>
              <w:autoSpaceDN w:val="0"/>
              <w:adjustRightInd w:val="0"/>
              <w:jc w:val="center"/>
              <w:rPr>
                <w:sz w:val="22"/>
                <w:szCs w:val="22"/>
              </w:rPr>
            </w:pPr>
            <w:r w:rsidRPr="00886896">
              <w:rPr>
                <w:sz w:val="22"/>
                <w:szCs w:val="22"/>
              </w:rPr>
              <w:t>151,82</w:t>
            </w:r>
          </w:p>
        </w:tc>
        <w:tc>
          <w:tcPr>
            <w:tcW w:w="992" w:type="dxa"/>
            <w:tcBorders>
              <w:top w:val="single" w:sz="6" w:space="0" w:color="auto"/>
              <w:left w:val="single" w:sz="6" w:space="0" w:color="auto"/>
              <w:bottom w:val="single" w:sz="4" w:space="0" w:color="auto"/>
              <w:right w:val="single" w:sz="6" w:space="0" w:color="auto"/>
            </w:tcBorders>
          </w:tcPr>
          <w:p w14:paraId="523126C8" w14:textId="77777777" w:rsidR="009D3DA9" w:rsidRPr="00886896" w:rsidRDefault="009D3DA9" w:rsidP="009D3DA9">
            <w:pPr>
              <w:autoSpaceDE w:val="0"/>
              <w:autoSpaceDN w:val="0"/>
              <w:adjustRightInd w:val="0"/>
              <w:jc w:val="center"/>
              <w:rPr>
                <w:sz w:val="22"/>
                <w:szCs w:val="22"/>
              </w:rPr>
            </w:pPr>
            <w:r w:rsidRPr="00886896">
              <w:rPr>
                <w:sz w:val="22"/>
                <w:szCs w:val="22"/>
              </w:rPr>
              <w:t>168,29</w:t>
            </w:r>
          </w:p>
        </w:tc>
        <w:tc>
          <w:tcPr>
            <w:tcW w:w="992" w:type="dxa"/>
            <w:tcBorders>
              <w:top w:val="single" w:sz="6" w:space="0" w:color="auto"/>
              <w:left w:val="single" w:sz="6" w:space="0" w:color="auto"/>
              <w:bottom w:val="single" w:sz="4" w:space="0" w:color="auto"/>
              <w:right w:val="single" w:sz="6" w:space="0" w:color="auto"/>
            </w:tcBorders>
          </w:tcPr>
          <w:p w14:paraId="42A9B061" w14:textId="77777777" w:rsidR="009D3DA9" w:rsidRPr="00886896" w:rsidRDefault="009D3DA9" w:rsidP="009D3DA9">
            <w:pPr>
              <w:autoSpaceDE w:val="0"/>
              <w:autoSpaceDN w:val="0"/>
              <w:adjustRightInd w:val="0"/>
              <w:jc w:val="center"/>
              <w:rPr>
                <w:sz w:val="22"/>
                <w:szCs w:val="22"/>
              </w:rPr>
            </w:pPr>
            <w:r w:rsidRPr="00886896">
              <w:rPr>
                <w:sz w:val="22"/>
                <w:szCs w:val="22"/>
              </w:rPr>
              <w:t>185,66</w:t>
            </w:r>
          </w:p>
        </w:tc>
      </w:tr>
      <w:tr w:rsidR="009D3DA9" w:rsidRPr="00886896" w14:paraId="56A8203B" w14:textId="77777777" w:rsidTr="009D3DA9">
        <w:trPr>
          <w:trHeight w:val="494"/>
        </w:trPr>
        <w:tc>
          <w:tcPr>
            <w:tcW w:w="4103" w:type="dxa"/>
            <w:tcBorders>
              <w:top w:val="single" w:sz="4" w:space="0" w:color="auto"/>
              <w:left w:val="single" w:sz="6" w:space="0" w:color="auto"/>
              <w:bottom w:val="single" w:sz="6" w:space="0" w:color="auto"/>
              <w:right w:val="single" w:sz="6" w:space="0" w:color="auto"/>
            </w:tcBorders>
          </w:tcPr>
          <w:p w14:paraId="74920468"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20C00112"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6" w:space="0" w:color="auto"/>
              <w:bottom w:val="single" w:sz="6" w:space="0" w:color="auto"/>
              <w:right w:val="single" w:sz="6" w:space="0" w:color="auto"/>
            </w:tcBorders>
          </w:tcPr>
          <w:p w14:paraId="00F5E0B1"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8" w:type="dxa"/>
            <w:tcBorders>
              <w:top w:val="single" w:sz="4" w:space="0" w:color="auto"/>
              <w:left w:val="single" w:sz="6" w:space="0" w:color="auto"/>
              <w:bottom w:val="single" w:sz="6" w:space="0" w:color="auto"/>
              <w:right w:val="single" w:sz="6" w:space="0" w:color="auto"/>
            </w:tcBorders>
          </w:tcPr>
          <w:p w14:paraId="73B98EE9"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425" w:type="dxa"/>
            <w:tcBorders>
              <w:top w:val="single" w:sz="4" w:space="0" w:color="auto"/>
              <w:left w:val="single" w:sz="6" w:space="0" w:color="auto"/>
              <w:bottom w:val="single" w:sz="6" w:space="0" w:color="auto"/>
              <w:right w:val="single" w:sz="6" w:space="0" w:color="auto"/>
            </w:tcBorders>
          </w:tcPr>
          <w:p w14:paraId="30AC6BB8" w14:textId="77777777" w:rsidR="009D3DA9" w:rsidRPr="00886896" w:rsidRDefault="009D3DA9" w:rsidP="009D3DA9">
            <w:pPr>
              <w:autoSpaceDE w:val="0"/>
              <w:autoSpaceDN w:val="0"/>
              <w:adjustRightInd w:val="0"/>
              <w:jc w:val="right"/>
              <w:rPr>
                <w:sz w:val="22"/>
                <w:szCs w:val="22"/>
              </w:rPr>
            </w:pPr>
            <w:r w:rsidRPr="00886896">
              <w:rPr>
                <w:sz w:val="22"/>
                <w:szCs w:val="22"/>
              </w:rPr>
              <w:t>200</w:t>
            </w:r>
          </w:p>
        </w:tc>
        <w:tc>
          <w:tcPr>
            <w:tcW w:w="992" w:type="dxa"/>
            <w:tcBorders>
              <w:top w:val="single" w:sz="4" w:space="0" w:color="auto"/>
              <w:left w:val="single" w:sz="6" w:space="0" w:color="auto"/>
              <w:bottom w:val="single" w:sz="6" w:space="0" w:color="auto"/>
              <w:right w:val="single" w:sz="6" w:space="0" w:color="auto"/>
            </w:tcBorders>
          </w:tcPr>
          <w:p w14:paraId="61AD4696" w14:textId="77777777" w:rsidR="009D3DA9" w:rsidRPr="00886896" w:rsidRDefault="009D3DA9" w:rsidP="009D3DA9">
            <w:pPr>
              <w:autoSpaceDE w:val="0"/>
              <w:autoSpaceDN w:val="0"/>
              <w:adjustRightInd w:val="0"/>
              <w:jc w:val="center"/>
              <w:rPr>
                <w:sz w:val="22"/>
                <w:szCs w:val="22"/>
              </w:rPr>
            </w:pPr>
            <w:r w:rsidRPr="00886896">
              <w:rPr>
                <w:sz w:val="22"/>
                <w:szCs w:val="22"/>
              </w:rPr>
              <w:t>14,60</w:t>
            </w:r>
          </w:p>
        </w:tc>
        <w:tc>
          <w:tcPr>
            <w:tcW w:w="992" w:type="dxa"/>
            <w:tcBorders>
              <w:top w:val="single" w:sz="6" w:space="0" w:color="auto"/>
              <w:left w:val="single" w:sz="6" w:space="0" w:color="auto"/>
              <w:bottom w:val="single" w:sz="4" w:space="0" w:color="auto"/>
              <w:right w:val="single" w:sz="6" w:space="0" w:color="auto"/>
            </w:tcBorders>
          </w:tcPr>
          <w:p w14:paraId="4F79D30A" w14:textId="77777777" w:rsidR="009D3DA9" w:rsidRPr="00886896" w:rsidRDefault="009D3DA9" w:rsidP="009D3DA9">
            <w:pPr>
              <w:autoSpaceDE w:val="0"/>
              <w:autoSpaceDN w:val="0"/>
              <w:adjustRightInd w:val="0"/>
              <w:jc w:val="center"/>
              <w:rPr>
                <w:sz w:val="22"/>
                <w:szCs w:val="22"/>
              </w:rPr>
            </w:pPr>
            <w:r w:rsidRPr="00886896">
              <w:rPr>
                <w:sz w:val="22"/>
                <w:szCs w:val="22"/>
              </w:rPr>
              <w:t>15,36</w:t>
            </w:r>
          </w:p>
        </w:tc>
        <w:tc>
          <w:tcPr>
            <w:tcW w:w="992" w:type="dxa"/>
            <w:tcBorders>
              <w:top w:val="single" w:sz="6" w:space="0" w:color="auto"/>
              <w:left w:val="single" w:sz="6" w:space="0" w:color="auto"/>
              <w:bottom w:val="single" w:sz="4" w:space="0" w:color="auto"/>
              <w:right w:val="single" w:sz="6" w:space="0" w:color="auto"/>
            </w:tcBorders>
          </w:tcPr>
          <w:p w14:paraId="0FA20BB7" w14:textId="77777777" w:rsidR="009D3DA9" w:rsidRPr="00886896" w:rsidRDefault="009D3DA9" w:rsidP="009D3DA9">
            <w:pPr>
              <w:autoSpaceDE w:val="0"/>
              <w:autoSpaceDN w:val="0"/>
              <w:adjustRightInd w:val="0"/>
              <w:jc w:val="center"/>
              <w:rPr>
                <w:sz w:val="22"/>
                <w:szCs w:val="22"/>
              </w:rPr>
            </w:pPr>
            <w:r w:rsidRPr="00886896">
              <w:rPr>
                <w:sz w:val="22"/>
                <w:szCs w:val="22"/>
              </w:rPr>
              <w:t>15,50</w:t>
            </w:r>
          </w:p>
        </w:tc>
      </w:tr>
      <w:tr w:rsidR="009D3DA9" w:rsidRPr="00886896" w14:paraId="4B767E63"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0AE94C7B"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3327C461"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7A591D6" w14:textId="77777777" w:rsidR="009D3DA9" w:rsidRPr="00886896" w:rsidRDefault="009D3DA9" w:rsidP="009D3DA9">
            <w:pPr>
              <w:autoSpaceDE w:val="0"/>
              <w:autoSpaceDN w:val="0"/>
              <w:adjustRightInd w:val="0"/>
              <w:rPr>
                <w:sz w:val="22"/>
                <w:szCs w:val="22"/>
              </w:rPr>
            </w:pPr>
            <w:r w:rsidRPr="00886896">
              <w:rPr>
                <w:sz w:val="22"/>
                <w:szCs w:val="22"/>
              </w:rPr>
              <w:t>0203</w:t>
            </w:r>
          </w:p>
        </w:tc>
        <w:tc>
          <w:tcPr>
            <w:tcW w:w="1418" w:type="dxa"/>
            <w:tcBorders>
              <w:top w:val="single" w:sz="6" w:space="0" w:color="auto"/>
              <w:left w:val="single" w:sz="6" w:space="0" w:color="auto"/>
              <w:bottom w:val="single" w:sz="6" w:space="0" w:color="auto"/>
              <w:right w:val="single" w:sz="6" w:space="0" w:color="auto"/>
            </w:tcBorders>
          </w:tcPr>
          <w:p w14:paraId="45D874FE" w14:textId="77777777" w:rsidR="009D3DA9" w:rsidRPr="00886896" w:rsidRDefault="009D3DA9" w:rsidP="009D3DA9">
            <w:pPr>
              <w:autoSpaceDE w:val="0"/>
              <w:autoSpaceDN w:val="0"/>
              <w:adjustRightInd w:val="0"/>
              <w:jc w:val="center"/>
              <w:rPr>
                <w:sz w:val="22"/>
                <w:szCs w:val="22"/>
              </w:rPr>
            </w:pPr>
            <w:r w:rsidRPr="00886896">
              <w:rPr>
                <w:sz w:val="22"/>
                <w:szCs w:val="22"/>
              </w:rPr>
              <w:t>70.0.00.51180</w:t>
            </w:r>
          </w:p>
        </w:tc>
        <w:tc>
          <w:tcPr>
            <w:tcW w:w="425" w:type="dxa"/>
            <w:tcBorders>
              <w:top w:val="single" w:sz="6" w:space="0" w:color="auto"/>
              <w:left w:val="single" w:sz="6" w:space="0" w:color="auto"/>
              <w:bottom w:val="single" w:sz="6" w:space="0" w:color="auto"/>
              <w:right w:val="single" w:sz="6" w:space="0" w:color="auto"/>
            </w:tcBorders>
          </w:tcPr>
          <w:p w14:paraId="1C0CFB3C" w14:textId="77777777" w:rsidR="009D3DA9" w:rsidRPr="00886896" w:rsidRDefault="009D3DA9" w:rsidP="009D3DA9">
            <w:pPr>
              <w:autoSpaceDE w:val="0"/>
              <w:autoSpaceDN w:val="0"/>
              <w:adjustRightInd w:val="0"/>
              <w:jc w:val="right"/>
              <w:rPr>
                <w:sz w:val="22"/>
                <w:szCs w:val="22"/>
              </w:rPr>
            </w:pPr>
            <w:r w:rsidRPr="00886896">
              <w:rPr>
                <w:sz w:val="22"/>
                <w:szCs w:val="22"/>
              </w:rPr>
              <w:t>240</w:t>
            </w:r>
          </w:p>
        </w:tc>
        <w:tc>
          <w:tcPr>
            <w:tcW w:w="992" w:type="dxa"/>
            <w:tcBorders>
              <w:top w:val="single" w:sz="6" w:space="0" w:color="auto"/>
              <w:left w:val="single" w:sz="6" w:space="0" w:color="auto"/>
              <w:bottom w:val="single" w:sz="6" w:space="0" w:color="auto"/>
              <w:right w:val="single" w:sz="6" w:space="0" w:color="auto"/>
            </w:tcBorders>
          </w:tcPr>
          <w:p w14:paraId="390EE0CC" w14:textId="77777777" w:rsidR="009D3DA9" w:rsidRPr="00886896" w:rsidRDefault="009D3DA9" w:rsidP="009D3DA9">
            <w:pPr>
              <w:autoSpaceDE w:val="0"/>
              <w:autoSpaceDN w:val="0"/>
              <w:adjustRightInd w:val="0"/>
              <w:jc w:val="center"/>
              <w:rPr>
                <w:sz w:val="22"/>
                <w:szCs w:val="22"/>
              </w:rPr>
            </w:pPr>
            <w:r w:rsidRPr="00886896">
              <w:rPr>
                <w:sz w:val="22"/>
                <w:szCs w:val="22"/>
              </w:rPr>
              <w:t>14,60</w:t>
            </w:r>
          </w:p>
        </w:tc>
        <w:tc>
          <w:tcPr>
            <w:tcW w:w="992" w:type="dxa"/>
            <w:tcBorders>
              <w:top w:val="single" w:sz="6" w:space="0" w:color="auto"/>
              <w:left w:val="single" w:sz="6" w:space="0" w:color="auto"/>
              <w:bottom w:val="single" w:sz="4" w:space="0" w:color="auto"/>
              <w:right w:val="single" w:sz="6" w:space="0" w:color="auto"/>
            </w:tcBorders>
          </w:tcPr>
          <w:p w14:paraId="0AD2CE33" w14:textId="77777777" w:rsidR="009D3DA9" w:rsidRPr="00886896" w:rsidRDefault="009D3DA9" w:rsidP="009D3DA9">
            <w:pPr>
              <w:autoSpaceDE w:val="0"/>
              <w:autoSpaceDN w:val="0"/>
              <w:adjustRightInd w:val="0"/>
              <w:jc w:val="center"/>
              <w:rPr>
                <w:sz w:val="22"/>
                <w:szCs w:val="22"/>
              </w:rPr>
            </w:pPr>
            <w:r w:rsidRPr="00886896">
              <w:rPr>
                <w:sz w:val="22"/>
                <w:szCs w:val="22"/>
              </w:rPr>
              <w:t>15,36</w:t>
            </w:r>
          </w:p>
        </w:tc>
        <w:tc>
          <w:tcPr>
            <w:tcW w:w="992" w:type="dxa"/>
            <w:tcBorders>
              <w:top w:val="single" w:sz="6" w:space="0" w:color="auto"/>
              <w:left w:val="single" w:sz="6" w:space="0" w:color="auto"/>
              <w:bottom w:val="single" w:sz="4" w:space="0" w:color="auto"/>
              <w:right w:val="single" w:sz="6" w:space="0" w:color="auto"/>
            </w:tcBorders>
          </w:tcPr>
          <w:p w14:paraId="543D3712" w14:textId="77777777" w:rsidR="009D3DA9" w:rsidRPr="00886896" w:rsidRDefault="009D3DA9" w:rsidP="009D3DA9">
            <w:pPr>
              <w:autoSpaceDE w:val="0"/>
              <w:autoSpaceDN w:val="0"/>
              <w:adjustRightInd w:val="0"/>
              <w:jc w:val="center"/>
              <w:rPr>
                <w:sz w:val="22"/>
                <w:szCs w:val="22"/>
              </w:rPr>
            </w:pPr>
            <w:r w:rsidRPr="00886896">
              <w:rPr>
                <w:sz w:val="22"/>
                <w:szCs w:val="22"/>
              </w:rPr>
              <w:t>15,50</w:t>
            </w:r>
          </w:p>
        </w:tc>
      </w:tr>
      <w:tr w:rsidR="009D3DA9" w:rsidRPr="00886896" w14:paraId="6E70D923"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1BDB756F" w14:textId="77777777" w:rsidR="009D3DA9" w:rsidRPr="00886896" w:rsidRDefault="009D3DA9" w:rsidP="009D3DA9">
            <w:pPr>
              <w:autoSpaceDE w:val="0"/>
              <w:autoSpaceDN w:val="0"/>
              <w:adjustRightInd w:val="0"/>
              <w:jc w:val="both"/>
              <w:rPr>
                <w:sz w:val="22"/>
                <w:szCs w:val="22"/>
              </w:rPr>
            </w:pPr>
            <w:r w:rsidRPr="00886896">
              <w:rPr>
                <w:sz w:val="22"/>
                <w:szCs w:val="22"/>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tcPr>
          <w:p w14:paraId="4D34D227"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E6F1029" w14:textId="77777777" w:rsidR="009D3DA9" w:rsidRPr="00886896" w:rsidRDefault="009D3DA9" w:rsidP="009D3DA9">
            <w:pPr>
              <w:autoSpaceDE w:val="0"/>
              <w:autoSpaceDN w:val="0"/>
              <w:adjustRightInd w:val="0"/>
              <w:rPr>
                <w:sz w:val="22"/>
                <w:szCs w:val="22"/>
              </w:rPr>
            </w:pPr>
            <w:r w:rsidRPr="00886896">
              <w:rPr>
                <w:sz w:val="22"/>
                <w:szCs w:val="22"/>
              </w:rPr>
              <w:t>0300</w:t>
            </w:r>
          </w:p>
        </w:tc>
        <w:tc>
          <w:tcPr>
            <w:tcW w:w="1418" w:type="dxa"/>
            <w:tcBorders>
              <w:top w:val="single" w:sz="6" w:space="0" w:color="auto"/>
              <w:left w:val="single" w:sz="6" w:space="0" w:color="auto"/>
              <w:bottom w:val="single" w:sz="6" w:space="0" w:color="auto"/>
              <w:right w:val="single" w:sz="6" w:space="0" w:color="auto"/>
            </w:tcBorders>
          </w:tcPr>
          <w:p w14:paraId="05CBE79D"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1291B"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4812DE0E" w14:textId="77777777" w:rsidR="009D3DA9" w:rsidRPr="00886896" w:rsidRDefault="009D3DA9" w:rsidP="009D3DA9">
            <w:pPr>
              <w:jc w:val="center"/>
              <w:rPr>
                <w:sz w:val="22"/>
                <w:szCs w:val="22"/>
              </w:rPr>
            </w:pPr>
            <w:r w:rsidRPr="00886896">
              <w:rPr>
                <w:sz w:val="22"/>
                <w:szCs w:val="22"/>
              </w:rPr>
              <w:t>74,00</w:t>
            </w:r>
          </w:p>
        </w:tc>
        <w:tc>
          <w:tcPr>
            <w:tcW w:w="992" w:type="dxa"/>
            <w:tcBorders>
              <w:top w:val="single" w:sz="6" w:space="0" w:color="auto"/>
              <w:left w:val="single" w:sz="6" w:space="0" w:color="auto"/>
              <w:bottom w:val="single" w:sz="4" w:space="0" w:color="auto"/>
              <w:right w:val="single" w:sz="6" w:space="0" w:color="auto"/>
            </w:tcBorders>
          </w:tcPr>
          <w:p w14:paraId="16DD92A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D4F18A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2B77C61C"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7A470F32" w14:textId="77777777" w:rsidR="009D3DA9" w:rsidRPr="00886896" w:rsidRDefault="009D3DA9" w:rsidP="009D3DA9">
            <w:pPr>
              <w:autoSpaceDE w:val="0"/>
              <w:autoSpaceDN w:val="0"/>
              <w:adjustRightInd w:val="0"/>
              <w:jc w:val="both"/>
              <w:rPr>
                <w:sz w:val="22"/>
                <w:szCs w:val="22"/>
              </w:rPr>
            </w:pPr>
            <w:r w:rsidRPr="00886896">
              <w:rPr>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6" w:space="0" w:color="auto"/>
              <w:left w:val="single" w:sz="6" w:space="0" w:color="auto"/>
              <w:bottom w:val="single" w:sz="6" w:space="0" w:color="auto"/>
              <w:right w:val="single" w:sz="6" w:space="0" w:color="auto"/>
            </w:tcBorders>
          </w:tcPr>
          <w:p w14:paraId="131ED832"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158A05A" w14:textId="77777777" w:rsidR="009D3DA9" w:rsidRPr="00886896" w:rsidRDefault="009D3DA9" w:rsidP="009D3DA9">
            <w:pPr>
              <w:autoSpaceDE w:val="0"/>
              <w:autoSpaceDN w:val="0"/>
              <w:adjustRightInd w:val="0"/>
              <w:rPr>
                <w:sz w:val="22"/>
                <w:szCs w:val="22"/>
              </w:rPr>
            </w:pPr>
            <w:r w:rsidRPr="00886896">
              <w:rPr>
                <w:sz w:val="22"/>
                <w:szCs w:val="22"/>
              </w:rPr>
              <w:t>0310</w:t>
            </w:r>
          </w:p>
        </w:tc>
        <w:tc>
          <w:tcPr>
            <w:tcW w:w="1418" w:type="dxa"/>
            <w:tcBorders>
              <w:top w:val="single" w:sz="6" w:space="0" w:color="auto"/>
              <w:left w:val="single" w:sz="6" w:space="0" w:color="auto"/>
              <w:bottom w:val="single" w:sz="6" w:space="0" w:color="auto"/>
              <w:right w:val="single" w:sz="6" w:space="0" w:color="auto"/>
            </w:tcBorders>
          </w:tcPr>
          <w:p w14:paraId="600C5A49"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F08832"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AA5D2A9"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368F77D5"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38F5096F"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2F495578"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2CF7F165"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3EF485A2"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5B77ECE" w14:textId="77777777" w:rsidR="009D3DA9" w:rsidRPr="00886896" w:rsidRDefault="009D3DA9" w:rsidP="009D3DA9">
            <w:pPr>
              <w:autoSpaceDE w:val="0"/>
              <w:autoSpaceDN w:val="0"/>
              <w:adjustRightInd w:val="0"/>
              <w:rPr>
                <w:sz w:val="22"/>
                <w:szCs w:val="22"/>
              </w:rPr>
            </w:pPr>
            <w:r w:rsidRPr="00886896">
              <w:rPr>
                <w:sz w:val="22"/>
                <w:szCs w:val="22"/>
              </w:rPr>
              <w:t>0310</w:t>
            </w:r>
          </w:p>
          <w:p w14:paraId="2B886E58" w14:textId="77777777" w:rsidR="009D3DA9" w:rsidRPr="00886896" w:rsidRDefault="009D3DA9" w:rsidP="009D3DA9">
            <w:pPr>
              <w:rPr>
                <w:sz w:val="22"/>
                <w:szCs w:val="22"/>
              </w:rPr>
            </w:pPr>
          </w:p>
        </w:tc>
        <w:tc>
          <w:tcPr>
            <w:tcW w:w="1418" w:type="dxa"/>
            <w:tcBorders>
              <w:top w:val="single" w:sz="6" w:space="0" w:color="auto"/>
              <w:left w:val="single" w:sz="6" w:space="0" w:color="auto"/>
              <w:bottom w:val="single" w:sz="4" w:space="0" w:color="auto"/>
              <w:right w:val="single" w:sz="6" w:space="0" w:color="auto"/>
            </w:tcBorders>
          </w:tcPr>
          <w:p w14:paraId="2BFDE0B7" w14:textId="77777777" w:rsidR="009D3DA9" w:rsidRPr="00886896" w:rsidRDefault="009D3DA9" w:rsidP="009D3DA9">
            <w:pPr>
              <w:autoSpaceDE w:val="0"/>
              <w:autoSpaceDN w:val="0"/>
              <w:adjustRightInd w:val="0"/>
              <w:rPr>
                <w:sz w:val="22"/>
                <w:szCs w:val="22"/>
              </w:rPr>
            </w:pPr>
            <w:r w:rsidRPr="00886896">
              <w:rPr>
                <w:sz w:val="22"/>
                <w:szCs w:val="22"/>
              </w:rPr>
              <w:t>73.0.00.00000</w:t>
            </w:r>
          </w:p>
        </w:tc>
        <w:tc>
          <w:tcPr>
            <w:tcW w:w="425" w:type="dxa"/>
            <w:tcBorders>
              <w:top w:val="single" w:sz="6" w:space="0" w:color="auto"/>
              <w:left w:val="single" w:sz="6" w:space="0" w:color="auto"/>
              <w:bottom w:val="single" w:sz="6" w:space="0" w:color="auto"/>
              <w:right w:val="single" w:sz="6" w:space="0" w:color="auto"/>
            </w:tcBorders>
          </w:tcPr>
          <w:p w14:paraId="45A28F8B"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086990C8"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54E3EE7E"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7414D9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6B7AA862"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2B60B35D"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"Защита населения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чрезвычайных ситуаций и обеспечение пожарной безопасности" за счет </w:t>
            </w:r>
            <w:proofErr w:type="spellStart"/>
            <w:r w:rsidRPr="00886896">
              <w:rPr>
                <w:sz w:val="22"/>
                <w:szCs w:val="22"/>
              </w:rPr>
              <w:t>средсв</w:t>
            </w:r>
            <w:proofErr w:type="spellEnd"/>
            <w:r w:rsidRPr="00886896">
              <w:rPr>
                <w:sz w:val="22"/>
                <w:szCs w:val="22"/>
              </w:rPr>
              <w:t xml:space="preserve">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37CDB74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9FDC782" w14:textId="77777777" w:rsidR="009D3DA9" w:rsidRPr="00886896" w:rsidRDefault="009D3DA9" w:rsidP="009D3DA9">
            <w:pPr>
              <w:autoSpaceDE w:val="0"/>
              <w:autoSpaceDN w:val="0"/>
              <w:adjustRightInd w:val="0"/>
              <w:rPr>
                <w:sz w:val="22"/>
                <w:szCs w:val="22"/>
              </w:rPr>
            </w:pPr>
            <w:r w:rsidRPr="00886896">
              <w:rPr>
                <w:sz w:val="22"/>
                <w:szCs w:val="22"/>
              </w:rPr>
              <w:t>0310</w:t>
            </w:r>
          </w:p>
          <w:p w14:paraId="47DBAB74" w14:textId="77777777" w:rsidR="009D3DA9" w:rsidRPr="00886896" w:rsidRDefault="009D3DA9" w:rsidP="009D3DA9">
            <w:pPr>
              <w:rPr>
                <w:sz w:val="22"/>
                <w:szCs w:val="22"/>
              </w:rPr>
            </w:pPr>
          </w:p>
        </w:tc>
        <w:tc>
          <w:tcPr>
            <w:tcW w:w="1418" w:type="dxa"/>
            <w:tcBorders>
              <w:top w:val="single" w:sz="6" w:space="0" w:color="auto"/>
              <w:left w:val="single" w:sz="6" w:space="0" w:color="auto"/>
              <w:bottom w:val="single" w:sz="4" w:space="0" w:color="auto"/>
              <w:right w:val="single" w:sz="6" w:space="0" w:color="auto"/>
            </w:tcBorders>
          </w:tcPr>
          <w:p w14:paraId="514D6A30" w14:textId="77777777" w:rsidR="009D3DA9" w:rsidRPr="00886896" w:rsidRDefault="009D3DA9" w:rsidP="009D3DA9">
            <w:pPr>
              <w:autoSpaceDE w:val="0"/>
              <w:autoSpaceDN w:val="0"/>
              <w:adjustRightInd w:val="0"/>
              <w:rPr>
                <w:sz w:val="22"/>
                <w:szCs w:val="22"/>
              </w:rPr>
            </w:pPr>
            <w:r w:rsidRPr="00886896">
              <w:rPr>
                <w:sz w:val="22"/>
                <w:szCs w:val="22"/>
              </w:rPr>
              <w:t>73.0.05.00000</w:t>
            </w:r>
          </w:p>
        </w:tc>
        <w:tc>
          <w:tcPr>
            <w:tcW w:w="425" w:type="dxa"/>
            <w:tcBorders>
              <w:top w:val="single" w:sz="6" w:space="0" w:color="auto"/>
              <w:left w:val="single" w:sz="6" w:space="0" w:color="auto"/>
              <w:bottom w:val="single" w:sz="6" w:space="0" w:color="auto"/>
              <w:right w:val="single" w:sz="6" w:space="0" w:color="auto"/>
            </w:tcBorders>
          </w:tcPr>
          <w:p w14:paraId="21EFA69B"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01D742C2"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3A28B3AA"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46815A86"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61231FA0"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5B9AB268"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по участию </w:t>
            </w:r>
            <w:proofErr w:type="gramStart"/>
            <w:r w:rsidRPr="00886896">
              <w:rPr>
                <w:sz w:val="22"/>
                <w:szCs w:val="22"/>
              </w:rPr>
              <w:t>в предупреждение</w:t>
            </w:r>
            <w:proofErr w:type="gramEnd"/>
            <w:r w:rsidRPr="00886896">
              <w:rPr>
                <w:sz w:val="22"/>
                <w:szCs w:val="22"/>
              </w:rPr>
              <w:t xml:space="preserve"> и ликвидация последствий чрезвычайных ситуаций и стихийных бедствий природного и </w:t>
            </w:r>
            <w:r w:rsidRPr="00886896">
              <w:rPr>
                <w:sz w:val="22"/>
                <w:szCs w:val="22"/>
              </w:rPr>
              <w:lastRenderedPageBreak/>
              <w:t xml:space="preserve">техногенного характера в рамках муниципальной программы "Защита населения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чрезвычайных ситуаций и обеспечение пожарной безопасности"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58BB34E5" w14:textId="77777777" w:rsidR="009D3DA9" w:rsidRPr="00886896" w:rsidRDefault="009D3DA9" w:rsidP="009D3DA9">
            <w:pPr>
              <w:rPr>
                <w:sz w:val="22"/>
                <w:szCs w:val="22"/>
              </w:rPr>
            </w:pPr>
            <w:r w:rsidRPr="00886896">
              <w:rPr>
                <w:sz w:val="22"/>
                <w:szCs w:val="22"/>
              </w:rPr>
              <w:lastRenderedPageBreak/>
              <w:t>194</w:t>
            </w:r>
          </w:p>
        </w:tc>
        <w:tc>
          <w:tcPr>
            <w:tcW w:w="567" w:type="dxa"/>
            <w:tcBorders>
              <w:top w:val="single" w:sz="6" w:space="0" w:color="auto"/>
              <w:left w:val="single" w:sz="6" w:space="0" w:color="auto"/>
              <w:bottom w:val="single" w:sz="6" w:space="0" w:color="auto"/>
              <w:right w:val="single" w:sz="6" w:space="0" w:color="auto"/>
            </w:tcBorders>
          </w:tcPr>
          <w:p w14:paraId="20E90B5C" w14:textId="77777777" w:rsidR="009D3DA9" w:rsidRPr="00886896" w:rsidRDefault="009D3DA9" w:rsidP="009D3DA9">
            <w:pPr>
              <w:autoSpaceDE w:val="0"/>
              <w:autoSpaceDN w:val="0"/>
              <w:adjustRightInd w:val="0"/>
              <w:rPr>
                <w:sz w:val="22"/>
                <w:szCs w:val="22"/>
              </w:rPr>
            </w:pPr>
            <w:r w:rsidRPr="00886896">
              <w:rPr>
                <w:sz w:val="22"/>
                <w:szCs w:val="22"/>
              </w:rPr>
              <w:t>0310</w:t>
            </w:r>
          </w:p>
        </w:tc>
        <w:tc>
          <w:tcPr>
            <w:tcW w:w="1418" w:type="dxa"/>
            <w:tcBorders>
              <w:top w:val="single" w:sz="6" w:space="0" w:color="auto"/>
              <w:left w:val="single" w:sz="6" w:space="0" w:color="auto"/>
              <w:bottom w:val="single" w:sz="4" w:space="0" w:color="auto"/>
              <w:right w:val="single" w:sz="6" w:space="0" w:color="auto"/>
            </w:tcBorders>
          </w:tcPr>
          <w:p w14:paraId="27659DEB" w14:textId="77777777" w:rsidR="009D3DA9" w:rsidRPr="00886896" w:rsidRDefault="009D3DA9" w:rsidP="009D3DA9">
            <w:pPr>
              <w:autoSpaceDE w:val="0"/>
              <w:autoSpaceDN w:val="0"/>
              <w:adjustRightInd w:val="0"/>
              <w:rPr>
                <w:sz w:val="22"/>
                <w:szCs w:val="22"/>
              </w:rPr>
            </w:pPr>
            <w:r w:rsidRPr="00886896">
              <w:rPr>
                <w:sz w:val="22"/>
                <w:szCs w:val="22"/>
              </w:rPr>
              <w:t>73.0.05.00310</w:t>
            </w:r>
          </w:p>
        </w:tc>
        <w:tc>
          <w:tcPr>
            <w:tcW w:w="425" w:type="dxa"/>
            <w:tcBorders>
              <w:top w:val="single" w:sz="6" w:space="0" w:color="auto"/>
              <w:left w:val="single" w:sz="6" w:space="0" w:color="auto"/>
              <w:bottom w:val="single" w:sz="6" w:space="0" w:color="auto"/>
              <w:right w:val="single" w:sz="6" w:space="0" w:color="auto"/>
            </w:tcBorders>
          </w:tcPr>
          <w:p w14:paraId="0067FD84"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30756CD2"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23DC9327"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6005FF61"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71778A8E"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1B8132D7"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688234B"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FBECF22" w14:textId="77777777" w:rsidR="009D3DA9" w:rsidRPr="00886896" w:rsidRDefault="009D3DA9" w:rsidP="009D3DA9">
            <w:pPr>
              <w:autoSpaceDE w:val="0"/>
              <w:autoSpaceDN w:val="0"/>
              <w:adjustRightInd w:val="0"/>
              <w:rPr>
                <w:sz w:val="22"/>
                <w:szCs w:val="22"/>
              </w:rPr>
            </w:pPr>
            <w:r w:rsidRPr="00886896">
              <w:rPr>
                <w:sz w:val="22"/>
                <w:szCs w:val="22"/>
              </w:rPr>
              <w:t>0310</w:t>
            </w:r>
          </w:p>
        </w:tc>
        <w:tc>
          <w:tcPr>
            <w:tcW w:w="1418" w:type="dxa"/>
            <w:tcBorders>
              <w:top w:val="single" w:sz="6" w:space="0" w:color="auto"/>
              <w:left w:val="single" w:sz="6" w:space="0" w:color="auto"/>
              <w:bottom w:val="single" w:sz="4" w:space="0" w:color="auto"/>
              <w:right w:val="single" w:sz="6" w:space="0" w:color="auto"/>
            </w:tcBorders>
          </w:tcPr>
          <w:p w14:paraId="061D31DB" w14:textId="77777777" w:rsidR="009D3DA9" w:rsidRPr="00886896" w:rsidRDefault="009D3DA9" w:rsidP="009D3DA9">
            <w:pPr>
              <w:autoSpaceDE w:val="0"/>
              <w:autoSpaceDN w:val="0"/>
              <w:adjustRightInd w:val="0"/>
              <w:rPr>
                <w:sz w:val="22"/>
                <w:szCs w:val="22"/>
              </w:rPr>
            </w:pPr>
            <w:r w:rsidRPr="00886896">
              <w:rPr>
                <w:sz w:val="22"/>
                <w:szCs w:val="22"/>
              </w:rPr>
              <w:t>73.0.05.00310</w:t>
            </w:r>
          </w:p>
        </w:tc>
        <w:tc>
          <w:tcPr>
            <w:tcW w:w="425" w:type="dxa"/>
            <w:tcBorders>
              <w:top w:val="single" w:sz="6" w:space="0" w:color="auto"/>
              <w:left w:val="single" w:sz="6" w:space="0" w:color="auto"/>
              <w:bottom w:val="single" w:sz="6" w:space="0" w:color="auto"/>
              <w:right w:val="single" w:sz="6" w:space="0" w:color="auto"/>
            </w:tcBorders>
          </w:tcPr>
          <w:p w14:paraId="290E649E"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2836D4DF"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5A912FD3"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EE49011"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3AFA6A7B"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120B5423"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57A7819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022F3D0" w14:textId="77777777" w:rsidR="009D3DA9" w:rsidRPr="00886896" w:rsidRDefault="009D3DA9" w:rsidP="009D3DA9">
            <w:pPr>
              <w:autoSpaceDE w:val="0"/>
              <w:autoSpaceDN w:val="0"/>
              <w:adjustRightInd w:val="0"/>
              <w:rPr>
                <w:sz w:val="22"/>
                <w:szCs w:val="22"/>
              </w:rPr>
            </w:pPr>
            <w:r w:rsidRPr="00886896">
              <w:rPr>
                <w:sz w:val="22"/>
                <w:szCs w:val="22"/>
              </w:rPr>
              <w:t>0310</w:t>
            </w:r>
          </w:p>
        </w:tc>
        <w:tc>
          <w:tcPr>
            <w:tcW w:w="1418" w:type="dxa"/>
            <w:tcBorders>
              <w:top w:val="single" w:sz="6" w:space="0" w:color="auto"/>
              <w:left w:val="single" w:sz="6" w:space="0" w:color="auto"/>
              <w:bottom w:val="single" w:sz="4" w:space="0" w:color="auto"/>
              <w:right w:val="single" w:sz="6" w:space="0" w:color="auto"/>
            </w:tcBorders>
          </w:tcPr>
          <w:p w14:paraId="67F065BA" w14:textId="77777777" w:rsidR="009D3DA9" w:rsidRPr="00886896" w:rsidRDefault="009D3DA9" w:rsidP="009D3DA9">
            <w:pPr>
              <w:autoSpaceDE w:val="0"/>
              <w:autoSpaceDN w:val="0"/>
              <w:adjustRightInd w:val="0"/>
              <w:rPr>
                <w:sz w:val="22"/>
                <w:szCs w:val="22"/>
              </w:rPr>
            </w:pPr>
            <w:r w:rsidRPr="00886896">
              <w:rPr>
                <w:sz w:val="22"/>
                <w:szCs w:val="22"/>
              </w:rPr>
              <w:t>73.0.05.00310</w:t>
            </w:r>
          </w:p>
        </w:tc>
        <w:tc>
          <w:tcPr>
            <w:tcW w:w="425" w:type="dxa"/>
            <w:tcBorders>
              <w:top w:val="single" w:sz="6" w:space="0" w:color="auto"/>
              <w:left w:val="single" w:sz="6" w:space="0" w:color="auto"/>
              <w:bottom w:val="single" w:sz="6" w:space="0" w:color="auto"/>
              <w:right w:val="single" w:sz="6" w:space="0" w:color="auto"/>
            </w:tcBorders>
          </w:tcPr>
          <w:p w14:paraId="0C7B7162"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76B963C9" w14:textId="77777777" w:rsidR="009D3DA9" w:rsidRPr="00886896" w:rsidRDefault="009D3DA9" w:rsidP="009D3DA9">
            <w:pPr>
              <w:jc w:val="center"/>
              <w:rPr>
                <w:sz w:val="22"/>
                <w:szCs w:val="22"/>
              </w:rPr>
            </w:pPr>
            <w:r w:rsidRPr="00886896">
              <w:rPr>
                <w:sz w:val="22"/>
                <w:szCs w:val="22"/>
              </w:rPr>
              <w:t>72,00</w:t>
            </w:r>
          </w:p>
        </w:tc>
        <w:tc>
          <w:tcPr>
            <w:tcW w:w="992" w:type="dxa"/>
            <w:tcBorders>
              <w:top w:val="single" w:sz="6" w:space="0" w:color="auto"/>
              <w:left w:val="single" w:sz="6" w:space="0" w:color="auto"/>
              <w:bottom w:val="single" w:sz="4" w:space="0" w:color="auto"/>
              <w:right w:val="single" w:sz="6" w:space="0" w:color="auto"/>
            </w:tcBorders>
          </w:tcPr>
          <w:p w14:paraId="41361626"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52FC7AA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29B9D56F"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33D3B64B" w14:textId="77777777" w:rsidR="009D3DA9" w:rsidRPr="00886896" w:rsidRDefault="009D3DA9" w:rsidP="009D3DA9">
            <w:pPr>
              <w:autoSpaceDE w:val="0"/>
              <w:autoSpaceDN w:val="0"/>
              <w:adjustRightInd w:val="0"/>
              <w:jc w:val="both"/>
              <w:rPr>
                <w:sz w:val="22"/>
                <w:szCs w:val="22"/>
              </w:rPr>
            </w:pPr>
            <w:r w:rsidRPr="00886896">
              <w:rPr>
                <w:sz w:val="22"/>
                <w:szCs w:val="22"/>
              </w:rPr>
              <w:t>Другие вопросы в области национальной безопасности и правоохранительной деятельности</w:t>
            </w:r>
          </w:p>
        </w:tc>
        <w:tc>
          <w:tcPr>
            <w:tcW w:w="425" w:type="dxa"/>
            <w:tcBorders>
              <w:top w:val="single" w:sz="6" w:space="0" w:color="auto"/>
              <w:left w:val="single" w:sz="6" w:space="0" w:color="auto"/>
              <w:bottom w:val="single" w:sz="6" w:space="0" w:color="auto"/>
              <w:right w:val="single" w:sz="6" w:space="0" w:color="auto"/>
            </w:tcBorders>
          </w:tcPr>
          <w:p w14:paraId="5C052B45"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D59CF9B"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097E4979"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56A78"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32624A52"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7FCA05A0"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446C32A"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2D681FA6"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593DDF7C"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35B381EC"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428C0776"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110713B6" w14:textId="77777777" w:rsidR="009D3DA9" w:rsidRPr="00886896" w:rsidRDefault="009D3DA9" w:rsidP="009D3DA9">
            <w:pPr>
              <w:autoSpaceDE w:val="0"/>
              <w:autoSpaceDN w:val="0"/>
              <w:adjustRightInd w:val="0"/>
              <w:rPr>
                <w:sz w:val="22"/>
                <w:szCs w:val="22"/>
              </w:rPr>
            </w:pPr>
            <w:r w:rsidRPr="00886896">
              <w:rPr>
                <w:sz w:val="22"/>
                <w:szCs w:val="22"/>
              </w:rPr>
              <w:t>79.0.00.00000</w:t>
            </w:r>
          </w:p>
        </w:tc>
        <w:tc>
          <w:tcPr>
            <w:tcW w:w="425" w:type="dxa"/>
            <w:tcBorders>
              <w:top w:val="single" w:sz="6" w:space="0" w:color="auto"/>
              <w:left w:val="single" w:sz="6" w:space="0" w:color="auto"/>
              <w:bottom w:val="single" w:sz="6" w:space="0" w:color="auto"/>
              <w:right w:val="single" w:sz="6" w:space="0" w:color="auto"/>
            </w:tcBorders>
          </w:tcPr>
          <w:p w14:paraId="578BD86D"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AFAA6FD"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6CE50622"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2929387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B46DE4B"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E92E4CC"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"Профилактика правонарушений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14:paraId="34601025"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4583175"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266E436D" w14:textId="77777777" w:rsidR="009D3DA9" w:rsidRPr="00886896" w:rsidRDefault="009D3DA9" w:rsidP="009D3DA9">
            <w:pPr>
              <w:autoSpaceDE w:val="0"/>
              <w:autoSpaceDN w:val="0"/>
              <w:adjustRightInd w:val="0"/>
              <w:rPr>
                <w:sz w:val="22"/>
                <w:szCs w:val="22"/>
              </w:rPr>
            </w:pPr>
            <w:r w:rsidRPr="00886896">
              <w:rPr>
                <w:sz w:val="22"/>
                <w:szCs w:val="22"/>
              </w:rPr>
              <w:t>79.0.05.00000</w:t>
            </w:r>
          </w:p>
        </w:tc>
        <w:tc>
          <w:tcPr>
            <w:tcW w:w="425" w:type="dxa"/>
            <w:tcBorders>
              <w:top w:val="single" w:sz="6" w:space="0" w:color="auto"/>
              <w:left w:val="single" w:sz="6" w:space="0" w:color="auto"/>
              <w:bottom w:val="single" w:sz="6" w:space="0" w:color="auto"/>
              <w:right w:val="single" w:sz="6" w:space="0" w:color="auto"/>
            </w:tcBorders>
          </w:tcPr>
          <w:p w14:paraId="6F1D71FB"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57AA8BAA"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44BCDEBC"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1CB9B44E"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5475DB3B"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8CAA171"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муниципальной программы "Профилактика правонарушений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60A01662"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8879F7D"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05FE8237" w14:textId="77777777" w:rsidR="009D3DA9" w:rsidRPr="00886896" w:rsidRDefault="009D3DA9" w:rsidP="009D3DA9">
            <w:pPr>
              <w:autoSpaceDE w:val="0"/>
              <w:autoSpaceDN w:val="0"/>
              <w:adjustRightInd w:val="0"/>
              <w:rPr>
                <w:sz w:val="22"/>
                <w:szCs w:val="22"/>
              </w:rPr>
            </w:pPr>
            <w:r w:rsidRPr="00886896">
              <w:rPr>
                <w:sz w:val="22"/>
                <w:szCs w:val="22"/>
              </w:rPr>
              <w:t>79.0.05.03140</w:t>
            </w:r>
          </w:p>
        </w:tc>
        <w:tc>
          <w:tcPr>
            <w:tcW w:w="425" w:type="dxa"/>
            <w:tcBorders>
              <w:top w:val="single" w:sz="6" w:space="0" w:color="auto"/>
              <w:left w:val="single" w:sz="6" w:space="0" w:color="auto"/>
              <w:bottom w:val="single" w:sz="6" w:space="0" w:color="auto"/>
              <w:right w:val="single" w:sz="6" w:space="0" w:color="auto"/>
            </w:tcBorders>
          </w:tcPr>
          <w:p w14:paraId="0FD61894"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237999C5"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0B0CD04B"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059F89CB"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465BCEEC"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48683FE6"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62682FBF"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1FCA061"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63A19BF4" w14:textId="77777777" w:rsidR="009D3DA9" w:rsidRPr="00886896" w:rsidRDefault="009D3DA9" w:rsidP="009D3DA9">
            <w:pPr>
              <w:autoSpaceDE w:val="0"/>
              <w:autoSpaceDN w:val="0"/>
              <w:adjustRightInd w:val="0"/>
              <w:rPr>
                <w:sz w:val="22"/>
                <w:szCs w:val="22"/>
              </w:rPr>
            </w:pPr>
            <w:r w:rsidRPr="00886896">
              <w:rPr>
                <w:sz w:val="22"/>
                <w:szCs w:val="22"/>
              </w:rPr>
              <w:t>79.0.05.03140</w:t>
            </w:r>
          </w:p>
        </w:tc>
        <w:tc>
          <w:tcPr>
            <w:tcW w:w="425" w:type="dxa"/>
            <w:tcBorders>
              <w:top w:val="single" w:sz="6" w:space="0" w:color="auto"/>
              <w:left w:val="single" w:sz="6" w:space="0" w:color="auto"/>
              <w:bottom w:val="single" w:sz="6" w:space="0" w:color="auto"/>
              <w:right w:val="single" w:sz="6" w:space="0" w:color="auto"/>
            </w:tcBorders>
          </w:tcPr>
          <w:p w14:paraId="49E8BD00"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00A78F48"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37306E4F"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5804AC88"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1D9A740A"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4B1E14B1"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5C0CA5C9"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C4107E7" w14:textId="77777777" w:rsidR="009D3DA9" w:rsidRPr="00886896" w:rsidRDefault="009D3DA9" w:rsidP="009D3DA9">
            <w:pPr>
              <w:autoSpaceDE w:val="0"/>
              <w:autoSpaceDN w:val="0"/>
              <w:adjustRightInd w:val="0"/>
              <w:rPr>
                <w:sz w:val="22"/>
                <w:szCs w:val="22"/>
              </w:rPr>
            </w:pPr>
            <w:r w:rsidRPr="00886896">
              <w:rPr>
                <w:sz w:val="22"/>
                <w:szCs w:val="22"/>
              </w:rPr>
              <w:t>0314</w:t>
            </w:r>
          </w:p>
        </w:tc>
        <w:tc>
          <w:tcPr>
            <w:tcW w:w="1418" w:type="dxa"/>
            <w:tcBorders>
              <w:top w:val="single" w:sz="6" w:space="0" w:color="auto"/>
              <w:left w:val="single" w:sz="6" w:space="0" w:color="auto"/>
              <w:bottom w:val="single" w:sz="6" w:space="0" w:color="auto"/>
              <w:right w:val="single" w:sz="6" w:space="0" w:color="auto"/>
            </w:tcBorders>
          </w:tcPr>
          <w:p w14:paraId="15D91ABD" w14:textId="77777777" w:rsidR="009D3DA9" w:rsidRPr="00886896" w:rsidRDefault="009D3DA9" w:rsidP="009D3DA9">
            <w:pPr>
              <w:autoSpaceDE w:val="0"/>
              <w:autoSpaceDN w:val="0"/>
              <w:adjustRightInd w:val="0"/>
              <w:rPr>
                <w:sz w:val="22"/>
                <w:szCs w:val="22"/>
              </w:rPr>
            </w:pPr>
            <w:r w:rsidRPr="00886896">
              <w:rPr>
                <w:sz w:val="22"/>
                <w:szCs w:val="22"/>
              </w:rPr>
              <w:t>79.0.05.03140</w:t>
            </w:r>
          </w:p>
        </w:tc>
        <w:tc>
          <w:tcPr>
            <w:tcW w:w="425" w:type="dxa"/>
            <w:tcBorders>
              <w:top w:val="single" w:sz="6" w:space="0" w:color="auto"/>
              <w:left w:val="single" w:sz="6" w:space="0" w:color="auto"/>
              <w:bottom w:val="single" w:sz="6" w:space="0" w:color="auto"/>
              <w:right w:val="single" w:sz="6" w:space="0" w:color="auto"/>
            </w:tcBorders>
          </w:tcPr>
          <w:p w14:paraId="44E374D7"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6" w:space="0" w:color="auto"/>
              <w:left w:val="single" w:sz="6" w:space="0" w:color="auto"/>
              <w:bottom w:val="single" w:sz="4" w:space="0" w:color="auto"/>
              <w:right w:val="single" w:sz="6" w:space="0" w:color="auto"/>
            </w:tcBorders>
          </w:tcPr>
          <w:p w14:paraId="65062E13" w14:textId="77777777" w:rsidR="009D3DA9" w:rsidRPr="00886896" w:rsidRDefault="009D3DA9" w:rsidP="009D3DA9">
            <w:pPr>
              <w:jc w:val="center"/>
              <w:rPr>
                <w:sz w:val="22"/>
                <w:szCs w:val="22"/>
              </w:rPr>
            </w:pPr>
            <w:r w:rsidRPr="00886896">
              <w:rPr>
                <w:sz w:val="22"/>
                <w:szCs w:val="22"/>
              </w:rPr>
              <w:t>2,00</w:t>
            </w:r>
          </w:p>
        </w:tc>
        <w:tc>
          <w:tcPr>
            <w:tcW w:w="992" w:type="dxa"/>
            <w:tcBorders>
              <w:top w:val="single" w:sz="6" w:space="0" w:color="auto"/>
              <w:left w:val="single" w:sz="6" w:space="0" w:color="auto"/>
              <w:bottom w:val="single" w:sz="4" w:space="0" w:color="auto"/>
              <w:right w:val="single" w:sz="6" w:space="0" w:color="auto"/>
            </w:tcBorders>
          </w:tcPr>
          <w:p w14:paraId="3922842A"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c>
          <w:tcPr>
            <w:tcW w:w="992" w:type="dxa"/>
            <w:tcBorders>
              <w:top w:val="single" w:sz="6" w:space="0" w:color="auto"/>
              <w:left w:val="single" w:sz="6" w:space="0" w:color="auto"/>
              <w:bottom w:val="single" w:sz="4" w:space="0" w:color="auto"/>
              <w:right w:val="single" w:sz="6" w:space="0" w:color="auto"/>
            </w:tcBorders>
          </w:tcPr>
          <w:p w14:paraId="7C35235C" w14:textId="77777777" w:rsidR="009D3DA9" w:rsidRPr="00886896" w:rsidRDefault="009D3DA9" w:rsidP="009D3DA9">
            <w:pPr>
              <w:autoSpaceDE w:val="0"/>
              <w:autoSpaceDN w:val="0"/>
              <w:adjustRightInd w:val="0"/>
              <w:jc w:val="center"/>
              <w:rPr>
                <w:sz w:val="22"/>
                <w:szCs w:val="22"/>
              </w:rPr>
            </w:pPr>
            <w:r w:rsidRPr="00886896">
              <w:rPr>
                <w:sz w:val="22"/>
                <w:szCs w:val="22"/>
              </w:rPr>
              <w:t>0,00</w:t>
            </w:r>
          </w:p>
        </w:tc>
      </w:tr>
      <w:tr w:rsidR="009D3DA9" w:rsidRPr="00886896" w14:paraId="4C5DD52A"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49626199" w14:textId="77777777" w:rsidR="009D3DA9" w:rsidRPr="00886896" w:rsidRDefault="009D3DA9" w:rsidP="009D3DA9">
            <w:pPr>
              <w:autoSpaceDE w:val="0"/>
              <w:autoSpaceDN w:val="0"/>
              <w:adjustRightInd w:val="0"/>
              <w:jc w:val="both"/>
              <w:rPr>
                <w:bCs/>
                <w:sz w:val="22"/>
                <w:szCs w:val="22"/>
              </w:rPr>
            </w:pPr>
            <w:r w:rsidRPr="00886896">
              <w:rPr>
                <w:bCs/>
                <w:sz w:val="22"/>
                <w:szCs w:val="22"/>
              </w:rPr>
              <w:t>НАЦИОНАЛЬНАЯ ЭКОНОМИКА</w:t>
            </w:r>
          </w:p>
        </w:tc>
        <w:tc>
          <w:tcPr>
            <w:tcW w:w="425" w:type="dxa"/>
            <w:tcBorders>
              <w:top w:val="single" w:sz="6" w:space="0" w:color="auto"/>
              <w:left w:val="single" w:sz="6" w:space="0" w:color="auto"/>
              <w:bottom w:val="single" w:sz="6" w:space="0" w:color="auto"/>
              <w:right w:val="single" w:sz="6" w:space="0" w:color="auto"/>
            </w:tcBorders>
          </w:tcPr>
          <w:p w14:paraId="5E470CB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6C0868D" w14:textId="77777777" w:rsidR="009D3DA9" w:rsidRPr="00886896" w:rsidRDefault="009D3DA9" w:rsidP="009D3DA9">
            <w:pPr>
              <w:autoSpaceDE w:val="0"/>
              <w:autoSpaceDN w:val="0"/>
              <w:adjustRightInd w:val="0"/>
              <w:rPr>
                <w:bCs/>
                <w:sz w:val="22"/>
                <w:szCs w:val="22"/>
              </w:rPr>
            </w:pPr>
            <w:r w:rsidRPr="00886896">
              <w:rPr>
                <w:bCs/>
                <w:sz w:val="22"/>
                <w:szCs w:val="22"/>
              </w:rPr>
              <w:t>0400</w:t>
            </w:r>
          </w:p>
        </w:tc>
        <w:tc>
          <w:tcPr>
            <w:tcW w:w="1418" w:type="dxa"/>
            <w:tcBorders>
              <w:top w:val="single" w:sz="6" w:space="0" w:color="auto"/>
              <w:left w:val="single" w:sz="6" w:space="0" w:color="auto"/>
              <w:bottom w:val="single" w:sz="6" w:space="0" w:color="auto"/>
              <w:right w:val="single" w:sz="6" w:space="0" w:color="auto"/>
            </w:tcBorders>
          </w:tcPr>
          <w:p w14:paraId="02F6AB8A" w14:textId="77777777" w:rsidR="009D3DA9" w:rsidRPr="00886896" w:rsidRDefault="009D3DA9" w:rsidP="009D3DA9">
            <w:pPr>
              <w:autoSpaceDE w:val="0"/>
              <w:autoSpaceDN w:val="0"/>
              <w:adjustRightInd w:val="0"/>
              <w:rPr>
                <w:bCs/>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1F7837" w14:textId="77777777" w:rsidR="009D3DA9" w:rsidRPr="00886896" w:rsidRDefault="009D3DA9" w:rsidP="009D3DA9">
            <w:pPr>
              <w:autoSpaceDE w:val="0"/>
              <w:autoSpaceDN w:val="0"/>
              <w:adjustRightInd w:val="0"/>
              <w:rPr>
                <w:bCs/>
                <w:sz w:val="22"/>
                <w:szCs w:val="22"/>
              </w:rPr>
            </w:pPr>
          </w:p>
        </w:tc>
        <w:tc>
          <w:tcPr>
            <w:tcW w:w="992" w:type="dxa"/>
            <w:tcBorders>
              <w:top w:val="single" w:sz="6" w:space="0" w:color="auto"/>
              <w:left w:val="single" w:sz="6" w:space="0" w:color="auto"/>
              <w:bottom w:val="single" w:sz="6" w:space="0" w:color="auto"/>
              <w:right w:val="single" w:sz="6" w:space="0" w:color="auto"/>
            </w:tcBorders>
          </w:tcPr>
          <w:p w14:paraId="6E53C0D4" w14:textId="77777777" w:rsidR="009D3DA9" w:rsidRPr="00886896" w:rsidRDefault="009D3DA9" w:rsidP="009D3DA9">
            <w:pPr>
              <w:jc w:val="center"/>
              <w:rPr>
                <w:sz w:val="22"/>
                <w:szCs w:val="22"/>
              </w:rPr>
            </w:pPr>
            <w:r w:rsidRPr="00886896">
              <w:rPr>
                <w:sz w:val="22"/>
                <w:szCs w:val="22"/>
              </w:rPr>
              <w:t>1344,72</w:t>
            </w:r>
          </w:p>
        </w:tc>
        <w:tc>
          <w:tcPr>
            <w:tcW w:w="992" w:type="dxa"/>
            <w:tcBorders>
              <w:top w:val="single" w:sz="4" w:space="0" w:color="auto"/>
              <w:left w:val="single" w:sz="4" w:space="0" w:color="auto"/>
              <w:bottom w:val="single" w:sz="4" w:space="0" w:color="auto"/>
              <w:right w:val="single" w:sz="4" w:space="0" w:color="auto"/>
            </w:tcBorders>
          </w:tcPr>
          <w:p w14:paraId="1E19769C"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51E8003C" w14:textId="77777777" w:rsidR="009D3DA9" w:rsidRPr="00886896" w:rsidRDefault="009D3DA9" w:rsidP="009D3DA9">
            <w:pPr>
              <w:jc w:val="center"/>
              <w:rPr>
                <w:sz w:val="22"/>
                <w:szCs w:val="22"/>
              </w:rPr>
            </w:pPr>
            <w:r w:rsidRPr="00886896">
              <w:rPr>
                <w:sz w:val="22"/>
                <w:szCs w:val="22"/>
              </w:rPr>
              <w:t>1325,10</w:t>
            </w:r>
          </w:p>
        </w:tc>
      </w:tr>
      <w:tr w:rsidR="009D3DA9" w:rsidRPr="00886896" w14:paraId="28E3EEE4"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46C77E28" w14:textId="77777777" w:rsidR="009D3DA9" w:rsidRPr="00886896" w:rsidRDefault="009D3DA9" w:rsidP="009D3DA9">
            <w:pPr>
              <w:autoSpaceDE w:val="0"/>
              <w:autoSpaceDN w:val="0"/>
              <w:adjustRightInd w:val="0"/>
              <w:jc w:val="both"/>
              <w:rPr>
                <w:sz w:val="22"/>
                <w:szCs w:val="22"/>
              </w:rPr>
            </w:pPr>
            <w:r w:rsidRPr="00886896">
              <w:rPr>
                <w:sz w:val="22"/>
                <w:szCs w:val="22"/>
              </w:rPr>
              <w:t>Дорожное хозяйство (дорожные фонды)</w:t>
            </w:r>
          </w:p>
        </w:tc>
        <w:tc>
          <w:tcPr>
            <w:tcW w:w="425" w:type="dxa"/>
            <w:tcBorders>
              <w:top w:val="single" w:sz="6" w:space="0" w:color="auto"/>
              <w:left w:val="single" w:sz="6" w:space="0" w:color="auto"/>
              <w:bottom w:val="single" w:sz="6" w:space="0" w:color="auto"/>
              <w:right w:val="single" w:sz="6" w:space="0" w:color="auto"/>
            </w:tcBorders>
          </w:tcPr>
          <w:p w14:paraId="6E3F8C76"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6FC7318"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6" w:space="0" w:color="auto"/>
              <w:left w:val="single" w:sz="6" w:space="0" w:color="auto"/>
              <w:bottom w:val="single" w:sz="6" w:space="0" w:color="auto"/>
              <w:right w:val="single" w:sz="6" w:space="0" w:color="auto"/>
            </w:tcBorders>
          </w:tcPr>
          <w:p w14:paraId="6DD82CAB" w14:textId="77777777" w:rsidR="009D3DA9" w:rsidRPr="00886896" w:rsidRDefault="009D3DA9" w:rsidP="009D3DA9">
            <w:pPr>
              <w:autoSpaceDE w:val="0"/>
              <w:autoSpaceDN w:val="0"/>
              <w:adjustRightInd w:val="0"/>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368ADE"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C7A2C1B"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55FAF042"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16DFF5C3" w14:textId="77777777" w:rsidR="009D3DA9" w:rsidRPr="00886896" w:rsidRDefault="009D3DA9" w:rsidP="009D3DA9">
            <w:pPr>
              <w:jc w:val="center"/>
              <w:rPr>
                <w:sz w:val="22"/>
                <w:szCs w:val="22"/>
              </w:rPr>
            </w:pPr>
            <w:r w:rsidRPr="00886896">
              <w:rPr>
                <w:sz w:val="22"/>
                <w:szCs w:val="22"/>
              </w:rPr>
              <w:t>1325,10</w:t>
            </w:r>
          </w:p>
        </w:tc>
      </w:tr>
      <w:tr w:rsidR="009D3DA9" w:rsidRPr="00886896" w14:paraId="23941336"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4B506B62"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w:t>
            </w:r>
          </w:p>
        </w:tc>
        <w:tc>
          <w:tcPr>
            <w:tcW w:w="425" w:type="dxa"/>
            <w:tcBorders>
              <w:top w:val="single" w:sz="6" w:space="0" w:color="auto"/>
              <w:left w:val="single" w:sz="6" w:space="0" w:color="auto"/>
              <w:bottom w:val="single" w:sz="6" w:space="0" w:color="auto"/>
              <w:right w:val="single" w:sz="6" w:space="0" w:color="auto"/>
            </w:tcBorders>
          </w:tcPr>
          <w:p w14:paraId="67345E2C"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F0DBA70"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6" w:space="0" w:color="auto"/>
              <w:left w:val="single" w:sz="6" w:space="0" w:color="auto"/>
              <w:bottom w:val="single" w:sz="4" w:space="0" w:color="auto"/>
              <w:right w:val="single" w:sz="6" w:space="0" w:color="auto"/>
            </w:tcBorders>
          </w:tcPr>
          <w:p w14:paraId="2CB64F94" w14:textId="77777777" w:rsidR="009D3DA9" w:rsidRPr="00886896" w:rsidRDefault="009D3DA9" w:rsidP="009D3DA9">
            <w:pPr>
              <w:autoSpaceDE w:val="0"/>
              <w:autoSpaceDN w:val="0"/>
              <w:adjustRightInd w:val="0"/>
              <w:rPr>
                <w:sz w:val="22"/>
                <w:szCs w:val="22"/>
              </w:rPr>
            </w:pPr>
            <w:r w:rsidRPr="00886896">
              <w:rPr>
                <w:sz w:val="22"/>
                <w:szCs w:val="22"/>
              </w:rPr>
              <w:t>74.0.00.00000</w:t>
            </w:r>
          </w:p>
        </w:tc>
        <w:tc>
          <w:tcPr>
            <w:tcW w:w="425" w:type="dxa"/>
            <w:tcBorders>
              <w:top w:val="single" w:sz="6" w:space="0" w:color="auto"/>
              <w:left w:val="single" w:sz="6" w:space="0" w:color="auto"/>
              <w:bottom w:val="single" w:sz="6" w:space="0" w:color="auto"/>
              <w:right w:val="single" w:sz="6" w:space="0" w:color="auto"/>
            </w:tcBorders>
          </w:tcPr>
          <w:p w14:paraId="6917A207"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AAFC866"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54A7D36F"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4567361F" w14:textId="77777777" w:rsidR="009D3DA9" w:rsidRPr="00886896" w:rsidRDefault="009D3DA9" w:rsidP="009D3DA9">
            <w:pPr>
              <w:jc w:val="center"/>
              <w:rPr>
                <w:sz w:val="22"/>
                <w:szCs w:val="22"/>
              </w:rPr>
            </w:pPr>
            <w:r w:rsidRPr="00886896">
              <w:rPr>
                <w:sz w:val="22"/>
                <w:szCs w:val="22"/>
              </w:rPr>
              <w:t>1325,10</w:t>
            </w:r>
          </w:p>
        </w:tc>
      </w:tr>
      <w:tr w:rsidR="009D3DA9" w:rsidRPr="00886896" w14:paraId="00A1AB49"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2B1D131"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w:t>
            </w:r>
            <w:proofErr w:type="gramStart"/>
            <w:r w:rsidRPr="00886896">
              <w:rPr>
                <w:sz w:val="22"/>
                <w:szCs w:val="22"/>
              </w:rPr>
              <w:t xml:space="preserve">программа  </w:t>
            </w:r>
            <w:proofErr w:type="spellStart"/>
            <w:r w:rsidRPr="00886896">
              <w:rPr>
                <w:sz w:val="22"/>
                <w:szCs w:val="22"/>
              </w:rPr>
              <w:t>Красносибирского</w:t>
            </w:r>
            <w:proofErr w:type="spellEnd"/>
            <w:proofErr w:type="gram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"Обеспечение безопасности 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7AB2FEB8"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3FE2C258"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6" w:space="0" w:color="auto"/>
              <w:left w:val="single" w:sz="6" w:space="0" w:color="auto"/>
              <w:bottom w:val="single" w:sz="4" w:space="0" w:color="auto"/>
              <w:right w:val="single" w:sz="6" w:space="0" w:color="auto"/>
            </w:tcBorders>
          </w:tcPr>
          <w:p w14:paraId="7946914B" w14:textId="77777777" w:rsidR="009D3DA9" w:rsidRPr="00886896" w:rsidRDefault="009D3DA9" w:rsidP="009D3DA9">
            <w:pPr>
              <w:autoSpaceDE w:val="0"/>
              <w:autoSpaceDN w:val="0"/>
              <w:adjustRightInd w:val="0"/>
              <w:rPr>
                <w:sz w:val="22"/>
                <w:szCs w:val="22"/>
              </w:rPr>
            </w:pPr>
            <w:r w:rsidRPr="00886896">
              <w:rPr>
                <w:sz w:val="22"/>
                <w:szCs w:val="22"/>
              </w:rPr>
              <w:t>74.0.05.00000</w:t>
            </w:r>
          </w:p>
        </w:tc>
        <w:tc>
          <w:tcPr>
            <w:tcW w:w="425" w:type="dxa"/>
            <w:tcBorders>
              <w:top w:val="single" w:sz="6" w:space="0" w:color="auto"/>
              <w:left w:val="single" w:sz="6" w:space="0" w:color="auto"/>
              <w:bottom w:val="single" w:sz="4" w:space="0" w:color="auto"/>
              <w:right w:val="single" w:sz="6" w:space="0" w:color="auto"/>
            </w:tcBorders>
          </w:tcPr>
          <w:p w14:paraId="2340D698" w14:textId="77777777" w:rsidR="009D3DA9" w:rsidRPr="00886896" w:rsidRDefault="009D3DA9" w:rsidP="009D3DA9">
            <w:pPr>
              <w:autoSpaceDE w:val="0"/>
              <w:autoSpaceDN w:val="0"/>
              <w:adjustRightInd w:val="0"/>
              <w:rPr>
                <w:sz w:val="22"/>
                <w:szCs w:val="22"/>
              </w:rPr>
            </w:pPr>
          </w:p>
        </w:tc>
        <w:tc>
          <w:tcPr>
            <w:tcW w:w="992" w:type="dxa"/>
            <w:tcBorders>
              <w:top w:val="single" w:sz="6" w:space="0" w:color="auto"/>
              <w:left w:val="single" w:sz="6" w:space="0" w:color="auto"/>
              <w:bottom w:val="single" w:sz="4" w:space="0" w:color="auto"/>
              <w:right w:val="single" w:sz="6" w:space="0" w:color="auto"/>
            </w:tcBorders>
          </w:tcPr>
          <w:p w14:paraId="097551E0"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74D2AAE1"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50F275E5" w14:textId="77777777" w:rsidR="009D3DA9" w:rsidRPr="00886896" w:rsidRDefault="009D3DA9" w:rsidP="009D3DA9">
            <w:pPr>
              <w:jc w:val="center"/>
              <w:rPr>
                <w:sz w:val="22"/>
                <w:szCs w:val="22"/>
              </w:rPr>
            </w:pPr>
            <w:r w:rsidRPr="00886896">
              <w:rPr>
                <w:sz w:val="22"/>
                <w:szCs w:val="22"/>
              </w:rPr>
              <w:t>1325,10</w:t>
            </w:r>
          </w:p>
        </w:tc>
      </w:tr>
      <w:tr w:rsidR="009D3DA9" w:rsidRPr="00886896" w14:paraId="565CFAF6"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5534C1DF"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муниципальной программы "Обеспечение безопасности 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w:t>
            </w:r>
            <w:proofErr w:type="spellStart"/>
            <w:r w:rsidRPr="00886896">
              <w:rPr>
                <w:sz w:val="22"/>
                <w:szCs w:val="22"/>
              </w:rPr>
              <w:t>области"за</w:t>
            </w:r>
            <w:proofErr w:type="spellEnd"/>
            <w:r w:rsidRPr="00886896">
              <w:rPr>
                <w:sz w:val="22"/>
                <w:szCs w:val="22"/>
              </w:rPr>
              <w:t xml:space="preserve">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63FE643F"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3158C132"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34F85BC1" w14:textId="77777777" w:rsidR="009D3DA9" w:rsidRPr="00886896" w:rsidRDefault="009D3DA9" w:rsidP="009D3DA9">
            <w:pPr>
              <w:autoSpaceDE w:val="0"/>
              <w:autoSpaceDN w:val="0"/>
              <w:adjustRightInd w:val="0"/>
              <w:rPr>
                <w:sz w:val="22"/>
                <w:szCs w:val="22"/>
              </w:rPr>
            </w:pPr>
            <w:r w:rsidRPr="00886896">
              <w:rPr>
                <w:sz w:val="22"/>
                <w:szCs w:val="22"/>
              </w:rPr>
              <w:t>74.0.05.04090</w:t>
            </w:r>
          </w:p>
        </w:tc>
        <w:tc>
          <w:tcPr>
            <w:tcW w:w="425" w:type="dxa"/>
            <w:tcBorders>
              <w:top w:val="single" w:sz="4" w:space="0" w:color="auto"/>
              <w:left w:val="single" w:sz="4" w:space="0" w:color="auto"/>
              <w:bottom w:val="single" w:sz="4" w:space="0" w:color="auto"/>
              <w:right w:val="single" w:sz="4" w:space="0" w:color="auto"/>
            </w:tcBorders>
          </w:tcPr>
          <w:p w14:paraId="36E4C49E"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157C282"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1ECDB84A"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5523B82A" w14:textId="77777777" w:rsidR="009D3DA9" w:rsidRPr="00886896" w:rsidRDefault="009D3DA9" w:rsidP="009D3DA9">
            <w:pPr>
              <w:jc w:val="center"/>
              <w:rPr>
                <w:sz w:val="22"/>
                <w:szCs w:val="22"/>
              </w:rPr>
            </w:pPr>
            <w:r w:rsidRPr="00886896">
              <w:rPr>
                <w:sz w:val="22"/>
                <w:szCs w:val="22"/>
              </w:rPr>
              <w:t>1325,10</w:t>
            </w:r>
          </w:p>
        </w:tc>
      </w:tr>
      <w:tr w:rsidR="009D3DA9" w:rsidRPr="00886896" w14:paraId="101C7221"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48148D7A"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5784608E"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0C78FC42"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18722D32" w14:textId="77777777" w:rsidR="009D3DA9" w:rsidRPr="00886896" w:rsidRDefault="009D3DA9" w:rsidP="009D3DA9">
            <w:pPr>
              <w:autoSpaceDE w:val="0"/>
              <w:autoSpaceDN w:val="0"/>
              <w:adjustRightInd w:val="0"/>
              <w:rPr>
                <w:sz w:val="22"/>
                <w:szCs w:val="22"/>
              </w:rPr>
            </w:pPr>
            <w:r w:rsidRPr="00886896">
              <w:rPr>
                <w:sz w:val="22"/>
                <w:szCs w:val="22"/>
              </w:rPr>
              <w:t>74.0.05.04090</w:t>
            </w:r>
          </w:p>
        </w:tc>
        <w:tc>
          <w:tcPr>
            <w:tcW w:w="425" w:type="dxa"/>
            <w:tcBorders>
              <w:top w:val="single" w:sz="4" w:space="0" w:color="auto"/>
              <w:left w:val="single" w:sz="4" w:space="0" w:color="auto"/>
              <w:bottom w:val="single" w:sz="4" w:space="0" w:color="auto"/>
              <w:right w:val="single" w:sz="4" w:space="0" w:color="auto"/>
            </w:tcBorders>
          </w:tcPr>
          <w:p w14:paraId="6F3C99FF"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02ECCCBE"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5177474D"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67F72A3E" w14:textId="77777777" w:rsidR="009D3DA9" w:rsidRPr="00886896" w:rsidRDefault="009D3DA9" w:rsidP="009D3DA9">
            <w:pPr>
              <w:jc w:val="center"/>
              <w:rPr>
                <w:sz w:val="22"/>
                <w:szCs w:val="22"/>
              </w:rPr>
            </w:pPr>
            <w:r w:rsidRPr="00886896">
              <w:rPr>
                <w:sz w:val="22"/>
                <w:szCs w:val="22"/>
              </w:rPr>
              <w:t>1325,10</w:t>
            </w:r>
          </w:p>
        </w:tc>
      </w:tr>
      <w:tr w:rsidR="009D3DA9" w:rsidRPr="00886896" w14:paraId="4A9B3EEE"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2E531B27"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54585BA"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17281341"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7777608E" w14:textId="77777777" w:rsidR="009D3DA9" w:rsidRPr="00886896" w:rsidRDefault="009D3DA9" w:rsidP="009D3DA9">
            <w:pPr>
              <w:autoSpaceDE w:val="0"/>
              <w:autoSpaceDN w:val="0"/>
              <w:adjustRightInd w:val="0"/>
              <w:rPr>
                <w:sz w:val="22"/>
                <w:szCs w:val="22"/>
              </w:rPr>
            </w:pPr>
            <w:r w:rsidRPr="00886896">
              <w:rPr>
                <w:sz w:val="22"/>
                <w:szCs w:val="22"/>
              </w:rPr>
              <w:t>74.0.05.04090</w:t>
            </w:r>
          </w:p>
        </w:tc>
        <w:tc>
          <w:tcPr>
            <w:tcW w:w="425" w:type="dxa"/>
            <w:tcBorders>
              <w:top w:val="single" w:sz="4" w:space="0" w:color="auto"/>
              <w:left w:val="single" w:sz="4" w:space="0" w:color="auto"/>
              <w:bottom w:val="single" w:sz="4" w:space="0" w:color="auto"/>
              <w:right w:val="single" w:sz="4" w:space="0" w:color="auto"/>
            </w:tcBorders>
          </w:tcPr>
          <w:p w14:paraId="39C00D6A"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17CF6FA8" w14:textId="77777777" w:rsidR="009D3DA9" w:rsidRPr="00886896" w:rsidRDefault="009D3DA9" w:rsidP="009D3DA9">
            <w:pPr>
              <w:jc w:val="center"/>
              <w:rPr>
                <w:sz w:val="22"/>
                <w:szCs w:val="22"/>
              </w:rPr>
            </w:pPr>
            <w:r w:rsidRPr="00886896">
              <w:rPr>
                <w:sz w:val="22"/>
                <w:szCs w:val="22"/>
              </w:rPr>
              <w:t>1344,22</w:t>
            </w:r>
          </w:p>
        </w:tc>
        <w:tc>
          <w:tcPr>
            <w:tcW w:w="992" w:type="dxa"/>
            <w:tcBorders>
              <w:top w:val="single" w:sz="4" w:space="0" w:color="auto"/>
              <w:left w:val="single" w:sz="4" w:space="0" w:color="auto"/>
              <w:bottom w:val="single" w:sz="4" w:space="0" w:color="auto"/>
              <w:right w:val="single" w:sz="4" w:space="0" w:color="auto"/>
            </w:tcBorders>
          </w:tcPr>
          <w:p w14:paraId="0BFB32D6" w14:textId="77777777" w:rsidR="009D3DA9" w:rsidRPr="00886896" w:rsidRDefault="009D3DA9" w:rsidP="009D3DA9">
            <w:pPr>
              <w:jc w:val="center"/>
              <w:rPr>
                <w:sz w:val="22"/>
                <w:szCs w:val="22"/>
              </w:rPr>
            </w:pPr>
            <w:r w:rsidRPr="00886896">
              <w:rPr>
                <w:sz w:val="22"/>
                <w:szCs w:val="22"/>
              </w:rPr>
              <w:t>1314,80</w:t>
            </w:r>
          </w:p>
        </w:tc>
        <w:tc>
          <w:tcPr>
            <w:tcW w:w="992" w:type="dxa"/>
            <w:tcBorders>
              <w:top w:val="single" w:sz="4" w:space="0" w:color="auto"/>
              <w:left w:val="single" w:sz="4" w:space="0" w:color="auto"/>
              <w:bottom w:val="single" w:sz="4" w:space="0" w:color="auto"/>
              <w:right w:val="single" w:sz="4" w:space="0" w:color="auto"/>
            </w:tcBorders>
          </w:tcPr>
          <w:p w14:paraId="3ED9F510" w14:textId="77777777" w:rsidR="009D3DA9" w:rsidRPr="00886896" w:rsidRDefault="009D3DA9" w:rsidP="009D3DA9">
            <w:pPr>
              <w:jc w:val="center"/>
              <w:rPr>
                <w:sz w:val="22"/>
                <w:szCs w:val="22"/>
              </w:rPr>
            </w:pPr>
            <w:r w:rsidRPr="00886896">
              <w:rPr>
                <w:sz w:val="22"/>
                <w:szCs w:val="22"/>
              </w:rPr>
              <w:t>1325,10</w:t>
            </w:r>
          </w:p>
        </w:tc>
      </w:tr>
      <w:tr w:rsidR="009D3DA9" w:rsidRPr="00886896" w14:paraId="0849FF7E"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40C9FB51"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муниципальной </w:t>
            </w:r>
            <w:proofErr w:type="gramStart"/>
            <w:r w:rsidRPr="00886896">
              <w:rPr>
                <w:sz w:val="22"/>
                <w:szCs w:val="22"/>
              </w:rPr>
              <w:t>программы  "</w:t>
            </w:r>
            <w:proofErr w:type="gramEnd"/>
            <w:r w:rsidRPr="00886896">
              <w:rPr>
                <w:sz w:val="22"/>
                <w:szCs w:val="22"/>
              </w:rPr>
              <w:t xml:space="preserve">Обеспечение безопасности </w:t>
            </w:r>
            <w:r w:rsidRPr="00886896">
              <w:rPr>
                <w:sz w:val="22"/>
                <w:szCs w:val="22"/>
              </w:rPr>
              <w:lastRenderedPageBreak/>
              <w:t xml:space="preserve">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за счет средств областного бюджета</w:t>
            </w:r>
          </w:p>
        </w:tc>
        <w:tc>
          <w:tcPr>
            <w:tcW w:w="425" w:type="dxa"/>
            <w:tcBorders>
              <w:top w:val="single" w:sz="6" w:space="0" w:color="auto"/>
              <w:left w:val="single" w:sz="6" w:space="0" w:color="auto"/>
              <w:bottom w:val="single" w:sz="6" w:space="0" w:color="auto"/>
              <w:right w:val="single" w:sz="6" w:space="0" w:color="auto"/>
            </w:tcBorders>
          </w:tcPr>
          <w:p w14:paraId="1FBB1783" w14:textId="77777777" w:rsidR="009D3DA9" w:rsidRPr="00886896" w:rsidRDefault="009D3DA9" w:rsidP="009D3DA9">
            <w:pPr>
              <w:rPr>
                <w:sz w:val="22"/>
                <w:szCs w:val="22"/>
              </w:rPr>
            </w:pPr>
            <w:r w:rsidRPr="00886896">
              <w:rPr>
                <w:sz w:val="22"/>
                <w:szCs w:val="22"/>
              </w:rPr>
              <w:lastRenderedPageBreak/>
              <w:t>194</w:t>
            </w:r>
          </w:p>
        </w:tc>
        <w:tc>
          <w:tcPr>
            <w:tcW w:w="567" w:type="dxa"/>
            <w:tcBorders>
              <w:top w:val="single" w:sz="4" w:space="0" w:color="auto"/>
              <w:left w:val="single" w:sz="4" w:space="0" w:color="auto"/>
              <w:bottom w:val="single" w:sz="4" w:space="0" w:color="auto"/>
              <w:right w:val="single" w:sz="4" w:space="0" w:color="auto"/>
            </w:tcBorders>
          </w:tcPr>
          <w:p w14:paraId="6781C232"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7803EE8C" w14:textId="77777777" w:rsidR="009D3DA9" w:rsidRPr="00886896" w:rsidRDefault="009D3DA9" w:rsidP="009D3DA9">
            <w:pPr>
              <w:autoSpaceDE w:val="0"/>
              <w:autoSpaceDN w:val="0"/>
              <w:adjustRightInd w:val="0"/>
              <w:rPr>
                <w:sz w:val="22"/>
                <w:szCs w:val="22"/>
              </w:rPr>
            </w:pPr>
            <w:r w:rsidRPr="00886896">
              <w:rPr>
                <w:sz w:val="22"/>
                <w:szCs w:val="22"/>
              </w:rPr>
              <w:t>74.0.05.70760</w:t>
            </w:r>
          </w:p>
        </w:tc>
        <w:tc>
          <w:tcPr>
            <w:tcW w:w="425" w:type="dxa"/>
            <w:tcBorders>
              <w:top w:val="single" w:sz="4" w:space="0" w:color="auto"/>
              <w:left w:val="single" w:sz="4" w:space="0" w:color="auto"/>
              <w:bottom w:val="single" w:sz="4" w:space="0" w:color="auto"/>
              <w:right w:val="single" w:sz="4" w:space="0" w:color="auto"/>
            </w:tcBorders>
          </w:tcPr>
          <w:p w14:paraId="49E370C3"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569C514"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5BA5ABF"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93819FE" w14:textId="77777777" w:rsidR="009D3DA9" w:rsidRPr="00886896" w:rsidRDefault="009D3DA9" w:rsidP="009D3DA9">
            <w:pPr>
              <w:jc w:val="center"/>
              <w:rPr>
                <w:sz w:val="22"/>
                <w:szCs w:val="22"/>
              </w:rPr>
            </w:pPr>
            <w:r w:rsidRPr="00886896">
              <w:rPr>
                <w:sz w:val="22"/>
                <w:szCs w:val="22"/>
              </w:rPr>
              <w:t>0,00</w:t>
            </w:r>
          </w:p>
        </w:tc>
      </w:tr>
      <w:tr w:rsidR="009D3DA9" w:rsidRPr="00886896" w14:paraId="1A8B9359"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19DB2C90"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Закупка товаров, работ и услуг для государственных (муниципальных) нужд </w:t>
            </w:r>
          </w:p>
        </w:tc>
        <w:tc>
          <w:tcPr>
            <w:tcW w:w="425" w:type="dxa"/>
            <w:tcBorders>
              <w:top w:val="single" w:sz="6" w:space="0" w:color="auto"/>
              <w:left w:val="single" w:sz="6" w:space="0" w:color="auto"/>
              <w:bottom w:val="single" w:sz="6" w:space="0" w:color="auto"/>
              <w:right w:val="single" w:sz="6" w:space="0" w:color="auto"/>
            </w:tcBorders>
          </w:tcPr>
          <w:p w14:paraId="0849551A"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0052702F"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75A67537" w14:textId="77777777" w:rsidR="009D3DA9" w:rsidRPr="00886896" w:rsidRDefault="009D3DA9" w:rsidP="009D3DA9">
            <w:pPr>
              <w:autoSpaceDE w:val="0"/>
              <w:autoSpaceDN w:val="0"/>
              <w:adjustRightInd w:val="0"/>
              <w:rPr>
                <w:sz w:val="22"/>
                <w:szCs w:val="22"/>
              </w:rPr>
            </w:pPr>
            <w:r w:rsidRPr="00886896">
              <w:rPr>
                <w:sz w:val="22"/>
                <w:szCs w:val="22"/>
              </w:rPr>
              <w:t>74.0.05.70760</w:t>
            </w:r>
          </w:p>
        </w:tc>
        <w:tc>
          <w:tcPr>
            <w:tcW w:w="425" w:type="dxa"/>
            <w:tcBorders>
              <w:top w:val="single" w:sz="4" w:space="0" w:color="auto"/>
              <w:left w:val="single" w:sz="4" w:space="0" w:color="auto"/>
              <w:bottom w:val="single" w:sz="4" w:space="0" w:color="auto"/>
              <w:right w:val="single" w:sz="4" w:space="0" w:color="auto"/>
            </w:tcBorders>
          </w:tcPr>
          <w:p w14:paraId="0DEBBD64"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27CD5150"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AB53572"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4CFFF8C" w14:textId="77777777" w:rsidR="009D3DA9" w:rsidRPr="00886896" w:rsidRDefault="009D3DA9" w:rsidP="009D3DA9">
            <w:pPr>
              <w:jc w:val="center"/>
              <w:rPr>
                <w:sz w:val="22"/>
                <w:szCs w:val="22"/>
              </w:rPr>
            </w:pPr>
            <w:r w:rsidRPr="00886896">
              <w:rPr>
                <w:sz w:val="22"/>
                <w:szCs w:val="22"/>
              </w:rPr>
              <w:t>0,00</w:t>
            </w:r>
          </w:p>
        </w:tc>
      </w:tr>
      <w:tr w:rsidR="009D3DA9" w:rsidRPr="00886896" w14:paraId="5F364AD0"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77A08FFA"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65C05112" w14:textId="77777777" w:rsidR="009D3DA9" w:rsidRPr="00886896" w:rsidRDefault="009D3DA9" w:rsidP="009D3DA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1DF30512" w14:textId="77777777" w:rsidR="009D3DA9" w:rsidRPr="00886896" w:rsidRDefault="009D3DA9" w:rsidP="009D3DA9">
            <w:pPr>
              <w:autoSpaceDE w:val="0"/>
              <w:autoSpaceDN w:val="0"/>
              <w:adjustRightInd w:val="0"/>
              <w:rPr>
                <w:sz w:val="22"/>
                <w:szCs w:val="22"/>
              </w:rPr>
            </w:pPr>
            <w:r w:rsidRPr="00886896">
              <w:rPr>
                <w:sz w:val="22"/>
                <w:szCs w:val="22"/>
              </w:rPr>
              <w:t>0409</w:t>
            </w:r>
          </w:p>
        </w:tc>
        <w:tc>
          <w:tcPr>
            <w:tcW w:w="1418" w:type="dxa"/>
            <w:tcBorders>
              <w:top w:val="single" w:sz="4" w:space="0" w:color="auto"/>
              <w:left w:val="single" w:sz="4" w:space="0" w:color="auto"/>
              <w:bottom w:val="single" w:sz="4" w:space="0" w:color="auto"/>
              <w:right w:val="single" w:sz="4" w:space="0" w:color="auto"/>
            </w:tcBorders>
          </w:tcPr>
          <w:p w14:paraId="0F163BBD" w14:textId="77777777" w:rsidR="009D3DA9" w:rsidRPr="00886896" w:rsidRDefault="009D3DA9" w:rsidP="009D3DA9">
            <w:pPr>
              <w:autoSpaceDE w:val="0"/>
              <w:autoSpaceDN w:val="0"/>
              <w:adjustRightInd w:val="0"/>
              <w:rPr>
                <w:sz w:val="22"/>
                <w:szCs w:val="22"/>
              </w:rPr>
            </w:pPr>
            <w:r w:rsidRPr="00886896">
              <w:rPr>
                <w:sz w:val="22"/>
                <w:szCs w:val="22"/>
              </w:rPr>
              <w:t>74.0.05.70760</w:t>
            </w:r>
          </w:p>
        </w:tc>
        <w:tc>
          <w:tcPr>
            <w:tcW w:w="425" w:type="dxa"/>
            <w:tcBorders>
              <w:top w:val="single" w:sz="4" w:space="0" w:color="auto"/>
              <w:left w:val="single" w:sz="4" w:space="0" w:color="auto"/>
              <w:bottom w:val="single" w:sz="4" w:space="0" w:color="auto"/>
              <w:right w:val="single" w:sz="4" w:space="0" w:color="auto"/>
            </w:tcBorders>
          </w:tcPr>
          <w:p w14:paraId="62FE7DFA"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5833C220"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4AB2B74" w14:textId="77777777" w:rsidR="009D3DA9" w:rsidRPr="00886896" w:rsidRDefault="009D3DA9" w:rsidP="009D3DA9">
            <w:pPr>
              <w:jc w:val="center"/>
              <w:rPr>
                <w:sz w:val="22"/>
                <w:szCs w:val="22"/>
              </w:rPr>
            </w:pPr>
            <w:r w:rsidRPr="00886896">
              <w:rPr>
                <w:sz w:val="22"/>
                <w:szCs w:val="22"/>
              </w:rPr>
              <w:t>1658,36</w:t>
            </w:r>
          </w:p>
        </w:tc>
        <w:tc>
          <w:tcPr>
            <w:tcW w:w="992" w:type="dxa"/>
            <w:tcBorders>
              <w:top w:val="single" w:sz="4" w:space="0" w:color="auto"/>
              <w:left w:val="single" w:sz="4" w:space="0" w:color="auto"/>
              <w:bottom w:val="single" w:sz="4" w:space="0" w:color="auto"/>
              <w:right w:val="single" w:sz="4" w:space="0" w:color="auto"/>
            </w:tcBorders>
          </w:tcPr>
          <w:p w14:paraId="45AED536" w14:textId="77777777" w:rsidR="009D3DA9" w:rsidRPr="00886896" w:rsidRDefault="009D3DA9" w:rsidP="009D3DA9">
            <w:pPr>
              <w:jc w:val="center"/>
              <w:rPr>
                <w:sz w:val="22"/>
                <w:szCs w:val="22"/>
              </w:rPr>
            </w:pPr>
            <w:r w:rsidRPr="00886896">
              <w:rPr>
                <w:sz w:val="22"/>
                <w:szCs w:val="22"/>
              </w:rPr>
              <w:t>1526,36</w:t>
            </w:r>
          </w:p>
        </w:tc>
      </w:tr>
      <w:tr w:rsidR="009D3DA9" w:rsidRPr="00886896" w14:paraId="12CD9764"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40E0F15E" w14:textId="77777777" w:rsidR="009D3DA9" w:rsidRPr="00886896" w:rsidRDefault="009D3DA9" w:rsidP="009D3DA9">
            <w:pPr>
              <w:autoSpaceDE w:val="0"/>
              <w:autoSpaceDN w:val="0"/>
              <w:adjustRightInd w:val="0"/>
              <w:jc w:val="both"/>
              <w:rPr>
                <w:sz w:val="22"/>
                <w:szCs w:val="22"/>
              </w:rPr>
            </w:pPr>
            <w:r w:rsidRPr="00886896">
              <w:rPr>
                <w:sz w:val="22"/>
                <w:szCs w:val="22"/>
              </w:rPr>
              <w:t>Другие вопросы в области национальной экономики</w:t>
            </w:r>
          </w:p>
        </w:tc>
        <w:tc>
          <w:tcPr>
            <w:tcW w:w="425" w:type="dxa"/>
            <w:tcBorders>
              <w:top w:val="single" w:sz="6" w:space="0" w:color="auto"/>
              <w:left w:val="single" w:sz="6" w:space="0" w:color="auto"/>
              <w:bottom w:val="single" w:sz="6" w:space="0" w:color="auto"/>
              <w:right w:val="single" w:sz="6" w:space="0" w:color="auto"/>
            </w:tcBorders>
          </w:tcPr>
          <w:p w14:paraId="10987AE5"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44AF4B34"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13E4E395" w14:textId="77777777" w:rsidR="009D3DA9" w:rsidRPr="00886896" w:rsidRDefault="009D3DA9" w:rsidP="009D3DA9">
            <w:pPr>
              <w:autoSpaceDE w:val="0"/>
              <w:autoSpaceDN w:val="0"/>
              <w:adjustRightInd w:val="0"/>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EFB8EDD"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A495EB"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7C1825D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570C8A1" w14:textId="77777777" w:rsidR="009D3DA9" w:rsidRPr="00886896" w:rsidRDefault="009D3DA9" w:rsidP="009D3DA9">
            <w:pPr>
              <w:jc w:val="center"/>
              <w:rPr>
                <w:sz w:val="22"/>
                <w:szCs w:val="22"/>
              </w:rPr>
            </w:pPr>
            <w:r w:rsidRPr="00886896">
              <w:rPr>
                <w:sz w:val="22"/>
                <w:szCs w:val="22"/>
              </w:rPr>
              <w:t>0,00</w:t>
            </w:r>
          </w:p>
        </w:tc>
      </w:tr>
      <w:tr w:rsidR="009D3DA9" w:rsidRPr="00886896" w14:paraId="693E9A6F"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74359511" w14:textId="77777777" w:rsidR="009D3DA9" w:rsidRPr="00886896" w:rsidRDefault="009D3DA9" w:rsidP="009D3DA9">
            <w:pPr>
              <w:autoSpaceDE w:val="0"/>
              <w:autoSpaceDN w:val="0"/>
              <w:adjustRightInd w:val="0"/>
              <w:jc w:val="both"/>
              <w:rPr>
                <w:sz w:val="22"/>
                <w:szCs w:val="22"/>
              </w:rPr>
            </w:pPr>
            <w:proofErr w:type="gramStart"/>
            <w:r w:rsidRPr="00886896">
              <w:rPr>
                <w:sz w:val="22"/>
                <w:szCs w:val="22"/>
              </w:rPr>
              <w:t>Муниципальная  программа</w:t>
            </w:r>
            <w:proofErr w:type="gramEnd"/>
            <w:r w:rsidRPr="00886896">
              <w:rPr>
                <w:sz w:val="22"/>
                <w:szCs w:val="22"/>
              </w:rPr>
              <w:t xml:space="preserve"> поселений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46A4A0CA"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34B949B6"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434DAD46" w14:textId="77777777" w:rsidR="009D3DA9" w:rsidRPr="00886896" w:rsidRDefault="009D3DA9" w:rsidP="009D3DA9">
            <w:pPr>
              <w:autoSpaceDE w:val="0"/>
              <w:autoSpaceDN w:val="0"/>
              <w:adjustRightInd w:val="0"/>
              <w:rPr>
                <w:sz w:val="22"/>
                <w:szCs w:val="22"/>
              </w:rPr>
            </w:pPr>
            <w:r w:rsidRPr="00886896">
              <w:rPr>
                <w:sz w:val="22"/>
                <w:szCs w:val="22"/>
              </w:rPr>
              <w:t>72.0.00.00000</w:t>
            </w:r>
          </w:p>
        </w:tc>
        <w:tc>
          <w:tcPr>
            <w:tcW w:w="425" w:type="dxa"/>
            <w:tcBorders>
              <w:top w:val="single" w:sz="4" w:space="0" w:color="auto"/>
              <w:left w:val="single" w:sz="4" w:space="0" w:color="auto"/>
              <w:bottom w:val="single" w:sz="4" w:space="0" w:color="auto"/>
              <w:right w:val="single" w:sz="4" w:space="0" w:color="auto"/>
            </w:tcBorders>
          </w:tcPr>
          <w:p w14:paraId="15FD2E53"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E6DC1A"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2F96A2E5"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0F3EFAD" w14:textId="77777777" w:rsidR="009D3DA9" w:rsidRPr="00886896" w:rsidRDefault="009D3DA9" w:rsidP="009D3DA9">
            <w:pPr>
              <w:jc w:val="center"/>
              <w:rPr>
                <w:sz w:val="22"/>
                <w:szCs w:val="22"/>
              </w:rPr>
            </w:pPr>
            <w:r w:rsidRPr="00886896">
              <w:rPr>
                <w:sz w:val="22"/>
                <w:szCs w:val="22"/>
              </w:rPr>
              <w:t>0,00</w:t>
            </w:r>
          </w:p>
        </w:tc>
      </w:tr>
      <w:tr w:rsidR="009D3DA9" w:rsidRPr="00886896" w14:paraId="3215DC5E"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21B78551"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Развитие и поддержка субъектов малого и среднего предпринимательства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18824AF8"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5982DE10"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0C8E0114" w14:textId="77777777" w:rsidR="009D3DA9" w:rsidRPr="00886896" w:rsidRDefault="009D3DA9" w:rsidP="009D3DA9">
            <w:pPr>
              <w:autoSpaceDE w:val="0"/>
              <w:autoSpaceDN w:val="0"/>
              <w:adjustRightInd w:val="0"/>
              <w:rPr>
                <w:sz w:val="22"/>
                <w:szCs w:val="22"/>
              </w:rPr>
            </w:pPr>
            <w:r w:rsidRPr="00886896">
              <w:rPr>
                <w:sz w:val="22"/>
                <w:szCs w:val="22"/>
              </w:rPr>
              <w:t>72.0.05.00000</w:t>
            </w:r>
          </w:p>
        </w:tc>
        <w:tc>
          <w:tcPr>
            <w:tcW w:w="425" w:type="dxa"/>
            <w:tcBorders>
              <w:top w:val="single" w:sz="4" w:space="0" w:color="auto"/>
              <w:left w:val="single" w:sz="4" w:space="0" w:color="auto"/>
              <w:bottom w:val="single" w:sz="4" w:space="0" w:color="auto"/>
              <w:right w:val="single" w:sz="4" w:space="0" w:color="auto"/>
            </w:tcBorders>
          </w:tcPr>
          <w:p w14:paraId="3ECC1A02"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70E8BFA"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441CDA13"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1E6E618" w14:textId="77777777" w:rsidR="009D3DA9" w:rsidRPr="00886896" w:rsidRDefault="009D3DA9" w:rsidP="009D3DA9">
            <w:pPr>
              <w:jc w:val="center"/>
              <w:rPr>
                <w:sz w:val="22"/>
                <w:szCs w:val="22"/>
              </w:rPr>
            </w:pPr>
            <w:r w:rsidRPr="00886896">
              <w:rPr>
                <w:sz w:val="22"/>
                <w:szCs w:val="22"/>
              </w:rPr>
              <w:t>0,00</w:t>
            </w:r>
          </w:p>
        </w:tc>
      </w:tr>
      <w:tr w:rsidR="009D3DA9" w:rsidRPr="00886896" w14:paraId="30736C88"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0BB3DE17"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муниципальной </w:t>
            </w:r>
            <w:proofErr w:type="gramStart"/>
            <w:r w:rsidRPr="00886896">
              <w:rPr>
                <w:sz w:val="22"/>
                <w:szCs w:val="22"/>
              </w:rPr>
              <w:t>программы  "</w:t>
            </w:r>
            <w:proofErr w:type="gramEnd"/>
            <w:r w:rsidRPr="00886896">
              <w:rPr>
                <w:sz w:val="22"/>
                <w:szCs w:val="22"/>
              </w:rPr>
              <w:t xml:space="preserve"> Развитие и поддержка субъектов малого и среднего предпринимательства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0E5BC6F7"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1ECA474"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1E6DF539" w14:textId="77777777" w:rsidR="009D3DA9" w:rsidRPr="00886896" w:rsidRDefault="009D3DA9" w:rsidP="009D3DA9">
            <w:pPr>
              <w:autoSpaceDE w:val="0"/>
              <w:autoSpaceDN w:val="0"/>
              <w:adjustRightInd w:val="0"/>
              <w:rPr>
                <w:sz w:val="22"/>
                <w:szCs w:val="22"/>
              </w:rPr>
            </w:pPr>
            <w:r w:rsidRPr="00886896">
              <w:rPr>
                <w:sz w:val="22"/>
                <w:szCs w:val="22"/>
              </w:rPr>
              <w:t>72.0.05.00412</w:t>
            </w:r>
          </w:p>
        </w:tc>
        <w:tc>
          <w:tcPr>
            <w:tcW w:w="425" w:type="dxa"/>
            <w:tcBorders>
              <w:top w:val="single" w:sz="4" w:space="0" w:color="auto"/>
              <w:left w:val="single" w:sz="4" w:space="0" w:color="auto"/>
              <w:bottom w:val="single" w:sz="4" w:space="0" w:color="auto"/>
              <w:right w:val="single" w:sz="4" w:space="0" w:color="auto"/>
            </w:tcBorders>
          </w:tcPr>
          <w:p w14:paraId="7B654194"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691BB9B"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4FD7186D"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9D0F5D4" w14:textId="77777777" w:rsidR="009D3DA9" w:rsidRPr="00886896" w:rsidRDefault="009D3DA9" w:rsidP="009D3DA9">
            <w:pPr>
              <w:jc w:val="center"/>
              <w:rPr>
                <w:sz w:val="22"/>
                <w:szCs w:val="22"/>
              </w:rPr>
            </w:pPr>
            <w:r w:rsidRPr="00886896">
              <w:rPr>
                <w:sz w:val="22"/>
                <w:szCs w:val="22"/>
              </w:rPr>
              <w:t>0,00</w:t>
            </w:r>
          </w:p>
        </w:tc>
      </w:tr>
      <w:tr w:rsidR="009D3DA9" w:rsidRPr="00886896" w14:paraId="100448F5"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57175ED1" w14:textId="77777777" w:rsidR="009D3DA9" w:rsidRPr="00886896" w:rsidRDefault="009D3DA9" w:rsidP="009D3DA9">
            <w:pPr>
              <w:autoSpaceDE w:val="0"/>
              <w:autoSpaceDN w:val="0"/>
              <w:adjustRightInd w:val="0"/>
              <w:jc w:val="both"/>
              <w:rPr>
                <w:sz w:val="22"/>
                <w:szCs w:val="22"/>
              </w:rPr>
            </w:pPr>
            <w:r w:rsidRPr="00886896">
              <w:rPr>
                <w:sz w:val="22"/>
                <w:szCs w:val="22"/>
              </w:rPr>
              <w:t xml:space="preserve">Закупка товаров, работ и услуг для государственных (муниципальных) нужд </w:t>
            </w:r>
          </w:p>
        </w:tc>
        <w:tc>
          <w:tcPr>
            <w:tcW w:w="425" w:type="dxa"/>
            <w:tcBorders>
              <w:top w:val="single" w:sz="6" w:space="0" w:color="auto"/>
              <w:left w:val="single" w:sz="6" w:space="0" w:color="auto"/>
              <w:bottom w:val="single" w:sz="6" w:space="0" w:color="auto"/>
              <w:right w:val="single" w:sz="6" w:space="0" w:color="auto"/>
            </w:tcBorders>
          </w:tcPr>
          <w:p w14:paraId="369D67B8"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4FA0D7FB"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688AA5BA" w14:textId="77777777" w:rsidR="009D3DA9" w:rsidRPr="00886896" w:rsidRDefault="009D3DA9" w:rsidP="009D3DA9">
            <w:pPr>
              <w:autoSpaceDE w:val="0"/>
              <w:autoSpaceDN w:val="0"/>
              <w:adjustRightInd w:val="0"/>
              <w:rPr>
                <w:sz w:val="22"/>
                <w:szCs w:val="22"/>
              </w:rPr>
            </w:pPr>
            <w:r w:rsidRPr="00886896">
              <w:rPr>
                <w:sz w:val="22"/>
                <w:szCs w:val="22"/>
              </w:rPr>
              <w:t>72.0.05.00412</w:t>
            </w:r>
          </w:p>
        </w:tc>
        <w:tc>
          <w:tcPr>
            <w:tcW w:w="425" w:type="dxa"/>
            <w:tcBorders>
              <w:top w:val="single" w:sz="4" w:space="0" w:color="auto"/>
              <w:left w:val="single" w:sz="4" w:space="0" w:color="auto"/>
              <w:bottom w:val="single" w:sz="4" w:space="0" w:color="auto"/>
              <w:right w:val="single" w:sz="4" w:space="0" w:color="auto"/>
            </w:tcBorders>
          </w:tcPr>
          <w:p w14:paraId="2A04BFD7"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13406AD5"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294F2B0C"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D3331A4" w14:textId="77777777" w:rsidR="009D3DA9" w:rsidRPr="00886896" w:rsidRDefault="009D3DA9" w:rsidP="009D3DA9">
            <w:pPr>
              <w:jc w:val="center"/>
              <w:rPr>
                <w:sz w:val="22"/>
                <w:szCs w:val="22"/>
              </w:rPr>
            </w:pPr>
            <w:r w:rsidRPr="00886896">
              <w:rPr>
                <w:sz w:val="22"/>
                <w:szCs w:val="22"/>
              </w:rPr>
              <w:t>0,00</w:t>
            </w:r>
          </w:p>
        </w:tc>
      </w:tr>
      <w:tr w:rsidR="009D3DA9" w:rsidRPr="00886896" w14:paraId="55485727"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0F6F9375"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678A8AD"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1DEBBF07" w14:textId="77777777" w:rsidR="009D3DA9" w:rsidRPr="00886896" w:rsidRDefault="009D3DA9" w:rsidP="009D3DA9">
            <w:pPr>
              <w:autoSpaceDE w:val="0"/>
              <w:autoSpaceDN w:val="0"/>
              <w:adjustRightInd w:val="0"/>
              <w:rPr>
                <w:sz w:val="22"/>
                <w:szCs w:val="22"/>
              </w:rPr>
            </w:pPr>
            <w:r w:rsidRPr="00886896">
              <w:rPr>
                <w:sz w:val="22"/>
                <w:szCs w:val="22"/>
              </w:rPr>
              <w:t>0412</w:t>
            </w:r>
          </w:p>
        </w:tc>
        <w:tc>
          <w:tcPr>
            <w:tcW w:w="1418" w:type="dxa"/>
            <w:tcBorders>
              <w:top w:val="single" w:sz="4" w:space="0" w:color="auto"/>
              <w:left w:val="single" w:sz="4" w:space="0" w:color="auto"/>
              <w:bottom w:val="single" w:sz="4" w:space="0" w:color="auto"/>
              <w:right w:val="single" w:sz="4" w:space="0" w:color="auto"/>
            </w:tcBorders>
          </w:tcPr>
          <w:p w14:paraId="780C42A3" w14:textId="77777777" w:rsidR="009D3DA9" w:rsidRPr="00886896" w:rsidRDefault="009D3DA9" w:rsidP="009D3DA9">
            <w:pPr>
              <w:autoSpaceDE w:val="0"/>
              <w:autoSpaceDN w:val="0"/>
              <w:adjustRightInd w:val="0"/>
              <w:rPr>
                <w:sz w:val="22"/>
                <w:szCs w:val="22"/>
              </w:rPr>
            </w:pPr>
            <w:r w:rsidRPr="00886896">
              <w:rPr>
                <w:sz w:val="22"/>
                <w:szCs w:val="22"/>
              </w:rPr>
              <w:t>72.0.05.00412</w:t>
            </w:r>
          </w:p>
        </w:tc>
        <w:tc>
          <w:tcPr>
            <w:tcW w:w="425" w:type="dxa"/>
            <w:tcBorders>
              <w:top w:val="single" w:sz="4" w:space="0" w:color="auto"/>
              <w:left w:val="single" w:sz="4" w:space="0" w:color="auto"/>
              <w:bottom w:val="single" w:sz="4" w:space="0" w:color="auto"/>
              <w:right w:val="single" w:sz="4" w:space="0" w:color="auto"/>
            </w:tcBorders>
          </w:tcPr>
          <w:p w14:paraId="096551EB"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0F044AAA" w14:textId="77777777" w:rsidR="009D3DA9" w:rsidRPr="00886896" w:rsidRDefault="009D3DA9" w:rsidP="009D3DA9">
            <w:pPr>
              <w:jc w:val="center"/>
              <w:rPr>
                <w:sz w:val="22"/>
                <w:szCs w:val="22"/>
              </w:rPr>
            </w:pPr>
            <w:r w:rsidRPr="00886896">
              <w:rPr>
                <w:sz w:val="22"/>
                <w:szCs w:val="22"/>
              </w:rPr>
              <w:t>0,5</w:t>
            </w:r>
          </w:p>
        </w:tc>
        <w:tc>
          <w:tcPr>
            <w:tcW w:w="992" w:type="dxa"/>
            <w:tcBorders>
              <w:top w:val="single" w:sz="4" w:space="0" w:color="auto"/>
              <w:left w:val="single" w:sz="4" w:space="0" w:color="auto"/>
              <w:bottom w:val="single" w:sz="4" w:space="0" w:color="auto"/>
              <w:right w:val="single" w:sz="4" w:space="0" w:color="auto"/>
            </w:tcBorders>
          </w:tcPr>
          <w:p w14:paraId="32B10844"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C96EE7F" w14:textId="77777777" w:rsidR="009D3DA9" w:rsidRPr="00886896" w:rsidRDefault="009D3DA9" w:rsidP="009D3DA9">
            <w:pPr>
              <w:jc w:val="center"/>
              <w:rPr>
                <w:sz w:val="22"/>
                <w:szCs w:val="22"/>
              </w:rPr>
            </w:pPr>
            <w:r w:rsidRPr="00886896">
              <w:rPr>
                <w:sz w:val="22"/>
                <w:szCs w:val="22"/>
              </w:rPr>
              <w:t>0,00</w:t>
            </w:r>
          </w:p>
        </w:tc>
      </w:tr>
      <w:tr w:rsidR="009D3DA9" w:rsidRPr="00886896" w14:paraId="71E0337F"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534444EA" w14:textId="77777777" w:rsidR="009D3DA9" w:rsidRPr="00886896" w:rsidRDefault="009D3DA9" w:rsidP="009D3DA9">
            <w:pPr>
              <w:jc w:val="both"/>
              <w:rPr>
                <w:sz w:val="22"/>
                <w:szCs w:val="22"/>
              </w:rPr>
            </w:pPr>
            <w:r w:rsidRPr="00886896">
              <w:rPr>
                <w:sz w:val="22"/>
                <w:szCs w:val="22"/>
              </w:rPr>
              <w:t>Благоустройство</w:t>
            </w:r>
          </w:p>
        </w:tc>
        <w:tc>
          <w:tcPr>
            <w:tcW w:w="425" w:type="dxa"/>
            <w:tcBorders>
              <w:top w:val="single" w:sz="6" w:space="0" w:color="auto"/>
              <w:left w:val="single" w:sz="6" w:space="0" w:color="auto"/>
              <w:bottom w:val="single" w:sz="6" w:space="0" w:color="auto"/>
              <w:right w:val="single" w:sz="6" w:space="0" w:color="auto"/>
            </w:tcBorders>
          </w:tcPr>
          <w:p w14:paraId="7D14A55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C18D141"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7F2076D0" w14:textId="77777777" w:rsidR="009D3DA9" w:rsidRPr="00886896" w:rsidRDefault="009D3DA9" w:rsidP="009D3DA9">
            <w:pPr>
              <w:autoSpaceDE w:val="0"/>
              <w:autoSpaceDN w:val="0"/>
              <w:adjustRightInd w:val="0"/>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B7AFF5A"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A2E7DA" w14:textId="77777777" w:rsidR="009D3DA9" w:rsidRPr="00886896" w:rsidRDefault="009D3DA9" w:rsidP="009D3DA9">
            <w:pPr>
              <w:jc w:val="center"/>
              <w:rPr>
                <w:sz w:val="22"/>
                <w:szCs w:val="22"/>
              </w:rPr>
            </w:pPr>
            <w:r w:rsidRPr="00886896">
              <w:rPr>
                <w:sz w:val="22"/>
                <w:szCs w:val="22"/>
              </w:rPr>
              <w:t>1115,65</w:t>
            </w:r>
          </w:p>
        </w:tc>
        <w:tc>
          <w:tcPr>
            <w:tcW w:w="992" w:type="dxa"/>
            <w:tcBorders>
              <w:top w:val="single" w:sz="4" w:space="0" w:color="auto"/>
              <w:left w:val="single" w:sz="4" w:space="0" w:color="auto"/>
              <w:bottom w:val="single" w:sz="4" w:space="0" w:color="auto"/>
              <w:right w:val="single" w:sz="4" w:space="0" w:color="auto"/>
            </w:tcBorders>
          </w:tcPr>
          <w:p w14:paraId="7CA56CF5"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152003E" w14:textId="77777777" w:rsidR="009D3DA9" w:rsidRPr="00886896" w:rsidRDefault="009D3DA9" w:rsidP="009D3DA9">
            <w:pPr>
              <w:jc w:val="center"/>
              <w:rPr>
                <w:sz w:val="22"/>
                <w:szCs w:val="22"/>
              </w:rPr>
            </w:pPr>
            <w:r w:rsidRPr="00886896">
              <w:rPr>
                <w:sz w:val="22"/>
                <w:szCs w:val="22"/>
              </w:rPr>
              <w:t>0,00</w:t>
            </w:r>
          </w:p>
        </w:tc>
      </w:tr>
      <w:tr w:rsidR="009D3DA9" w:rsidRPr="00886896" w14:paraId="17C238EB"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41247B69" w14:textId="77777777" w:rsidR="009D3DA9" w:rsidRPr="00886896" w:rsidRDefault="009D3DA9" w:rsidP="009D3DA9">
            <w:pPr>
              <w:jc w:val="both"/>
              <w:rPr>
                <w:sz w:val="22"/>
                <w:szCs w:val="22"/>
              </w:rPr>
            </w:pPr>
            <w:r w:rsidRPr="00886896">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14:paraId="2F9F30C1"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91E2C24"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65901441"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425" w:type="dxa"/>
            <w:tcBorders>
              <w:top w:val="single" w:sz="4" w:space="0" w:color="auto"/>
              <w:left w:val="single" w:sz="4" w:space="0" w:color="auto"/>
              <w:bottom w:val="single" w:sz="4" w:space="0" w:color="auto"/>
              <w:right w:val="single" w:sz="4" w:space="0" w:color="auto"/>
            </w:tcBorders>
          </w:tcPr>
          <w:p w14:paraId="6365DDC6"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5F9DECD" w14:textId="77777777" w:rsidR="009D3DA9" w:rsidRPr="00886896" w:rsidRDefault="009D3DA9" w:rsidP="009D3DA9">
            <w:pPr>
              <w:jc w:val="center"/>
              <w:rPr>
                <w:sz w:val="22"/>
                <w:szCs w:val="22"/>
              </w:rPr>
            </w:pPr>
            <w:r w:rsidRPr="00886896">
              <w:rPr>
                <w:sz w:val="22"/>
                <w:szCs w:val="22"/>
              </w:rPr>
              <w:t>1115,65</w:t>
            </w:r>
          </w:p>
        </w:tc>
        <w:tc>
          <w:tcPr>
            <w:tcW w:w="992" w:type="dxa"/>
            <w:tcBorders>
              <w:top w:val="single" w:sz="4" w:space="0" w:color="auto"/>
              <w:left w:val="single" w:sz="4" w:space="0" w:color="auto"/>
              <w:bottom w:val="single" w:sz="4" w:space="0" w:color="auto"/>
              <w:right w:val="single" w:sz="4" w:space="0" w:color="auto"/>
            </w:tcBorders>
          </w:tcPr>
          <w:p w14:paraId="6DE5518F"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176DB28" w14:textId="77777777" w:rsidR="009D3DA9" w:rsidRPr="00886896" w:rsidRDefault="009D3DA9" w:rsidP="009D3DA9">
            <w:pPr>
              <w:jc w:val="center"/>
              <w:rPr>
                <w:sz w:val="22"/>
                <w:szCs w:val="22"/>
              </w:rPr>
            </w:pPr>
            <w:r w:rsidRPr="00886896">
              <w:rPr>
                <w:sz w:val="22"/>
                <w:szCs w:val="22"/>
              </w:rPr>
              <w:t>0,00</w:t>
            </w:r>
          </w:p>
        </w:tc>
      </w:tr>
      <w:tr w:rsidR="009D3DA9" w:rsidRPr="00886896" w14:paraId="7C6CFF4E"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110E495E" w14:textId="77777777" w:rsidR="009D3DA9" w:rsidRPr="00886896" w:rsidRDefault="009D3DA9" w:rsidP="009D3DA9">
            <w:pPr>
              <w:jc w:val="both"/>
              <w:rPr>
                <w:sz w:val="22"/>
                <w:szCs w:val="22"/>
              </w:rPr>
            </w:pPr>
            <w:r w:rsidRPr="00886896">
              <w:rPr>
                <w:sz w:val="22"/>
                <w:szCs w:val="22"/>
              </w:rPr>
              <w:t>Уличное освещение</w:t>
            </w:r>
          </w:p>
        </w:tc>
        <w:tc>
          <w:tcPr>
            <w:tcW w:w="425" w:type="dxa"/>
            <w:tcBorders>
              <w:top w:val="single" w:sz="6" w:space="0" w:color="auto"/>
              <w:left w:val="single" w:sz="6" w:space="0" w:color="auto"/>
              <w:bottom w:val="single" w:sz="6" w:space="0" w:color="auto"/>
              <w:right w:val="single" w:sz="6" w:space="0" w:color="auto"/>
            </w:tcBorders>
          </w:tcPr>
          <w:p w14:paraId="6C216540"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8363ABD"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3378537B"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425" w:type="dxa"/>
            <w:tcBorders>
              <w:top w:val="single" w:sz="4" w:space="0" w:color="auto"/>
              <w:left w:val="single" w:sz="4" w:space="0" w:color="auto"/>
              <w:bottom w:val="single" w:sz="4" w:space="0" w:color="auto"/>
              <w:right w:val="single" w:sz="4" w:space="0" w:color="auto"/>
            </w:tcBorders>
          </w:tcPr>
          <w:p w14:paraId="2A2761F6"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3E5F0C2" w14:textId="77777777" w:rsidR="009D3DA9" w:rsidRPr="00886896" w:rsidRDefault="009D3DA9" w:rsidP="009D3DA9">
            <w:pPr>
              <w:jc w:val="center"/>
              <w:rPr>
                <w:sz w:val="22"/>
                <w:szCs w:val="22"/>
              </w:rPr>
            </w:pPr>
            <w:r w:rsidRPr="00886896">
              <w:rPr>
                <w:sz w:val="22"/>
                <w:szCs w:val="22"/>
              </w:rPr>
              <w:t>90,05</w:t>
            </w:r>
          </w:p>
        </w:tc>
        <w:tc>
          <w:tcPr>
            <w:tcW w:w="992" w:type="dxa"/>
            <w:tcBorders>
              <w:top w:val="single" w:sz="4" w:space="0" w:color="auto"/>
              <w:left w:val="single" w:sz="4" w:space="0" w:color="auto"/>
              <w:bottom w:val="single" w:sz="4" w:space="0" w:color="auto"/>
              <w:right w:val="single" w:sz="4" w:space="0" w:color="auto"/>
            </w:tcBorders>
          </w:tcPr>
          <w:p w14:paraId="67522CDF"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6906484" w14:textId="77777777" w:rsidR="009D3DA9" w:rsidRPr="00886896" w:rsidRDefault="009D3DA9" w:rsidP="009D3DA9">
            <w:pPr>
              <w:jc w:val="center"/>
              <w:rPr>
                <w:sz w:val="22"/>
                <w:szCs w:val="22"/>
              </w:rPr>
            </w:pPr>
            <w:r w:rsidRPr="00886896">
              <w:rPr>
                <w:sz w:val="22"/>
                <w:szCs w:val="22"/>
              </w:rPr>
              <w:t>0,00</w:t>
            </w:r>
          </w:p>
        </w:tc>
      </w:tr>
      <w:tr w:rsidR="009D3DA9" w:rsidRPr="00886896" w14:paraId="4FB70E74"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7C8B4DFD"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73BF07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1844A44"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6B21C80D"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425" w:type="dxa"/>
            <w:tcBorders>
              <w:top w:val="single" w:sz="4" w:space="0" w:color="auto"/>
              <w:left w:val="single" w:sz="4" w:space="0" w:color="auto"/>
              <w:bottom w:val="single" w:sz="4" w:space="0" w:color="auto"/>
              <w:right w:val="single" w:sz="4" w:space="0" w:color="auto"/>
            </w:tcBorders>
          </w:tcPr>
          <w:p w14:paraId="0A048127"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69DB7455" w14:textId="77777777" w:rsidR="009D3DA9" w:rsidRPr="00886896" w:rsidRDefault="009D3DA9" w:rsidP="009D3DA9">
            <w:pPr>
              <w:jc w:val="center"/>
              <w:rPr>
                <w:sz w:val="22"/>
                <w:szCs w:val="22"/>
              </w:rPr>
            </w:pPr>
            <w:r w:rsidRPr="00886896">
              <w:rPr>
                <w:sz w:val="22"/>
                <w:szCs w:val="22"/>
              </w:rPr>
              <w:t>90,00</w:t>
            </w:r>
          </w:p>
        </w:tc>
        <w:tc>
          <w:tcPr>
            <w:tcW w:w="992" w:type="dxa"/>
            <w:tcBorders>
              <w:top w:val="single" w:sz="4" w:space="0" w:color="auto"/>
              <w:left w:val="single" w:sz="4" w:space="0" w:color="auto"/>
              <w:bottom w:val="single" w:sz="4" w:space="0" w:color="auto"/>
              <w:right w:val="single" w:sz="4" w:space="0" w:color="auto"/>
            </w:tcBorders>
          </w:tcPr>
          <w:p w14:paraId="230ABF71"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E5F0E5E" w14:textId="77777777" w:rsidR="009D3DA9" w:rsidRPr="00886896" w:rsidRDefault="009D3DA9" w:rsidP="009D3DA9">
            <w:pPr>
              <w:jc w:val="center"/>
              <w:rPr>
                <w:sz w:val="22"/>
                <w:szCs w:val="22"/>
              </w:rPr>
            </w:pPr>
            <w:r w:rsidRPr="00886896">
              <w:rPr>
                <w:sz w:val="22"/>
                <w:szCs w:val="22"/>
              </w:rPr>
              <w:t>0,00</w:t>
            </w:r>
          </w:p>
        </w:tc>
      </w:tr>
      <w:tr w:rsidR="009D3DA9" w:rsidRPr="00886896" w14:paraId="2EAEBAEF"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3CB25DF8"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21CBC72A"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1A46875"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3B480DF2"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425" w:type="dxa"/>
            <w:tcBorders>
              <w:top w:val="single" w:sz="4" w:space="0" w:color="auto"/>
              <w:left w:val="single" w:sz="4" w:space="0" w:color="auto"/>
              <w:bottom w:val="single" w:sz="4" w:space="0" w:color="auto"/>
              <w:right w:val="single" w:sz="4" w:space="0" w:color="auto"/>
            </w:tcBorders>
          </w:tcPr>
          <w:p w14:paraId="564BD4A7"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3629FF68" w14:textId="77777777" w:rsidR="009D3DA9" w:rsidRPr="00886896" w:rsidRDefault="009D3DA9" w:rsidP="009D3DA9">
            <w:pPr>
              <w:jc w:val="center"/>
              <w:rPr>
                <w:sz w:val="22"/>
                <w:szCs w:val="22"/>
              </w:rPr>
            </w:pPr>
            <w:r w:rsidRPr="00886896">
              <w:rPr>
                <w:sz w:val="22"/>
                <w:szCs w:val="22"/>
              </w:rPr>
              <w:t>90,00</w:t>
            </w:r>
          </w:p>
        </w:tc>
        <w:tc>
          <w:tcPr>
            <w:tcW w:w="992" w:type="dxa"/>
            <w:tcBorders>
              <w:top w:val="single" w:sz="4" w:space="0" w:color="auto"/>
              <w:left w:val="single" w:sz="4" w:space="0" w:color="auto"/>
              <w:bottom w:val="single" w:sz="4" w:space="0" w:color="auto"/>
              <w:right w:val="single" w:sz="4" w:space="0" w:color="auto"/>
            </w:tcBorders>
          </w:tcPr>
          <w:p w14:paraId="04381279"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6296FB0" w14:textId="77777777" w:rsidR="009D3DA9" w:rsidRPr="00886896" w:rsidRDefault="009D3DA9" w:rsidP="009D3DA9">
            <w:pPr>
              <w:jc w:val="center"/>
              <w:rPr>
                <w:sz w:val="22"/>
                <w:szCs w:val="22"/>
              </w:rPr>
            </w:pPr>
            <w:r w:rsidRPr="00886896">
              <w:rPr>
                <w:sz w:val="22"/>
                <w:szCs w:val="22"/>
              </w:rPr>
              <w:t>0,00</w:t>
            </w:r>
          </w:p>
        </w:tc>
      </w:tr>
      <w:tr w:rsidR="009D3DA9" w:rsidRPr="00886896" w14:paraId="3BB23267"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0463061" w14:textId="77777777" w:rsidR="009D3DA9" w:rsidRPr="00886896" w:rsidRDefault="009D3DA9" w:rsidP="009D3DA9">
            <w:pPr>
              <w:autoSpaceDE w:val="0"/>
              <w:autoSpaceDN w:val="0"/>
              <w:adjustRightInd w:val="0"/>
              <w:jc w:val="both"/>
              <w:rPr>
                <w:sz w:val="22"/>
                <w:szCs w:val="22"/>
              </w:rPr>
            </w:pPr>
            <w:r w:rsidRPr="00886896">
              <w:rPr>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14:paraId="1FBAACA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77DDA48"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122BE80E"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425" w:type="dxa"/>
            <w:tcBorders>
              <w:top w:val="single" w:sz="4" w:space="0" w:color="auto"/>
              <w:left w:val="single" w:sz="4" w:space="0" w:color="auto"/>
              <w:bottom w:val="single" w:sz="4" w:space="0" w:color="auto"/>
              <w:right w:val="single" w:sz="4" w:space="0" w:color="auto"/>
            </w:tcBorders>
          </w:tcPr>
          <w:p w14:paraId="39722A24" w14:textId="77777777" w:rsidR="009D3DA9" w:rsidRPr="00886896" w:rsidRDefault="009D3DA9" w:rsidP="009D3DA9">
            <w:pPr>
              <w:autoSpaceDE w:val="0"/>
              <w:autoSpaceDN w:val="0"/>
              <w:adjustRightInd w:val="0"/>
              <w:rPr>
                <w:sz w:val="22"/>
                <w:szCs w:val="22"/>
              </w:rPr>
            </w:pPr>
            <w:r w:rsidRPr="00886896">
              <w:rPr>
                <w:sz w:val="22"/>
                <w:szCs w:val="22"/>
              </w:rPr>
              <w:t>800</w:t>
            </w:r>
          </w:p>
        </w:tc>
        <w:tc>
          <w:tcPr>
            <w:tcW w:w="992" w:type="dxa"/>
            <w:tcBorders>
              <w:top w:val="single" w:sz="4" w:space="0" w:color="auto"/>
              <w:left w:val="single" w:sz="4" w:space="0" w:color="auto"/>
              <w:bottom w:val="single" w:sz="4" w:space="0" w:color="auto"/>
              <w:right w:val="single" w:sz="4" w:space="0" w:color="auto"/>
            </w:tcBorders>
          </w:tcPr>
          <w:p w14:paraId="6BC784BC" w14:textId="77777777" w:rsidR="009D3DA9" w:rsidRPr="00886896" w:rsidRDefault="009D3DA9" w:rsidP="009D3DA9">
            <w:pPr>
              <w:jc w:val="center"/>
              <w:rPr>
                <w:sz w:val="22"/>
                <w:szCs w:val="22"/>
              </w:rPr>
            </w:pPr>
            <w:r w:rsidRPr="00886896">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603C2272"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E025CE1" w14:textId="77777777" w:rsidR="009D3DA9" w:rsidRPr="00886896" w:rsidRDefault="009D3DA9" w:rsidP="009D3DA9">
            <w:pPr>
              <w:jc w:val="center"/>
              <w:rPr>
                <w:sz w:val="22"/>
                <w:szCs w:val="22"/>
              </w:rPr>
            </w:pPr>
            <w:r w:rsidRPr="00886896">
              <w:rPr>
                <w:sz w:val="22"/>
                <w:szCs w:val="22"/>
              </w:rPr>
              <w:t>0,00</w:t>
            </w:r>
          </w:p>
        </w:tc>
      </w:tr>
      <w:tr w:rsidR="009D3DA9" w:rsidRPr="00886896" w14:paraId="4B41211B"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3E446D43" w14:textId="77777777" w:rsidR="009D3DA9" w:rsidRPr="00886896" w:rsidRDefault="009D3DA9" w:rsidP="009D3DA9">
            <w:pPr>
              <w:autoSpaceDE w:val="0"/>
              <w:autoSpaceDN w:val="0"/>
              <w:adjustRightInd w:val="0"/>
              <w:jc w:val="both"/>
              <w:rPr>
                <w:sz w:val="22"/>
                <w:szCs w:val="22"/>
              </w:rPr>
            </w:pPr>
            <w:r w:rsidRPr="00886896">
              <w:rPr>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14:paraId="622086FE"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14E7AE72"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171BFBAC" w14:textId="77777777" w:rsidR="009D3DA9" w:rsidRPr="00886896" w:rsidRDefault="009D3DA9" w:rsidP="009D3DA9">
            <w:pPr>
              <w:autoSpaceDE w:val="0"/>
              <w:autoSpaceDN w:val="0"/>
              <w:adjustRightInd w:val="0"/>
              <w:rPr>
                <w:sz w:val="22"/>
                <w:szCs w:val="22"/>
              </w:rPr>
            </w:pPr>
            <w:r w:rsidRPr="00886896">
              <w:rPr>
                <w:sz w:val="22"/>
                <w:szCs w:val="22"/>
              </w:rPr>
              <w:t>70.0.00.15030</w:t>
            </w:r>
          </w:p>
        </w:tc>
        <w:tc>
          <w:tcPr>
            <w:tcW w:w="425" w:type="dxa"/>
            <w:tcBorders>
              <w:top w:val="single" w:sz="4" w:space="0" w:color="auto"/>
              <w:left w:val="single" w:sz="4" w:space="0" w:color="auto"/>
              <w:bottom w:val="single" w:sz="4" w:space="0" w:color="auto"/>
              <w:right w:val="single" w:sz="4" w:space="0" w:color="auto"/>
            </w:tcBorders>
          </w:tcPr>
          <w:p w14:paraId="2792A810" w14:textId="77777777" w:rsidR="009D3DA9" w:rsidRPr="00886896" w:rsidRDefault="009D3DA9" w:rsidP="009D3DA9">
            <w:pPr>
              <w:autoSpaceDE w:val="0"/>
              <w:autoSpaceDN w:val="0"/>
              <w:adjustRightInd w:val="0"/>
              <w:rPr>
                <w:sz w:val="22"/>
                <w:szCs w:val="22"/>
              </w:rPr>
            </w:pPr>
            <w:r w:rsidRPr="00886896">
              <w:rPr>
                <w:sz w:val="22"/>
                <w:szCs w:val="22"/>
              </w:rPr>
              <w:t>850</w:t>
            </w:r>
          </w:p>
        </w:tc>
        <w:tc>
          <w:tcPr>
            <w:tcW w:w="992" w:type="dxa"/>
            <w:tcBorders>
              <w:top w:val="single" w:sz="4" w:space="0" w:color="auto"/>
              <w:left w:val="single" w:sz="4" w:space="0" w:color="auto"/>
              <w:bottom w:val="single" w:sz="4" w:space="0" w:color="auto"/>
              <w:right w:val="single" w:sz="4" w:space="0" w:color="auto"/>
            </w:tcBorders>
          </w:tcPr>
          <w:p w14:paraId="40463897" w14:textId="77777777" w:rsidR="009D3DA9" w:rsidRPr="00886896" w:rsidRDefault="009D3DA9" w:rsidP="009D3DA9">
            <w:pPr>
              <w:jc w:val="center"/>
              <w:rPr>
                <w:sz w:val="22"/>
                <w:szCs w:val="22"/>
              </w:rPr>
            </w:pPr>
            <w:r w:rsidRPr="00886896">
              <w:rPr>
                <w:sz w:val="22"/>
                <w:szCs w:val="22"/>
              </w:rPr>
              <w:t>0,05</w:t>
            </w:r>
          </w:p>
        </w:tc>
        <w:tc>
          <w:tcPr>
            <w:tcW w:w="992" w:type="dxa"/>
            <w:tcBorders>
              <w:top w:val="single" w:sz="4" w:space="0" w:color="auto"/>
              <w:left w:val="single" w:sz="4" w:space="0" w:color="auto"/>
              <w:bottom w:val="single" w:sz="4" w:space="0" w:color="auto"/>
              <w:right w:val="single" w:sz="4" w:space="0" w:color="auto"/>
            </w:tcBorders>
          </w:tcPr>
          <w:p w14:paraId="60F5DD55"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338F5F9" w14:textId="77777777" w:rsidR="009D3DA9" w:rsidRPr="00886896" w:rsidRDefault="009D3DA9" w:rsidP="009D3DA9">
            <w:pPr>
              <w:jc w:val="center"/>
              <w:rPr>
                <w:sz w:val="22"/>
                <w:szCs w:val="22"/>
              </w:rPr>
            </w:pPr>
            <w:r w:rsidRPr="00886896">
              <w:rPr>
                <w:sz w:val="22"/>
                <w:szCs w:val="22"/>
              </w:rPr>
              <w:t>0,00</w:t>
            </w:r>
          </w:p>
        </w:tc>
      </w:tr>
      <w:tr w:rsidR="009D3DA9" w:rsidRPr="00886896" w14:paraId="59BD9889" w14:textId="77777777" w:rsidTr="009D3DA9">
        <w:trPr>
          <w:trHeight w:val="494"/>
        </w:trPr>
        <w:tc>
          <w:tcPr>
            <w:tcW w:w="4103" w:type="dxa"/>
            <w:tcBorders>
              <w:top w:val="single" w:sz="6" w:space="0" w:color="auto"/>
              <w:left w:val="single" w:sz="6" w:space="0" w:color="auto"/>
              <w:bottom w:val="single" w:sz="6" w:space="0" w:color="auto"/>
              <w:right w:val="single" w:sz="6" w:space="0" w:color="auto"/>
            </w:tcBorders>
          </w:tcPr>
          <w:p w14:paraId="1C9FE5DF" w14:textId="77777777" w:rsidR="009D3DA9" w:rsidRPr="00886896" w:rsidRDefault="009D3DA9" w:rsidP="009D3DA9">
            <w:pPr>
              <w:jc w:val="both"/>
              <w:rPr>
                <w:sz w:val="22"/>
                <w:szCs w:val="22"/>
              </w:rPr>
            </w:pPr>
            <w:r w:rsidRPr="00886896">
              <w:rPr>
                <w:sz w:val="22"/>
                <w:szCs w:val="22"/>
              </w:rPr>
              <w:t xml:space="preserve">Прочие мероприятия по </w:t>
            </w:r>
            <w:proofErr w:type="gramStart"/>
            <w:r w:rsidRPr="00886896">
              <w:rPr>
                <w:sz w:val="22"/>
                <w:szCs w:val="22"/>
              </w:rPr>
              <w:t>благоустройству  территорий</w:t>
            </w:r>
            <w:proofErr w:type="gramEnd"/>
            <w:r w:rsidRPr="00886896">
              <w:rPr>
                <w:sz w:val="22"/>
                <w:szCs w:val="22"/>
              </w:rPr>
              <w:t xml:space="preserve"> муниципальных образований поселений</w:t>
            </w:r>
          </w:p>
        </w:tc>
        <w:tc>
          <w:tcPr>
            <w:tcW w:w="425" w:type="dxa"/>
            <w:tcBorders>
              <w:top w:val="single" w:sz="6" w:space="0" w:color="auto"/>
              <w:left w:val="single" w:sz="6" w:space="0" w:color="auto"/>
              <w:bottom w:val="single" w:sz="6" w:space="0" w:color="auto"/>
              <w:right w:val="single" w:sz="6" w:space="0" w:color="auto"/>
            </w:tcBorders>
          </w:tcPr>
          <w:p w14:paraId="3D42666A"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75FD882"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6" w:space="0" w:color="auto"/>
              <w:right w:val="single" w:sz="6" w:space="0" w:color="auto"/>
            </w:tcBorders>
          </w:tcPr>
          <w:p w14:paraId="7301D18F" w14:textId="77777777" w:rsidR="009D3DA9" w:rsidRPr="00886896" w:rsidRDefault="009D3DA9" w:rsidP="009D3DA9">
            <w:pPr>
              <w:autoSpaceDE w:val="0"/>
              <w:autoSpaceDN w:val="0"/>
              <w:adjustRightInd w:val="0"/>
              <w:rPr>
                <w:sz w:val="22"/>
                <w:szCs w:val="22"/>
              </w:rPr>
            </w:pPr>
            <w:r w:rsidRPr="00886896">
              <w:rPr>
                <w:sz w:val="22"/>
                <w:szCs w:val="22"/>
              </w:rPr>
              <w:t>70.0.00. 55030</w:t>
            </w:r>
          </w:p>
        </w:tc>
        <w:tc>
          <w:tcPr>
            <w:tcW w:w="425" w:type="dxa"/>
            <w:tcBorders>
              <w:top w:val="single" w:sz="4" w:space="0" w:color="auto"/>
              <w:left w:val="single" w:sz="4" w:space="0" w:color="auto"/>
              <w:bottom w:val="single" w:sz="4" w:space="0" w:color="auto"/>
              <w:right w:val="single" w:sz="4" w:space="0" w:color="auto"/>
            </w:tcBorders>
          </w:tcPr>
          <w:p w14:paraId="27D14F17"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D3EDD0" w14:textId="77777777" w:rsidR="009D3DA9" w:rsidRPr="00886896" w:rsidRDefault="009D3DA9" w:rsidP="009D3DA9">
            <w:pPr>
              <w:jc w:val="center"/>
              <w:rPr>
                <w:sz w:val="22"/>
                <w:szCs w:val="22"/>
              </w:rPr>
            </w:pPr>
            <w:r w:rsidRPr="00886896">
              <w:rPr>
                <w:sz w:val="22"/>
                <w:szCs w:val="22"/>
              </w:rPr>
              <w:t>975,60</w:t>
            </w:r>
          </w:p>
        </w:tc>
        <w:tc>
          <w:tcPr>
            <w:tcW w:w="992" w:type="dxa"/>
            <w:tcBorders>
              <w:top w:val="single" w:sz="4" w:space="0" w:color="auto"/>
              <w:left w:val="single" w:sz="4" w:space="0" w:color="auto"/>
              <w:bottom w:val="single" w:sz="4" w:space="0" w:color="auto"/>
              <w:right w:val="single" w:sz="4" w:space="0" w:color="auto"/>
            </w:tcBorders>
          </w:tcPr>
          <w:p w14:paraId="145710D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B2DDE7F" w14:textId="77777777" w:rsidR="009D3DA9" w:rsidRPr="00886896" w:rsidRDefault="009D3DA9" w:rsidP="009D3DA9">
            <w:pPr>
              <w:jc w:val="center"/>
              <w:rPr>
                <w:sz w:val="22"/>
                <w:szCs w:val="22"/>
              </w:rPr>
            </w:pPr>
            <w:r w:rsidRPr="00886896">
              <w:rPr>
                <w:sz w:val="22"/>
                <w:szCs w:val="22"/>
              </w:rPr>
              <w:t>0,00</w:t>
            </w:r>
          </w:p>
        </w:tc>
      </w:tr>
      <w:tr w:rsidR="009D3DA9" w:rsidRPr="00886896" w14:paraId="7A63AECF"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599196E9"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1574C00"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4D0B704B"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4ADFD459" w14:textId="77777777" w:rsidR="009D3DA9" w:rsidRPr="00886896" w:rsidRDefault="009D3DA9" w:rsidP="009D3DA9">
            <w:pPr>
              <w:autoSpaceDE w:val="0"/>
              <w:autoSpaceDN w:val="0"/>
              <w:adjustRightInd w:val="0"/>
              <w:rPr>
                <w:sz w:val="22"/>
                <w:szCs w:val="22"/>
              </w:rPr>
            </w:pPr>
            <w:r w:rsidRPr="00886896">
              <w:rPr>
                <w:sz w:val="22"/>
                <w:szCs w:val="22"/>
              </w:rPr>
              <w:t>70.0.00. 55030</w:t>
            </w:r>
          </w:p>
        </w:tc>
        <w:tc>
          <w:tcPr>
            <w:tcW w:w="425" w:type="dxa"/>
            <w:tcBorders>
              <w:top w:val="single" w:sz="4" w:space="0" w:color="auto"/>
              <w:left w:val="single" w:sz="4" w:space="0" w:color="auto"/>
              <w:bottom w:val="single" w:sz="4" w:space="0" w:color="auto"/>
              <w:right w:val="single" w:sz="4" w:space="0" w:color="auto"/>
            </w:tcBorders>
          </w:tcPr>
          <w:p w14:paraId="07E231C7"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0B9C51CC" w14:textId="77777777" w:rsidR="009D3DA9" w:rsidRPr="00886896" w:rsidRDefault="009D3DA9" w:rsidP="009D3DA9">
            <w:pPr>
              <w:jc w:val="center"/>
              <w:rPr>
                <w:sz w:val="22"/>
                <w:szCs w:val="22"/>
              </w:rPr>
            </w:pPr>
            <w:r w:rsidRPr="00886896">
              <w:rPr>
                <w:sz w:val="22"/>
                <w:szCs w:val="22"/>
              </w:rPr>
              <w:t>975,60</w:t>
            </w:r>
          </w:p>
        </w:tc>
        <w:tc>
          <w:tcPr>
            <w:tcW w:w="992" w:type="dxa"/>
            <w:tcBorders>
              <w:top w:val="single" w:sz="4" w:space="0" w:color="auto"/>
              <w:left w:val="single" w:sz="4" w:space="0" w:color="auto"/>
              <w:bottom w:val="single" w:sz="4" w:space="0" w:color="auto"/>
              <w:right w:val="single" w:sz="4" w:space="0" w:color="auto"/>
            </w:tcBorders>
          </w:tcPr>
          <w:p w14:paraId="06FAC2EC"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D1499F8" w14:textId="77777777" w:rsidR="009D3DA9" w:rsidRPr="00886896" w:rsidRDefault="009D3DA9" w:rsidP="009D3DA9">
            <w:pPr>
              <w:jc w:val="center"/>
              <w:rPr>
                <w:sz w:val="22"/>
                <w:szCs w:val="22"/>
              </w:rPr>
            </w:pPr>
            <w:r w:rsidRPr="00886896">
              <w:rPr>
                <w:sz w:val="22"/>
                <w:szCs w:val="22"/>
              </w:rPr>
              <w:t>0,00</w:t>
            </w:r>
          </w:p>
        </w:tc>
      </w:tr>
      <w:tr w:rsidR="009D3DA9" w:rsidRPr="00886896" w14:paraId="0CE77E0B"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5D3634BB"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391DBC1"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0DA82B38"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078ECE5A" w14:textId="77777777" w:rsidR="009D3DA9" w:rsidRPr="00886896" w:rsidRDefault="009D3DA9" w:rsidP="009D3DA9">
            <w:pPr>
              <w:autoSpaceDE w:val="0"/>
              <w:autoSpaceDN w:val="0"/>
              <w:adjustRightInd w:val="0"/>
              <w:rPr>
                <w:sz w:val="22"/>
                <w:szCs w:val="22"/>
              </w:rPr>
            </w:pPr>
            <w:r w:rsidRPr="00886896">
              <w:rPr>
                <w:sz w:val="22"/>
                <w:szCs w:val="22"/>
              </w:rPr>
              <w:t>70.0.00. 55030</w:t>
            </w:r>
          </w:p>
        </w:tc>
        <w:tc>
          <w:tcPr>
            <w:tcW w:w="425" w:type="dxa"/>
            <w:tcBorders>
              <w:top w:val="single" w:sz="4" w:space="0" w:color="auto"/>
              <w:left w:val="single" w:sz="4" w:space="0" w:color="auto"/>
              <w:bottom w:val="single" w:sz="4" w:space="0" w:color="auto"/>
              <w:right w:val="single" w:sz="4" w:space="0" w:color="auto"/>
            </w:tcBorders>
          </w:tcPr>
          <w:p w14:paraId="0C8EFF5B"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64E7036C" w14:textId="77777777" w:rsidR="009D3DA9" w:rsidRPr="00886896" w:rsidRDefault="009D3DA9" w:rsidP="009D3DA9">
            <w:pPr>
              <w:jc w:val="center"/>
              <w:rPr>
                <w:sz w:val="22"/>
                <w:szCs w:val="22"/>
              </w:rPr>
            </w:pPr>
            <w:r w:rsidRPr="00886896">
              <w:rPr>
                <w:sz w:val="22"/>
                <w:szCs w:val="22"/>
              </w:rPr>
              <w:t>975,60</w:t>
            </w:r>
          </w:p>
        </w:tc>
        <w:tc>
          <w:tcPr>
            <w:tcW w:w="992" w:type="dxa"/>
            <w:tcBorders>
              <w:top w:val="single" w:sz="4" w:space="0" w:color="auto"/>
              <w:left w:val="single" w:sz="4" w:space="0" w:color="auto"/>
              <w:bottom w:val="single" w:sz="4" w:space="0" w:color="auto"/>
              <w:right w:val="single" w:sz="4" w:space="0" w:color="auto"/>
            </w:tcBorders>
          </w:tcPr>
          <w:p w14:paraId="0D7B3D60"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BEE3802" w14:textId="77777777" w:rsidR="009D3DA9" w:rsidRPr="00886896" w:rsidRDefault="009D3DA9" w:rsidP="009D3DA9">
            <w:pPr>
              <w:jc w:val="center"/>
              <w:rPr>
                <w:sz w:val="22"/>
                <w:szCs w:val="22"/>
              </w:rPr>
            </w:pPr>
            <w:r w:rsidRPr="00886896">
              <w:rPr>
                <w:sz w:val="22"/>
                <w:szCs w:val="22"/>
              </w:rPr>
              <w:t>0,00</w:t>
            </w:r>
          </w:p>
        </w:tc>
      </w:tr>
      <w:tr w:rsidR="009D3DA9" w:rsidRPr="00886896" w14:paraId="19488206"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27DB3341"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w:t>
            </w:r>
          </w:p>
        </w:tc>
        <w:tc>
          <w:tcPr>
            <w:tcW w:w="425" w:type="dxa"/>
            <w:tcBorders>
              <w:top w:val="single" w:sz="6" w:space="0" w:color="auto"/>
              <w:left w:val="single" w:sz="6" w:space="0" w:color="auto"/>
              <w:bottom w:val="single" w:sz="6" w:space="0" w:color="auto"/>
              <w:right w:val="single" w:sz="6" w:space="0" w:color="auto"/>
            </w:tcBorders>
          </w:tcPr>
          <w:p w14:paraId="1F4A147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7800CB02"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5179167E" w14:textId="77777777" w:rsidR="009D3DA9" w:rsidRPr="00886896" w:rsidRDefault="009D3DA9" w:rsidP="009D3DA9">
            <w:pPr>
              <w:autoSpaceDE w:val="0"/>
              <w:autoSpaceDN w:val="0"/>
              <w:adjustRightInd w:val="0"/>
              <w:rPr>
                <w:sz w:val="22"/>
                <w:szCs w:val="22"/>
              </w:rPr>
            </w:pPr>
            <w:r w:rsidRPr="00886896">
              <w:rPr>
                <w:sz w:val="22"/>
                <w:szCs w:val="22"/>
              </w:rPr>
              <w:t>75.0.00. 00000</w:t>
            </w:r>
          </w:p>
        </w:tc>
        <w:tc>
          <w:tcPr>
            <w:tcW w:w="425" w:type="dxa"/>
            <w:tcBorders>
              <w:top w:val="single" w:sz="4" w:space="0" w:color="auto"/>
              <w:left w:val="single" w:sz="4" w:space="0" w:color="auto"/>
              <w:bottom w:val="single" w:sz="4" w:space="0" w:color="auto"/>
              <w:right w:val="single" w:sz="4" w:space="0" w:color="auto"/>
            </w:tcBorders>
          </w:tcPr>
          <w:p w14:paraId="2D60C8E6"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07F352" w14:textId="77777777" w:rsidR="009D3DA9" w:rsidRPr="00886896" w:rsidRDefault="009D3DA9" w:rsidP="009D3DA9">
            <w:pPr>
              <w:jc w:val="center"/>
              <w:rPr>
                <w:sz w:val="22"/>
                <w:szCs w:val="22"/>
              </w:rPr>
            </w:pPr>
            <w:r w:rsidRPr="00886896">
              <w:rPr>
                <w:sz w:val="22"/>
                <w:szCs w:val="22"/>
              </w:rPr>
              <w:t>50,00</w:t>
            </w:r>
          </w:p>
        </w:tc>
        <w:tc>
          <w:tcPr>
            <w:tcW w:w="992" w:type="dxa"/>
            <w:tcBorders>
              <w:top w:val="single" w:sz="4" w:space="0" w:color="auto"/>
              <w:left w:val="single" w:sz="4" w:space="0" w:color="auto"/>
              <w:bottom w:val="single" w:sz="4" w:space="0" w:color="auto"/>
              <w:right w:val="single" w:sz="4" w:space="0" w:color="auto"/>
            </w:tcBorders>
          </w:tcPr>
          <w:p w14:paraId="4D0E93D7"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34A6D1B" w14:textId="77777777" w:rsidR="009D3DA9" w:rsidRPr="00886896" w:rsidRDefault="009D3DA9" w:rsidP="009D3DA9">
            <w:pPr>
              <w:jc w:val="center"/>
              <w:rPr>
                <w:sz w:val="22"/>
                <w:szCs w:val="22"/>
              </w:rPr>
            </w:pPr>
            <w:r w:rsidRPr="00886896">
              <w:rPr>
                <w:sz w:val="22"/>
                <w:szCs w:val="22"/>
              </w:rPr>
              <w:t>0,00</w:t>
            </w:r>
          </w:p>
        </w:tc>
      </w:tr>
      <w:tr w:rsidR="009D3DA9" w:rsidRPr="00886896" w14:paraId="1F8880E8"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DB0D229" w14:textId="77777777" w:rsidR="009D3DA9" w:rsidRPr="00886896" w:rsidRDefault="009D3DA9" w:rsidP="009D3DA9">
            <w:pPr>
              <w:jc w:val="both"/>
              <w:rPr>
                <w:sz w:val="22"/>
                <w:szCs w:val="22"/>
              </w:rPr>
            </w:pPr>
            <w:r w:rsidRPr="00886896">
              <w:rPr>
                <w:sz w:val="22"/>
                <w:szCs w:val="22"/>
              </w:rPr>
              <w:t xml:space="preserve">Муниципальная программа </w:t>
            </w:r>
            <w:r w:rsidRPr="00886896">
              <w:rPr>
                <w:bCs/>
                <w:sz w:val="22"/>
                <w:szCs w:val="22"/>
              </w:rPr>
              <w:t xml:space="preserve">«Благоустройство, энергосбережение и повышение энергетической эффективности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537B284A"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36C57DF8"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517E59D3" w14:textId="77777777" w:rsidR="009D3DA9" w:rsidRPr="00886896" w:rsidRDefault="009D3DA9" w:rsidP="009D3DA9">
            <w:pPr>
              <w:autoSpaceDE w:val="0"/>
              <w:autoSpaceDN w:val="0"/>
              <w:adjustRightInd w:val="0"/>
              <w:rPr>
                <w:sz w:val="22"/>
                <w:szCs w:val="22"/>
              </w:rPr>
            </w:pPr>
            <w:r w:rsidRPr="00886896">
              <w:rPr>
                <w:sz w:val="22"/>
                <w:szCs w:val="22"/>
              </w:rPr>
              <w:t>75.0.05. 00000</w:t>
            </w:r>
          </w:p>
        </w:tc>
        <w:tc>
          <w:tcPr>
            <w:tcW w:w="425" w:type="dxa"/>
            <w:tcBorders>
              <w:top w:val="single" w:sz="4" w:space="0" w:color="auto"/>
              <w:left w:val="single" w:sz="4" w:space="0" w:color="auto"/>
              <w:bottom w:val="single" w:sz="4" w:space="0" w:color="auto"/>
              <w:right w:val="single" w:sz="4" w:space="0" w:color="auto"/>
            </w:tcBorders>
          </w:tcPr>
          <w:p w14:paraId="7748DF79"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1B20D68" w14:textId="77777777" w:rsidR="009D3DA9" w:rsidRPr="00886896" w:rsidRDefault="009D3DA9" w:rsidP="009D3DA9">
            <w:pPr>
              <w:jc w:val="center"/>
              <w:rPr>
                <w:sz w:val="22"/>
                <w:szCs w:val="22"/>
              </w:rPr>
            </w:pPr>
            <w:r w:rsidRPr="00886896">
              <w:rPr>
                <w:sz w:val="22"/>
                <w:szCs w:val="22"/>
              </w:rPr>
              <w:t>50,00</w:t>
            </w:r>
          </w:p>
        </w:tc>
        <w:tc>
          <w:tcPr>
            <w:tcW w:w="992" w:type="dxa"/>
            <w:tcBorders>
              <w:top w:val="single" w:sz="4" w:space="0" w:color="auto"/>
              <w:left w:val="single" w:sz="4" w:space="0" w:color="auto"/>
              <w:bottom w:val="single" w:sz="4" w:space="0" w:color="auto"/>
              <w:right w:val="single" w:sz="4" w:space="0" w:color="auto"/>
            </w:tcBorders>
          </w:tcPr>
          <w:p w14:paraId="66B930B6"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98E9F77" w14:textId="77777777" w:rsidR="009D3DA9" w:rsidRPr="00886896" w:rsidRDefault="009D3DA9" w:rsidP="009D3DA9">
            <w:pPr>
              <w:jc w:val="center"/>
              <w:rPr>
                <w:sz w:val="22"/>
                <w:szCs w:val="22"/>
              </w:rPr>
            </w:pPr>
            <w:r w:rsidRPr="00886896">
              <w:rPr>
                <w:sz w:val="22"/>
                <w:szCs w:val="22"/>
              </w:rPr>
              <w:t>0,00</w:t>
            </w:r>
          </w:p>
        </w:tc>
      </w:tr>
      <w:tr w:rsidR="009D3DA9" w:rsidRPr="00886896" w14:paraId="505FB51D"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52C6149B"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по содержанию мест захоронения в рамках муниципальной программы </w:t>
            </w:r>
            <w:r w:rsidRPr="00886896">
              <w:rPr>
                <w:bCs/>
                <w:sz w:val="22"/>
                <w:szCs w:val="22"/>
              </w:rPr>
              <w:t xml:space="preserve">«Благоустройство, энергосбережение и повышение энергетической эффективности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w:t>
            </w:r>
            <w:r w:rsidRPr="00886896">
              <w:rPr>
                <w:sz w:val="22"/>
                <w:szCs w:val="22"/>
              </w:rPr>
              <w:t>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14114D5C"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76D18E19"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60454074" w14:textId="77777777" w:rsidR="009D3DA9" w:rsidRPr="00886896" w:rsidRDefault="009D3DA9" w:rsidP="009D3DA9">
            <w:pPr>
              <w:autoSpaceDE w:val="0"/>
              <w:autoSpaceDN w:val="0"/>
              <w:adjustRightInd w:val="0"/>
              <w:rPr>
                <w:sz w:val="22"/>
                <w:szCs w:val="22"/>
              </w:rPr>
            </w:pPr>
            <w:r w:rsidRPr="00886896">
              <w:rPr>
                <w:sz w:val="22"/>
                <w:szCs w:val="22"/>
              </w:rPr>
              <w:t>75.0.05. 04503</w:t>
            </w:r>
          </w:p>
        </w:tc>
        <w:tc>
          <w:tcPr>
            <w:tcW w:w="425" w:type="dxa"/>
            <w:tcBorders>
              <w:top w:val="single" w:sz="4" w:space="0" w:color="auto"/>
              <w:left w:val="single" w:sz="4" w:space="0" w:color="auto"/>
              <w:bottom w:val="single" w:sz="4" w:space="0" w:color="auto"/>
              <w:right w:val="single" w:sz="4" w:space="0" w:color="auto"/>
            </w:tcBorders>
          </w:tcPr>
          <w:p w14:paraId="5BC68738"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3E4A74" w14:textId="77777777" w:rsidR="009D3DA9" w:rsidRPr="00886896" w:rsidRDefault="009D3DA9" w:rsidP="009D3DA9">
            <w:pPr>
              <w:jc w:val="center"/>
              <w:rPr>
                <w:sz w:val="22"/>
                <w:szCs w:val="22"/>
              </w:rPr>
            </w:pPr>
            <w:r w:rsidRPr="00886896">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72BB3F8B"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481BDEC" w14:textId="77777777" w:rsidR="009D3DA9" w:rsidRPr="00886896" w:rsidRDefault="009D3DA9" w:rsidP="009D3DA9">
            <w:pPr>
              <w:jc w:val="center"/>
              <w:rPr>
                <w:sz w:val="22"/>
                <w:szCs w:val="22"/>
              </w:rPr>
            </w:pPr>
            <w:r w:rsidRPr="00886896">
              <w:rPr>
                <w:sz w:val="22"/>
                <w:szCs w:val="22"/>
              </w:rPr>
              <w:t>0,00</w:t>
            </w:r>
          </w:p>
        </w:tc>
      </w:tr>
      <w:tr w:rsidR="009D3DA9" w:rsidRPr="00886896" w14:paraId="41CA8D32"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2B40416"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F0D7EB5"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3C2C0DE"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716DF0B1" w14:textId="77777777" w:rsidR="009D3DA9" w:rsidRPr="00886896" w:rsidRDefault="009D3DA9" w:rsidP="009D3DA9">
            <w:pPr>
              <w:autoSpaceDE w:val="0"/>
              <w:autoSpaceDN w:val="0"/>
              <w:adjustRightInd w:val="0"/>
              <w:rPr>
                <w:sz w:val="22"/>
                <w:szCs w:val="22"/>
              </w:rPr>
            </w:pPr>
            <w:r w:rsidRPr="00886896">
              <w:rPr>
                <w:sz w:val="22"/>
                <w:szCs w:val="22"/>
              </w:rPr>
              <w:t>75.0.05. 04503</w:t>
            </w:r>
          </w:p>
        </w:tc>
        <w:tc>
          <w:tcPr>
            <w:tcW w:w="425" w:type="dxa"/>
            <w:tcBorders>
              <w:top w:val="single" w:sz="4" w:space="0" w:color="auto"/>
              <w:left w:val="single" w:sz="4" w:space="0" w:color="auto"/>
              <w:bottom w:val="single" w:sz="4" w:space="0" w:color="auto"/>
              <w:right w:val="single" w:sz="4" w:space="0" w:color="auto"/>
            </w:tcBorders>
          </w:tcPr>
          <w:p w14:paraId="21B7B3A8"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1F740987" w14:textId="77777777" w:rsidR="009D3DA9" w:rsidRPr="00886896" w:rsidRDefault="009D3DA9" w:rsidP="009D3DA9">
            <w:pPr>
              <w:jc w:val="center"/>
              <w:rPr>
                <w:sz w:val="22"/>
                <w:szCs w:val="22"/>
              </w:rPr>
            </w:pPr>
            <w:r w:rsidRPr="00886896">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419E3D2F"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E9E164D" w14:textId="77777777" w:rsidR="009D3DA9" w:rsidRPr="00886896" w:rsidRDefault="009D3DA9" w:rsidP="009D3DA9">
            <w:pPr>
              <w:jc w:val="center"/>
              <w:rPr>
                <w:sz w:val="22"/>
                <w:szCs w:val="22"/>
              </w:rPr>
            </w:pPr>
            <w:r w:rsidRPr="00886896">
              <w:rPr>
                <w:sz w:val="22"/>
                <w:szCs w:val="22"/>
              </w:rPr>
              <w:t>0,00</w:t>
            </w:r>
          </w:p>
        </w:tc>
      </w:tr>
      <w:tr w:rsidR="009D3DA9" w:rsidRPr="00886896" w14:paraId="7F59ADE0"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12978F82"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5B69279F"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6C21DDD8"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6A489490" w14:textId="77777777" w:rsidR="009D3DA9" w:rsidRPr="00886896" w:rsidRDefault="009D3DA9" w:rsidP="009D3DA9">
            <w:pPr>
              <w:autoSpaceDE w:val="0"/>
              <w:autoSpaceDN w:val="0"/>
              <w:adjustRightInd w:val="0"/>
              <w:rPr>
                <w:sz w:val="22"/>
                <w:szCs w:val="22"/>
              </w:rPr>
            </w:pPr>
            <w:r w:rsidRPr="00886896">
              <w:rPr>
                <w:sz w:val="22"/>
                <w:szCs w:val="22"/>
              </w:rPr>
              <w:t>75.0.05. 04503</w:t>
            </w:r>
          </w:p>
        </w:tc>
        <w:tc>
          <w:tcPr>
            <w:tcW w:w="425" w:type="dxa"/>
            <w:tcBorders>
              <w:top w:val="single" w:sz="4" w:space="0" w:color="auto"/>
              <w:left w:val="single" w:sz="4" w:space="0" w:color="auto"/>
              <w:bottom w:val="single" w:sz="4" w:space="0" w:color="auto"/>
              <w:right w:val="single" w:sz="4" w:space="0" w:color="auto"/>
            </w:tcBorders>
          </w:tcPr>
          <w:p w14:paraId="7D784422"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09DAB4CE" w14:textId="77777777" w:rsidR="009D3DA9" w:rsidRPr="00886896" w:rsidRDefault="009D3DA9" w:rsidP="009D3DA9">
            <w:pPr>
              <w:jc w:val="center"/>
              <w:rPr>
                <w:sz w:val="22"/>
                <w:szCs w:val="22"/>
              </w:rPr>
            </w:pPr>
            <w:r w:rsidRPr="00886896">
              <w:rPr>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2656FE6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26A9EC4" w14:textId="77777777" w:rsidR="009D3DA9" w:rsidRPr="00886896" w:rsidRDefault="009D3DA9" w:rsidP="009D3DA9">
            <w:pPr>
              <w:jc w:val="center"/>
              <w:rPr>
                <w:sz w:val="22"/>
                <w:szCs w:val="22"/>
              </w:rPr>
            </w:pPr>
            <w:r w:rsidRPr="00886896">
              <w:rPr>
                <w:sz w:val="22"/>
                <w:szCs w:val="22"/>
              </w:rPr>
              <w:t>0,00</w:t>
            </w:r>
          </w:p>
        </w:tc>
      </w:tr>
      <w:tr w:rsidR="009D3DA9" w:rsidRPr="00886896" w14:paraId="4BCDE18E"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2E706123"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по повышению энергетической эффективности в рамках муниципальной программы </w:t>
            </w:r>
            <w:r w:rsidRPr="00886896">
              <w:rPr>
                <w:bCs/>
                <w:sz w:val="22"/>
                <w:szCs w:val="22"/>
              </w:rPr>
              <w:t xml:space="preserve">«Благоустройство, энергосбережение и повышение </w:t>
            </w:r>
            <w:r w:rsidRPr="00886896">
              <w:rPr>
                <w:bCs/>
                <w:sz w:val="22"/>
                <w:szCs w:val="22"/>
              </w:rPr>
              <w:lastRenderedPageBreak/>
              <w:t xml:space="preserve">энергетической эффективности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w:t>
            </w:r>
            <w:r w:rsidRPr="00886896">
              <w:rPr>
                <w:sz w:val="22"/>
                <w:szCs w:val="22"/>
              </w:rPr>
              <w:t>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284B51CF" w14:textId="77777777" w:rsidR="009D3DA9" w:rsidRPr="00886896" w:rsidRDefault="009D3DA9" w:rsidP="009D3DA9">
            <w:pPr>
              <w:rPr>
                <w:sz w:val="22"/>
                <w:szCs w:val="22"/>
              </w:rPr>
            </w:pPr>
            <w:r w:rsidRPr="00886896">
              <w:rPr>
                <w:sz w:val="22"/>
                <w:szCs w:val="22"/>
              </w:rPr>
              <w:lastRenderedPageBreak/>
              <w:t>194</w:t>
            </w:r>
          </w:p>
        </w:tc>
        <w:tc>
          <w:tcPr>
            <w:tcW w:w="567" w:type="dxa"/>
            <w:tcBorders>
              <w:top w:val="single" w:sz="6" w:space="0" w:color="auto"/>
              <w:left w:val="single" w:sz="6" w:space="0" w:color="auto"/>
              <w:bottom w:val="single" w:sz="4" w:space="0" w:color="auto"/>
              <w:right w:val="single" w:sz="6" w:space="0" w:color="auto"/>
            </w:tcBorders>
          </w:tcPr>
          <w:p w14:paraId="6C8E40B9"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2855E0D6" w14:textId="77777777" w:rsidR="009D3DA9" w:rsidRPr="00886896" w:rsidRDefault="009D3DA9" w:rsidP="009D3DA9">
            <w:pPr>
              <w:autoSpaceDE w:val="0"/>
              <w:autoSpaceDN w:val="0"/>
              <w:adjustRightInd w:val="0"/>
              <w:rPr>
                <w:sz w:val="22"/>
                <w:szCs w:val="22"/>
              </w:rPr>
            </w:pPr>
            <w:r w:rsidRPr="00886896">
              <w:rPr>
                <w:sz w:val="22"/>
                <w:szCs w:val="22"/>
              </w:rPr>
              <w:t>75.0.05. 05113</w:t>
            </w:r>
          </w:p>
        </w:tc>
        <w:tc>
          <w:tcPr>
            <w:tcW w:w="425" w:type="dxa"/>
            <w:tcBorders>
              <w:top w:val="single" w:sz="4" w:space="0" w:color="auto"/>
              <w:left w:val="single" w:sz="4" w:space="0" w:color="auto"/>
              <w:bottom w:val="single" w:sz="4" w:space="0" w:color="auto"/>
              <w:right w:val="single" w:sz="4" w:space="0" w:color="auto"/>
            </w:tcBorders>
          </w:tcPr>
          <w:p w14:paraId="019F2D50"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29A190C" w14:textId="77777777" w:rsidR="009D3DA9" w:rsidRPr="00886896" w:rsidRDefault="009D3DA9" w:rsidP="009D3DA9">
            <w:pPr>
              <w:jc w:val="center"/>
              <w:rPr>
                <w:sz w:val="22"/>
                <w:szCs w:val="22"/>
              </w:rPr>
            </w:pPr>
            <w:r w:rsidRPr="00886896">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7CBFCA0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4B6970E" w14:textId="77777777" w:rsidR="009D3DA9" w:rsidRPr="00886896" w:rsidRDefault="009D3DA9" w:rsidP="009D3DA9">
            <w:pPr>
              <w:jc w:val="center"/>
              <w:rPr>
                <w:sz w:val="22"/>
                <w:szCs w:val="22"/>
              </w:rPr>
            </w:pPr>
            <w:r w:rsidRPr="00886896">
              <w:rPr>
                <w:sz w:val="22"/>
                <w:szCs w:val="22"/>
              </w:rPr>
              <w:t>0,00</w:t>
            </w:r>
          </w:p>
        </w:tc>
      </w:tr>
      <w:tr w:rsidR="009D3DA9" w:rsidRPr="00886896" w14:paraId="25D8AD88"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3452ECE3"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6C56944F"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0847E5A"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05F03304" w14:textId="77777777" w:rsidR="009D3DA9" w:rsidRPr="00886896" w:rsidRDefault="009D3DA9" w:rsidP="009D3DA9">
            <w:pPr>
              <w:rPr>
                <w:sz w:val="22"/>
                <w:szCs w:val="22"/>
              </w:rPr>
            </w:pPr>
            <w:r w:rsidRPr="00886896">
              <w:rPr>
                <w:sz w:val="22"/>
                <w:szCs w:val="22"/>
              </w:rPr>
              <w:t>75.0.05. 05113</w:t>
            </w:r>
          </w:p>
        </w:tc>
        <w:tc>
          <w:tcPr>
            <w:tcW w:w="425" w:type="dxa"/>
            <w:tcBorders>
              <w:top w:val="single" w:sz="4" w:space="0" w:color="auto"/>
              <w:left w:val="single" w:sz="4" w:space="0" w:color="auto"/>
              <w:bottom w:val="single" w:sz="4" w:space="0" w:color="auto"/>
              <w:right w:val="single" w:sz="4" w:space="0" w:color="auto"/>
            </w:tcBorders>
          </w:tcPr>
          <w:p w14:paraId="6AE1DEA4"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762730A3" w14:textId="77777777" w:rsidR="009D3DA9" w:rsidRPr="00886896" w:rsidRDefault="009D3DA9" w:rsidP="009D3DA9">
            <w:pPr>
              <w:jc w:val="center"/>
              <w:rPr>
                <w:sz w:val="22"/>
                <w:szCs w:val="22"/>
              </w:rPr>
            </w:pPr>
            <w:r w:rsidRPr="00886896">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5881CF2E"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6F5FC32" w14:textId="77777777" w:rsidR="009D3DA9" w:rsidRPr="00886896" w:rsidRDefault="009D3DA9" w:rsidP="009D3DA9">
            <w:pPr>
              <w:jc w:val="center"/>
              <w:rPr>
                <w:sz w:val="22"/>
                <w:szCs w:val="22"/>
              </w:rPr>
            </w:pPr>
            <w:r w:rsidRPr="00886896">
              <w:rPr>
                <w:sz w:val="22"/>
                <w:szCs w:val="22"/>
              </w:rPr>
              <w:t>0,00</w:t>
            </w:r>
          </w:p>
        </w:tc>
      </w:tr>
      <w:tr w:rsidR="009D3DA9" w:rsidRPr="00886896" w14:paraId="20FF938B"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04860A0F"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253C9826"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20A5B436" w14:textId="77777777" w:rsidR="009D3DA9" w:rsidRPr="00886896" w:rsidRDefault="009D3DA9" w:rsidP="009D3DA9">
            <w:pPr>
              <w:autoSpaceDE w:val="0"/>
              <w:autoSpaceDN w:val="0"/>
              <w:adjustRightInd w:val="0"/>
              <w:rPr>
                <w:sz w:val="22"/>
                <w:szCs w:val="22"/>
              </w:rPr>
            </w:pPr>
            <w:r w:rsidRPr="00886896">
              <w:rPr>
                <w:sz w:val="22"/>
                <w:szCs w:val="22"/>
              </w:rPr>
              <w:t>0503</w:t>
            </w:r>
          </w:p>
        </w:tc>
        <w:tc>
          <w:tcPr>
            <w:tcW w:w="1418" w:type="dxa"/>
            <w:tcBorders>
              <w:top w:val="single" w:sz="6" w:space="0" w:color="auto"/>
              <w:left w:val="single" w:sz="6" w:space="0" w:color="auto"/>
              <w:bottom w:val="single" w:sz="4" w:space="0" w:color="auto"/>
              <w:right w:val="single" w:sz="6" w:space="0" w:color="auto"/>
            </w:tcBorders>
          </w:tcPr>
          <w:p w14:paraId="0FFF3D42" w14:textId="77777777" w:rsidR="009D3DA9" w:rsidRPr="00886896" w:rsidRDefault="009D3DA9" w:rsidP="009D3DA9">
            <w:pPr>
              <w:rPr>
                <w:sz w:val="22"/>
                <w:szCs w:val="22"/>
              </w:rPr>
            </w:pPr>
            <w:r w:rsidRPr="00886896">
              <w:rPr>
                <w:sz w:val="22"/>
                <w:szCs w:val="22"/>
              </w:rPr>
              <w:t>75.0.05. 05113</w:t>
            </w:r>
          </w:p>
        </w:tc>
        <w:tc>
          <w:tcPr>
            <w:tcW w:w="425" w:type="dxa"/>
            <w:tcBorders>
              <w:top w:val="single" w:sz="4" w:space="0" w:color="auto"/>
              <w:left w:val="single" w:sz="4" w:space="0" w:color="auto"/>
              <w:bottom w:val="single" w:sz="4" w:space="0" w:color="auto"/>
              <w:right w:val="single" w:sz="4" w:space="0" w:color="auto"/>
            </w:tcBorders>
          </w:tcPr>
          <w:p w14:paraId="4DDDC4F3"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4FD96C0D" w14:textId="77777777" w:rsidR="009D3DA9" w:rsidRPr="00886896" w:rsidRDefault="009D3DA9" w:rsidP="009D3DA9">
            <w:pPr>
              <w:jc w:val="center"/>
              <w:rPr>
                <w:sz w:val="22"/>
                <w:szCs w:val="22"/>
              </w:rPr>
            </w:pPr>
            <w:r w:rsidRPr="00886896">
              <w:rPr>
                <w:sz w:val="22"/>
                <w:szCs w:val="22"/>
              </w:rPr>
              <w:t>30,00</w:t>
            </w:r>
          </w:p>
        </w:tc>
        <w:tc>
          <w:tcPr>
            <w:tcW w:w="992" w:type="dxa"/>
            <w:tcBorders>
              <w:top w:val="single" w:sz="4" w:space="0" w:color="auto"/>
              <w:left w:val="single" w:sz="4" w:space="0" w:color="auto"/>
              <w:bottom w:val="single" w:sz="4" w:space="0" w:color="auto"/>
              <w:right w:val="single" w:sz="4" w:space="0" w:color="auto"/>
            </w:tcBorders>
          </w:tcPr>
          <w:p w14:paraId="63131D64"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F5B6A07" w14:textId="77777777" w:rsidR="009D3DA9" w:rsidRPr="00886896" w:rsidRDefault="009D3DA9" w:rsidP="009D3DA9">
            <w:pPr>
              <w:jc w:val="center"/>
              <w:rPr>
                <w:sz w:val="22"/>
                <w:szCs w:val="22"/>
              </w:rPr>
            </w:pPr>
            <w:r w:rsidRPr="00886896">
              <w:rPr>
                <w:sz w:val="22"/>
                <w:szCs w:val="22"/>
              </w:rPr>
              <w:t>0,00</w:t>
            </w:r>
          </w:p>
        </w:tc>
      </w:tr>
      <w:tr w:rsidR="009D3DA9" w:rsidRPr="00886896" w14:paraId="4F705408" w14:textId="77777777" w:rsidTr="009D3DA9">
        <w:trPr>
          <w:trHeight w:val="411"/>
        </w:trPr>
        <w:tc>
          <w:tcPr>
            <w:tcW w:w="4103" w:type="dxa"/>
            <w:tcBorders>
              <w:top w:val="single" w:sz="6" w:space="0" w:color="auto"/>
              <w:left w:val="single" w:sz="6" w:space="0" w:color="auto"/>
              <w:bottom w:val="single" w:sz="4" w:space="0" w:color="auto"/>
              <w:right w:val="single" w:sz="6" w:space="0" w:color="auto"/>
            </w:tcBorders>
          </w:tcPr>
          <w:p w14:paraId="07CBFEDC" w14:textId="77777777" w:rsidR="009D3DA9" w:rsidRPr="00886896" w:rsidRDefault="009D3DA9" w:rsidP="009D3DA9">
            <w:pPr>
              <w:autoSpaceDE w:val="0"/>
              <w:autoSpaceDN w:val="0"/>
              <w:adjustRightInd w:val="0"/>
              <w:jc w:val="both"/>
              <w:rPr>
                <w:sz w:val="22"/>
                <w:szCs w:val="22"/>
              </w:rPr>
            </w:pPr>
            <w:r w:rsidRPr="00886896">
              <w:rPr>
                <w:sz w:val="22"/>
                <w:szCs w:val="22"/>
              </w:rPr>
              <w:t>ОБРАЗОВАНИЕ</w:t>
            </w:r>
          </w:p>
        </w:tc>
        <w:tc>
          <w:tcPr>
            <w:tcW w:w="425" w:type="dxa"/>
            <w:tcBorders>
              <w:top w:val="single" w:sz="6" w:space="0" w:color="auto"/>
              <w:left w:val="single" w:sz="6" w:space="0" w:color="auto"/>
              <w:bottom w:val="single" w:sz="6" w:space="0" w:color="auto"/>
              <w:right w:val="single" w:sz="6" w:space="0" w:color="auto"/>
            </w:tcBorders>
          </w:tcPr>
          <w:p w14:paraId="37FCFCB6"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7F77B432" w14:textId="77777777" w:rsidR="009D3DA9" w:rsidRPr="00886896" w:rsidRDefault="009D3DA9" w:rsidP="009D3DA9">
            <w:pPr>
              <w:autoSpaceDE w:val="0"/>
              <w:autoSpaceDN w:val="0"/>
              <w:adjustRightInd w:val="0"/>
              <w:rPr>
                <w:sz w:val="22"/>
                <w:szCs w:val="22"/>
              </w:rPr>
            </w:pPr>
            <w:r w:rsidRPr="00886896">
              <w:rPr>
                <w:sz w:val="22"/>
                <w:szCs w:val="22"/>
              </w:rPr>
              <w:t>0700</w:t>
            </w:r>
          </w:p>
        </w:tc>
        <w:tc>
          <w:tcPr>
            <w:tcW w:w="1418" w:type="dxa"/>
            <w:tcBorders>
              <w:top w:val="single" w:sz="6" w:space="0" w:color="auto"/>
              <w:left w:val="single" w:sz="6" w:space="0" w:color="auto"/>
              <w:bottom w:val="single" w:sz="4" w:space="0" w:color="auto"/>
              <w:right w:val="single" w:sz="6" w:space="0" w:color="auto"/>
            </w:tcBorders>
          </w:tcPr>
          <w:p w14:paraId="2E48D974" w14:textId="77777777" w:rsidR="009D3DA9" w:rsidRPr="00886896" w:rsidRDefault="009D3DA9" w:rsidP="009D3DA9">
            <w:pPr>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CAF136"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9475B0"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2173CF4F"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2E4D29A" w14:textId="77777777" w:rsidR="009D3DA9" w:rsidRPr="00886896" w:rsidRDefault="009D3DA9" w:rsidP="009D3DA9">
            <w:pPr>
              <w:jc w:val="center"/>
              <w:rPr>
                <w:sz w:val="22"/>
                <w:szCs w:val="22"/>
              </w:rPr>
            </w:pPr>
            <w:r w:rsidRPr="00886896">
              <w:rPr>
                <w:sz w:val="22"/>
                <w:szCs w:val="22"/>
              </w:rPr>
              <w:t>0,00</w:t>
            </w:r>
          </w:p>
        </w:tc>
      </w:tr>
      <w:tr w:rsidR="009D3DA9" w:rsidRPr="00886896" w14:paraId="2D880BB3" w14:textId="77777777" w:rsidTr="009D3DA9">
        <w:trPr>
          <w:trHeight w:val="411"/>
        </w:trPr>
        <w:tc>
          <w:tcPr>
            <w:tcW w:w="4103" w:type="dxa"/>
            <w:tcBorders>
              <w:top w:val="single" w:sz="6" w:space="0" w:color="auto"/>
              <w:left w:val="single" w:sz="6" w:space="0" w:color="auto"/>
              <w:bottom w:val="single" w:sz="4" w:space="0" w:color="auto"/>
              <w:right w:val="single" w:sz="6" w:space="0" w:color="auto"/>
            </w:tcBorders>
          </w:tcPr>
          <w:p w14:paraId="23549AF0" w14:textId="77777777" w:rsidR="009D3DA9" w:rsidRPr="00886896" w:rsidRDefault="009D3DA9" w:rsidP="009D3DA9">
            <w:pPr>
              <w:autoSpaceDE w:val="0"/>
              <w:autoSpaceDN w:val="0"/>
              <w:adjustRightInd w:val="0"/>
              <w:jc w:val="both"/>
              <w:rPr>
                <w:sz w:val="22"/>
                <w:szCs w:val="22"/>
              </w:rPr>
            </w:pPr>
            <w:r w:rsidRPr="00886896">
              <w:rPr>
                <w:sz w:val="22"/>
                <w:szCs w:val="22"/>
              </w:rPr>
              <w:t>Молодежная политика</w:t>
            </w:r>
          </w:p>
        </w:tc>
        <w:tc>
          <w:tcPr>
            <w:tcW w:w="425" w:type="dxa"/>
            <w:tcBorders>
              <w:top w:val="single" w:sz="6" w:space="0" w:color="auto"/>
              <w:left w:val="single" w:sz="6" w:space="0" w:color="auto"/>
              <w:bottom w:val="single" w:sz="6" w:space="0" w:color="auto"/>
              <w:right w:val="single" w:sz="6" w:space="0" w:color="auto"/>
            </w:tcBorders>
          </w:tcPr>
          <w:p w14:paraId="7FC8AF77"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10076F8" w14:textId="77777777" w:rsidR="009D3DA9" w:rsidRPr="00886896" w:rsidRDefault="009D3DA9" w:rsidP="009D3DA9">
            <w:pPr>
              <w:autoSpaceDE w:val="0"/>
              <w:autoSpaceDN w:val="0"/>
              <w:adjustRightInd w:val="0"/>
              <w:rPr>
                <w:sz w:val="22"/>
                <w:szCs w:val="22"/>
              </w:rPr>
            </w:pPr>
            <w:r w:rsidRPr="00886896">
              <w:rPr>
                <w:sz w:val="22"/>
                <w:szCs w:val="22"/>
              </w:rPr>
              <w:t>0707</w:t>
            </w:r>
          </w:p>
        </w:tc>
        <w:tc>
          <w:tcPr>
            <w:tcW w:w="1418" w:type="dxa"/>
            <w:tcBorders>
              <w:top w:val="single" w:sz="6" w:space="0" w:color="auto"/>
              <w:left w:val="single" w:sz="6" w:space="0" w:color="auto"/>
              <w:bottom w:val="single" w:sz="4" w:space="0" w:color="auto"/>
              <w:right w:val="single" w:sz="6" w:space="0" w:color="auto"/>
            </w:tcBorders>
          </w:tcPr>
          <w:p w14:paraId="19E0E2FC" w14:textId="77777777" w:rsidR="009D3DA9" w:rsidRPr="00886896" w:rsidRDefault="009D3DA9" w:rsidP="009D3DA9">
            <w:pPr>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3709DAF"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25E2EFE"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223DC01C"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5FFB323" w14:textId="77777777" w:rsidR="009D3DA9" w:rsidRPr="00886896" w:rsidRDefault="009D3DA9" w:rsidP="009D3DA9">
            <w:pPr>
              <w:jc w:val="center"/>
              <w:rPr>
                <w:sz w:val="22"/>
                <w:szCs w:val="22"/>
              </w:rPr>
            </w:pPr>
            <w:r w:rsidRPr="00886896">
              <w:rPr>
                <w:sz w:val="22"/>
                <w:szCs w:val="22"/>
              </w:rPr>
              <w:t>0,00</w:t>
            </w:r>
          </w:p>
        </w:tc>
      </w:tr>
      <w:tr w:rsidR="009D3DA9" w:rsidRPr="00886896" w14:paraId="41656307"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57359E87"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реализацию мероприятий в рамках муниципальной программы "Организация отдыха, оздоровления и занятости детей и подростков в летний каникулярный период на территории </w:t>
            </w:r>
            <w:proofErr w:type="spellStart"/>
            <w:r w:rsidRPr="00886896">
              <w:rPr>
                <w:sz w:val="22"/>
                <w:szCs w:val="22"/>
              </w:rPr>
              <w:t>Краcносибирского</w:t>
            </w:r>
            <w:proofErr w:type="spellEnd"/>
            <w:r w:rsidRPr="00886896">
              <w:rPr>
                <w:sz w:val="22"/>
                <w:szCs w:val="22"/>
              </w:rPr>
              <w:t xml:space="preserve"> 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14:paraId="3F0F8C57"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287C3A4" w14:textId="77777777" w:rsidR="009D3DA9" w:rsidRPr="00886896" w:rsidRDefault="009D3DA9" w:rsidP="009D3DA9">
            <w:pPr>
              <w:autoSpaceDE w:val="0"/>
              <w:autoSpaceDN w:val="0"/>
              <w:adjustRightInd w:val="0"/>
              <w:rPr>
                <w:sz w:val="22"/>
                <w:szCs w:val="22"/>
              </w:rPr>
            </w:pPr>
            <w:r w:rsidRPr="00886896">
              <w:rPr>
                <w:sz w:val="22"/>
                <w:szCs w:val="22"/>
              </w:rPr>
              <w:t>0707</w:t>
            </w:r>
          </w:p>
        </w:tc>
        <w:tc>
          <w:tcPr>
            <w:tcW w:w="1418" w:type="dxa"/>
            <w:tcBorders>
              <w:top w:val="single" w:sz="4" w:space="0" w:color="auto"/>
              <w:left w:val="single" w:sz="4" w:space="0" w:color="auto"/>
              <w:bottom w:val="single" w:sz="4" w:space="0" w:color="auto"/>
              <w:right w:val="single" w:sz="4" w:space="0" w:color="auto"/>
            </w:tcBorders>
          </w:tcPr>
          <w:p w14:paraId="3D6942D8" w14:textId="77777777" w:rsidR="009D3DA9" w:rsidRPr="00886896" w:rsidRDefault="009D3DA9" w:rsidP="009D3DA9">
            <w:pPr>
              <w:autoSpaceDE w:val="0"/>
              <w:autoSpaceDN w:val="0"/>
              <w:adjustRightInd w:val="0"/>
              <w:rPr>
                <w:sz w:val="22"/>
                <w:szCs w:val="22"/>
              </w:rPr>
            </w:pPr>
            <w:r w:rsidRPr="00886896">
              <w:rPr>
                <w:sz w:val="22"/>
                <w:szCs w:val="22"/>
              </w:rPr>
              <w:t>77.0.05.07070</w:t>
            </w:r>
          </w:p>
        </w:tc>
        <w:tc>
          <w:tcPr>
            <w:tcW w:w="425" w:type="dxa"/>
            <w:tcBorders>
              <w:top w:val="single" w:sz="4" w:space="0" w:color="auto"/>
              <w:left w:val="single" w:sz="4" w:space="0" w:color="auto"/>
              <w:bottom w:val="single" w:sz="4" w:space="0" w:color="auto"/>
              <w:right w:val="single" w:sz="4" w:space="0" w:color="auto"/>
            </w:tcBorders>
          </w:tcPr>
          <w:p w14:paraId="0A363143"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0C942E"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699D956E"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D7A8C4E" w14:textId="77777777" w:rsidR="009D3DA9" w:rsidRPr="00886896" w:rsidRDefault="009D3DA9" w:rsidP="009D3DA9">
            <w:pPr>
              <w:jc w:val="center"/>
              <w:rPr>
                <w:sz w:val="22"/>
                <w:szCs w:val="22"/>
              </w:rPr>
            </w:pPr>
            <w:r w:rsidRPr="00886896">
              <w:rPr>
                <w:sz w:val="22"/>
                <w:szCs w:val="22"/>
              </w:rPr>
              <w:t>0,00</w:t>
            </w:r>
          </w:p>
        </w:tc>
      </w:tr>
      <w:tr w:rsidR="009D3DA9" w:rsidRPr="00886896" w14:paraId="79EB64C1" w14:textId="77777777" w:rsidTr="009D3DA9">
        <w:trPr>
          <w:trHeight w:val="402"/>
        </w:trPr>
        <w:tc>
          <w:tcPr>
            <w:tcW w:w="4103" w:type="dxa"/>
            <w:tcBorders>
              <w:top w:val="single" w:sz="6" w:space="0" w:color="auto"/>
              <w:left w:val="single" w:sz="6" w:space="0" w:color="auto"/>
              <w:bottom w:val="single" w:sz="4" w:space="0" w:color="auto"/>
              <w:right w:val="single" w:sz="6" w:space="0" w:color="auto"/>
            </w:tcBorders>
          </w:tcPr>
          <w:p w14:paraId="6994E373"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 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0FE69FC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1D8D39F7" w14:textId="77777777" w:rsidR="009D3DA9" w:rsidRPr="00886896" w:rsidRDefault="009D3DA9" w:rsidP="009D3DA9">
            <w:pPr>
              <w:autoSpaceDE w:val="0"/>
              <w:autoSpaceDN w:val="0"/>
              <w:adjustRightInd w:val="0"/>
              <w:rPr>
                <w:sz w:val="22"/>
                <w:szCs w:val="22"/>
              </w:rPr>
            </w:pPr>
            <w:r w:rsidRPr="00886896">
              <w:rPr>
                <w:sz w:val="22"/>
                <w:szCs w:val="22"/>
              </w:rPr>
              <w:t>0707</w:t>
            </w:r>
          </w:p>
        </w:tc>
        <w:tc>
          <w:tcPr>
            <w:tcW w:w="1418" w:type="dxa"/>
            <w:tcBorders>
              <w:top w:val="single" w:sz="4" w:space="0" w:color="auto"/>
              <w:left w:val="single" w:sz="4" w:space="0" w:color="auto"/>
              <w:bottom w:val="single" w:sz="4" w:space="0" w:color="auto"/>
              <w:right w:val="single" w:sz="4" w:space="0" w:color="auto"/>
            </w:tcBorders>
          </w:tcPr>
          <w:p w14:paraId="4DF57EF0" w14:textId="77777777" w:rsidR="009D3DA9" w:rsidRPr="00886896" w:rsidRDefault="009D3DA9" w:rsidP="009D3DA9">
            <w:pPr>
              <w:autoSpaceDE w:val="0"/>
              <w:autoSpaceDN w:val="0"/>
              <w:adjustRightInd w:val="0"/>
              <w:rPr>
                <w:sz w:val="22"/>
                <w:szCs w:val="22"/>
              </w:rPr>
            </w:pPr>
            <w:r w:rsidRPr="00886896">
              <w:rPr>
                <w:sz w:val="22"/>
                <w:szCs w:val="22"/>
              </w:rPr>
              <w:t>77.0.05.07070</w:t>
            </w:r>
          </w:p>
        </w:tc>
        <w:tc>
          <w:tcPr>
            <w:tcW w:w="425" w:type="dxa"/>
            <w:tcBorders>
              <w:top w:val="single" w:sz="4" w:space="0" w:color="auto"/>
              <w:left w:val="single" w:sz="4" w:space="0" w:color="auto"/>
              <w:bottom w:val="single" w:sz="4" w:space="0" w:color="auto"/>
              <w:right w:val="single" w:sz="4" w:space="0" w:color="auto"/>
            </w:tcBorders>
          </w:tcPr>
          <w:p w14:paraId="5E139E98" w14:textId="77777777" w:rsidR="009D3DA9" w:rsidRPr="00886896" w:rsidRDefault="009D3DA9" w:rsidP="009D3DA9">
            <w:pPr>
              <w:autoSpaceDE w:val="0"/>
              <w:autoSpaceDN w:val="0"/>
              <w:adjustRightInd w:val="0"/>
              <w:rPr>
                <w:sz w:val="22"/>
                <w:szCs w:val="22"/>
              </w:rPr>
            </w:pPr>
            <w:r w:rsidRPr="00886896">
              <w:rPr>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31B80C27"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7CB71353"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66D4B38" w14:textId="77777777" w:rsidR="009D3DA9" w:rsidRPr="00886896" w:rsidRDefault="009D3DA9" w:rsidP="009D3DA9">
            <w:pPr>
              <w:jc w:val="center"/>
              <w:rPr>
                <w:sz w:val="22"/>
                <w:szCs w:val="22"/>
              </w:rPr>
            </w:pPr>
            <w:r w:rsidRPr="00886896">
              <w:rPr>
                <w:sz w:val="22"/>
                <w:szCs w:val="22"/>
              </w:rPr>
              <w:t>0,00</w:t>
            </w:r>
          </w:p>
        </w:tc>
      </w:tr>
      <w:tr w:rsidR="009D3DA9" w:rsidRPr="00886896" w14:paraId="08136389" w14:textId="77777777" w:rsidTr="009D3DA9">
        <w:trPr>
          <w:trHeight w:val="266"/>
        </w:trPr>
        <w:tc>
          <w:tcPr>
            <w:tcW w:w="4103" w:type="dxa"/>
            <w:tcBorders>
              <w:top w:val="single" w:sz="6" w:space="0" w:color="auto"/>
              <w:left w:val="single" w:sz="6" w:space="0" w:color="auto"/>
              <w:bottom w:val="single" w:sz="4" w:space="0" w:color="auto"/>
              <w:right w:val="single" w:sz="6" w:space="0" w:color="auto"/>
            </w:tcBorders>
          </w:tcPr>
          <w:p w14:paraId="56852FE8"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4E8BB16B"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6022436A" w14:textId="77777777" w:rsidR="009D3DA9" w:rsidRPr="00886896" w:rsidRDefault="009D3DA9" w:rsidP="009D3DA9">
            <w:pPr>
              <w:autoSpaceDE w:val="0"/>
              <w:autoSpaceDN w:val="0"/>
              <w:adjustRightInd w:val="0"/>
              <w:rPr>
                <w:sz w:val="22"/>
                <w:szCs w:val="22"/>
              </w:rPr>
            </w:pPr>
            <w:r w:rsidRPr="00886896">
              <w:rPr>
                <w:sz w:val="22"/>
                <w:szCs w:val="22"/>
              </w:rPr>
              <w:t>0707</w:t>
            </w:r>
          </w:p>
        </w:tc>
        <w:tc>
          <w:tcPr>
            <w:tcW w:w="1418" w:type="dxa"/>
            <w:tcBorders>
              <w:top w:val="single" w:sz="4" w:space="0" w:color="auto"/>
              <w:left w:val="single" w:sz="4" w:space="0" w:color="auto"/>
              <w:bottom w:val="single" w:sz="4" w:space="0" w:color="auto"/>
              <w:right w:val="single" w:sz="4" w:space="0" w:color="auto"/>
            </w:tcBorders>
          </w:tcPr>
          <w:p w14:paraId="1D8128C7" w14:textId="77777777" w:rsidR="009D3DA9" w:rsidRPr="00886896" w:rsidRDefault="009D3DA9" w:rsidP="009D3DA9">
            <w:pPr>
              <w:autoSpaceDE w:val="0"/>
              <w:autoSpaceDN w:val="0"/>
              <w:adjustRightInd w:val="0"/>
              <w:rPr>
                <w:sz w:val="22"/>
                <w:szCs w:val="22"/>
              </w:rPr>
            </w:pPr>
            <w:r w:rsidRPr="00886896">
              <w:rPr>
                <w:sz w:val="22"/>
                <w:szCs w:val="22"/>
              </w:rPr>
              <w:t>77.0.05.07070</w:t>
            </w:r>
          </w:p>
        </w:tc>
        <w:tc>
          <w:tcPr>
            <w:tcW w:w="425" w:type="dxa"/>
            <w:tcBorders>
              <w:top w:val="single" w:sz="4" w:space="0" w:color="auto"/>
              <w:left w:val="single" w:sz="4" w:space="0" w:color="auto"/>
              <w:bottom w:val="single" w:sz="4" w:space="0" w:color="auto"/>
              <w:right w:val="single" w:sz="4" w:space="0" w:color="auto"/>
            </w:tcBorders>
          </w:tcPr>
          <w:p w14:paraId="7F062A03" w14:textId="77777777" w:rsidR="009D3DA9" w:rsidRPr="00886896" w:rsidRDefault="009D3DA9" w:rsidP="009D3DA9">
            <w:pPr>
              <w:autoSpaceDE w:val="0"/>
              <w:autoSpaceDN w:val="0"/>
              <w:adjustRightInd w:val="0"/>
              <w:rPr>
                <w:sz w:val="22"/>
                <w:szCs w:val="22"/>
              </w:rPr>
            </w:pPr>
            <w:r w:rsidRPr="00886896">
              <w:rPr>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2A86BF7C" w14:textId="77777777" w:rsidR="009D3DA9" w:rsidRPr="00886896" w:rsidRDefault="009D3DA9" w:rsidP="009D3DA9">
            <w:pPr>
              <w:jc w:val="center"/>
              <w:rPr>
                <w:sz w:val="22"/>
                <w:szCs w:val="22"/>
              </w:rPr>
            </w:pPr>
            <w:r w:rsidRPr="00886896">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14:paraId="0E6CBE68" w14:textId="77777777" w:rsidR="009D3DA9" w:rsidRPr="00886896" w:rsidRDefault="009D3DA9" w:rsidP="009D3DA9">
            <w:pPr>
              <w:jc w:val="center"/>
              <w:rPr>
                <w:sz w:val="22"/>
                <w:szCs w:val="22"/>
              </w:rPr>
            </w:pPr>
            <w:r w:rsidRPr="00886896">
              <w:rPr>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CD164C2" w14:textId="77777777" w:rsidR="009D3DA9" w:rsidRPr="00886896" w:rsidRDefault="009D3DA9" w:rsidP="009D3DA9">
            <w:pPr>
              <w:jc w:val="center"/>
              <w:rPr>
                <w:sz w:val="22"/>
                <w:szCs w:val="22"/>
              </w:rPr>
            </w:pPr>
            <w:r w:rsidRPr="00886896">
              <w:rPr>
                <w:sz w:val="22"/>
                <w:szCs w:val="22"/>
              </w:rPr>
              <w:t>0,00</w:t>
            </w:r>
          </w:p>
        </w:tc>
      </w:tr>
      <w:tr w:rsidR="009D3DA9" w:rsidRPr="00886896" w14:paraId="082271AD"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6ADE3863" w14:textId="77777777" w:rsidR="009D3DA9" w:rsidRPr="00886896" w:rsidRDefault="009D3DA9" w:rsidP="009D3DA9">
            <w:pPr>
              <w:autoSpaceDE w:val="0"/>
              <w:autoSpaceDN w:val="0"/>
              <w:adjustRightInd w:val="0"/>
              <w:jc w:val="both"/>
              <w:rPr>
                <w:bCs/>
                <w:sz w:val="22"/>
                <w:szCs w:val="22"/>
              </w:rPr>
            </w:pPr>
            <w:r w:rsidRPr="00886896">
              <w:rPr>
                <w:bCs/>
                <w:sz w:val="22"/>
                <w:szCs w:val="22"/>
              </w:rPr>
              <w:t>КУЛЬТУРА, КИНЕМАТОГРАФИЯ</w:t>
            </w:r>
          </w:p>
        </w:tc>
        <w:tc>
          <w:tcPr>
            <w:tcW w:w="425" w:type="dxa"/>
            <w:tcBorders>
              <w:top w:val="single" w:sz="6" w:space="0" w:color="auto"/>
              <w:left w:val="single" w:sz="6" w:space="0" w:color="auto"/>
              <w:bottom w:val="single" w:sz="6" w:space="0" w:color="auto"/>
              <w:right w:val="single" w:sz="6" w:space="0" w:color="auto"/>
            </w:tcBorders>
          </w:tcPr>
          <w:p w14:paraId="6A2621F4"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3F16E5F" w14:textId="77777777" w:rsidR="009D3DA9" w:rsidRPr="00886896" w:rsidRDefault="009D3DA9" w:rsidP="009D3DA9">
            <w:pPr>
              <w:autoSpaceDE w:val="0"/>
              <w:autoSpaceDN w:val="0"/>
              <w:adjustRightInd w:val="0"/>
              <w:rPr>
                <w:bCs/>
                <w:sz w:val="22"/>
                <w:szCs w:val="22"/>
              </w:rPr>
            </w:pPr>
            <w:r w:rsidRPr="00886896">
              <w:rPr>
                <w:bCs/>
                <w:sz w:val="22"/>
                <w:szCs w:val="22"/>
              </w:rPr>
              <w:t>0800</w:t>
            </w:r>
          </w:p>
        </w:tc>
        <w:tc>
          <w:tcPr>
            <w:tcW w:w="1418" w:type="dxa"/>
            <w:tcBorders>
              <w:top w:val="single" w:sz="6" w:space="0" w:color="auto"/>
              <w:left w:val="single" w:sz="6" w:space="0" w:color="auto"/>
              <w:bottom w:val="single" w:sz="4" w:space="0" w:color="auto"/>
              <w:right w:val="single" w:sz="6" w:space="0" w:color="auto"/>
            </w:tcBorders>
          </w:tcPr>
          <w:p w14:paraId="70241F74" w14:textId="77777777" w:rsidR="009D3DA9" w:rsidRPr="00886896" w:rsidRDefault="009D3DA9" w:rsidP="009D3DA9">
            <w:pPr>
              <w:autoSpaceDE w:val="0"/>
              <w:autoSpaceDN w:val="0"/>
              <w:adjustRightInd w:val="0"/>
              <w:rPr>
                <w:bCs/>
                <w:sz w:val="22"/>
                <w:szCs w:val="22"/>
              </w:rPr>
            </w:pPr>
          </w:p>
        </w:tc>
        <w:tc>
          <w:tcPr>
            <w:tcW w:w="425" w:type="dxa"/>
            <w:tcBorders>
              <w:top w:val="single" w:sz="6" w:space="0" w:color="auto"/>
              <w:left w:val="single" w:sz="6" w:space="0" w:color="auto"/>
              <w:bottom w:val="single" w:sz="4" w:space="0" w:color="auto"/>
              <w:right w:val="single" w:sz="6" w:space="0" w:color="auto"/>
            </w:tcBorders>
          </w:tcPr>
          <w:p w14:paraId="34D7A964" w14:textId="77777777" w:rsidR="009D3DA9" w:rsidRPr="00886896" w:rsidRDefault="009D3DA9" w:rsidP="009D3DA9">
            <w:pPr>
              <w:autoSpaceDE w:val="0"/>
              <w:autoSpaceDN w:val="0"/>
              <w:adjustRightInd w:val="0"/>
              <w:rPr>
                <w:bCs/>
                <w:sz w:val="22"/>
                <w:szCs w:val="22"/>
              </w:rPr>
            </w:pPr>
          </w:p>
        </w:tc>
        <w:tc>
          <w:tcPr>
            <w:tcW w:w="992" w:type="dxa"/>
            <w:tcBorders>
              <w:top w:val="single" w:sz="6" w:space="0" w:color="auto"/>
              <w:left w:val="single" w:sz="6" w:space="0" w:color="auto"/>
              <w:bottom w:val="single" w:sz="4" w:space="0" w:color="auto"/>
              <w:right w:val="single" w:sz="6" w:space="0" w:color="auto"/>
            </w:tcBorders>
          </w:tcPr>
          <w:p w14:paraId="508A2BBB" w14:textId="77777777" w:rsidR="009D3DA9" w:rsidRPr="00886896" w:rsidRDefault="009D3DA9" w:rsidP="009D3DA9">
            <w:pPr>
              <w:jc w:val="center"/>
              <w:rPr>
                <w:bCs/>
                <w:sz w:val="22"/>
                <w:szCs w:val="22"/>
              </w:rPr>
            </w:pPr>
            <w:r w:rsidRPr="00886896">
              <w:rPr>
                <w:bCs/>
                <w:sz w:val="22"/>
                <w:szCs w:val="22"/>
              </w:rPr>
              <w:t>3610,32</w:t>
            </w:r>
          </w:p>
        </w:tc>
        <w:tc>
          <w:tcPr>
            <w:tcW w:w="992" w:type="dxa"/>
            <w:tcBorders>
              <w:top w:val="single" w:sz="6" w:space="0" w:color="auto"/>
              <w:left w:val="single" w:sz="6" w:space="0" w:color="auto"/>
              <w:bottom w:val="single" w:sz="4" w:space="0" w:color="auto"/>
              <w:right w:val="single" w:sz="6" w:space="0" w:color="auto"/>
            </w:tcBorders>
          </w:tcPr>
          <w:p w14:paraId="5FBC8CEF"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6" w:space="0" w:color="auto"/>
              <w:left w:val="single" w:sz="6" w:space="0" w:color="auto"/>
              <w:bottom w:val="single" w:sz="4" w:space="0" w:color="auto"/>
              <w:right w:val="single" w:sz="6" w:space="0" w:color="auto"/>
            </w:tcBorders>
          </w:tcPr>
          <w:p w14:paraId="5F778B28" w14:textId="77777777" w:rsidR="009D3DA9" w:rsidRPr="00886896" w:rsidRDefault="009D3DA9" w:rsidP="009D3DA9">
            <w:pPr>
              <w:jc w:val="center"/>
              <w:rPr>
                <w:sz w:val="22"/>
                <w:szCs w:val="22"/>
              </w:rPr>
            </w:pPr>
            <w:r w:rsidRPr="00886896">
              <w:rPr>
                <w:bCs/>
                <w:sz w:val="22"/>
                <w:szCs w:val="22"/>
              </w:rPr>
              <w:t>2112,63</w:t>
            </w:r>
          </w:p>
        </w:tc>
      </w:tr>
      <w:tr w:rsidR="009D3DA9" w:rsidRPr="00886896" w14:paraId="2475C115" w14:textId="77777777" w:rsidTr="009D3DA9">
        <w:trPr>
          <w:trHeight w:val="494"/>
        </w:trPr>
        <w:tc>
          <w:tcPr>
            <w:tcW w:w="4103" w:type="dxa"/>
            <w:tcBorders>
              <w:top w:val="single" w:sz="6" w:space="0" w:color="auto"/>
              <w:left w:val="single" w:sz="6" w:space="0" w:color="auto"/>
              <w:bottom w:val="single" w:sz="4" w:space="0" w:color="auto"/>
              <w:right w:val="single" w:sz="6" w:space="0" w:color="auto"/>
            </w:tcBorders>
          </w:tcPr>
          <w:p w14:paraId="2C6F9BCB" w14:textId="77777777" w:rsidR="009D3DA9" w:rsidRPr="00886896" w:rsidRDefault="009D3DA9" w:rsidP="009D3DA9">
            <w:pPr>
              <w:autoSpaceDE w:val="0"/>
              <w:autoSpaceDN w:val="0"/>
              <w:adjustRightInd w:val="0"/>
              <w:jc w:val="both"/>
              <w:rPr>
                <w:bCs/>
                <w:sz w:val="22"/>
                <w:szCs w:val="22"/>
              </w:rPr>
            </w:pPr>
            <w:r w:rsidRPr="00886896">
              <w:rPr>
                <w:bCs/>
                <w:sz w:val="22"/>
                <w:szCs w:val="22"/>
              </w:rPr>
              <w:lastRenderedPageBreak/>
              <w:t>Культура</w:t>
            </w:r>
          </w:p>
        </w:tc>
        <w:tc>
          <w:tcPr>
            <w:tcW w:w="425" w:type="dxa"/>
            <w:tcBorders>
              <w:top w:val="single" w:sz="6" w:space="0" w:color="auto"/>
              <w:left w:val="single" w:sz="6" w:space="0" w:color="auto"/>
              <w:bottom w:val="single" w:sz="6" w:space="0" w:color="auto"/>
              <w:right w:val="single" w:sz="6" w:space="0" w:color="auto"/>
            </w:tcBorders>
          </w:tcPr>
          <w:p w14:paraId="50B87916"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4" w:space="0" w:color="auto"/>
              <w:right w:val="single" w:sz="6" w:space="0" w:color="auto"/>
            </w:tcBorders>
          </w:tcPr>
          <w:p w14:paraId="500A1FA0"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8" w:type="dxa"/>
            <w:tcBorders>
              <w:top w:val="single" w:sz="6" w:space="0" w:color="auto"/>
              <w:left w:val="single" w:sz="6" w:space="0" w:color="auto"/>
              <w:bottom w:val="single" w:sz="4" w:space="0" w:color="auto"/>
              <w:right w:val="single" w:sz="6" w:space="0" w:color="auto"/>
            </w:tcBorders>
          </w:tcPr>
          <w:p w14:paraId="2F6C26C6" w14:textId="77777777" w:rsidR="009D3DA9" w:rsidRPr="00886896" w:rsidRDefault="009D3DA9" w:rsidP="009D3DA9">
            <w:pPr>
              <w:autoSpaceDE w:val="0"/>
              <w:autoSpaceDN w:val="0"/>
              <w:adjustRightInd w:val="0"/>
              <w:rPr>
                <w:bCs/>
                <w:sz w:val="22"/>
                <w:szCs w:val="22"/>
              </w:rPr>
            </w:pPr>
          </w:p>
        </w:tc>
        <w:tc>
          <w:tcPr>
            <w:tcW w:w="425" w:type="dxa"/>
            <w:tcBorders>
              <w:top w:val="single" w:sz="6" w:space="0" w:color="auto"/>
              <w:left w:val="single" w:sz="6" w:space="0" w:color="auto"/>
              <w:bottom w:val="single" w:sz="4" w:space="0" w:color="auto"/>
              <w:right w:val="single" w:sz="6" w:space="0" w:color="auto"/>
            </w:tcBorders>
          </w:tcPr>
          <w:p w14:paraId="6318581D" w14:textId="77777777" w:rsidR="009D3DA9" w:rsidRPr="00886896" w:rsidRDefault="009D3DA9" w:rsidP="009D3DA9">
            <w:pPr>
              <w:autoSpaceDE w:val="0"/>
              <w:autoSpaceDN w:val="0"/>
              <w:adjustRightInd w:val="0"/>
              <w:rPr>
                <w:bCs/>
                <w:sz w:val="22"/>
                <w:szCs w:val="22"/>
              </w:rPr>
            </w:pPr>
          </w:p>
        </w:tc>
        <w:tc>
          <w:tcPr>
            <w:tcW w:w="992" w:type="dxa"/>
            <w:tcBorders>
              <w:top w:val="single" w:sz="6" w:space="0" w:color="auto"/>
              <w:left w:val="single" w:sz="6" w:space="0" w:color="auto"/>
              <w:bottom w:val="single" w:sz="4" w:space="0" w:color="auto"/>
              <w:right w:val="single" w:sz="6" w:space="0" w:color="auto"/>
            </w:tcBorders>
          </w:tcPr>
          <w:p w14:paraId="37F936BD" w14:textId="77777777" w:rsidR="009D3DA9" w:rsidRPr="00886896" w:rsidRDefault="009D3DA9" w:rsidP="009D3DA9">
            <w:pPr>
              <w:jc w:val="center"/>
              <w:rPr>
                <w:sz w:val="22"/>
                <w:szCs w:val="22"/>
              </w:rPr>
            </w:pPr>
            <w:r w:rsidRPr="00886896">
              <w:rPr>
                <w:bCs/>
                <w:sz w:val="22"/>
                <w:szCs w:val="22"/>
              </w:rPr>
              <w:t>3610,32</w:t>
            </w:r>
          </w:p>
        </w:tc>
        <w:tc>
          <w:tcPr>
            <w:tcW w:w="992" w:type="dxa"/>
            <w:tcBorders>
              <w:top w:val="single" w:sz="6" w:space="0" w:color="auto"/>
              <w:left w:val="single" w:sz="6" w:space="0" w:color="auto"/>
              <w:bottom w:val="single" w:sz="4" w:space="0" w:color="auto"/>
              <w:right w:val="single" w:sz="6" w:space="0" w:color="auto"/>
            </w:tcBorders>
          </w:tcPr>
          <w:p w14:paraId="6EB5C135"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6" w:space="0" w:color="auto"/>
              <w:left w:val="single" w:sz="6" w:space="0" w:color="auto"/>
              <w:bottom w:val="single" w:sz="4" w:space="0" w:color="auto"/>
              <w:right w:val="single" w:sz="6" w:space="0" w:color="auto"/>
            </w:tcBorders>
          </w:tcPr>
          <w:p w14:paraId="4DC1F235" w14:textId="77777777" w:rsidR="009D3DA9" w:rsidRPr="00886896" w:rsidRDefault="009D3DA9" w:rsidP="009D3DA9">
            <w:pPr>
              <w:jc w:val="center"/>
              <w:rPr>
                <w:sz w:val="22"/>
                <w:szCs w:val="22"/>
              </w:rPr>
            </w:pPr>
            <w:r w:rsidRPr="00886896">
              <w:rPr>
                <w:bCs/>
                <w:sz w:val="22"/>
                <w:szCs w:val="22"/>
              </w:rPr>
              <w:t>2112,63</w:t>
            </w:r>
          </w:p>
        </w:tc>
      </w:tr>
      <w:tr w:rsidR="009D3DA9" w:rsidRPr="00886896" w14:paraId="1DB38414"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547D16B3"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поселений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tc>
        <w:tc>
          <w:tcPr>
            <w:tcW w:w="425" w:type="dxa"/>
            <w:tcBorders>
              <w:top w:val="single" w:sz="6" w:space="0" w:color="auto"/>
              <w:left w:val="single" w:sz="6" w:space="0" w:color="auto"/>
              <w:bottom w:val="single" w:sz="6" w:space="0" w:color="auto"/>
              <w:right w:val="single" w:sz="6" w:space="0" w:color="auto"/>
            </w:tcBorders>
          </w:tcPr>
          <w:p w14:paraId="5DDCA339"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46EA582" w14:textId="77777777" w:rsidR="009D3DA9" w:rsidRPr="00886896" w:rsidRDefault="009D3DA9" w:rsidP="009D3DA9">
            <w:pPr>
              <w:autoSpaceDE w:val="0"/>
              <w:autoSpaceDN w:val="0"/>
              <w:adjustRightInd w:val="0"/>
              <w:rPr>
                <w:sz w:val="22"/>
                <w:szCs w:val="22"/>
              </w:rPr>
            </w:pPr>
            <w:r w:rsidRPr="00886896">
              <w:rPr>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53D06A54" w14:textId="77777777" w:rsidR="009D3DA9" w:rsidRPr="00886896" w:rsidRDefault="009D3DA9" w:rsidP="009D3DA9">
            <w:pPr>
              <w:autoSpaceDE w:val="0"/>
              <w:autoSpaceDN w:val="0"/>
              <w:adjustRightInd w:val="0"/>
              <w:rPr>
                <w:sz w:val="22"/>
                <w:szCs w:val="22"/>
              </w:rPr>
            </w:pPr>
            <w:r w:rsidRPr="00886896">
              <w:rPr>
                <w:sz w:val="22"/>
                <w:szCs w:val="22"/>
              </w:rPr>
              <w:t>78.0.00.00000</w:t>
            </w:r>
          </w:p>
        </w:tc>
        <w:tc>
          <w:tcPr>
            <w:tcW w:w="425" w:type="dxa"/>
            <w:tcBorders>
              <w:top w:val="single" w:sz="4" w:space="0" w:color="auto"/>
              <w:left w:val="single" w:sz="4" w:space="0" w:color="auto"/>
              <w:bottom w:val="single" w:sz="4" w:space="0" w:color="auto"/>
              <w:right w:val="single" w:sz="4" w:space="0" w:color="auto"/>
            </w:tcBorders>
          </w:tcPr>
          <w:p w14:paraId="7D8C0D53"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E8302D" w14:textId="77777777" w:rsidR="009D3DA9" w:rsidRPr="00886896" w:rsidRDefault="009D3DA9" w:rsidP="009D3DA9">
            <w:pPr>
              <w:jc w:val="center"/>
              <w:rPr>
                <w:sz w:val="22"/>
                <w:szCs w:val="22"/>
              </w:rPr>
            </w:pPr>
            <w:r w:rsidRPr="00886896">
              <w:rPr>
                <w:bCs/>
                <w:sz w:val="22"/>
                <w:szCs w:val="22"/>
              </w:rPr>
              <w:t>3610,32</w:t>
            </w:r>
          </w:p>
        </w:tc>
        <w:tc>
          <w:tcPr>
            <w:tcW w:w="992" w:type="dxa"/>
            <w:tcBorders>
              <w:top w:val="single" w:sz="4" w:space="0" w:color="auto"/>
              <w:left w:val="single" w:sz="4" w:space="0" w:color="auto"/>
              <w:bottom w:val="single" w:sz="4" w:space="0" w:color="auto"/>
              <w:right w:val="single" w:sz="4" w:space="0" w:color="auto"/>
            </w:tcBorders>
          </w:tcPr>
          <w:p w14:paraId="668CEE1C"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4" w:space="0" w:color="auto"/>
              <w:left w:val="single" w:sz="4" w:space="0" w:color="auto"/>
              <w:bottom w:val="single" w:sz="4" w:space="0" w:color="auto"/>
              <w:right w:val="single" w:sz="4" w:space="0" w:color="auto"/>
            </w:tcBorders>
          </w:tcPr>
          <w:p w14:paraId="4797981E" w14:textId="77777777" w:rsidR="009D3DA9" w:rsidRPr="00886896" w:rsidRDefault="009D3DA9" w:rsidP="009D3DA9">
            <w:pPr>
              <w:jc w:val="center"/>
              <w:rPr>
                <w:sz w:val="22"/>
                <w:szCs w:val="22"/>
              </w:rPr>
            </w:pPr>
            <w:r w:rsidRPr="00886896">
              <w:rPr>
                <w:bCs/>
                <w:sz w:val="22"/>
                <w:szCs w:val="22"/>
              </w:rPr>
              <w:t>2112,63</w:t>
            </w:r>
          </w:p>
        </w:tc>
      </w:tr>
      <w:tr w:rsidR="009D3DA9" w:rsidRPr="00886896" w14:paraId="7ECD8CD1"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0ADEAA31"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w:t>
            </w:r>
            <w:proofErr w:type="gramStart"/>
            <w:r w:rsidRPr="00886896">
              <w:rPr>
                <w:sz w:val="22"/>
                <w:szCs w:val="22"/>
              </w:rPr>
              <w:t xml:space="preserve">программа  </w:t>
            </w:r>
            <w:proofErr w:type="spellStart"/>
            <w:r w:rsidRPr="00886896">
              <w:rPr>
                <w:sz w:val="22"/>
                <w:szCs w:val="22"/>
              </w:rPr>
              <w:t>Красносибирского</w:t>
            </w:r>
            <w:proofErr w:type="spellEnd"/>
            <w:proofErr w:type="gram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"Сохранение и развитие культуры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425" w:type="dxa"/>
            <w:tcBorders>
              <w:top w:val="single" w:sz="6" w:space="0" w:color="auto"/>
              <w:left w:val="single" w:sz="6" w:space="0" w:color="auto"/>
              <w:bottom w:val="single" w:sz="6" w:space="0" w:color="auto"/>
              <w:right w:val="single" w:sz="6" w:space="0" w:color="auto"/>
            </w:tcBorders>
          </w:tcPr>
          <w:p w14:paraId="1B33D2C0"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2E28C507" w14:textId="77777777" w:rsidR="009D3DA9" w:rsidRPr="00886896" w:rsidRDefault="009D3DA9" w:rsidP="009D3DA9">
            <w:pPr>
              <w:autoSpaceDE w:val="0"/>
              <w:autoSpaceDN w:val="0"/>
              <w:adjustRightInd w:val="0"/>
              <w:rPr>
                <w:sz w:val="22"/>
                <w:szCs w:val="22"/>
              </w:rPr>
            </w:pPr>
            <w:r w:rsidRPr="00886896">
              <w:rPr>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6D1B56A3" w14:textId="77777777" w:rsidR="009D3DA9" w:rsidRPr="00886896" w:rsidRDefault="009D3DA9" w:rsidP="009D3DA9">
            <w:pPr>
              <w:autoSpaceDE w:val="0"/>
              <w:autoSpaceDN w:val="0"/>
              <w:adjustRightInd w:val="0"/>
              <w:rPr>
                <w:sz w:val="22"/>
                <w:szCs w:val="22"/>
              </w:rPr>
            </w:pPr>
            <w:r w:rsidRPr="00886896">
              <w:rPr>
                <w:sz w:val="22"/>
                <w:szCs w:val="22"/>
              </w:rPr>
              <w:t>78.0.05.00000</w:t>
            </w:r>
          </w:p>
        </w:tc>
        <w:tc>
          <w:tcPr>
            <w:tcW w:w="425" w:type="dxa"/>
            <w:tcBorders>
              <w:top w:val="single" w:sz="4" w:space="0" w:color="auto"/>
              <w:left w:val="single" w:sz="4" w:space="0" w:color="auto"/>
              <w:bottom w:val="single" w:sz="4" w:space="0" w:color="auto"/>
              <w:right w:val="single" w:sz="4" w:space="0" w:color="auto"/>
            </w:tcBorders>
          </w:tcPr>
          <w:p w14:paraId="4CD794CA" w14:textId="77777777" w:rsidR="009D3DA9" w:rsidRPr="00886896" w:rsidRDefault="009D3DA9" w:rsidP="009D3DA9">
            <w:pPr>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573E0AE" w14:textId="77777777" w:rsidR="009D3DA9" w:rsidRPr="00886896" w:rsidRDefault="009D3DA9" w:rsidP="009D3DA9">
            <w:pPr>
              <w:jc w:val="center"/>
              <w:rPr>
                <w:sz w:val="22"/>
                <w:szCs w:val="22"/>
              </w:rPr>
            </w:pPr>
            <w:r w:rsidRPr="00886896">
              <w:rPr>
                <w:bCs/>
                <w:sz w:val="22"/>
                <w:szCs w:val="22"/>
              </w:rPr>
              <w:t>3610,32</w:t>
            </w:r>
          </w:p>
        </w:tc>
        <w:tc>
          <w:tcPr>
            <w:tcW w:w="992" w:type="dxa"/>
            <w:tcBorders>
              <w:top w:val="single" w:sz="4" w:space="0" w:color="auto"/>
              <w:left w:val="single" w:sz="4" w:space="0" w:color="auto"/>
              <w:bottom w:val="single" w:sz="4" w:space="0" w:color="auto"/>
              <w:right w:val="single" w:sz="4" w:space="0" w:color="auto"/>
            </w:tcBorders>
          </w:tcPr>
          <w:p w14:paraId="497F17C7"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4" w:space="0" w:color="auto"/>
              <w:left w:val="single" w:sz="4" w:space="0" w:color="auto"/>
              <w:bottom w:val="single" w:sz="4" w:space="0" w:color="auto"/>
              <w:right w:val="single" w:sz="4" w:space="0" w:color="auto"/>
            </w:tcBorders>
          </w:tcPr>
          <w:p w14:paraId="2BBFF959" w14:textId="77777777" w:rsidR="009D3DA9" w:rsidRPr="00886896" w:rsidRDefault="009D3DA9" w:rsidP="009D3DA9">
            <w:pPr>
              <w:jc w:val="center"/>
              <w:rPr>
                <w:sz w:val="22"/>
                <w:szCs w:val="22"/>
              </w:rPr>
            </w:pPr>
            <w:r w:rsidRPr="00886896">
              <w:rPr>
                <w:bCs/>
                <w:sz w:val="22"/>
                <w:szCs w:val="22"/>
              </w:rPr>
              <w:t>2112,63</w:t>
            </w:r>
          </w:p>
        </w:tc>
      </w:tr>
      <w:tr w:rsidR="009D3DA9" w:rsidRPr="00886896" w14:paraId="442408F2"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2EA024B0" w14:textId="77777777" w:rsidR="009D3DA9" w:rsidRPr="00886896" w:rsidRDefault="009D3DA9" w:rsidP="009D3DA9">
            <w:pPr>
              <w:autoSpaceDE w:val="0"/>
              <w:autoSpaceDN w:val="0"/>
              <w:adjustRightInd w:val="0"/>
              <w:jc w:val="both"/>
              <w:rPr>
                <w:bCs/>
                <w:sz w:val="22"/>
                <w:szCs w:val="22"/>
              </w:rPr>
            </w:pPr>
            <w:r w:rsidRPr="00886896">
              <w:rPr>
                <w:bCs/>
                <w:sz w:val="22"/>
                <w:szCs w:val="22"/>
              </w:rPr>
              <w:t xml:space="preserve">Расходы на реализацию </w:t>
            </w:r>
            <w:proofErr w:type="gramStart"/>
            <w:r w:rsidRPr="00886896">
              <w:rPr>
                <w:bCs/>
                <w:sz w:val="22"/>
                <w:szCs w:val="22"/>
              </w:rPr>
              <w:t>мероприятий  муниципальной</w:t>
            </w:r>
            <w:proofErr w:type="gramEnd"/>
            <w:r w:rsidRPr="00886896">
              <w:rPr>
                <w:bCs/>
                <w:sz w:val="22"/>
                <w:szCs w:val="22"/>
              </w:rPr>
              <w:t xml:space="preserve"> программы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"Сохранение и развитие культуры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  за счет средств местного бюджета.</w:t>
            </w:r>
          </w:p>
        </w:tc>
        <w:tc>
          <w:tcPr>
            <w:tcW w:w="425" w:type="dxa"/>
            <w:tcBorders>
              <w:top w:val="single" w:sz="6" w:space="0" w:color="auto"/>
              <w:left w:val="single" w:sz="6" w:space="0" w:color="auto"/>
              <w:bottom w:val="single" w:sz="6" w:space="0" w:color="auto"/>
              <w:right w:val="single" w:sz="6" w:space="0" w:color="auto"/>
            </w:tcBorders>
          </w:tcPr>
          <w:p w14:paraId="50AC4A08"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CA0E36D"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4341DA96" w14:textId="77777777" w:rsidR="009D3DA9" w:rsidRPr="00886896" w:rsidRDefault="009D3DA9" w:rsidP="009D3DA9">
            <w:pPr>
              <w:autoSpaceDE w:val="0"/>
              <w:autoSpaceDN w:val="0"/>
              <w:adjustRightInd w:val="0"/>
              <w:rPr>
                <w:sz w:val="22"/>
                <w:szCs w:val="22"/>
              </w:rPr>
            </w:pPr>
            <w:r w:rsidRPr="00886896">
              <w:rPr>
                <w:sz w:val="22"/>
                <w:szCs w:val="22"/>
              </w:rPr>
              <w:t>78.0.05.00801</w:t>
            </w:r>
          </w:p>
        </w:tc>
        <w:tc>
          <w:tcPr>
            <w:tcW w:w="425" w:type="dxa"/>
            <w:tcBorders>
              <w:top w:val="single" w:sz="4" w:space="0" w:color="auto"/>
              <w:left w:val="single" w:sz="4" w:space="0" w:color="auto"/>
              <w:bottom w:val="single" w:sz="4" w:space="0" w:color="auto"/>
              <w:right w:val="single" w:sz="4" w:space="0" w:color="auto"/>
            </w:tcBorders>
          </w:tcPr>
          <w:p w14:paraId="506B8E6C" w14:textId="77777777" w:rsidR="009D3DA9" w:rsidRPr="00886896" w:rsidRDefault="009D3DA9" w:rsidP="009D3DA9">
            <w:pPr>
              <w:autoSpaceDE w:val="0"/>
              <w:autoSpaceDN w:val="0"/>
              <w:adjustRightInd w:val="0"/>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43AE95" w14:textId="77777777" w:rsidR="009D3DA9" w:rsidRPr="00886896" w:rsidRDefault="009D3DA9" w:rsidP="009D3DA9">
            <w:pPr>
              <w:jc w:val="center"/>
              <w:rPr>
                <w:bCs/>
                <w:sz w:val="22"/>
                <w:szCs w:val="22"/>
              </w:rPr>
            </w:pPr>
            <w:r w:rsidRPr="00886896">
              <w:rPr>
                <w:bCs/>
                <w:sz w:val="22"/>
                <w:szCs w:val="22"/>
              </w:rPr>
              <w:t>3610,32</w:t>
            </w:r>
          </w:p>
        </w:tc>
        <w:tc>
          <w:tcPr>
            <w:tcW w:w="992" w:type="dxa"/>
            <w:tcBorders>
              <w:top w:val="single" w:sz="4" w:space="0" w:color="auto"/>
              <w:left w:val="single" w:sz="4" w:space="0" w:color="auto"/>
              <w:bottom w:val="single" w:sz="4" w:space="0" w:color="auto"/>
              <w:right w:val="single" w:sz="4" w:space="0" w:color="auto"/>
            </w:tcBorders>
          </w:tcPr>
          <w:p w14:paraId="448D72CE" w14:textId="77777777" w:rsidR="009D3DA9" w:rsidRPr="00886896" w:rsidRDefault="009D3DA9" w:rsidP="009D3DA9">
            <w:pPr>
              <w:jc w:val="center"/>
              <w:rPr>
                <w:sz w:val="22"/>
                <w:szCs w:val="22"/>
              </w:rPr>
            </w:pPr>
            <w:r w:rsidRPr="00886896">
              <w:rPr>
                <w:bCs/>
                <w:sz w:val="22"/>
                <w:szCs w:val="22"/>
              </w:rPr>
              <w:t>2810,17</w:t>
            </w:r>
          </w:p>
        </w:tc>
        <w:tc>
          <w:tcPr>
            <w:tcW w:w="992" w:type="dxa"/>
            <w:tcBorders>
              <w:top w:val="single" w:sz="4" w:space="0" w:color="auto"/>
              <w:left w:val="single" w:sz="4" w:space="0" w:color="auto"/>
              <w:bottom w:val="single" w:sz="4" w:space="0" w:color="auto"/>
              <w:right w:val="single" w:sz="4" w:space="0" w:color="auto"/>
            </w:tcBorders>
          </w:tcPr>
          <w:p w14:paraId="017A192A" w14:textId="77777777" w:rsidR="009D3DA9" w:rsidRPr="00886896" w:rsidRDefault="009D3DA9" w:rsidP="009D3DA9">
            <w:pPr>
              <w:jc w:val="center"/>
              <w:rPr>
                <w:bCs/>
                <w:sz w:val="22"/>
                <w:szCs w:val="22"/>
              </w:rPr>
            </w:pPr>
            <w:r w:rsidRPr="00886896">
              <w:rPr>
                <w:bCs/>
                <w:sz w:val="22"/>
                <w:szCs w:val="22"/>
              </w:rPr>
              <w:t>2112,63</w:t>
            </w:r>
          </w:p>
        </w:tc>
      </w:tr>
      <w:tr w:rsidR="009D3DA9" w:rsidRPr="00886896" w14:paraId="1245CC1F"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3577F798" w14:textId="77777777" w:rsidR="009D3DA9" w:rsidRPr="00886896" w:rsidRDefault="009D3DA9" w:rsidP="009D3DA9">
            <w:pPr>
              <w:autoSpaceDE w:val="0"/>
              <w:autoSpaceDN w:val="0"/>
              <w:adjustRightInd w:val="0"/>
              <w:jc w:val="both"/>
              <w:rPr>
                <w:sz w:val="22"/>
                <w:szCs w:val="22"/>
              </w:rPr>
            </w:pPr>
            <w:r w:rsidRPr="00886896">
              <w:rPr>
                <w:sz w:val="22"/>
                <w:szCs w:val="22"/>
              </w:rPr>
              <w:t xml:space="preserve">Расходы на выплаты персоналу в целях обеспечения выполнения </w:t>
            </w:r>
            <w:proofErr w:type="gramStart"/>
            <w:r w:rsidRPr="00886896">
              <w:rPr>
                <w:sz w:val="22"/>
                <w:szCs w:val="22"/>
              </w:rPr>
              <w:t>функций  государственными</w:t>
            </w:r>
            <w:proofErr w:type="gramEnd"/>
            <w:r w:rsidRPr="00886896">
              <w:rPr>
                <w:sz w:val="22"/>
                <w:szCs w:val="22"/>
              </w:rPr>
              <w:t xml:space="preserve">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tcPr>
          <w:p w14:paraId="566252B1"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150B2D4A"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68D53351" w14:textId="77777777" w:rsidR="009D3DA9" w:rsidRPr="00886896" w:rsidRDefault="009D3DA9" w:rsidP="009D3DA9">
            <w:pPr>
              <w:rPr>
                <w:sz w:val="22"/>
                <w:szCs w:val="22"/>
              </w:rPr>
            </w:pPr>
            <w:r w:rsidRPr="00886896">
              <w:rPr>
                <w:sz w:val="22"/>
                <w:szCs w:val="22"/>
              </w:rPr>
              <w:t>78.0.05.00801</w:t>
            </w:r>
          </w:p>
        </w:tc>
        <w:tc>
          <w:tcPr>
            <w:tcW w:w="425" w:type="dxa"/>
            <w:tcBorders>
              <w:top w:val="single" w:sz="4" w:space="0" w:color="auto"/>
              <w:left w:val="single" w:sz="4" w:space="0" w:color="auto"/>
              <w:bottom w:val="single" w:sz="4" w:space="0" w:color="auto"/>
              <w:right w:val="single" w:sz="4" w:space="0" w:color="auto"/>
            </w:tcBorders>
          </w:tcPr>
          <w:p w14:paraId="561E968C" w14:textId="77777777" w:rsidR="009D3DA9" w:rsidRPr="00886896" w:rsidRDefault="009D3DA9" w:rsidP="009D3DA9">
            <w:pPr>
              <w:autoSpaceDE w:val="0"/>
              <w:autoSpaceDN w:val="0"/>
              <w:adjustRightInd w:val="0"/>
              <w:rPr>
                <w:bCs/>
                <w:sz w:val="22"/>
                <w:szCs w:val="22"/>
              </w:rPr>
            </w:pPr>
            <w:r w:rsidRPr="00886896">
              <w:rPr>
                <w:bCs/>
                <w:sz w:val="22"/>
                <w:szCs w:val="22"/>
              </w:rPr>
              <w:t>100</w:t>
            </w:r>
          </w:p>
        </w:tc>
        <w:tc>
          <w:tcPr>
            <w:tcW w:w="992" w:type="dxa"/>
            <w:tcBorders>
              <w:top w:val="single" w:sz="4" w:space="0" w:color="auto"/>
              <w:left w:val="single" w:sz="4" w:space="0" w:color="auto"/>
              <w:bottom w:val="single" w:sz="4" w:space="0" w:color="auto"/>
              <w:right w:val="single" w:sz="4" w:space="0" w:color="auto"/>
            </w:tcBorders>
          </w:tcPr>
          <w:p w14:paraId="6E8256D1" w14:textId="77777777" w:rsidR="009D3DA9" w:rsidRPr="00886896" w:rsidRDefault="009D3DA9" w:rsidP="009D3DA9">
            <w:pPr>
              <w:jc w:val="center"/>
              <w:rPr>
                <w:bCs/>
                <w:sz w:val="22"/>
                <w:szCs w:val="22"/>
              </w:rPr>
            </w:pPr>
            <w:r w:rsidRPr="00886896">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19498797" w14:textId="77777777" w:rsidR="009D3DA9" w:rsidRPr="00886896" w:rsidRDefault="009D3DA9" w:rsidP="009D3DA9">
            <w:pPr>
              <w:jc w:val="center"/>
              <w:rPr>
                <w:sz w:val="22"/>
                <w:szCs w:val="22"/>
              </w:rPr>
            </w:pPr>
            <w:r w:rsidRPr="00886896">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34E3627B" w14:textId="77777777" w:rsidR="009D3DA9" w:rsidRPr="00886896" w:rsidRDefault="009D3DA9" w:rsidP="009D3DA9">
            <w:pPr>
              <w:jc w:val="center"/>
              <w:rPr>
                <w:bCs/>
                <w:sz w:val="22"/>
                <w:szCs w:val="22"/>
              </w:rPr>
            </w:pPr>
            <w:r w:rsidRPr="00886896">
              <w:rPr>
                <w:bCs/>
                <w:sz w:val="22"/>
                <w:szCs w:val="22"/>
              </w:rPr>
              <w:t>2092,63</w:t>
            </w:r>
          </w:p>
        </w:tc>
      </w:tr>
      <w:tr w:rsidR="009D3DA9" w:rsidRPr="00886896" w14:paraId="2D4A8DE8" w14:textId="77777777" w:rsidTr="009D3DA9">
        <w:trPr>
          <w:trHeight w:val="494"/>
        </w:trPr>
        <w:tc>
          <w:tcPr>
            <w:tcW w:w="4103" w:type="dxa"/>
            <w:tcBorders>
              <w:top w:val="single" w:sz="4" w:space="0" w:color="auto"/>
              <w:left w:val="single" w:sz="4" w:space="0" w:color="auto"/>
              <w:bottom w:val="single" w:sz="4" w:space="0" w:color="auto"/>
              <w:right w:val="single" w:sz="4" w:space="0" w:color="auto"/>
            </w:tcBorders>
          </w:tcPr>
          <w:p w14:paraId="1AB48706" w14:textId="77777777" w:rsidR="009D3DA9" w:rsidRPr="00886896" w:rsidRDefault="009D3DA9" w:rsidP="009D3DA9">
            <w:pPr>
              <w:autoSpaceDE w:val="0"/>
              <w:autoSpaceDN w:val="0"/>
              <w:adjustRightInd w:val="0"/>
              <w:jc w:val="both"/>
              <w:rPr>
                <w:sz w:val="22"/>
                <w:szCs w:val="22"/>
              </w:rPr>
            </w:pPr>
            <w:r w:rsidRPr="00886896">
              <w:rPr>
                <w:sz w:val="22"/>
                <w:szCs w:val="22"/>
              </w:rPr>
              <w:t>Расходы на выплаты персоналу казенных учреждений</w:t>
            </w:r>
          </w:p>
        </w:tc>
        <w:tc>
          <w:tcPr>
            <w:tcW w:w="425" w:type="dxa"/>
            <w:tcBorders>
              <w:top w:val="single" w:sz="6" w:space="0" w:color="auto"/>
              <w:left w:val="single" w:sz="6" w:space="0" w:color="auto"/>
              <w:bottom w:val="single" w:sz="6" w:space="0" w:color="auto"/>
              <w:right w:val="single" w:sz="6" w:space="0" w:color="auto"/>
            </w:tcBorders>
          </w:tcPr>
          <w:p w14:paraId="1AACA8C7"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6CD3AB96"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0F6A9CC5" w14:textId="77777777" w:rsidR="009D3DA9" w:rsidRPr="00886896" w:rsidRDefault="009D3DA9" w:rsidP="009D3DA9">
            <w:pPr>
              <w:rPr>
                <w:sz w:val="22"/>
                <w:szCs w:val="22"/>
              </w:rPr>
            </w:pPr>
            <w:r w:rsidRPr="00886896">
              <w:rPr>
                <w:sz w:val="22"/>
                <w:szCs w:val="22"/>
              </w:rPr>
              <w:t>78.0.05.00801</w:t>
            </w:r>
          </w:p>
        </w:tc>
        <w:tc>
          <w:tcPr>
            <w:tcW w:w="425" w:type="dxa"/>
            <w:tcBorders>
              <w:top w:val="single" w:sz="4" w:space="0" w:color="auto"/>
              <w:left w:val="single" w:sz="4" w:space="0" w:color="auto"/>
              <w:bottom w:val="single" w:sz="4" w:space="0" w:color="auto"/>
              <w:right w:val="single" w:sz="4" w:space="0" w:color="auto"/>
            </w:tcBorders>
          </w:tcPr>
          <w:p w14:paraId="080CEE0A" w14:textId="77777777" w:rsidR="009D3DA9" w:rsidRPr="00886896" w:rsidRDefault="009D3DA9" w:rsidP="009D3DA9">
            <w:pPr>
              <w:autoSpaceDE w:val="0"/>
              <w:autoSpaceDN w:val="0"/>
              <w:adjustRightInd w:val="0"/>
              <w:rPr>
                <w:bCs/>
                <w:sz w:val="22"/>
                <w:szCs w:val="22"/>
              </w:rPr>
            </w:pPr>
            <w:r w:rsidRPr="00886896">
              <w:rPr>
                <w:bCs/>
                <w:sz w:val="22"/>
                <w:szCs w:val="22"/>
              </w:rPr>
              <w:t>110</w:t>
            </w:r>
          </w:p>
        </w:tc>
        <w:tc>
          <w:tcPr>
            <w:tcW w:w="992" w:type="dxa"/>
            <w:tcBorders>
              <w:top w:val="single" w:sz="4" w:space="0" w:color="auto"/>
              <w:left w:val="single" w:sz="4" w:space="0" w:color="auto"/>
              <w:bottom w:val="single" w:sz="4" w:space="0" w:color="auto"/>
              <w:right w:val="single" w:sz="4" w:space="0" w:color="auto"/>
            </w:tcBorders>
          </w:tcPr>
          <w:p w14:paraId="73149925" w14:textId="77777777" w:rsidR="009D3DA9" w:rsidRPr="00886896" w:rsidRDefault="009D3DA9" w:rsidP="009D3DA9">
            <w:pPr>
              <w:jc w:val="center"/>
              <w:rPr>
                <w:bCs/>
                <w:sz w:val="22"/>
                <w:szCs w:val="22"/>
              </w:rPr>
            </w:pPr>
            <w:r w:rsidRPr="00886896">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78442463" w14:textId="77777777" w:rsidR="009D3DA9" w:rsidRPr="00886896" w:rsidRDefault="009D3DA9" w:rsidP="009D3DA9">
            <w:pPr>
              <w:jc w:val="center"/>
              <w:rPr>
                <w:bCs/>
                <w:sz w:val="22"/>
                <w:szCs w:val="22"/>
              </w:rPr>
            </w:pPr>
            <w:r w:rsidRPr="00886896">
              <w:rPr>
                <w:bCs/>
                <w:sz w:val="22"/>
                <w:szCs w:val="22"/>
              </w:rPr>
              <w:t>2790,17</w:t>
            </w:r>
          </w:p>
        </w:tc>
        <w:tc>
          <w:tcPr>
            <w:tcW w:w="992" w:type="dxa"/>
            <w:tcBorders>
              <w:top w:val="single" w:sz="4" w:space="0" w:color="auto"/>
              <w:left w:val="single" w:sz="4" w:space="0" w:color="auto"/>
              <w:bottom w:val="single" w:sz="4" w:space="0" w:color="auto"/>
              <w:right w:val="single" w:sz="4" w:space="0" w:color="auto"/>
            </w:tcBorders>
          </w:tcPr>
          <w:p w14:paraId="6934E538" w14:textId="77777777" w:rsidR="009D3DA9" w:rsidRPr="00886896" w:rsidRDefault="009D3DA9" w:rsidP="009D3DA9">
            <w:pPr>
              <w:jc w:val="center"/>
              <w:rPr>
                <w:bCs/>
                <w:sz w:val="22"/>
                <w:szCs w:val="22"/>
              </w:rPr>
            </w:pPr>
            <w:r w:rsidRPr="00886896">
              <w:rPr>
                <w:bCs/>
                <w:sz w:val="22"/>
                <w:szCs w:val="22"/>
              </w:rPr>
              <w:t>2092,63</w:t>
            </w:r>
          </w:p>
        </w:tc>
      </w:tr>
      <w:tr w:rsidR="009D3DA9" w:rsidRPr="00886896" w14:paraId="1365D8EA" w14:textId="77777777" w:rsidTr="009D3DA9">
        <w:trPr>
          <w:trHeight w:val="164"/>
        </w:trPr>
        <w:tc>
          <w:tcPr>
            <w:tcW w:w="4103" w:type="dxa"/>
            <w:tcBorders>
              <w:top w:val="single" w:sz="4" w:space="0" w:color="auto"/>
              <w:left w:val="single" w:sz="4" w:space="0" w:color="auto"/>
              <w:bottom w:val="single" w:sz="4" w:space="0" w:color="auto"/>
              <w:right w:val="single" w:sz="4" w:space="0" w:color="auto"/>
            </w:tcBorders>
          </w:tcPr>
          <w:p w14:paraId="2032BABA" w14:textId="77777777" w:rsidR="009D3DA9" w:rsidRPr="00886896" w:rsidRDefault="009D3DA9" w:rsidP="009D3DA9">
            <w:pPr>
              <w:autoSpaceDE w:val="0"/>
              <w:autoSpaceDN w:val="0"/>
              <w:adjustRightInd w:val="0"/>
              <w:jc w:val="both"/>
              <w:rPr>
                <w:sz w:val="22"/>
                <w:szCs w:val="22"/>
              </w:rPr>
            </w:pPr>
            <w:r w:rsidRPr="00886896">
              <w:rPr>
                <w:sz w:val="22"/>
                <w:szCs w:val="22"/>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553222F2"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F7392A6"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0FCDEA5C" w14:textId="77777777" w:rsidR="009D3DA9" w:rsidRPr="00886896" w:rsidRDefault="009D3DA9" w:rsidP="009D3DA9">
            <w:pPr>
              <w:rPr>
                <w:sz w:val="22"/>
                <w:szCs w:val="22"/>
              </w:rPr>
            </w:pPr>
            <w:r w:rsidRPr="00886896">
              <w:rPr>
                <w:sz w:val="22"/>
                <w:szCs w:val="22"/>
              </w:rPr>
              <w:t>78.0.05.00801</w:t>
            </w:r>
          </w:p>
        </w:tc>
        <w:tc>
          <w:tcPr>
            <w:tcW w:w="425" w:type="dxa"/>
            <w:tcBorders>
              <w:top w:val="single" w:sz="4" w:space="0" w:color="auto"/>
              <w:left w:val="single" w:sz="4" w:space="0" w:color="auto"/>
              <w:bottom w:val="single" w:sz="4" w:space="0" w:color="auto"/>
              <w:right w:val="single" w:sz="4" w:space="0" w:color="auto"/>
            </w:tcBorders>
          </w:tcPr>
          <w:p w14:paraId="69A48F3B" w14:textId="77777777" w:rsidR="009D3DA9" w:rsidRPr="00886896" w:rsidRDefault="009D3DA9" w:rsidP="009D3DA9">
            <w:pPr>
              <w:autoSpaceDE w:val="0"/>
              <w:autoSpaceDN w:val="0"/>
              <w:adjustRightInd w:val="0"/>
              <w:rPr>
                <w:bCs/>
                <w:sz w:val="22"/>
                <w:szCs w:val="22"/>
              </w:rPr>
            </w:pPr>
            <w:r w:rsidRPr="00886896">
              <w:rPr>
                <w:bCs/>
                <w:sz w:val="22"/>
                <w:szCs w:val="22"/>
              </w:rPr>
              <w:t>200</w:t>
            </w:r>
          </w:p>
        </w:tc>
        <w:tc>
          <w:tcPr>
            <w:tcW w:w="992" w:type="dxa"/>
            <w:tcBorders>
              <w:top w:val="single" w:sz="4" w:space="0" w:color="auto"/>
              <w:left w:val="single" w:sz="4" w:space="0" w:color="auto"/>
              <w:bottom w:val="single" w:sz="4" w:space="0" w:color="auto"/>
              <w:right w:val="single" w:sz="4" w:space="0" w:color="auto"/>
            </w:tcBorders>
          </w:tcPr>
          <w:p w14:paraId="6917B308" w14:textId="77777777" w:rsidR="009D3DA9" w:rsidRPr="00886896" w:rsidRDefault="009D3DA9" w:rsidP="009D3DA9">
            <w:pPr>
              <w:jc w:val="center"/>
              <w:rPr>
                <w:bCs/>
                <w:sz w:val="22"/>
                <w:szCs w:val="22"/>
              </w:rPr>
            </w:pPr>
            <w:r w:rsidRPr="00886896">
              <w:rPr>
                <w:bCs/>
                <w:sz w:val="22"/>
                <w:szCs w:val="22"/>
              </w:rPr>
              <w:t>802,15</w:t>
            </w:r>
          </w:p>
        </w:tc>
        <w:tc>
          <w:tcPr>
            <w:tcW w:w="992" w:type="dxa"/>
            <w:tcBorders>
              <w:top w:val="single" w:sz="4" w:space="0" w:color="auto"/>
              <w:left w:val="single" w:sz="4" w:space="0" w:color="auto"/>
              <w:bottom w:val="single" w:sz="4" w:space="0" w:color="auto"/>
              <w:right w:val="single" w:sz="4" w:space="0" w:color="auto"/>
            </w:tcBorders>
          </w:tcPr>
          <w:p w14:paraId="4D3C29A0" w14:textId="77777777" w:rsidR="009D3DA9" w:rsidRPr="00886896" w:rsidRDefault="009D3DA9" w:rsidP="009D3DA9">
            <w:pPr>
              <w:jc w:val="center"/>
              <w:rPr>
                <w:bCs/>
                <w:sz w:val="22"/>
                <w:szCs w:val="22"/>
              </w:rPr>
            </w:pPr>
            <w:r w:rsidRPr="00886896">
              <w:rPr>
                <w:bCs/>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1815B24C" w14:textId="77777777" w:rsidR="009D3DA9" w:rsidRPr="00886896" w:rsidRDefault="009D3DA9" w:rsidP="009D3DA9">
            <w:pPr>
              <w:jc w:val="center"/>
              <w:rPr>
                <w:bCs/>
                <w:sz w:val="22"/>
                <w:szCs w:val="22"/>
              </w:rPr>
            </w:pPr>
            <w:r w:rsidRPr="00886896">
              <w:rPr>
                <w:bCs/>
                <w:sz w:val="22"/>
                <w:szCs w:val="22"/>
              </w:rPr>
              <w:t>20,00</w:t>
            </w:r>
          </w:p>
        </w:tc>
      </w:tr>
      <w:tr w:rsidR="009D3DA9" w:rsidRPr="00886896" w14:paraId="259062D7" w14:textId="77777777" w:rsidTr="009D3DA9">
        <w:trPr>
          <w:trHeight w:val="164"/>
        </w:trPr>
        <w:tc>
          <w:tcPr>
            <w:tcW w:w="4103" w:type="dxa"/>
            <w:tcBorders>
              <w:top w:val="single" w:sz="4" w:space="0" w:color="auto"/>
              <w:left w:val="single" w:sz="4" w:space="0" w:color="auto"/>
              <w:bottom w:val="single" w:sz="4" w:space="0" w:color="auto"/>
              <w:right w:val="single" w:sz="4" w:space="0" w:color="auto"/>
            </w:tcBorders>
          </w:tcPr>
          <w:p w14:paraId="453F518A"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6" w:space="0" w:color="auto"/>
              <w:left w:val="single" w:sz="6" w:space="0" w:color="auto"/>
              <w:bottom w:val="single" w:sz="6" w:space="0" w:color="auto"/>
              <w:right w:val="single" w:sz="6" w:space="0" w:color="auto"/>
            </w:tcBorders>
          </w:tcPr>
          <w:p w14:paraId="2927EE61"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BF0D182"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60A252FF" w14:textId="77777777" w:rsidR="009D3DA9" w:rsidRPr="00886896" w:rsidRDefault="009D3DA9" w:rsidP="009D3DA9">
            <w:pPr>
              <w:rPr>
                <w:sz w:val="22"/>
                <w:szCs w:val="22"/>
              </w:rPr>
            </w:pPr>
            <w:r w:rsidRPr="00886896">
              <w:rPr>
                <w:sz w:val="22"/>
                <w:szCs w:val="22"/>
              </w:rPr>
              <w:t>78.0.05.00801</w:t>
            </w:r>
          </w:p>
        </w:tc>
        <w:tc>
          <w:tcPr>
            <w:tcW w:w="425" w:type="dxa"/>
            <w:tcBorders>
              <w:top w:val="single" w:sz="4" w:space="0" w:color="auto"/>
              <w:left w:val="single" w:sz="4" w:space="0" w:color="auto"/>
              <w:bottom w:val="single" w:sz="4" w:space="0" w:color="auto"/>
              <w:right w:val="single" w:sz="4" w:space="0" w:color="auto"/>
            </w:tcBorders>
          </w:tcPr>
          <w:p w14:paraId="4E56FAB2" w14:textId="77777777" w:rsidR="009D3DA9" w:rsidRPr="00886896" w:rsidRDefault="009D3DA9" w:rsidP="009D3DA9">
            <w:pPr>
              <w:autoSpaceDE w:val="0"/>
              <w:autoSpaceDN w:val="0"/>
              <w:adjustRightInd w:val="0"/>
              <w:rPr>
                <w:bCs/>
                <w:sz w:val="22"/>
                <w:szCs w:val="22"/>
              </w:rPr>
            </w:pPr>
            <w:r w:rsidRPr="00886896">
              <w:rPr>
                <w:bCs/>
                <w:sz w:val="22"/>
                <w:szCs w:val="22"/>
              </w:rPr>
              <w:t>240</w:t>
            </w:r>
          </w:p>
        </w:tc>
        <w:tc>
          <w:tcPr>
            <w:tcW w:w="992" w:type="dxa"/>
            <w:tcBorders>
              <w:top w:val="single" w:sz="4" w:space="0" w:color="auto"/>
              <w:left w:val="single" w:sz="4" w:space="0" w:color="auto"/>
              <w:bottom w:val="single" w:sz="4" w:space="0" w:color="auto"/>
              <w:right w:val="single" w:sz="4" w:space="0" w:color="auto"/>
            </w:tcBorders>
          </w:tcPr>
          <w:p w14:paraId="79DC5461" w14:textId="77777777" w:rsidR="009D3DA9" w:rsidRPr="00886896" w:rsidRDefault="009D3DA9" w:rsidP="009D3DA9">
            <w:pPr>
              <w:autoSpaceDE w:val="0"/>
              <w:autoSpaceDN w:val="0"/>
              <w:adjustRightInd w:val="0"/>
              <w:jc w:val="center"/>
              <w:rPr>
                <w:bCs/>
                <w:sz w:val="22"/>
                <w:szCs w:val="22"/>
              </w:rPr>
            </w:pPr>
            <w:r w:rsidRPr="00886896">
              <w:rPr>
                <w:bCs/>
                <w:sz w:val="22"/>
                <w:szCs w:val="22"/>
              </w:rPr>
              <w:t>802,15</w:t>
            </w:r>
          </w:p>
        </w:tc>
        <w:tc>
          <w:tcPr>
            <w:tcW w:w="992" w:type="dxa"/>
            <w:tcBorders>
              <w:top w:val="single" w:sz="4" w:space="0" w:color="auto"/>
              <w:left w:val="single" w:sz="4" w:space="0" w:color="auto"/>
              <w:bottom w:val="single" w:sz="4" w:space="0" w:color="auto"/>
              <w:right w:val="single" w:sz="4" w:space="0" w:color="auto"/>
            </w:tcBorders>
          </w:tcPr>
          <w:p w14:paraId="149E05A7" w14:textId="77777777" w:rsidR="009D3DA9" w:rsidRPr="00886896" w:rsidRDefault="009D3DA9" w:rsidP="009D3DA9">
            <w:pPr>
              <w:autoSpaceDE w:val="0"/>
              <w:autoSpaceDN w:val="0"/>
              <w:adjustRightInd w:val="0"/>
              <w:jc w:val="center"/>
              <w:rPr>
                <w:bCs/>
                <w:sz w:val="22"/>
                <w:szCs w:val="22"/>
              </w:rPr>
            </w:pPr>
            <w:r w:rsidRPr="00886896">
              <w:rPr>
                <w:bCs/>
                <w:sz w:val="22"/>
                <w:szCs w:val="22"/>
              </w:rPr>
              <w:t>20,00</w:t>
            </w:r>
          </w:p>
        </w:tc>
        <w:tc>
          <w:tcPr>
            <w:tcW w:w="992" w:type="dxa"/>
            <w:tcBorders>
              <w:top w:val="single" w:sz="4" w:space="0" w:color="auto"/>
              <w:left w:val="single" w:sz="4" w:space="0" w:color="auto"/>
              <w:bottom w:val="single" w:sz="4" w:space="0" w:color="auto"/>
              <w:right w:val="single" w:sz="4" w:space="0" w:color="auto"/>
            </w:tcBorders>
          </w:tcPr>
          <w:p w14:paraId="0D4B8740" w14:textId="77777777" w:rsidR="009D3DA9" w:rsidRPr="00886896" w:rsidRDefault="009D3DA9" w:rsidP="009D3DA9">
            <w:pPr>
              <w:autoSpaceDE w:val="0"/>
              <w:autoSpaceDN w:val="0"/>
              <w:adjustRightInd w:val="0"/>
              <w:jc w:val="center"/>
              <w:rPr>
                <w:bCs/>
                <w:sz w:val="22"/>
                <w:szCs w:val="22"/>
              </w:rPr>
            </w:pPr>
            <w:r w:rsidRPr="00886896">
              <w:rPr>
                <w:bCs/>
                <w:sz w:val="22"/>
                <w:szCs w:val="22"/>
              </w:rPr>
              <w:t>20,0</w:t>
            </w:r>
          </w:p>
        </w:tc>
      </w:tr>
      <w:tr w:rsidR="009D3DA9" w:rsidRPr="00886896" w14:paraId="2D7F21E5" w14:textId="77777777" w:rsidTr="009D3DA9">
        <w:trPr>
          <w:trHeight w:val="164"/>
        </w:trPr>
        <w:tc>
          <w:tcPr>
            <w:tcW w:w="4103" w:type="dxa"/>
            <w:tcBorders>
              <w:top w:val="single" w:sz="6" w:space="0" w:color="auto"/>
              <w:left w:val="single" w:sz="6" w:space="0" w:color="auto"/>
              <w:bottom w:val="single" w:sz="4" w:space="0" w:color="auto"/>
              <w:right w:val="single" w:sz="6" w:space="0" w:color="auto"/>
            </w:tcBorders>
          </w:tcPr>
          <w:p w14:paraId="2F2C9B9D" w14:textId="77777777" w:rsidR="009D3DA9" w:rsidRPr="00886896" w:rsidRDefault="009D3DA9" w:rsidP="009D3DA9">
            <w:pPr>
              <w:autoSpaceDE w:val="0"/>
              <w:autoSpaceDN w:val="0"/>
              <w:adjustRightInd w:val="0"/>
              <w:jc w:val="both"/>
              <w:rPr>
                <w:sz w:val="22"/>
                <w:szCs w:val="22"/>
              </w:rPr>
            </w:pPr>
            <w:r w:rsidRPr="00886896">
              <w:rPr>
                <w:sz w:val="22"/>
                <w:szCs w:val="22"/>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tcPr>
          <w:p w14:paraId="5D5A90C7"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76710BB7"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69DB5B1F" w14:textId="77777777" w:rsidR="009D3DA9" w:rsidRPr="00886896" w:rsidRDefault="009D3DA9" w:rsidP="009D3DA9">
            <w:pPr>
              <w:rPr>
                <w:sz w:val="22"/>
                <w:szCs w:val="22"/>
              </w:rPr>
            </w:pPr>
            <w:r w:rsidRPr="00886896">
              <w:rPr>
                <w:sz w:val="22"/>
                <w:szCs w:val="22"/>
              </w:rPr>
              <w:t>78.0.05.00801</w:t>
            </w:r>
          </w:p>
        </w:tc>
        <w:tc>
          <w:tcPr>
            <w:tcW w:w="425" w:type="dxa"/>
            <w:tcBorders>
              <w:top w:val="single" w:sz="4" w:space="0" w:color="auto"/>
              <w:left w:val="single" w:sz="4" w:space="0" w:color="auto"/>
              <w:bottom w:val="single" w:sz="4" w:space="0" w:color="auto"/>
              <w:right w:val="single" w:sz="4" w:space="0" w:color="auto"/>
            </w:tcBorders>
          </w:tcPr>
          <w:p w14:paraId="1F43A6FB" w14:textId="77777777" w:rsidR="009D3DA9" w:rsidRPr="00886896" w:rsidRDefault="009D3DA9" w:rsidP="009D3DA9">
            <w:pPr>
              <w:autoSpaceDE w:val="0"/>
              <w:autoSpaceDN w:val="0"/>
              <w:adjustRightInd w:val="0"/>
              <w:rPr>
                <w:bCs/>
                <w:sz w:val="22"/>
                <w:szCs w:val="22"/>
              </w:rPr>
            </w:pPr>
            <w:r w:rsidRPr="00886896">
              <w:rPr>
                <w:bCs/>
                <w:sz w:val="22"/>
                <w:szCs w:val="22"/>
              </w:rPr>
              <w:t>800</w:t>
            </w:r>
          </w:p>
        </w:tc>
        <w:tc>
          <w:tcPr>
            <w:tcW w:w="992" w:type="dxa"/>
            <w:tcBorders>
              <w:top w:val="single" w:sz="4" w:space="0" w:color="auto"/>
              <w:left w:val="single" w:sz="4" w:space="0" w:color="auto"/>
              <w:bottom w:val="single" w:sz="4" w:space="0" w:color="auto"/>
              <w:right w:val="single" w:sz="4" w:space="0" w:color="auto"/>
            </w:tcBorders>
          </w:tcPr>
          <w:p w14:paraId="0169A22F" w14:textId="77777777" w:rsidR="009D3DA9" w:rsidRPr="00886896" w:rsidRDefault="009D3DA9" w:rsidP="009D3DA9">
            <w:pPr>
              <w:autoSpaceDE w:val="0"/>
              <w:autoSpaceDN w:val="0"/>
              <w:adjustRightInd w:val="0"/>
              <w:jc w:val="center"/>
              <w:rPr>
                <w:bCs/>
                <w:sz w:val="22"/>
                <w:szCs w:val="22"/>
              </w:rPr>
            </w:pPr>
            <w:r w:rsidRPr="00886896">
              <w:rPr>
                <w:bCs/>
                <w:sz w:val="22"/>
                <w:szCs w:val="22"/>
              </w:rPr>
              <w:t>18,00</w:t>
            </w:r>
          </w:p>
        </w:tc>
        <w:tc>
          <w:tcPr>
            <w:tcW w:w="992" w:type="dxa"/>
            <w:tcBorders>
              <w:top w:val="single" w:sz="4" w:space="0" w:color="auto"/>
              <w:left w:val="single" w:sz="4" w:space="0" w:color="auto"/>
              <w:bottom w:val="single" w:sz="4" w:space="0" w:color="auto"/>
              <w:right w:val="single" w:sz="4" w:space="0" w:color="auto"/>
            </w:tcBorders>
          </w:tcPr>
          <w:p w14:paraId="4C7FA4FD"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7E9556D"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58C9A896" w14:textId="77777777" w:rsidTr="009D3DA9">
        <w:trPr>
          <w:trHeight w:val="164"/>
        </w:trPr>
        <w:tc>
          <w:tcPr>
            <w:tcW w:w="4103" w:type="dxa"/>
            <w:tcBorders>
              <w:top w:val="single" w:sz="6" w:space="0" w:color="auto"/>
              <w:left w:val="single" w:sz="6" w:space="0" w:color="auto"/>
              <w:bottom w:val="single" w:sz="4" w:space="0" w:color="auto"/>
              <w:right w:val="single" w:sz="6" w:space="0" w:color="auto"/>
            </w:tcBorders>
          </w:tcPr>
          <w:p w14:paraId="01442C3B" w14:textId="77777777" w:rsidR="009D3DA9" w:rsidRPr="00886896" w:rsidRDefault="009D3DA9" w:rsidP="009D3DA9">
            <w:pPr>
              <w:autoSpaceDE w:val="0"/>
              <w:autoSpaceDN w:val="0"/>
              <w:adjustRightInd w:val="0"/>
              <w:jc w:val="both"/>
              <w:rPr>
                <w:sz w:val="22"/>
                <w:szCs w:val="22"/>
              </w:rPr>
            </w:pPr>
            <w:r w:rsidRPr="00886896">
              <w:rPr>
                <w:sz w:val="22"/>
                <w:szCs w:val="22"/>
              </w:rPr>
              <w:t>Уплата налогов, сборов и иных платежей</w:t>
            </w:r>
          </w:p>
        </w:tc>
        <w:tc>
          <w:tcPr>
            <w:tcW w:w="425" w:type="dxa"/>
            <w:tcBorders>
              <w:top w:val="single" w:sz="6" w:space="0" w:color="auto"/>
              <w:left w:val="single" w:sz="6" w:space="0" w:color="auto"/>
              <w:bottom w:val="single" w:sz="6" w:space="0" w:color="auto"/>
              <w:right w:val="single" w:sz="6" w:space="0" w:color="auto"/>
            </w:tcBorders>
          </w:tcPr>
          <w:p w14:paraId="2F618556"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4B450D08" w14:textId="77777777" w:rsidR="009D3DA9" w:rsidRPr="00886896" w:rsidRDefault="009D3DA9" w:rsidP="009D3DA9">
            <w:pPr>
              <w:autoSpaceDE w:val="0"/>
              <w:autoSpaceDN w:val="0"/>
              <w:adjustRightInd w:val="0"/>
              <w:rPr>
                <w:bCs/>
                <w:sz w:val="22"/>
                <w:szCs w:val="22"/>
              </w:rPr>
            </w:pPr>
            <w:r w:rsidRPr="00886896">
              <w:rPr>
                <w:bCs/>
                <w:sz w:val="22"/>
                <w:szCs w:val="22"/>
              </w:rPr>
              <w:t>0801</w:t>
            </w:r>
          </w:p>
        </w:tc>
        <w:tc>
          <w:tcPr>
            <w:tcW w:w="1418" w:type="dxa"/>
            <w:tcBorders>
              <w:top w:val="single" w:sz="4" w:space="0" w:color="auto"/>
              <w:left w:val="single" w:sz="4" w:space="0" w:color="auto"/>
              <w:bottom w:val="single" w:sz="4" w:space="0" w:color="auto"/>
              <w:right w:val="single" w:sz="4" w:space="0" w:color="auto"/>
            </w:tcBorders>
          </w:tcPr>
          <w:p w14:paraId="3311DA9D" w14:textId="77777777" w:rsidR="009D3DA9" w:rsidRPr="00886896" w:rsidRDefault="009D3DA9" w:rsidP="009D3DA9">
            <w:pPr>
              <w:rPr>
                <w:sz w:val="22"/>
                <w:szCs w:val="22"/>
              </w:rPr>
            </w:pPr>
            <w:r w:rsidRPr="00886896">
              <w:rPr>
                <w:sz w:val="22"/>
                <w:szCs w:val="22"/>
              </w:rPr>
              <w:t>78.0.05.00801</w:t>
            </w:r>
          </w:p>
        </w:tc>
        <w:tc>
          <w:tcPr>
            <w:tcW w:w="425" w:type="dxa"/>
            <w:tcBorders>
              <w:top w:val="single" w:sz="4" w:space="0" w:color="auto"/>
              <w:left w:val="single" w:sz="4" w:space="0" w:color="auto"/>
              <w:bottom w:val="single" w:sz="4" w:space="0" w:color="auto"/>
              <w:right w:val="single" w:sz="4" w:space="0" w:color="auto"/>
            </w:tcBorders>
          </w:tcPr>
          <w:p w14:paraId="4EFC8E01" w14:textId="77777777" w:rsidR="009D3DA9" w:rsidRPr="00886896" w:rsidRDefault="009D3DA9" w:rsidP="009D3DA9">
            <w:pPr>
              <w:autoSpaceDE w:val="0"/>
              <w:autoSpaceDN w:val="0"/>
              <w:adjustRightInd w:val="0"/>
              <w:rPr>
                <w:bCs/>
                <w:sz w:val="22"/>
                <w:szCs w:val="22"/>
              </w:rPr>
            </w:pPr>
            <w:r w:rsidRPr="00886896">
              <w:rPr>
                <w:bCs/>
                <w:sz w:val="22"/>
                <w:szCs w:val="22"/>
              </w:rPr>
              <w:t>850</w:t>
            </w:r>
          </w:p>
        </w:tc>
        <w:tc>
          <w:tcPr>
            <w:tcW w:w="992" w:type="dxa"/>
            <w:tcBorders>
              <w:top w:val="single" w:sz="4" w:space="0" w:color="auto"/>
              <w:left w:val="single" w:sz="4" w:space="0" w:color="auto"/>
              <w:bottom w:val="single" w:sz="4" w:space="0" w:color="auto"/>
              <w:right w:val="single" w:sz="4" w:space="0" w:color="auto"/>
            </w:tcBorders>
          </w:tcPr>
          <w:p w14:paraId="49E09574" w14:textId="77777777" w:rsidR="009D3DA9" w:rsidRPr="00886896" w:rsidRDefault="009D3DA9" w:rsidP="009D3DA9">
            <w:pPr>
              <w:autoSpaceDE w:val="0"/>
              <w:autoSpaceDN w:val="0"/>
              <w:adjustRightInd w:val="0"/>
              <w:jc w:val="center"/>
              <w:rPr>
                <w:bCs/>
                <w:sz w:val="22"/>
                <w:szCs w:val="22"/>
              </w:rPr>
            </w:pPr>
            <w:r w:rsidRPr="00886896">
              <w:rPr>
                <w:bCs/>
                <w:sz w:val="22"/>
                <w:szCs w:val="22"/>
              </w:rPr>
              <w:t>18,00</w:t>
            </w:r>
          </w:p>
        </w:tc>
        <w:tc>
          <w:tcPr>
            <w:tcW w:w="992" w:type="dxa"/>
            <w:tcBorders>
              <w:top w:val="single" w:sz="4" w:space="0" w:color="auto"/>
              <w:left w:val="single" w:sz="4" w:space="0" w:color="auto"/>
              <w:bottom w:val="single" w:sz="4" w:space="0" w:color="auto"/>
              <w:right w:val="single" w:sz="4" w:space="0" w:color="auto"/>
            </w:tcBorders>
          </w:tcPr>
          <w:p w14:paraId="47D25BDB"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C1ABCCB"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41FB086B" w14:textId="77777777" w:rsidTr="009D3DA9">
        <w:trPr>
          <w:trHeight w:val="164"/>
        </w:trPr>
        <w:tc>
          <w:tcPr>
            <w:tcW w:w="4103" w:type="dxa"/>
            <w:tcBorders>
              <w:top w:val="single" w:sz="4" w:space="0" w:color="auto"/>
              <w:left w:val="single" w:sz="4" w:space="0" w:color="auto"/>
              <w:bottom w:val="single" w:sz="4" w:space="0" w:color="auto"/>
              <w:right w:val="single" w:sz="4" w:space="0" w:color="auto"/>
            </w:tcBorders>
          </w:tcPr>
          <w:p w14:paraId="4B55719C" w14:textId="77777777" w:rsidR="009D3DA9" w:rsidRPr="00886896" w:rsidRDefault="009D3DA9" w:rsidP="009D3DA9">
            <w:pPr>
              <w:jc w:val="both"/>
              <w:rPr>
                <w:bCs/>
                <w:sz w:val="22"/>
                <w:szCs w:val="22"/>
              </w:rPr>
            </w:pPr>
            <w:r w:rsidRPr="00886896">
              <w:rPr>
                <w:bCs/>
                <w:sz w:val="22"/>
                <w:szCs w:val="22"/>
              </w:rPr>
              <w:t>СОЦИАЛЬНАЯ ПОЛИТИКА</w:t>
            </w:r>
          </w:p>
        </w:tc>
        <w:tc>
          <w:tcPr>
            <w:tcW w:w="425" w:type="dxa"/>
            <w:tcBorders>
              <w:top w:val="single" w:sz="6" w:space="0" w:color="auto"/>
              <w:left w:val="single" w:sz="6" w:space="0" w:color="auto"/>
              <w:bottom w:val="single" w:sz="4" w:space="0" w:color="auto"/>
              <w:right w:val="single" w:sz="6" w:space="0" w:color="auto"/>
            </w:tcBorders>
          </w:tcPr>
          <w:p w14:paraId="27F455D3"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638D458F" w14:textId="77777777" w:rsidR="009D3DA9" w:rsidRPr="00886896" w:rsidRDefault="009D3DA9" w:rsidP="009D3DA9">
            <w:pPr>
              <w:rPr>
                <w:bCs/>
                <w:sz w:val="22"/>
                <w:szCs w:val="22"/>
              </w:rPr>
            </w:pPr>
            <w:r w:rsidRPr="00886896">
              <w:rPr>
                <w:bCs/>
                <w:sz w:val="22"/>
                <w:szCs w:val="22"/>
              </w:rPr>
              <w:t>1000</w:t>
            </w:r>
          </w:p>
        </w:tc>
        <w:tc>
          <w:tcPr>
            <w:tcW w:w="1418" w:type="dxa"/>
            <w:tcBorders>
              <w:top w:val="single" w:sz="4" w:space="0" w:color="auto"/>
              <w:left w:val="single" w:sz="4" w:space="0" w:color="auto"/>
              <w:bottom w:val="single" w:sz="4" w:space="0" w:color="auto"/>
              <w:right w:val="single" w:sz="4" w:space="0" w:color="auto"/>
            </w:tcBorders>
          </w:tcPr>
          <w:p w14:paraId="3DB26AD9" w14:textId="77777777" w:rsidR="009D3DA9" w:rsidRPr="00886896" w:rsidRDefault="009D3DA9" w:rsidP="009D3DA9">
            <w:pPr>
              <w:rPr>
                <w:bCs/>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B9CFE4" w14:textId="77777777" w:rsidR="009D3DA9" w:rsidRPr="00886896" w:rsidRDefault="009D3DA9" w:rsidP="009D3DA9">
            <w:pP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69151F"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215C486A"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C52DD27"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2AB3D959" w14:textId="77777777" w:rsidTr="009D3DA9">
        <w:trPr>
          <w:trHeight w:val="164"/>
        </w:trPr>
        <w:tc>
          <w:tcPr>
            <w:tcW w:w="4103" w:type="dxa"/>
            <w:tcBorders>
              <w:top w:val="single" w:sz="4" w:space="0" w:color="auto"/>
              <w:left w:val="single" w:sz="4" w:space="0" w:color="auto"/>
              <w:bottom w:val="single" w:sz="4" w:space="0" w:color="auto"/>
              <w:right w:val="single" w:sz="4" w:space="0" w:color="auto"/>
            </w:tcBorders>
          </w:tcPr>
          <w:p w14:paraId="567ED666" w14:textId="77777777" w:rsidR="009D3DA9" w:rsidRPr="00886896" w:rsidRDefault="009D3DA9" w:rsidP="009D3DA9">
            <w:pPr>
              <w:jc w:val="both"/>
              <w:rPr>
                <w:bCs/>
                <w:sz w:val="22"/>
                <w:szCs w:val="22"/>
              </w:rPr>
            </w:pPr>
            <w:r w:rsidRPr="00886896">
              <w:rPr>
                <w:bCs/>
                <w:sz w:val="22"/>
                <w:szCs w:val="22"/>
              </w:rPr>
              <w:t>Пенсионное обеспечение</w:t>
            </w:r>
          </w:p>
        </w:tc>
        <w:tc>
          <w:tcPr>
            <w:tcW w:w="425" w:type="dxa"/>
            <w:tcBorders>
              <w:top w:val="single" w:sz="6" w:space="0" w:color="auto"/>
              <w:left w:val="single" w:sz="6" w:space="0" w:color="auto"/>
              <w:bottom w:val="single" w:sz="4" w:space="0" w:color="auto"/>
              <w:right w:val="single" w:sz="6" w:space="0" w:color="auto"/>
            </w:tcBorders>
          </w:tcPr>
          <w:p w14:paraId="5AF3E59D"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59BC9AB7" w14:textId="77777777" w:rsidR="009D3DA9" w:rsidRPr="00886896" w:rsidRDefault="009D3DA9" w:rsidP="009D3DA9">
            <w:pPr>
              <w:rPr>
                <w:bCs/>
                <w:sz w:val="22"/>
                <w:szCs w:val="22"/>
              </w:rPr>
            </w:pPr>
            <w:r w:rsidRPr="00886896">
              <w:rPr>
                <w:bCs/>
                <w:sz w:val="22"/>
                <w:szCs w:val="22"/>
              </w:rPr>
              <w:t>1001</w:t>
            </w:r>
          </w:p>
        </w:tc>
        <w:tc>
          <w:tcPr>
            <w:tcW w:w="1418" w:type="dxa"/>
            <w:tcBorders>
              <w:top w:val="single" w:sz="4" w:space="0" w:color="auto"/>
              <w:left w:val="single" w:sz="4" w:space="0" w:color="auto"/>
              <w:bottom w:val="single" w:sz="4" w:space="0" w:color="auto"/>
              <w:right w:val="single" w:sz="4" w:space="0" w:color="auto"/>
            </w:tcBorders>
          </w:tcPr>
          <w:p w14:paraId="338840CA" w14:textId="77777777" w:rsidR="009D3DA9" w:rsidRPr="00886896" w:rsidRDefault="009D3DA9" w:rsidP="009D3DA9">
            <w:pPr>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2A44DA" w14:textId="77777777" w:rsidR="009D3DA9" w:rsidRPr="00886896" w:rsidRDefault="009D3DA9" w:rsidP="009D3DA9">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9A00CE7"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7C1BCC1C"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1725857"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52306E6F" w14:textId="77777777" w:rsidTr="009D3DA9">
        <w:trPr>
          <w:trHeight w:val="164"/>
        </w:trPr>
        <w:tc>
          <w:tcPr>
            <w:tcW w:w="4103" w:type="dxa"/>
            <w:tcBorders>
              <w:top w:val="single" w:sz="4" w:space="0" w:color="auto"/>
              <w:left w:val="single" w:sz="4" w:space="0" w:color="auto"/>
              <w:bottom w:val="single" w:sz="4" w:space="0" w:color="auto"/>
              <w:right w:val="single" w:sz="4" w:space="0" w:color="auto"/>
            </w:tcBorders>
          </w:tcPr>
          <w:p w14:paraId="50A5F9B5" w14:textId="77777777" w:rsidR="009D3DA9" w:rsidRPr="00886896" w:rsidRDefault="009D3DA9" w:rsidP="009D3DA9">
            <w:pPr>
              <w:jc w:val="both"/>
              <w:rPr>
                <w:sz w:val="22"/>
                <w:szCs w:val="22"/>
              </w:rPr>
            </w:pPr>
            <w:r w:rsidRPr="00886896">
              <w:rPr>
                <w:sz w:val="22"/>
                <w:szCs w:val="22"/>
              </w:rPr>
              <w:t>Непрограммные расходы муниципальных образований поселений</w:t>
            </w:r>
          </w:p>
        </w:tc>
        <w:tc>
          <w:tcPr>
            <w:tcW w:w="425" w:type="dxa"/>
            <w:tcBorders>
              <w:top w:val="single" w:sz="6" w:space="0" w:color="auto"/>
              <w:left w:val="single" w:sz="6" w:space="0" w:color="auto"/>
              <w:bottom w:val="single" w:sz="4" w:space="0" w:color="auto"/>
              <w:right w:val="single" w:sz="6" w:space="0" w:color="auto"/>
            </w:tcBorders>
          </w:tcPr>
          <w:p w14:paraId="0A696E72"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4" w:space="0" w:color="auto"/>
              <w:bottom w:val="single" w:sz="4" w:space="0" w:color="auto"/>
              <w:right w:val="single" w:sz="4" w:space="0" w:color="auto"/>
            </w:tcBorders>
          </w:tcPr>
          <w:p w14:paraId="09BECF27" w14:textId="77777777" w:rsidR="009D3DA9" w:rsidRPr="00886896" w:rsidRDefault="009D3DA9" w:rsidP="009D3DA9">
            <w:pPr>
              <w:autoSpaceDE w:val="0"/>
              <w:autoSpaceDN w:val="0"/>
              <w:adjustRightInd w:val="0"/>
              <w:rPr>
                <w:sz w:val="22"/>
                <w:szCs w:val="22"/>
              </w:rPr>
            </w:pPr>
            <w:r w:rsidRPr="00886896">
              <w:rPr>
                <w:sz w:val="22"/>
                <w:szCs w:val="22"/>
              </w:rPr>
              <w:t>1001</w:t>
            </w:r>
          </w:p>
        </w:tc>
        <w:tc>
          <w:tcPr>
            <w:tcW w:w="1418" w:type="dxa"/>
            <w:tcBorders>
              <w:top w:val="single" w:sz="4" w:space="0" w:color="auto"/>
              <w:left w:val="single" w:sz="4" w:space="0" w:color="auto"/>
              <w:bottom w:val="single" w:sz="4" w:space="0" w:color="auto"/>
              <w:right w:val="single" w:sz="4" w:space="0" w:color="auto"/>
            </w:tcBorders>
          </w:tcPr>
          <w:p w14:paraId="781DC66F" w14:textId="77777777" w:rsidR="009D3DA9" w:rsidRPr="00886896" w:rsidRDefault="009D3DA9" w:rsidP="009D3DA9">
            <w:pPr>
              <w:autoSpaceDE w:val="0"/>
              <w:autoSpaceDN w:val="0"/>
              <w:adjustRightInd w:val="0"/>
              <w:rPr>
                <w:sz w:val="22"/>
                <w:szCs w:val="22"/>
              </w:rPr>
            </w:pPr>
            <w:r w:rsidRPr="00886896">
              <w:rPr>
                <w:sz w:val="22"/>
                <w:szCs w:val="22"/>
              </w:rPr>
              <w:t>70.0.00.00000</w:t>
            </w:r>
          </w:p>
        </w:tc>
        <w:tc>
          <w:tcPr>
            <w:tcW w:w="425" w:type="dxa"/>
            <w:tcBorders>
              <w:top w:val="single" w:sz="4" w:space="0" w:color="auto"/>
              <w:left w:val="single" w:sz="4" w:space="0" w:color="auto"/>
              <w:bottom w:val="single" w:sz="4" w:space="0" w:color="auto"/>
              <w:right w:val="single" w:sz="4" w:space="0" w:color="auto"/>
            </w:tcBorders>
          </w:tcPr>
          <w:p w14:paraId="2952842A" w14:textId="77777777" w:rsidR="009D3DA9" w:rsidRPr="00886896" w:rsidRDefault="009D3DA9" w:rsidP="009D3DA9">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DA51234"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20B831A7"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555A890"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086CE8C1" w14:textId="77777777" w:rsidTr="009D3DA9">
        <w:trPr>
          <w:trHeight w:val="164"/>
        </w:trPr>
        <w:tc>
          <w:tcPr>
            <w:tcW w:w="4103" w:type="dxa"/>
            <w:tcBorders>
              <w:top w:val="single" w:sz="4" w:space="0" w:color="auto"/>
              <w:left w:val="single" w:sz="6" w:space="0" w:color="auto"/>
              <w:bottom w:val="single" w:sz="6" w:space="0" w:color="auto"/>
              <w:right w:val="single" w:sz="6" w:space="0" w:color="auto"/>
            </w:tcBorders>
          </w:tcPr>
          <w:p w14:paraId="2709752A" w14:textId="77777777" w:rsidR="009D3DA9" w:rsidRPr="00886896" w:rsidRDefault="009D3DA9" w:rsidP="009D3DA9">
            <w:pPr>
              <w:jc w:val="both"/>
              <w:rPr>
                <w:sz w:val="22"/>
                <w:szCs w:val="22"/>
              </w:rPr>
            </w:pPr>
            <w:r w:rsidRPr="00886896">
              <w:rPr>
                <w:sz w:val="22"/>
                <w:szCs w:val="22"/>
              </w:rPr>
              <w:t>Доплаты к пенсиям муниципальных служащих</w:t>
            </w:r>
          </w:p>
        </w:tc>
        <w:tc>
          <w:tcPr>
            <w:tcW w:w="425" w:type="dxa"/>
            <w:tcBorders>
              <w:top w:val="single" w:sz="6" w:space="0" w:color="auto"/>
              <w:left w:val="single" w:sz="6" w:space="0" w:color="auto"/>
              <w:bottom w:val="single" w:sz="4" w:space="0" w:color="auto"/>
              <w:right w:val="single" w:sz="6" w:space="0" w:color="auto"/>
            </w:tcBorders>
          </w:tcPr>
          <w:p w14:paraId="30E081C2"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6" w:space="0" w:color="auto"/>
              <w:bottom w:val="single" w:sz="6" w:space="0" w:color="auto"/>
              <w:right w:val="single" w:sz="6" w:space="0" w:color="auto"/>
            </w:tcBorders>
          </w:tcPr>
          <w:p w14:paraId="2FDEBD7A" w14:textId="77777777" w:rsidR="009D3DA9" w:rsidRPr="00886896" w:rsidRDefault="009D3DA9" w:rsidP="009D3DA9">
            <w:pPr>
              <w:rPr>
                <w:sz w:val="22"/>
                <w:szCs w:val="22"/>
              </w:rPr>
            </w:pPr>
            <w:r w:rsidRPr="00886896">
              <w:rPr>
                <w:sz w:val="22"/>
                <w:szCs w:val="22"/>
              </w:rPr>
              <w:t>1001</w:t>
            </w:r>
          </w:p>
        </w:tc>
        <w:tc>
          <w:tcPr>
            <w:tcW w:w="1418" w:type="dxa"/>
            <w:tcBorders>
              <w:top w:val="single" w:sz="4" w:space="0" w:color="auto"/>
              <w:left w:val="single" w:sz="6" w:space="0" w:color="auto"/>
              <w:bottom w:val="single" w:sz="6" w:space="0" w:color="auto"/>
              <w:right w:val="single" w:sz="6" w:space="0" w:color="auto"/>
            </w:tcBorders>
          </w:tcPr>
          <w:p w14:paraId="0F17CE89" w14:textId="77777777" w:rsidR="009D3DA9" w:rsidRPr="00886896" w:rsidRDefault="009D3DA9" w:rsidP="009D3DA9">
            <w:pPr>
              <w:rPr>
                <w:sz w:val="22"/>
                <w:szCs w:val="22"/>
              </w:rPr>
            </w:pPr>
            <w:r w:rsidRPr="00886896">
              <w:rPr>
                <w:sz w:val="22"/>
                <w:szCs w:val="22"/>
              </w:rPr>
              <w:t>70.0.00.10010</w:t>
            </w:r>
          </w:p>
        </w:tc>
        <w:tc>
          <w:tcPr>
            <w:tcW w:w="425" w:type="dxa"/>
            <w:tcBorders>
              <w:top w:val="single" w:sz="4" w:space="0" w:color="auto"/>
              <w:left w:val="single" w:sz="6" w:space="0" w:color="auto"/>
              <w:bottom w:val="single" w:sz="6" w:space="0" w:color="auto"/>
              <w:right w:val="single" w:sz="6" w:space="0" w:color="auto"/>
            </w:tcBorders>
          </w:tcPr>
          <w:p w14:paraId="1F5B0FC0" w14:textId="77777777" w:rsidR="009D3DA9" w:rsidRPr="00886896" w:rsidRDefault="009D3DA9" w:rsidP="009D3DA9">
            <w:pPr>
              <w:rPr>
                <w:sz w:val="22"/>
                <w:szCs w:val="22"/>
              </w:rPr>
            </w:pPr>
          </w:p>
        </w:tc>
        <w:tc>
          <w:tcPr>
            <w:tcW w:w="992" w:type="dxa"/>
            <w:tcBorders>
              <w:top w:val="single" w:sz="4" w:space="0" w:color="auto"/>
              <w:left w:val="single" w:sz="6" w:space="0" w:color="auto"/>
              <w:bottom w:val="single" w:sz="6" w:space="0" w:color="auto"/>
              <w:right w:val="single" w:sz="6" w:space="0" w:color="auto"/>
            </w:tcBorders>
          </w:tcPr>
          <w:p w14:paraId="0377F226"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2B915487"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16485C8"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337F6CBE" w14:textId="77777777" w:rsidTr="009D3DA9">
        <w:trPr>
          <w:trHeight w:val="164"/>
        </w:trPr>
        <w:tc>
          <w:tcPr>
            <w:tcW w:w="4103" w:type="dxa"/>
            <w:tcBorders>
              <w:top w:val="single" w:sz="6" w:space="0" w:color="auto"/>
              <w:left w:val="single" w:sz="6" w:space="0" w:color="auto"/>
              <w:bottom w:val="single" w:sz="6" w:space="0" w:color="auto"/>
              <w:right w:val="single" w:sz="6" w:space="0" w:color="auto"/>
            </w:tcBorders>
          </w:tcPr>
          <w:p w14:paraId="5529F633" w14:textId="77777777" w:rsidR="009D3DA9" w:rsidRPr="00886896" w:rsidRDefault="009D3DA9" w:rsidP="009D3DA9">
            <w:pPr>
              <w:jc w:val="both"/>
              <w:rPr>
                <w:sz w:val="22"/>
                <w:szCs w:val="22"/>
              </w:rPr>
            </w:pPr>
            <w:r w:rsidRPr="00886896">
              <w:rPr>
                <w:sz w:val="22"/>
                <w:szCs w:val="22"/>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tcPr>
          <w:p w14:paraId="45D6EFCF"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1BAC24C" w14:textId="77777777" w:rsidR="009D3DA9" w:rsidRPr="00886896" w:rsidRDefault="009D3DA9" w:rsidP="009D3DA9">
            <w:pPr>
              <w:rPr>
                <w:sz w:val="22"/>
                <w:szCs w:val="22"/>
              </w:rPr>
            </w:pPr>
            <w:r w:rsidRPr="00886896">
              <w:rPr>
                <w:sz w:val="22"/>
                <w:szCs w:val="22"/>
              </w:rPr>
              <w:t>1001</w:t>
            </w:r>
          </w:p>
        </w:tc>
        <w:tc>
          <w:tcPr>
            <w:tcW w:w="1418" w:type="dxa"/>
            <w:tcBorders>
              <w:top w:val="single" w:sz="6" w:space="0" w:color="auto"/>
              <w:left w:val="single" w:sz="6" w:space="0" w:color="auto"/>
              <w:bottom w:val="single" w:sz="6" w:space="0" w:color="auto"/>
              <w:right w:val="single" w:sz="6" w:space="0" w:color="auto"/>
            </w:tcBorders>
          </w:tcPr>
          <w:p w14:paraId="54BCBF3D" w14:textId="77777777" w:rsidR="009D3DA9" w:rsidRPr="00886896" w:rsidRDefault="009D3DA9" w:rsidP="009D3DA9">
            <w:pPr>
              <w:rPr>
                <w:sz w:val="22"/>
                <w:szCs w:val="22"/>
              </w:rPr>
            </w:pPr>
            <w:r w:rsidRPr="00886896">
              <w:rPr>
                <w:sz w:val="22"/>
                <w:szCs w:val="22"/>
              </w:rPr>
              <w:t>70.0.00.10010</w:t>
            </w:r>
          </w:p>
        </w:tc>
        <w:tc>
          <w:tcPr>
            <w:tcW w:w="425" w:type="dxa"/>
            <w:tcBorders>
              <w:top w:val="single" w:sz="6" w:space="0" w:color="auto"/>
              <w:left w:val="single" w:sz="6" w:space="0" w:color="auto"/>
              <w:bottom w:val="single" w:sz="6" w:space="0" w:color="auto"/>
              <w:right w:val="single" w:sz="6" w:space="0" w:color="auto"/>
            </w:tcBorders>
          </w:tcPr>
          <w:p w14:paraId="68017AFF" w14:textId="77777777" w:rsidR="009D3DA9" w:rsidRPr="00886896" w:rsidRDefault="009D3DA9" w:rsidP="009D3DA9">
            <w:pPr>
              <w:rPr>
                <w:sz w:val="22"/>
                <w:szCs w:val="22"/>
              </w:rPr>
            </w:pPr>
            <w:r w:rsidRPr="00886896">
              <w:rPr>
                <w:sz w:val="22"/>
                <w:szCs w:val="22"/>
              </w:rPr>
              <w:t>300</w:t>
            </w:r>
          </w:p>
        </w:tc>
        <w:tc>
          <w:tcPr>
            <w:tcW w:w="992" w:type="dxa"/>
            <w:tcBorders>
              <w:top w:val="single" w:sz="6" w:space="0" w:color="auto"/>
              <w:left w:val="single" w:sz="6" w:space="0" w:color="auto"/>
              <w:bottom w:val="single" w:sz="6" w:space="0" w:color="auto"/>
              <w:right w:val="single" w:sz="6" w:space="0" w:color="auto"/>
            </w:tcBorders>
          </w:tcPr>
          <w:p w14:paraId="1BD881CC"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5BF83DEF"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D6CD6F5"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6AF3C5D5" w14:textId="77777777" w:rsidTr="009D3DA9">
        <w:trPr>
          <w:trHeight w:val="416"/>
        </w:trPr>
        <w:tc>
          <w:tcPr>
            <w:tcW w:w="4103" w:type="dxa"/>
            <w:tcBorders>
              <w:top w:val="single" w:sz="6" w:space="0" w:color="auto"/>
              <w:left w:val="single" w:sz="6" w:space="0" w:color="auto"/>
              <w:bottom w:val="single" w:sz="6" w:space="0" w:color="auto"/>
              <w:right w:val="single" w:sz="6" w:space="0" w:color="auto"/>
            </w:tcBorders>
          </w:tcPr>
          <w:p w14:paraId="3A7B728A" w14:textId="77777777" w:rsidR="009D3DA9" w:rsidRPr="00886896" w:rsidRDefault="009D3DA9" w:rsidP="009D3DA9">
            <w:pPr>
              <w:jc w:val="both"/>
              <w:rPr>
                <w:sz w:val="22"/>
                <w:szCs w:val="22"/>
              </w:rPr>
            </w:pPr>
            <w:r w:rsidRPr="00886896">
              <w:rPr>
                <w:sz w:val="22"/>
                <w:szCs w:val="22"/>
              </w:rPr>
              <w:t>Публичные нормативные социальные выплаты гражданам</w:t>
            </w:r>
          </w:p>
        </w:tc>
        <w:tc>
          <w:tcPr>
            <w:tcW w:w="425" w:type="dxa"/>
            <w:tcBorders>
              <w:top w:val="single" w:sz="4" w:space="0" w:color="auto"/>
              <w:left w:val="single" w:sz="4" w:space="0" w:color="auto"/>
              <w:bottom w:val="single" w:sz="4" w:space="0" w:color="auto"/>
              <w:right w:val="single" w:sz="4" w:space="0" w:color="auto"/>
            </w:tcBorders>
          </w:tcPr>
          <w:p w14:paraId="2CE5F6D8"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D3B86BA" w14:textId="77777777" w:rsidR="009D3DA9" w:rsidRPr="00886896" w:rsidRDefault="009D3DA9" w:rsidP="009D3DA9">
            <w:pPr>
              <w:rPr>
                <w:sz w:val="22"/>
                <w:szCs w:val="22"/>
              </w:rPr>
            </w:pPr>
            <w:r w:rsidRPr="00886896">
              <w:rPr>
                <w:sz w:val="22"/>
                <w:szCs w:val="22"/>
              </w:rPr>
              <w:t>1001</w:t>
            </w:r>
          </w:p>
        </w:tc>
        <w:tc>
          <w:tcPr>
            <w:tcW w:w="1418" w:type="dxa"/>
            <w:tcBorders>
              <w:top w:val="single" w:sz="6" w:space="0" w:color="auto"/>
              <w:left w:val="single" w:sz="6" w:space="0" w:color="auto"/>
              <w:bottom w:val="single" w:sz="6" w:space="0" w:color="auto"/>
              <w:right w:val="single" w:sz="6" w:space="0" w:color="auto"/>
            </w:tcBorders>
          </w:tcPr>
          <w:p w14:paraId="3FAC4145" w14:textId="77777777" w:rsidR="009D3DA9" w:rsidRPr="00886896" w:rsidRDefault="009D3DA9" w:rsidP="009D3DA9">
            <w:pPr>
              <w:rPr>
                <w:sz w:val="22"/>
                <w:szCs w:val="22"/>
              </w:rPr>
            </w:pPr>
            <w:r w:rsidRPr="00886896">
              <w:rPr>
                <w:sz w:val="22"/>
                <w:szCs w:val="22"/>
              </w:rPr>
              <w:t>70.0.00.10010</w:t>
            </w:r>
          </w:p>
        </w:tc>
        <w:tc>
          <w:tcPr>
            <w:tcW w:w="425" w:type="dxa"/>
            <w:tcBorders>
              <w:top w:val="single" w:sz="6" w:space="0" w:color="auto"/>
              <w:left w:val="single" w:sz="6" w:space="0" w:color="auto"/>
              <w:bottom w:val="single" w:sz="6" w:space="0" w:color="auto"/>
              <w:right w:val="single" w:sz="6" w:space="0" w:color="auto"/>
            </w:tcBorders>
          </w:tcPr>
          <w:p w14:paraId="4E50DAA5" w14:textId="77777777" w:rsidR="009D3DA9" w:rsidRPr="00886896" w:rsidRDefault="009D3DA9" w:rsidP="009D3DA9">
            <w:pPr>
              <w:rPr>
                <w:sz w:val="22"/>
                <w:szCs w:val="22"/>
              </w:rPr>
            </w:pPr>
            <w:r w:rsidRPr="00886896">
              <w:rPr>
                <w:sz w:val="22"/>
                <w:szCs w:val="22"/>
              </w:rPr>
              <w:t>310</w:t>
            </w:r>
          </w:p>
        </w:tc>
        <w:tc>
          <w:tcPr>
            <w:tcW w:w="992" w:type="dxa"/>
            <w:tcBorders>
              <w:top w:val="single" w:sz="6" w:space="0" w:color="auto"/>
              <w:left w:val="single" w:sz="6" w:space="0" w:color="auto"/>
              <w:bottom w:val="single" w:sz="6" w:space="0" w:color="auto"/>
              <w:right w:val="single" w:sz="6" w:space="0" w:color="auto"/>
            </w:tcBorders>
          </w:tcPr>
          <w:p w14:paraId="0EE0B8F9" w14:textId="77777777" w:rsidR="009D3DA9" w:rsidRPr="00886896" w:rsidRDefault="009D3DA9" w:rsidP="009D3DA9">
            <w:pPr>
              <w:jc w:val="center"/>
              <w:rPr>
                <w:sz w:val="22"/>
                <w:szCs w:val="22"/>
              </w:rPr>
            </w:pPr>
            <w:r w:rsidRPr="00886896">
              <w:rPr>
                <w:sz w:val="22"/>
                <w:szCs w:val="22"/>
              </w:rPr>
              <w:t>366,07</w:t>
            </w:r>
          </w:p>
        </w:tc>
        <w:tc>
          <w:tcPr>
            <w:tcW w:w="992" w:type="dxa"/>
            <w:tcBorders>
              <w:top w:val="single" w:sz="4" w:space="0" w:color="auto"/>
              <w:left w:val="single" w:sz="4" w:space="0" w:color="auto"/>
              <w:bottom w:val="single" w:sz="4" w:space="0" w:color="auto"/>
              <w:right w:val="single" w:sz="4" w:space="0" w:color="auto"/>
            </w:tcBorders>
          </w:tcPr>
          <w:p w14:paraId="5E24D171"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583C39A"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6664F179" w14:textId="77777777" w:rsidTr="009D3DA9">
        <w:trPr>
          <w:trHeight w:val="164"/>
        </w:trPr>
        <w:tc>
          <w:tcPr>
            <w:tcW w:w="4103" w:type="dxa"/>
            <w:tcBorders>
              <w:top w:val="single" w:sz="6" w:space="0" w:color="auto"/>
              <w:left w:val="single" w:sz="6" w:space="0" w:color="auto"/>
              <w:bottom w:val="single" w:sz="6" w:space="0" w:color="auto"/>
              <w:right w:val="single" w:sz="6" w:space="0" w:color="auto"/>
            </w:tcBorders>
          </w:tcPr>
          <w:p w14:paraId="24F962E2" w14:textId="77777777" w:rsidR="009D3DA9" w:rsidRPr="00886896" w:rsidRDefault="009D3DA9" w:rsidP="009D3DA9">
            <w:pPr>
              <w:jc w:val="both"/>
              <w:rPr>
                <w:sz w:val="22"/>
                <w:szCs w:val="22"/>
              </w:rPr>
            </w:pPr>
            <w:r w:rsidRPr="00886896">
              <w:rPr>
                <w:sz w:val="22"/>
                <w:szCs w:val="22"/>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tcPr>
          <w:p w14:paraId="0E533E2A"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2A847E5E" w14:textId="77777777" w:rsidR="009D3DA9" w:rsidRPr="00886896" w:rsidRDefault="009D3DA9" w:rsidP="009D3DA9">
            <w:pPr>
              <w:rPr>
                <w:sz w:val="22"/>
                <w:szCs w:val="22"/>
              </w:rPr>
            </w:pPr>
            <w:r w:rsidRPr="00886896">
              <w:rPr>
                <w:sz w:val="22"/>
                <w:szCs w:val="22"/>
              </w:rPr>
              <w:t>1100</w:t>
            </w:r>
          </w:p>
        </w:tc>
        <w:tc>
          <w:tcPr>
            <w:tcW w:w="1418" w:type="dxa"/>
            <w:tcBorders>
              <w:top w:val="single" w:sz="6" w:space="0" w:color="auto"/>
              <w:left w:val="single" w:sz="6" w:space="0" w:color="auto"/>
              <w:bottom w:val="single" w:sz="6" w:space="0" w:color="auto"/>
              <w:right w:val="single" w:sz="6" w:space="0" w:color="auto"/>
            </w:tcBorders>
          </w:tcPr>
          <w:p w14:paraId="37F09CF6" w14:textId="77777777" w:rsidR="009D3DA9" w:rsidRPr="00886896" w:rsidRDefault="009D3DA9" w:rsidP="009D3DA9">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C267C7"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1141209"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0A04CDD2"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558B000"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0ADB1227" w14:textId="77777777" w:rsidTr="009D3DA9">
        <w:trPr>
          <w:trHeight w:val="164"/>
        </w:trPr>
        <w:tc>
          <w:tcPr>
            <w:tcW w:w="4103" w:type="dxa"/>
            <w:tcBorders>
              <w:top w:val="single" w:sz="6" w:space="0" w:color="auto"/>
              <w:left w:val="single" w:sz="6" w:space="0" w:color="auto"/>
              <w:bottom w:val="single" w:sz="6" w:space="0" w:color="auto"/>
              <w:right w:val="single" w:sz="6" w:space="0" w:color="auto"/>
            </w:tcBorders>
          </w:tcPr>
          <w:p w14:paraId="4990AA5D" w14:textId="77777777" w:rsidR="009D3DA9" w:rsidRPr="00886896" w:rsidRDefault="009D3DA9" w:rsidP="009D3DA9">
            <w:pPr>
              <w:jc w:val="both"/>
              <w:rPr>
                <w:sz w:val="22"/>
                <w:szCs w:val="22"/>
              </w:rPr>
            </w:pPr>
            <w:r w:rsidRPr="00886896">
              <w:rPr>
                <w:sz w:val="22"/>
                <w:szCs w:val="22"/>
              </w:rPr>
              <w:t>Массовый спорт</w:t>
            </w:r>
          </w:p>
        </w:tc>
        <w:tc>
          <w:tcPr>
            <w:tcW w:w="425" w:type="dxa"/>
            <w:tcBorders>
              <w:top w:val="single" w:sz="4" w:space="0" w:color="auto"/>
              <w:left w:val="single" w:sz="4" w:space="0" w:color="auto"/>
              <w:bottom w:val="single" w:sz="4" w:space="0" w:color="auto"/>
              <w:right w:val="single" w:sz="4" w:space="0" w:color="auto"/>
            </w:tcBorders>
          </w:tcPr>
          <w:p w14:paraId="4DE491D8"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54BBE010" w14:textId="77777777" w:rsidR="009D3DA9" w:rsidRPr="00886896" w:rsidRDefault="009D3DA9" w:rsidP="009D3DA9">
            <w:pPr>
              <w:rPr>
                <w:sz w:val="22"/>
                <w:szCs w:val="22"/>
              </w:rPr>
            </w:pPr>
            <w:r w:rsidRPr="00886896">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468FA26C" w14:textId="77777777" w:rsidR="009D3DA9" w:rsidRPr="00886896" w:rsidRDefault="009D3DA9" w:rsidP="009D3DA9">
            <w:pP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56F68F"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63D7FF4"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5062695D"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A70F7B0"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3C028619" w14:textId="77777777" w:rsidTr="009D3DA9">
        <w:trPr>
          <w:trHeight w:val="164"/>
        </w:trPr>
        <w:tc>
          <w:tcPr>
            <w:tcW w:w="4103" w:type="dxa"/>
            <w:tcBorders>
              <w:top w:val="single" w:sz="6" w:space="0" w:color="auto"/>
              <w:left w:val="single" w:sz="6" w:space="0" w:color="auto"/>
              <w:bottom w:val="single" w:sz="6" w:space="0" w:color="auto"/>
              <w:right w:val="single" w:sz="6" w:space="0" w:color="auto"/>
            </w:tcBorders>
          </w:tcPr>
          <w:p w14:paraId="11541546" w14:textId="77777777" w:rsidR="009D3DA9" w:rsidRPr="00886896" w:rsidRDefault="009D3DA9" w:rsidP="009D3DA9">
            <w:pPr>
              <w:jc w:val="both"/>
              <w:rPr>
                <w:sz w:val="22"/>
                <w:szCs w:val="22"/>
              </w:rPr>
            </w:pPr>
            <w:r w:rsidRPr="00886896">
              <w:rPr>
                <w:sz w:val="22"/>
                <w:szCs w:val="22"/>
              </w:rPr>
              <w:t xml:space="preserve">Муниципальная </w:t>
            </w:r>
            <w:proofErr w:type="gramStart"/>
            <w:r w:rsidRPr="00886896">
              <w:rPr>
                <w:sz w:val="22"/>
                <w:szCs w:val="22"/>
              </w:rPr>
              <w:t>программа  поселений</w:t>
            </w:r>
            <w:proofErr w:type="gramEnd"/>
            <w:r w:rsidRPr="00886896">
              <w:rPr>
                <w:sz w:val="22"/>
                <w:szCs w:val="22"/>
              </w:rPr>
              <w:t xml:space="preserve">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425" w:type="dxa"/>
            <w:tcBorders>
              <w:top w:val="single" w:sz="4" w:space="0" w:color="auto"/>
              <w:left w:val="single" w:sz="4" w:space="0" w:color="auto"/>
              <w:bottom w:val="single" w:sz="4" w:space="0" w:color="auto"/>
              <w:right w:val="single" w:sz="4" w:space="0" w:color="auto"/>
            </w:tcBorders>
          </w:tcPr>
          <w:p w14:paraId="61C0CD42"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3C8F4AF9" w14:textId="77777777" w:rsidR="009D3DA9" w:rsidRPr="00886896" w:rsidRDefault="009D3DA9" w:rsidP="009D3DA9">
            <w:pPr>
              <w:autoSpaceDE w:val="0"/>
              <w:autoSpaceDN w:val="0"/>
              <w:adjustRightInd w:val="0"/>
              <w:rPr>
                <w:sz w:val="22"/>
                <w:szCs w:val="22"/>
              </w:rPr>
            </w:pPr>
            <w:r w:rsidRPr="00886896">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603BFECF" w14:textId="77777777" w:rsidR="009D3DA9" w:rsidRPr="00886896" w:rsidRDefault="009D3DA9" w:rsidP="009D3DA9">
            <w:pPr>
              <w:autoSpaceDE w:val="0"/>
              <w:autoSpaceDN w:val="0"/>
              <w:adjustRightInd w:val="0"/>
              <w:rPr>
                <w:sz w:val="22"/>
                <w:szCs w:val="22"/>
              </w:rPr>
            </w:pPr>
            <w:r w:rsidRPr="00886896">
              <w:rPr>
                <w:sz w:val="22"/>
                <w:szCs w:val="22"/>
              </w:rPr>
              <w:t>77.0.00.00000</w:t>
            </w:r>
          </w:p>
        </w:tc>
        <w:tc>
          <w:tcPr>
            <w:tcW w:w="425" w:type="dxa"/>
            <w:tcBorders>
              <w:top w:val="single" w:sz="6" w:space="0" w:color="auto"/>
              <w:left w:val="single" w:sz="6" w:space="0" w:color="auto"/>
              <w:bottom w:val="single" w:sz="6" w:space="0" w:color="auto"/>
              <w:right w:val="single" w:sz="6" w:space="0" w:color="auto"/>
            </w:tcBorders>
          </w:tcPr>
          <w:p w14:paraId="78AB288F"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93FDC3A"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01F074AA"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0B85E33"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14BD09CB" w14:textId="77777777" w:rsidTr="009D3DA9">
        <w:trPr>
          <w:trHeight w:val="164"/>
        </w:trPr>
        <w:tc>
          <w:tcPr>
            <w:tcW w:w="4103" w:type="dxa"/>
            <w:tcBorders>
              <w:top w:val="single" w:sz="6" w:space="0" w:color="auto"/>
              <w:left w:val="single" w:sz="6" w:space="0" w:color="auto"/>
              <w:bottom w:val="single" w:sz="6" w:space="0" w:color="auto"/>
              <w:right w:val="single" w:sz="6" w:space="0" w:color="auto"/>
            </w:tcBorders>
          </w:tcPr>
          <w:p w14:paraId="47DF4711" w14:textId="77777777" w:rsidR="009D3DA9" w:rsidRPr="00886896" w:rsidRDefault="009D3DA9" w:rsidP="009D3DA9">
            <w:pPr>
              <w:jc w:val="both"/>
              <w:rPr>
                <w:sz w:val="22"/>
                <w:szCs w:val="22"/>
              </w:rPr>
            </w:pPr>
            <w:r w:rsidRPr="00886896">
              <w:rPr>
                <w:sz w:val="22"/>
                <w:szCs w:val="22"/>
              </w:rPr>
              <w:t xml:space="preserve">Муниципальная программа "Развитие физической культуры и </w:t>
            </w:r>
            <w:proofErr w:type="gramStart"/>
            <w:r w:rsidRPr="00886896">
              <w:rPr>
                <w:sz w:val="22"/>
                <w:szCs w:val="22"/>
              </w:rPr>
              <w:t>спорта  на</w:t>
            </w:r>
            <w:proofErr w:type="gramEnd"/>
            <w:r w:rsidRPr="00886896">
              <w:rPr>
                <w:sz w:val="22"/>
                <w:szCs w:val="22"/>
              </w:rPr>
              <w:t xml:space="preserve">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Кочковсого</w:t>
            </w:r>
            <w:proofErr w:type="spellEnd"/>
            <w:r w:rsidRPr="00886896">
              <w:rPr>
                <w:sz w:val="22"/>
                <w:szCs w:val="22"/>
              </w:rPr>
              <w:t xml:space="preserve"> района Новосибирской области"</w:t>
            </w:r>
          </w:p>
        </w:tc>
        <w:tc>
          <w:tcPr>
            <w:tcW w:w="425" w:type="dxa"/>
            <w:tcBorders>
              <w:top w:val="single" w:sz="4" w:space="0" w:color="auto"/>
              <w:left w:val="single" w:sz="4" w:space="0" w:color="auto"/>
              <w:bottom w:val="single" w:sz="4" w:space="0" w:color="auto"/>
              <w:right w:val="single" w:sz="4" w:space="0" w:color="auto"/>
            </w:tcBorders>
          </w:tcPr>
          <w:p w14:paraId="5BB623AD"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75838F24" w14:textId="77777777" w:rsidR="009D3DA9" w:rsidRPr="00886896" w:rsidRDefault="009D3DA9" w:rsidP="009D3DA9">
            <w:pPr>
              <w:autoSpaceDE w:val="0"/>
              <w:autoSpaceDN w:val="0"/>
              <w:adjustRightInd w:val="0"/>
              <w:rPr>
                <w:sz w:val="22"/>
                <w:szCs w:val="22"/>
              </w:rPr>
            </w:pPr>
            <w:r w:rsidRPr="00886896">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53175C7A" w14:textId="77777777" w:rsidR="009D3DA9" w:rsidRPr="00886896" w:rsidRDefault="009D3DA9" w:rsidP="009D3DA9">
            <w:pPr>
              <w:autoSpaceDE w:val="0"/>
              <w:autoSpaceDN w:val="0"/>
              <w:adjustRightInd w:val="0"/>
              <w:rPr>
                <w:sz w:val="22"/>
                <w:szCs w:val="22"/>
              </w:rPr>
            </w:pPr>
            <w:r w:rsidRPr="00886896">
              <w:rPr>
                <w:sz w:val="22"/>
                <w:szCs w:val="22"/>
              </w:rPr>
              <w:t>77.0.05.00000</w:t>
            </w:r>
          </w:p>
        </w:tc>
        <w:tc>
          <w:tcPr>
            <w:tcW w:w="425" w:type="dxa"/>
            <w:tcBorders>
              <w:top w:val="single" w:sz="6" w:space="0" w:color="auto"/>
              <w:left w:val="single" w:sz="6" w:space="0" w:color="auto"/>
              <w:bottom w:val="single" w:sz="6" w:space="0" w:color="auto"/>
              <w:right w:val="single" w:sz="6" w:space="0" w:color="auto"/>
            </w:tcBorders>
          </w:tcPr>
          <w:p w14:paraId="42438CA9"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4780F27"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7CEA2A40"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E63C659"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37BAEED9" w14:textId="77777777" w:rsidTr="009D3DA9">
        <w:trPr>
          <w:trHeight w:val="164"/>
        </w:trPr>
        <w:tc>
          <w:tcPr>
            <w:tcW w:w="4103" w:type="dxa"/>
            <w:tcBorders>
              <w:top w:val="single" w:sz="6" w:space="0" w:color="auto"/>
              <w:left w:val="single" w:sz="6" w:space="0" w:color="auto"/>
              <w:bottom w:val="single" w:sz="6" w:space="0" w:color="auto"/>
              <w:right w:val="single" w:sz="6" w:space="0" w:color="auto"/>
            </w:tcBorders>
          </w:tcPr>
          <w:p w14:paraId="332D72D5" w14:textId="77777777" w:rsidR="009D3DA9" w:rsidRPr="00886896" w:rsidRDefault="009D3DA9" w:rsidP="009D3DA9">
            <w:pPr>
              <w:jc w:val="both"/>
              <w:rPr>
                <w:sz w:val="22"/>
                <w:szCs w:val="22"/>
              </w:rPr>
            </w:pPr>
            <w:r w:rsidRPr="00886896">
              <w:rPr>
                <w:sz w:val="22"/>
                <w:szCs w:val="22"/>
              </w:rPr>
              <w:t xml:space="preserve">Расходы на реализацию мероприятий в рамках муниципальной программы поселений   "Развитие физической культуры и </w:t>
            </w:r>
            <w:proofErr w:type="gramStart"/>
            <w:r w:rsidRPr="00886896">
              <w:rPr>
                <w:sz w:val="22"/>
                <w:szCs w:val="22"/>
              </w:rPr>
              <w:t>спорта  на</w:t>
            </w:r>
            <w:proofErr w:type="gramEnd"/>
            <w:r w:rsidRPr="00886896">
              <w:rPr>
                <w:sz w:val="22"/>
                <w:szCs w:val="22"/>
              </w:rPr>
              <w:t xml:space="preserve">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Кочковсого</w:t>
            </w:r>
            <w:proofErr w:type="spellEnd"/>
            <w:r w:rsidRPr="00886896">
              <w:rPr>
                <w:sz w:val="22"/>
                <w:szCs w:val="22"/>
              </w:rPr>
              <w:t xml:space="preserve"> </w:t>
            </w:r>
            <w:r w:rsidRPr="00886896">
              <w:rPr>
                <w:sz w:val="22"/>
                <w:szCs w:val="22"/>
              </w:rPr>
              <w:lastRenderedPageBreak/>
              <w:t>района Новосибирской области" за счет средств местного бюджета</w:t>
            </w:r>
          </w:p>
        </w:tc>
        <w:tc>
          <w:tcPr>
            <w:tcW w:w="425" w:type="dxa"/>
            <w:tcBorders>
              <w:top w:val="single" w:sz="4" w:space="0" w:color="auto"/>
              <w:left w:val="single" w:sz="4" w:space="0" w:color="auto"/>
              <w:bottom w:val="single" w:sz="4" w:space="0" w:color="auto"/>
              <w:right w:val="single" w:sz="4" w:space="0" w:color="auto"/>
            </w:tcBorders>
          </w:tcPr>
          <w:p w14:paraId="719B3728" w14:textId="77777777" w:rsidR="009D3DA9" w:rsidRPr="00886896" w:rsidRDefault="009D3DA9" w:rsidP="009D3DA9">
            <w:pPr>
              <w:rPr>
                <w:sz w:val="22"/>
                <w:szCs w:val="22"/>
              </w:rPr>
            </w:pPr>
            <w:r w:rsidRPr="00886896">
              <w:rPr>
                <w:sz w:val="22"/>
                <w:szCs w:val="22"/>
              </w:rPr>
              <w:lastRenderedPageBreak/>
              <w:t>194</w:t>
            </w:r>
          </w:p>
        </w:tc>
        <w:tc>
          <w:tcPr>
            <w:tcW w:w="567" w:type="dxa"/>
            <w:tcBorders>
              <w:top w:val="single" w:sz="6" w:space="0" w:color="auto"/>
              <w:left w:val="single" w:sz="6" w:space="0" w:color="auto"/>
              <w:bottom w:val="single" w:sz="6" w:space="0" w:color="auto"/>
              <w:right w:val="single" w:sz="6" w:space="0" w:color="auto"/>
            </w:tcBorders>
          </w:tcPr>
          <w:p w14:paraId="6A9FFB4E" w14:textId="77777777" w:rsidR="009D3DA9" w:rsidRPr="00886896" w:rsidRDefault="009D3DA9" w:rsidP="009D3DA9">
            <w:pPr>
              <w:rPr>
                <w:sz w:val="22"/>
                <w:szCs w:val="22"/>
              </w:rPr>
            </w:pPr>
            <w:r w:rsidRPr="00886896">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1678D041" w14:textId="77777777" w:rsidR="009D3DA9" w:rsidRPr="00886896" w:rsidRDefault="009D3DA9" w:rsidP="009D3DA9">
            <w:pPr>
              <w:rPr>
                <w:sz w:val="22"/>
                <w:szCs w:val="22"/>
              </w:rPr>
            </w:pPr>
            <w:r w:rsidRPr="00886896">
              <w:rPr>
                <w:sz w:val="22"/>
                <w:szCs w:val="22"/>
              </w:rPr>
              <w:t>77.0.05.01102</w:t>
            </w:r>
          </w:p>
        </w:tc>
        <w:tc>
          <w:tcPr>
            <w:tcW w:w="425" w:type="dxa"/>
            <w:tcBorders>
              <w:top w:val="single" w:sz="6" w:space="0" w:color="auto"/>
              <w:left w:val="single" w:sz="6" w:space="0" w:color="auto"/>
              <w:bottom w:val="single" w:sz="6" w:space="0" w:color="auto"/>
              <w:right w:val="single" w:sz="6" w:space="0" w:color="auto"/>
            </w:tcBorders>
          </w:tcPr>
          <w:p w14:paraId="33DA1D30" w14:textId="77777777" w:rsidR="009D3DA9" w:rsidRPr="00886896" w:rsidRDefault="009D3DA9" w:rsidP="009D3DA9">
            <w:pP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19E9088"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4B1B7FEE"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07B515"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04A80156" w14:textId="77777777" w:rsidTr="009D3DA9">
        <w:trPr>
          <w:trHeight w:val="164"/>
        </w:trPr>
        <w:tc>
          <w:tcPr>
            <w:tcW w:w="4103" w:type="dxa"/>
            <w:tcBorders>
              <w:top w:val="single" w:sz="6" w:space="0" w:color="auto"/>
              <w:left w:val="single" w:sz="6" w:space="0" w:color="auto"/>
              <w:bottom w:val="single" w:sz="6" w:space="0" w:color="auto"/>
              <w:right w:val="single" w:sz="6" w:space="0" w:color="auto"/>
            </w:tcBorders>
          </w:tcPr>
          <w:p w14:paraId="1969DD5E"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Закупка товаров, работ и услуг для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tcPr>
          <w:p w14:paraId="0D5E0D28"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6C2B7F3C" w14:textId="77777777" w:rsidR="009D3DA9" w:rsidRPr="00886896" w:rsidRDefault="009D3DA9" w:rsidP="009D3DA9">
            <w:pPr>
              <w:rPr>
                <w:sz w:val="22"/>
                <w:szCs w:val="22"/>
              </w:rPr>
            </w:pPr>
            <w:r w:rsidRPr="00886896">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5BBD1A7B" w14:textId="77777777" w:rsidR="009D3DA9" w:rsidRPr="00886896" w:rsidRDefault="009D3DA9" w:rsidP="009D3DA9">
            <w:pPr>
              <w:rPr>
                <w:sz w:val="22"/>
                <w:szCs w:val="22"/>
              </w:rPr>
            </w:pPr>
            <w:r w:rsidRPr="00886896">
              <w:rPr>
                <w:sz w:val="22"/>
                <w:szCs w:val="22"/>
              </w:rPr>
              <w:t>77.0.05.01102</w:t>
            </w:r>
          </w:p>
        </w:tc>
        <w:tc>
          <w:tcPr>
            <w:tcW w:w="425" w:type="dxa"/>
            <w:tcBorders>
              <w:top w:val="single" w:sz="6" w:space="0" w:color="auto"/>
              <w:left w:val="single" w:sz="6" w:space="0" w:color="auto"/>
              <w:bottom w:val="single" w:sz="6" w:space="0" w:color="auto"/>
              <w:right w:val="single" w:sz="6" w:space="0" w:color="auto"/>
            </w:tcBorders>
          </w:tcPr>
          <w:p w14:paraId="00ADB9ED" w14:textId="77777777" w:rsidR="009D3DA9" w:rsidRPr="00886896" w:rsidRDefault="009D3DA9" w:rsidP="009D3DA9">
            <w:pPr>
              <w:rPr>
                <w:sz w:val="22"/>
                <w:szCs w:val="22"/>
              </w:rPr>
            </w:pPr>
            <w:r w:rsidRPr="00886896">
              <w:rPr>
                <w:sz w:val="22"/>
                <w:szCs w:val="22"/>
              </w:rPr>
              <w:t>200</w:t>
            </w:r>
          </w:p>
        </w:tc>
        <w:tc>
          <w:tcPr>
            <w:tcW w:w="992" w:type="dxa"/>
            <w:tcBorders>
              <w:top w:val="single" w:sz="6" w:space="0" w:color="auto"/>
              <w:left w:val="single" w:sz="6" w:space="0" w:color="auto"/>
              <w:bottom w:val="single" w:sz="6" w:space="0" w:color="auto"/>
              <w:right w:val="single" w:sz="6" w:space="0" w:color="auto"/>
            </w:tcBorders>
          </w:tcPr>
          <w:p w14:paraId="23C27963"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76B79EF5"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D5A1A18"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1A4272DC" w14:textId="77777777" w:rsidTr="009D3DA9">
        <w:trPr>
          <w:trHeight w:val="164"/>
        </w:trPr>
        <w:tc>
          <w:tcPr>
            <w:tcW w:w="4103" w:type="dxa"/>
            <w:tcBorders>
              <w:top w:val="single" w:sz="6" w:space="0" w:color="auto"/>
              <w:left w:val="single" w:sz="6" w:space="0" w:color="auto"/>
              <w:bottom w:val="single" w:sz="6" w:space="0" w:color="auto"/>
              <w:right w:val="single" w:sz="6" w:space="0" w:color="auto"/>
            </w:tcBorders>
          </w:tcPr>
          <w:p w14:paraId="3C47E209" w14:textId="77777777" w:rsidR="009D3DA9" w:rsidRPr="00886896" w:rsidRDefault="009D3DA9" w:rsidP="009D3DA9">
            <w:pPr>
              <w:autoSpaceDE w:val="0"/>
              <w:autoSpaceDN w:val="0"/>
              <w:adjustRightInd w:val="0"/>
              <w:jc w:val="both"/>
              <w:rPr>
                <w:sz w:val="22"/>
                <w:szCs w:val="22"/>
              </w:rPr>
            </w:pPr>
            <w:r w:rsidRPr="00886896">
              <w:rPr>
                <w:sz w:val="22"/>
                <w:szCs w:val="22"/>
              </w:rPr>
              <w:t xml:space="preserve">Иные закупки товаров, работ и услуг для </w:t>
            </w:r>
            <w:proofErr w:type="gramStart"/>
            <w:r w:rsidRPr="00886896">
              <w:rPr>
                <w:sz w:val="22"/>
                <w:szCs w:val="22"/>
              </w:rPr>
              <w:t>обеспечения  государственных</w:t>
            </w:r>
            <w:proofErr w:type="gramEnd"/>
            <w:r w:rsidRPr="00886896">
              <w:rPr>
                <w:sz w:val="22"/>
                <w:szCs w:val="22"/>
              </w:rPr>
              <w:t xml:space="preserve"> (муниципальных) нужд</w:t>
            </w:r>
          </w:p>
        </w:tc>
        <w:tc>
          <w:tcPr>
            <w:tcW w:w="425" w:type="dxa"/>
            <w:tcBorders>
              <w:top w:val="single" w:sz="4" w:space="0" w:color="auto"/>
              <w:left w:val="single" w:sz="4" w:space="0" w:color="auto"/>
              <w:bottom w:val="single" w:sz="4" w:space="0" w:color="auto"/>
              <w:right w:val="single" w:sz="4" w:space="0" w:color="auto"/>
            </w:tcBorders>
          </w:tcPr>
          <w:p w14:paraId="2CB74A0A" w14:textId="77777777" w:rsidR="009D3DA9" w:rsidRPr="00886896" w:rsidRDefault="009D3DA9" w:rsidP="009D3DA9">
            <w:pPr>
              <w:rPr>
                <w:sz w:val="22"/>
                <w:szCs w:val="22"/>
              </w:rPr>
            </w:pPr>
            <w:r w:rsidRPr="00886896">
              <w:rPr>
                <w:sz w:val="22"/>
                <w:szCs w:val="22"/>
              </w:rPr>
              <w:t>194</w:t>
            </w:r>
          </w:p>
        </w:tc>
        <w:tc>
          <w:tcPr>
            <w:tcW w:w="567" w:type="dxa"/>
            <w:tcBorders>
              <w:top w:val="single" w:sz="6" w:space="0" w:color="auto"/>
              <w:left w:val="single" w:sz="6" w:space="0" w:color="auto"/>
              <w:bottom w:val="single" w:sz="6" w:space="0" w:color="auto"/>
              <w:right w:val="single" w:sz="6" w:space="0" w:color="auto"/>
            </w:tcBorders>
          </w:tcPr>
          <w:p w14:paraId="0EA02226" w14:textId="77777777" w:rsidR="009D3DA9" w:rsidRPr="00886896" w:rsidRDefault="009D3DA9" w:rsidP="009D3DA9">
            <w:pPr>
              <w:rPr>
                <w:sz w:val="22"/>
                <w:szCs w:val="22"/>
              </w:rPr>
            </w:pPr>
            <w:r w:rsidRPr="00886896">
              <w:rPr>
                <w:sz w:val="22"/>
                <w:szCs w:val="22"/>
              </w:rPr>
              <w:t>1102</w:t>
            </w:r>
          </w:p>
        </w:tc>
        <w:tc>
          <w:tcPr>
            <w:tcW w:w="1418" w:type="dxa"/>
            <w:tcBorders>
              <w:top w:val="single" w:sz="6" w:space="0" w:color="auto"/>
              <w:left w:val="single" w:sz="6" w:space="0" w:color="auto"/>
              <w:bottom w:val="single" w:sz="6" w:space="0" w:color="auto"/>
              <w:right w:val="single" w:sz="6" w:space="0" w:color="auto"/>
            </w:tcBorders>
          </w:tcPr>
          <w:p w14:paraId="304ACE58" w14:textId="77777777" w:rsidR="009D3DA9" w:rsidRPr="00886896" w:rsidRDefault="009D3DA9" w:rsidP="009D3DA9">
            <w:pPr>
              <w:rPr>
                <w:sz w:val="22"/>
                <w:szCs w:val="22"/>
              </w:rPr>
            </w:pPr>
            <w:r w:rsidRPr="00886896">
              <w:rPr>
                <w:sz w:val="22"/>
                <w:szCs w:val="22"/>
              </w:rPr>
              <w:t>77.0.05.01102</w:t>
            </w:r>
          </w:p>
        </w:tc>
        <w:tc>
          <w:tcPr>
            <w:tcW w:w="425" w:type="dxa"/>
            <w:tcBorders>
              <w:top w:val="single" w:sz="6" w:space="0" w:color="auto"/>
              <w:left w:val="single" w:sz="6" w:space="0" w:color="auto"/>
              <w:bottom w:val="single" w:sz="6" w:space="0" w:color="auto"/>
              <w:right w:val="single" w:sz="6" w:space="0" w:color="auto"/>
            </w:tcBorders>
          </w:tcPr>
          <w:p w14:paraId="40DAC4D5" w14:textId="77777777" w:rsidR="009D3DA9" w:rsidRPr="00886896" w:rsidRDefault="009D3DA9" w:rsidP="009D3DA9">
            <w:pPr>
              <w:rPr>
                <w:sz w:val="22"/>
                <w:szCs w:val="22"/>
              </w:rPr>
            </w:pPr>
            <w:r w:rsidRPr="00886896">
              <w:rPr>
                <w:sz w:val="22"/>
                <w:szCs w:val="22"/>
              </w:rPr>
              <w:t>240</w:t>
            </w:r>
          </w:p>
        </w:tc>
        <w:tc>
          <w:tcPr>
            <w:tcW w:w="992" w:type="dxa"/>
            <w:tcBorders>
              <w:top w:val="single" w:sz="6" w:space="0" w:color="auto"/>
              <w:left w:val="single" w:sz="6" w:space="0" w:color="auto"/>
              <w:bottom w:val="single" w:sz="6" w:space="0" w:color="auto"/>
              <w:right w:val="single" w:sz="6" w:space="0" w:color="auto"/>
            </w:tcBorders>
          </w:tcPr>
          <w:p w14:paraId="23BE086E" w14:textId="77777777" w:rsidR="009D3DA9" w:rsidRPr="00886896" w:rsidRDefault="009D3DA9" w:rsidP="009D3DA9">
            <w:pPr>
              <w:jc w:val="center"/>
              <w:rPr>
                <w:sz w:val="22"/>
                <w:szCs w:val="22"/>
              </w:rPr>
            </w:pPr>
            <w:r w:rsidRPr="00886896">
              <w:rPr>
                <w:sz w:val="22"/>
                <w:szCs w:val="22"/>
              </w:rPr>
              <w:t>25,00</w:t>
            </w:r>
          </w:p>
        </w:tc>
        <w:tc>
          <w:tcPr>
            <w:tcW w:w="992" w:type="dxa"/>
            <w:tcBorders>
              <w:top w:val="single" w:sz="4" w:space="0" w:color="auto"/>
              <w:left w:val="single" w:sz="4" w:space="0" w:color="auto"/>
              <w:bottom w:val="single" w:sz="4" w:space="0" w:color="auto"/>
              <w:right w:val="single" w:sz="4" w:space="0" w:color="auto"/>
            </w:tcBorders>
          </w:tcPr>
          <w:p w14:paraId="4C5630C3"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19989A6" w14:textId="77777777" w:rsidR="009D3DA9" w:rsidRPr="00886896" w:rsidRDefault="009D3DA9" w:rsidP="009D3DA9">
            <w:pPr>
              <w:autoSpaceDE w:val="0"/>
              <w:autoSpaceDN w:val="0"/>
              <w:adjustRightInd w:val="0"/>
              <w:jc w:val="center"/>
              <w:rPr>
                <w:bCs/>
                <w:sz w:val="22"/>
                <w:szCs w:val="22"/>
              </w:rPr>
            </w:pPr>
            <w:r w:rsidRPr="00886896">
              <w:rPr>
                <w:bCs/>
                <w:sz w:val="22"/>
                <w:szCs w:val="22"/>
              </w:rPr>
              <w:t>0,00</w:t>
            </w:r>
          </w:p>
        </w:tc>
      </w:tr>
      <w:tr w:rsidR="009D3DA9" w:rsidRPr="00886896" w14:paraId="6C15DF64" w14:textId="77777777" w:rsidTr="009D3DA9">
        <w:trPr>
          <w:trHeight w:val="250"/>
        </w:trPr>
        <w:tc>
          <w:tcPr>
            <w:tcW w:w="4103" w:type="dxa"/>
            <w:tcBorders>
              <w:top w:val="single" w:sz="4" w:space="0" w:color="auto"/>
              <w:left w:val="single" w:sz="6" w:space="0" w:color="auto"/>
              <w:bottom w:val="single" w:sz="6" w:space="0" w:color="auto"/>
              <w:right w:val="single" w:sz="6" w:space="0" w:color="auto"/>
            </w:tcBorders>
          </w:tcPr>
          <w:p w14:paraId="023D1554" w14:textId="77777777" w:rsidR="009D3DA9" w:rsidRPr="00886896" w:rsidRDefault="009D3DA9" w:rsidP="009D3DA9">
            <w:pPr>
              <w:autoSpaceDE w:val="0"/>
              <w:autoSpaceDN w:val="0"/>
              <w:adjustRightInd w:val="0"/>
              <w:jc w:val="both"/>
              <w:rPr>
                <w:bCs/>
                <w:sz w:val="22"/>
                <w:szCs w:val="22"/>
              </w:rPr>
            </w:pPr>
            <w:r w:rsidRPr="00886896">
              <w:rPr>
                <w:bCs/>
                <w:sz w:val="22"/>
                <w:szCs w:val="22"/>
              </w:rPr>
              <w:t>Всего расходов</w:t>
            </w:r>
          </w:p>
        </w:tc>
        <w:tc>
          <w:tcPr>
            <w:tcW w:w="425" w:type="dxa"/>
            <w:tcBorders>
              <w:top w:val="single" w:sz="4" w:space="0" w:color="auto"/>
              <w:left w:val="single" w:sz="6" w:space="0" w:color="auto"/>
              <w:bottom w:val="single" w:sz="6" w:space="0" w:color="auto"/>
              <w:right w:val="single" w:sz="6" w:space="0" w:color="auto"/>
            </w:tcBorders>
          </w:tcPr>
          <w:p w14:paraId="7C67DBDA" w14:textId="77777777" w:rsidR="009D3DA9" w:rsidRPr="00886896" w:rsidRDefault="009D3DA9" w:rsidP="009D3DA9">
            <w:pPr>
              <w:rPr>
                <w:sz w:val="22"/>
                <w:szCs w:val="22"/>
              </w:rPr>
            </w:pPr>
            <w:r w:rsidRPr="00886896">
              <w:rPr>
                <w:sz w:val="22"/>
                <w:szCs w:val="22"/>
              </w:rPr>
              <w:t>194</w:t>
            </w:r>
          </w:p>
        </w:tc>
        <w:tc>
          <w:tcPr>
            <w:tcW w:w="567" w:type="dxa"/>
            <w:tcBorders>
              <w:top w:val="single" w:sz="4" w:space="0" w:color="auto"/>
              <w:left w:val="single" w:sz="6" w:space="0" w:color="auto"/>
              <w:bottom w:val="single" w:sz="6" w:space="0" w:color="auto"/>
              <w:right w:val="single" w:sz="6" w:space="0" w:color="auto"/>
            </w:tcBorders>
          </w:tcPr>
          <w:p w14:paraId="376A3E13" w14:textId="77777777" w:rsidR="009D3DA9" w:rsidRPr="00886896" w:rsidRDefault="009D3DA9" w:rsidP="009D3DA9">
            <w:pPr>
              <w:autoSpaceDE w:val="0"/>
              <w:autoSpaceDN w:val="0"/>
              <w:adjustRightInd w:val="0"/>
              <w:jc w:val="right"/>
              <w:rPr>
                <w:bCs/>
                <w:sz w:val="22"/>
                <w:szCs w:val="22"/>
              </w:rPr>
            </w:pPr>
          </w:p>
        </w:tc>
        <w:tc>
          <w:tcPr>
            <w:tcW w:w="1418" w:type="dxa"/>
            <w:tcBorders>
              <w:top w:val="single" w:sz="4" w:space="0" w:color="auto"/>
              <w:left w:val="single" w:sz="6" w:space="0" w:color="auto"/>
              <w:bottom w:val="single" w:sz="6" w:space="0" w:color="auto"/>
              <w:right w:val="single" w:sz="6" w:space="0" w:color="auto"/>
            </w:tcBorders>
          </w:tcPr>
          <w:p w14:paraId="01DC1D79" w14:textId="77777777" w:rsidR="009D3DA9" w:rsidRPr="00886896" w:rsidRDefault="009D3DA9" w:rsidP="009D3DA9">
            <w:pPr>
              <w:autoSpaceDE w:val="0"/>
              <w:autoSpaceDN w:val="0"/>
              <w:adjustRightInd w:val="0"/>
              <w:jc w:val="right"/>
              <w:rPr>
                <w:bCs/>
                <w:sz w:val="22"/>
                <w:szCs w:val="22"/>
              </w:rPr>
            </w:pPr>
          </w:p>
        </w:tc>
        <w:tc>
          <w:tcPr>
            <w:tcW w:w="425" w:type="dxa"/>
            <w:tcBorders>
              <w:top w:val="single" w:sz="4" w:space="0" w:color="auto"/>
              <w:left w:val="single" w:sz="6" w:space="0" w:color="auto"/>
              <w:bottom w:val="single" w:sz="6" w:space="0" w:color="auto"/>
              <w:right w:val="single" w:sz="6" w:space="0" w:color="auto"/>
            </w:tcBorders>
          </w:tcPr>
          <w:p w14:paraId="746351C4" w14:textId="77777777" w:rsidR="009D3DA9" w:rsidRPr="00886896" w:rsidRDefault="009D3DA9" w:rsidP="009D3DA9">
            <w:pPr>
              <w:autoSpaceDE w:val="0"/>
              <w:autoSpaceDN w:val="0"/>
              <w:adjustRightInd w:val="0"/>
              <w:jc w:val="right"/>
              <w:rPr>
                <w:bCs/>
                <w:sz w:val="22"/>
                <w:szCs w:val="22"/>
              </w:rPr>
            </w:pPr>
          </w:p>
        </w:tc>
        <w:tc>
          <w:tcPr>
            <w:tcW w:w="992" w:type="dxa"/>
            <w:tcBorders>
              <w:top w:val="single" w:sz="4" w:space="0" w:color="auto"/>
              <w:left w:val="single" w:sz="6" w:space="0" w:color="auto"/>
              <w:bottom w:val="single" w:sz="6" w:space="0" w:color="auto"/>
              <w:right w:val="single" w:sz="6" w:space="0" w:color="auto"/>
            </w:tcBorders>
          </w:tcPr>
          <w:p w14:paraId="2144CFDB" w14:textId="77777777" w:rsidR="009D3DA9" w:rsidRPr="00886896" w:rsidRDefault="009D3DA9" w:rsidP="009D3DA9">
            <w:pPr>
              <w:autoSpaceDE w:val="0"/>
              <w:autoSpaceDN w:val="0"/>
              <w:adjustRightInd w:val="0"/>
              <w:jc w:val="center"/>
              <w:rPr>
                <w:bCs/>
                <w:sz w:val="22"/>
                <w:szCs w:val="22"/>
              </w:rPr>
            </w:pPr>
            <w:r w:rsidRPr="00886896">
              <w:rPr>
                <w:bCs/>
                <w:sz w:val="22"/>
                <w:szCs w:val="22"/>
              </w:rPr>
              <w:t>10978,63</w:t>
            </w:r>
          </w:p>
        </w:tc>
        <w:tc>
          <w:tcPr>
            <w:tcW w:w="992" w:type="dxa"/>
            <w:tcBorders>
              <w:top w:val="single" w:sz="4" w:space="0" w:color="auto"/>
              <w:left w:val="single" w:sz="6" w:space="0" w:color="auto"/>
              <w:bottom w:val="single" w:sz="6" w:space="0" w:color="auto"/>
              <w:right w:val="single" w:sz="6" w:space="0" w:color="auto"/>
            </w:tcBorders>
          </w:tcPr>
          <w:p w14:paraId="67E6D481" w14:textId="77777777" w:rsidR="009D3DA9" w:rsidRPr="00886896" w:rsidRDefault="009D3DA9" w:rsidP="009D3DA9">
            <w:pPr>
              <w:autoSpaceDE w:val="0"/>
              <w:autoSpaceDN w:val="0"/>
              <w:adjustRightInd w:val="0"/>
              <w:jc w:val="center"/>
              <w:rPr>
                <w:bCs/>
                <w:sz w:val="22"/>
                <w:szCs w:val="22"/>
              </w:rPr>
            </w:pPr>
            <w:r w:rsidRPr="00886896">
              <w:rPr>
                <w:bCs/>
                <w:sz w:val="22"/>
                <w:szCs w:val="22"/>
              </w:rPr>
              <w:t>5 787,56</w:t>
            </w:r>
          </w:p>
        </w:tc>
        <w:tc>
          <w:tcPr>
            <w:tcW w:w="992" w:type="dxa"/>
            <w:tcBorders>
              <w:top w:val="single" w:sz="4" w:space="0" w:color="auto"/>
              <w:left w:val="single" w:sz="6" w:space="0" w:color="auto"/>
              <w:bottom w:val="single" w:sz="6" w:space="0" w:color="auto"/>
              <w:right w:val="single" w:sz="6" w:space="0" w:color="auto"/>
            </w:tcBorders>
          </w:tcPr>
          <w:p w14:paraId="1D7351CD" w14:textId="77777777" w:rsidR="009D3DA9" w:rsidRPr="00886896" w:rsidRDefault="009D3DA9" w:rsidP="009D3DA9">
            <w:pPr>
              <w:autoSpaceDE w:val="0"/>
              <w:autoSpaceDN w:val="0"/>
              <w:adjustRightInd w:val="0"/>
              <w:jc w:val="center"/>
              <w:rPr>
                <w:bCs/>
                <w:sz w:val="22"/>
                <w:szCs w:val="22"/>
              </w:rPr>
            </w:pPr>
            <w:r w:rsidRPr="00886896">
              <w:rPr>
                <w:bCs/>
                <w:sz w:val="22"/>
                <w:szCs w:val="22"/>
              </w:rPr>
              <w:t>5 155,27</w:t>
            </w:r>
          </w:p>
        </w:tc>
      </w:tr>
    </w:tbl>
    <w:p w14:paraId="1E27E8D4" w14:textId="77777777" w:rsidR="009D3DA9" w:rsidRPr="00886896" w:rsidRDefault="009D3DA9" w:rsidP="009D3DA9">
      <w:pPr>
        <w:jc w:val="right"/>
        <w:rPr>
          <w:sz w:val="22"/>
          <w:szCs w:val="22"/>
        </w:rPr>
      </w:pPr>
    </w:p>
    <w:p w14:paraId="7C1BDD43" w14:textId="77777777" w:rsidR="009D3DA9" w:rsidRPr="00886896" w:rsidRDefault="009D3DA9" w:rsidP="009D3DA9">
      <w:pPr>
        <w:jc w:val="right"/>
        <w:rPr>
          <w:sz w:val="22"/>
          <w:szCs w:val="22"/>
        </w:rPr>
      </w:pPr>
    </w:p>
    <w:p w14:paraId="540441C9" w14:textId="77777777" w:rsidR="009D3DA9" w:rsidRPr="00886896" w:rsidRDefault="009D3DA9" w:rsidP="009D3DA9">
      <w:pPr>
        <w:jc w:val="right"/>
        <w:rPr>
          <w:sz w:val="22"/>
          <w:szCs w:val="22"/>
        </w:rPr>
      </w:pPr>
    </w:p>
    <w:p w14:paraId="4DB6E57A" w14:textId="77777777" w:rsidR="009D3DA9" w:rsidRPr="00886896" w:rsidRDefault="009D3DA9" w:rsidP="009D3DA9">
      <w:pPr>
        <w:rPr>
          <w:sz w:val="22"/>
          <w:szCs w:val="22"/>
        </w:rPr>
      </w:pPr>
    </w:p>
    <w:p w14:paraId="7C8E5E18" w14:textId="77777777" w:rsidR="009D3DA9" w:rsidRPr="00886896" w:rsidRDefault="009D3DA9" w:rsidP="009D3DA9">
      <w:pPr>
        <w:jc w:val="right"/>
        <w:rPr>
          <w:sz w:val="22"/>
          <w:szCs w:val="22"/>
        </w:rPr>
      </w:pPr>
    </w:p>
    <w:p w14:paraId="7CBCCAAE" w14:textId="77777777" w:rsidR="009D3DA9" w:rsidRPr="00886896" w:rsidRDefault="009D3DA9" w:rsidP="009D3DA9">
      <w:pPr>
        <w:jc w:val="right"/>
        <w:rPr>
          <w:sz w:val="22"/>
          <w:szCs w:val="22"/>
        </w:rPr>
      </w:pPr>
      <w:r w:rsidRPr="00886896">
        <w:rPr>
          <w:sz w:val="22"/>
          <w:szCs w:val="22"/>
        </w:rPr>
        <w:t>Приложение 6</w:t>
      </w:r>
    </w:p>
    <w:tbl>
      <w:tblPr>
        <w:tblW w:w="10328" w:type="dxa"/>
        <w:tblInd w:w="93" w:type="dxa"/>
        <w:tblLook w:val="04A0" w:firstRow="1" w:lastRow="0" w:firstColumn="1" w:lastColumn="0" w:noHBand="0" w:noVBand="1"/>
      </w:tblPr>
      <w:tblGrid>
        <w:gridCol w:w="10328"/>
      </w:tblGrid>
      <w:tr w:rsidR="009D3DA9" w:rsidRPr="00886896" w14:paraId="4E3DA114" w14:textId="77777777" w:rsidTr="009D3DA9">
        <w:trPr>
          <w:trHeight w:val="255"/>
        </w:trPr>
        <w:tc>
          <w:tcPr>
            <w:tcW w:w="10328" w:type="dxa"/>
            <w:tcBorders>
              <w:top w:val="nil"/>
              <w:left w:val="nil"/>
              <w:bottom w:val="nil"/>
              <w:right w:val="nil"/>
            </w:tcBorders>
            <w:shd w:val="clear" w:color="auto" w:fill="auto"/>
            <w:noWrap/>
            <w:hideMark/>
          </w:tcPr>
          <w:p w14:paraId="71B88119" w14:textId="77777777" w:rsidR="009D3DA9" w:rsidRPr="00886896" w:rsidRDefault="009D3DA9" w:rsidP="009D3DA9">
            <w:pPr>
              <w:jc w:val="right"/>
              <w:rPr>
                <w:sz w:val="22"/>
                <w:szCs w:val="22"/>
              </w:rPr>
            </w:pPr>
            <w:r w:rsidRPr="00886896">
              <w:rPr>
                <w:sz w:val="22"/>
                <w:szCs w:val="22"/>
              </w:rPr>
              <w:t xml:space="preserve">к решению тридцатой сессии                 </w:t>
            </w:r>
          </w:p>
        </w:tc>
      </w:tr>
      <w:tr w:rsidR="009D3DA9" w:rsidRPr="00886896" w14:paraId="59AA8010" w14:textId="77777777" w:rsidTr="009D3DA9">
        <w:trPr>
          <w:trHeight w:val="255"/>
        </w:trPr>
        <w:tc>
          <w:tcPr>
            <w:tcW w:w="10328" w:type="dxa"/>
            <w:tcBorders>
              <w:top w:val="nil"/>
              <w:left w:val="nil"/>
              <w:bottom w:val="nil"/>
              <w:right w:val="nil"/>
            </w:tcBorders>
            <w:shd w:val="clear" w:color="auto" w:fill="auto"/>
            <w:noWrap/>
            <w:hideMark/>
          </w:tcPr>
          <w:p w14:paraId="2D5965FE" w14:textId="77777777" w:rsidR="009D3DA9" w:rsidRPr="00886896" w:rsidRDefault="009D3DA9" w:rsidP="009D3DA9">
            <w:pPr>
              <w:tabs>
                <w:tab w:val="left" w:pos="954"/>
              </w:tabs>
              <w:jc w:val="right"/>
              <w:rPr>
                <w:sz w:val="22"/>
                <w:szCs w:val="22"/>
              </w:rPr>
            </w:pPr>
            <w:r w:rsidRPr="00886896">
              <w:rPr>
                <w:sz w:val="22"/>
                <w:szCs w:val="22"/>
              </w:rPr>
              <w:t xml:space="preserve">                                                                                                Совета депутатов </w:t>
            </w:r>
            <w:proofErr w:type="spellStart"/>
            <w:r w:rsidRPr="00886896">
              <w:rPr>
                <w:sz w:val="22"/>
                <w:szCs w:val="22"/>
              </w:rPr>
              <w:t>Красносибирского</w:t>
            </w:r>
            <w:proofErr w:type="spellEnd"/>
          </w:p>
        </w:tc>
      </w:tr>
      <w:tr w:rsidR="009D3DA9" w:rsidRPr="00886896" w14:paraId="7BA46D1C" w14:textId="77777777" w:rsidTr="009D3DA9">
        <w:trPr>
          <w:trHeight w:val="255"/>
        </w:trPr>
        <w:tc>
          <w:tcPr>
            <w:tcW w:w="10328" w:type="dxa"/>
            <w:tcBorders>
              <w:top w:val="nil"/>
              <w:left w:val="nil"/>
              <w:bottom w:val="nil"/>
              <w:right w:val="nil"/>
            </w:tcBorders>
            <w:shd w:val="clear" w:color="auto" w:fill="auto"/>
            <w:noWrap/>
            <w:hideMark/>
          </w:tcPr>
          <w:p w14:paraId="7CFFC7E4" w14:textId="77777777" w:rsidR="009D3DA9" w:rsidRPr="00886896" w:rsidRDefault="009D3DA9" w:rsidP="009D3DA9">
            <w:pPr>
              <w:tabs>
                <w:tab w:val="left" w:pos="5970"/>
                <w:tab w:val="left" w:pos="6497"/>
                <w:tab w:val="right" w:pos="9355"/>
              </w:tabs>
              <w:jc w:val="right"/>
              <w:rPr>
                <w:sz w:val="22"/>
                <w:szCs w:val="22"/>
              </w:rPr>
            </w:pPr>
            <w:r w:rsidRPr="00886896">
              <w:rPr>
                <w:sz w:val="22"/>
                <w:szCs w:val="22"/>
              </w:rPr>
              <w:t xml:space="preserve">                                                                                                     сельсовета </w:t>
            </w:r>
            <w:proofErr w:type="gramStart"/>
            <w:r w:rsidRPr="00886896">
              <w:rPr>
                <w:sz w:val="22"/>
                <w:szCs w:val="22"/>
              </w:rPr>
              <w:t>от  27.12.2023</w:t>
            </w:r>
            <w:proofErr w:type="gramEnd"/>
            <w:r w:rsidRPr="00886896">
              <w:rPr>
                <w:sz w:val="22"/>
                <w:szCs w:val="22"/>
              </w:rPr>
              <w:t xml:space="preserve"> года № 2</w:t>
            </w:r>
          </w:p>
        </w:tc>
      </w:tr>
      <w:tr w:rsidR="009D3DA9" w:rsidRPr="00886896" w14:paraId="75980C7C" w14:textId="77777777" w:rsidTr="009D3DA9">
        <w:trPr>
          <w:trHeight w:val="255"/>
        </w:trPr>
        <w:tc>
          <w:tcPr>
            <w:tcW w:w="10328" w:type="dxa"/>
            <w:tcBorders>
              <w:top w:val="nil"/>
              <w:left w:val="nil"/>
              <w:bottom w:val="nil"/>
              <w:right w:val="nil"/>
            </w:tcBorders>
            <w:shd w:val="clear" w:color="auto" w:fill="auto"/>
            <w:noWrap/>
          </w:tcPr>
          <w:p w14:paraId="6DFAD1F7" w14:textId="77777777" w:rsidR="009D3DA9" w:rsidRPr="00886896" w:rsidRDefault="009D3DA9" w:rsidP="009D3DA9">
            <w:pPr>
              <w:tabs>
                <w:tab w:val="left" w:pos="5970"/>
                <w:tab w:val="left" w:pos="6497"/>
                <w:tab w:val="right" w:pos="9355"/>
              </w:tabs>
              <w:jc w:val="right"/>
              <w:rPr>
                <w:sz w:val="22"/>
                <w:szCs w:val="22"/>
              </w:rPr>
            </w:pPr>
          </w:p>
          <w:p w14:paraId="4A55E83E" w14:textId="77777777" w:rsidR="009D3DA9" w:rsidRPr="00886896" w:rsidRDefault="009D3DA9" w:rsidP="009D3DA9">
            <w:pPr>
              <w:tabs>
                <w:tab w:val="left" w:pos="5970"/>
                <w:tab w:val="left" w:pos="6497"/>
                <w:tab w:val="right" w:pos="9355"/>
              </w:tabs>
              <w:jc w:val="right"/>
              <w:rPr>
                <w:sz w:val="22"/>
                <w:szCs w:val="22"/>
              </w:rPr>
            </w:pPr>
          </w:p>
          <w:p w14:paraId="5CBB6192" w14:textId="77777777" w:rsidR="009D3DA9" w:rsidRPr="00886896" w:rsidRDefault="009D3DA9" w:rsidP="009D3DA9">
            <w:pPr>
              <w:tabs>
                <w:tab w:val="left" w:pos="5970"/>
                <w:tab w:val="left" w:pos="6497"/>
                <w:tab w:val="right" w:pos="9355"/>
              </w:tabs>
              <w:jc w:val="right"/>
              <w:rPr>
                <w:sz w:val="22"/>
                <w:szCs w:val="22"/>
              </w:rPr>
            </w:pPr>
          </w:p>
          <w:p w14:paraId="1B9B1015" w14:textId="77777777" w:rsidR="009D3DA9" w:rsidRPr="00886896" w:rsidRDefault="009D3DA9" w:rsidP="009D3DA9">
            <w:pPr>
              <w:jc w:val="center"/>
              <w:rPr>
                <w:bCs/>
                <w:sz w:val="22"/>
                <w:szCs w:val="22"/>
              </w:rPr>
            </w:pPr>
            <w:r w:rsidRPr="00886896">
              <w:rPr>
                <w:bCs/>
                <w:sz w:val="22"/>
                <w:szCs w:val="22"/>
              </w:rPr>
              <w:t xml:space="preserve">Перечень муниципальных программ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w:t>
            </w:r>
            <w:proofErr w:type="gramStart"/>
            <w:r w:rsidRPr="00886896">
              <w:rPr>
                <w:bCs/>
                <w:sz w:val="22"/>
                <w:szCs w:val="22"/>
              </w:rPr>
              <w:t>района  Новосибирской</w:t>
            </w:r>
            <w:proofErr w:type="gramEnd"/>
            <w:r w:rsidRPr="00886896">
              <w:rPr>
                <w:bCs/>
                <w:sz w:val="22"/>
                <w:szCs w:val="22"/>
              </w:rPr>
              <w:t xml:space="preserve"> области, предусмотренных к финансированию из бюджета в 2024 году и плановом периоде</w:t>
            </w:r>
          </w:p>
          <w:p w14:paraId="26C4BAA4" w14:textId="77777777" w:rsidR="009D3DA9" w:rsidRPr="00886896" w:rsidRDefault="009D3DA9" w:rsidP="009D3DA9">
            <w:pPr>
              <w:jc w:val="center"/>
              <w:rPr>
                <w:bCs/>
                <w:sz w:val="22"/>
                <w:szCs w:val="22"/>
              </w:rPr>
            </w:pPr>
            <w:r w:rsidRPr="00886896">
              <w:rPr>
                <w:bCs/>
                <w:sz w:val="22"/>
                <w:szCs w:val="22"/>
              </w:rPr>
              <w:t>2025-2026 годов</w:t>
            </w:r>
          </w:p>
          <w:p w14:paraId="6438E437" w14:textId="77777777" w:rsidR="009D3DA9" w:rsidRPr="00886896" w:rsidRDefault="009D3DA9" w:rsidP="009D3DA9">
            <w:pPr>
              <w:tabs>
                <w:tab w:val="left" w:pos="5970"/>
                <w:tab w:val="left" w:pos="6497"/>
                <w:tab w:val="right" w:pos="9355"/>
              </w:tabs>
              <w:jc w:val="right"/>
              <w:rPr>
                <w:sz w:val="22"/>
                <w:szCs w:val="22"/>
              </w:rPr>
            </w:pPr>
          </w:p>
        </w:tc>
      </w:tr>
    </w:tbl>
    <w:p w14:paraId="6523F093" w14:textId="77777777" w:rsidR="009D3DA9" w:rsidRPr="00886896" w:rsidRDefault="009D3DA9" w:rsidP="009D3DA9">
      <w:pPr>
        <w:jc w:val="right"/>
        <w:rPr>
          <w:sz w:val="22"/>
          <w:szCs w:val="22"/>
        </w:rPr>
      </w:pPr>
    </w:p>
    <w:tbl>
      <w:tblPr>
        <w:tblW w:w="10556" w:type="dxa"/>
        <w:tblInd w:w="265" w:type="dxa"/>
        <w:tblLook w:val="04A0" w:firstRow="1" w:lastRow="0" w:firstColumn="1" w:lastColumn="0" w:noHBand="0" w:noVBand="1"/>
      </w:tblPr>
      <w:tblGrid>
        <w:gridCol w:w="6"/>
        <w:gridCol w:w="1382"/>
        <w:gridCol w:w="1287"/>
        <w:gridCol w:w="963"/>
        <w:gridCol w:w="450"/>
        <w:gridCol w:w="321"/>
        <w:gridCol w:w="1092"/>
        <w:gridCol w:w="116"/>
        <w:gridCol w:w="1221"/>
        <w:gridCol w:w="192"/>
        <w:gridCol w:w="1221"/>
        <w:gridCol w:w="192"/>
        <w:gridCol w:w="1221"/>
        <w:gridCol w:w="192"/>
        <w:gridCol w:w="700"/>
      </w:tblGrid>
      <w:tr w:rsidR="009D3DA9" w:rsidRPr="00886896" w14:paraId="1FF6A1D6" w14:textId="77777777" w:rsidTr="009D3DA9">
        <w:trPr>
          <w:gridBefore w:val="1"/>
          <w:gridAfter w:val="8"/>
          <w:wBefore w:w="6" w:type="dxa"/>
          <w:wAfter w:w="5055" w:type="dxa"/>
          <w:trHeight w:val="473"/>
        </w:trPr>
        <w:tc>
          <w:tcPr>
            <w:tcW w:w="1382" w:type="dxa"/>
            <w:tcBorders>
              <w:top w:val="nil"/>
              <w:left w:val="nil"/>
              <w:bottom w:val="nil"/>
              <w:right w:val="nil"/>
            </w:tcBorders>
          </w:tcPr>
          <w:p w14:paraId="2ED1173D" w14:textId="77777777" w:rsidR="009D3DA9" w:rsidRPr="00886896" w:rsidRDefault="009D3DA9" w:rsidP="009D3DA9">
            <w:pPr>
              <w:spacing w:after="200" w:line="276" w:lineRule="auto"/>
              <w:rPr>
                <w:bCs/>
                <w:sz w:val="22"/>
                <w:szCs w:val="22"/>
              </w:rPr>
            </w:pPr>
          </w:p>
        </w:tc>
        <w:tc>
          <w:tcPr>
            <w:tcW w:w="1287" w:type="dxa"/>
          </w:tcPr>
          <w:p w14:paraId="26753EDA" w14:textId="77777777" w:rsidR="009D3DA9" w:rsidRPr="00886896" w:rsidRDefault="009D3DA9" w:rsidP="009D3DA9">
            <w:pPr>
              <w:jc w:val="center"/>
              <w:rPr>
                <w:bCs/>
                <w:sz w:val="22"/>
                <w:szCs w:val="22"/>
              </w:rPr>
            </w:pPr>
          </w:p>
        </w:tc>
        <w:tc>
          <w:tcPr>
            <w:tcW w:w="1413" w:type="dxa"/>
            <w:gridSpan w:val="2"/>
          </w:tcPr>
          <w:p w14:paraId="7AF8F3CE" w14:textId="77777777" w:rsidR="009D3DA9" w:rsidRPr="00886896" w:rsidRDefault="009D3DA9" w:rsidP="009D3DA9">
            <w:pPr>
              <w:jc w:val="center"/>
              <w:rPr>
                <w:bCs/>
                <w:sz w:val="22"/>
                <w:szCs w:val="22"/>
              </w:rPr>
            </w:pPr>
          </w:p>
        </w:tc>
        <w:tc>
          <w:tcPr>
            <w:tcW w:w="1413" w:type="dxa"/>
            <w:gridSpan w:val="2"/>
          </w:tcPr>
          <w:p w14:paraId="3BAE1208" w14:textId="77777777" w:rsidR="009D3DA9" w:rsidRPr="00886896" w:rsidRDefault="009D3DA9" w:rsidP="009D3DA9">
            <w:pPr>
              <w:jc w:val="center"/>
              <w:rPr>
                <w:bCs/>
                <w:sz w:val="22"/>
                <w:szCs w:val="22"/>
              </w:rPr>
            </w:pPr>
          </w:p>
        </w:tc>
      </w:tr>
      <w:tr w:rsidR="009D3DA9" w:rsidRPr="00886896" w14:paraId="529D07C2" w14:textId="77777777" w:rsidTr="009D3DA9">
        <w:trPr>
          <w:gridBefore w:val="1"/>
          <w:wBefore w:w="6" w:type="dxa"/>
          <w:trHeight w:val="305"/>
        </w:trPr>
        <w:tc>
          <w:tcPr>
            <w:tcW w:w="4403" w:type="dxa"/>
            <w:gridSpan w:val="5"/>
            <w:tcBorders>
              <w:top w:val="nil"/>
              <w:left w:val="nil"/>
              <w:bottom w:val="nil"/>
              <w:right w:val="nil"/>
            </w:tcBorders>
            <w:shd w:val="clear" w:color="auto" w:fill="auto"/>
            <w:noWrap/>
            <w:vAlign w:val="bottom"/>
            <w:hideMark/>
          </w:tcPr>
          <w:p w14:paraId="53AB5BEB" w14:textId="77777777" w:rsidR="009D3DA9" w:rsidRPr="00886896" w:rsidRDefault="009D3DA9" w:rsidP="009D3DA9">
            <w:pPr>
              <w:rPr>
                <w:sz w:val="22"/>
                <w:szCs w:val="22"/>
                <w:highlight w:val="yellow"/>
              </w:rPr>
            </w:pPr>
          </w:p>
        </w:tc>
        <w:tc>
          <w:tcPr>
            <w:tcW w:w="2429" w:type="dxa"/>
            <w:gridSpan w:val="3"/>
            <w:tcBorders>
              <w:top w:val="nil"/>
              <w:left w:val="nil"/>
              <w:bottom w:val="nil"/>
              <w:right w:val="nil"/>
            </w:tcBorders>
            <w:shd w:val="clear" w:color="auto" w:fill="auto"/>
            <w:vAlign w:val="bottom"/>
          </w:tcPr>
          <w:p w14:paraId="6FF223A7" w14:textId="77777777" w:rsidR="009D3DA9" w:rsidRPr="00886896" w:rsidRDefault="009D3DA9" w:rsidP="009D3DA9">
            <w:pPr>
              <w:ind w:right="-403"/>
              <w:rPr>
                <w:sz w:val="22"/>
                <w:szCs w:val="22"/>
              </w:rPr>
            </w:pPr>
            <w:r w:rsidRPr="00886896">
              <w:rPr>
                <w:sz w:val="22"/>
                <w:szCs w:val="22"/>
              </w:rPr>
              <w:t>тыс. рублей</w:t>
            </w:r>
          </w:p>
        </w:tc>
        <w:tc>
          <w:tcPr>
            <w:tcW w:w="1413" w:type="dxa"/>
            <w:gridSpan w:val="2"/>
            <w:tcBorders>
              <w:top w:val="nil"/>
              <w:left w:val="nil"/>
              <w:bottom w:val="nil"/>
              <w:right w:val="nil"/>
            </w:tcBorders>
          </w:tcPr>
          <w:p w14:paraId="374EC357" w14:textId="77777777" w:rsidR="009D3DA9" w:rsidRPr="00886896" w:rsidRDefault="009D3DA9" w:rsidP="009D3DA9">
            <w:pPr>
              <w:ind w:right="-403"/>
              <w:rPr>
                <w:sz w:val="22"/>
                <w:szCs w:val="22"/>
              </w:rPr>
            </w:pPr>
          </w:p>
        </w:tc>
        <w:tc>
          <w:tcPr>
            <w:tcW w:w="1413" w:type="dxa"/>
            <w:gridSpan w:val="2"/>
            <w:tcBorders>
              <w:top w:val="nil"/>
              <w:left w:val="nil"/>
              <w:bottom w:val="nil"/>
              <w:right w:val="nil"/>
            </w:tcBorders>
          </w:tcPr>
          <w:p w14:paraId="63A8BC3E" w14:textId="77777777" w:rsidR="009D3DA9" w:rsidRPr="00886896" w:rsidRDefault="009D3DA9" w:rsidP="009D3DA9">
            <w:pPr>
              <w:ind w:right="-403"/>
              <w:rPr>
                <w:sz w:val="22"/>
                <w:szCs w:val="22"/>
              </w:rPr>
            </w:pPr>
          </w:p>
        </w:tc>
        <w:tc>
          <w:tcPr>
            <w:tcW w:w="892" w:type="dxa"/>
            <w:gridSpan w:val="2"/>
            <w:tcBorders>
              <w:top w:val="nil"/>
              <w:left w:val="nil"/>
              <w:bottom w:val="nil"/>
              <w:right w:val="nil"/>
            </w:tcBorders>
            <w:shd w:val="clear" w:color="auto" w:fill="auto"/>
            <w:noWrap/>
            <w:vAlign w:val="bottom"/>
          </w:tcPr>
          <w:p w14:paraId="5B4A75FB" w14:textId="77777777" w:rsidR="009D3DA9" w:rsidRPr="00886896" w:rsidRDefault="009D3DA9" w:rsidP="009D3DA9">
            <w:pPr>
              <w:ind w:right="-403"/>
              <w:rPr>
                <w:sz w:val="22"/>
                <w:szCs w:val="22"/>
              </w:rPr>
            </w:pPr>
          </w:p>
        </w:tc>
      </w:tr>
      <w:tr w:rsidR="009D3DA9" w:rsidRPr="00886896" w14:paraId="6421D136"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Height w:val="253"/>
        </w:trPr>
        <w:tc>
          <w:tcPr>
            <w:tcW w:w="3638" w:type="dxa"/>
            <w:gridSpan w:val="4"/>
            <w:vMerge w:val="restart"/>
            <w:tcBorders>
              <w:top w:val="single" w:sz="4" w:space="0" w:color="auto"/>
              <w:left w:val="single" w:sz="4" w:space="0" w:color="auto"/>
              <w:right w:val="single" w:sz="4" w:space="0" w:color="auto"/>
            </w:tcBorders>
            <w:hideMark/>
          </w:tcPr>
          <w:p w14:paraId="6D3F74B1" w14:textId="77777777" w:rsidR="009D3DA9" w:rsidRPr="00886896" w:rsidRDefault="009D3DA9" w:rsidP="009D3DA9">
            <w:pPr>
              <w:rPr>
                <w:sz w:val="22"/>
                <w:szCs w:val="22"/>
              </w:rPr>
            </w:pPr>
            <w:r w:rsidRPr="00886896">
              <w:rPr>
                <w:sz w:val="22"/>
                <w:szCs w:val="22"/>
              </w:rPr>
              <w:t>Наименование программы</w:t>
            </w:r>
          </w:p>
        </w:tc>
        <w:tc>
          <w:tcPr>
            <w:tcW w:w="1979" w:type="dxa"/>
            <w:gridSpan w:val="4"/>
            <w:vMerge w:val="restart"/>
            <w:tcBorders>
              <w:top w:val="single" w:sz="4" w:space="0" w:color="auto"/>
              <w:left w:val="single" w:sz="4" w:space="0" w:color="auto"/>
              <w:right w:val="single" w:sz="4" w:space="0" w:color="auto"/>
            </w:tcBorders>
            <w:hideMark/>
          </w:tcPr>
          <w:p w14:paraId="366C94A0" w14:textId="77777777" w:rsidR="009D3DA9" w:rsidRPr="00886896" w:rsidRDefault="009D3DA9" w:rsidP="009D3DA9">
            <w:pPr>
              <w:rPr>
                <w:sz w:val="22"/>
                <w:szCs w:val="22"/>
              </w:rPr>
            </w:pPr>
            <w:r w:rsidRPr="00886896">
              <w:rPr>
                <w:sz w:val="22"/>
                <w:szCs w:val="22"/>
              </w:rPr>
              <w:t>КЦСР</w:t>
            </w:r>
          </w:p>
        </w:tc>
        <w:tc>
          <w:tcPr>
            <w:tcW w:w="1413" w:type="dxa"/>
            <w:gridSpan w:val="2"/>
            <w:vMerge w:val="restart"/>
            <w:tcBorders>
              <w:top w:val="single" w:sz="4" w:space="0" w:color="auto"/>
              <w:left w:val="single" w:sz="4" w:space="0" w:color="auto"/>
              <w:right w:val="single" w:sz="4" w:space="0" w:color="auto"/>
            </w:tcBorders>
          </w:tcPr>
          <w:p w14:paraId="7E8E8E5F" w14:textId="77777777" w:rsidR="009D3DA9" w:rsidRPr="00886896" w:rsidRDefault="009D3DA9" w:rsidP="009D3DA9">
            <w:pPr>
              <w:rPr>
                <w:sz w:val="22"/>
                <w:szCs w:val="22"/>
              </w:rPr>
            </w:pPr>
          </w:p>
          <w:p w14:paraId="3DF8C0F5" w14:textId="77777777" w:rsidR="009D3DA9" w:rsidRPr="00886896" w:rsidRDefault="009D3DA9" w:rsidP="009D3DA9">
            <w:pPr>
              <w:rPr>
                <w:sz w:val="22"/>
                <w:szCs w:val="22"/>
              </w:rPr>
            </w:pPr>
            <w:r w:rsidRPr="00886896">
              <w:rPr>
                <w:sz w:val="22"/>
                <w:szCs w:val="22"/>
              </w:rPr>
              <w:t>2024 год</w:t>
            </w:r>
          </w:p>
        </w:tc>
        <w:tc>
          <w:tcPr>
            <w:tcW w:w="2826" w:type="dxa"/>
            <w:gridSpan w:val="4"/>
            <w:tcBorders>
              <w:top w:val="single" w:sz="4" w:space="0" w:color="auto"/>
              <w:left w:val="single" w:sz="4" w:space="0" w:color="auto"/>
              <w:bottom w:val="single" w:sz="4" w:space="0" w:color="auto"/>
              <w:right w:val="single" w:sz="4" w:space="0" w:color="auto"/>
            </w:tcBorders>
          </w:tcPr>
          <w:p w14:paraId="0B0F46F5" w14:textId="77777777" w:rsidR="009D3DA9" w:rsidRPr="00886896" w:rsidRDefault="009D3DA9" w:rsidP="009D3DA9">
            <w:pPr>
              <w:rPr>
                <w:sz w:val="22"/>
                <w:szCs w:val="22"/>
              </w:rPr>
            </w:pPr>
            <w:r w:rsidRPr="00886896">
              <w:rPr>
                <w:sz w:val="22"/>
                <w:szCs w:val="22"/>
              </w:rPr>
              <w:t>Плановый период</w:t>
            </w:r>
          </w:p>
        </w:tc>
      </w:tr>
      <w:tr w:rsidR="009D3DA9" w:rsidRPr="00886896" w14:paraId="654DD5C6"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Height w:val="253"/>
        </w:trPr>
        <w:tc>
          <w:tcPr>
            <w:tcW w:w="3638" w:type="dxa"/>
            <w:gridSpan w:val="4"/>
            <w:vMerge/>
            <w:tcBorders>
              <w:left w:val="single" w:sz="4" w:space="0" w:color="auto"/>
              <w:bottom w:val="single" w:sz="4" w:space="0" w:color="auto"/>
              <w:right w:val="single" w:sz="4" w:space="0" w:color="auto"/>
            </w:tcBorders>
            <w:hideMark/>
          </w:tcPr>
          <w:p w14:paraId="0063E4E7" w14:textId="77777777" w:rsidR="009D3DA9" w:rsidRPr="00886896" w:rsidRDefault="009D3DA9" w:rsidP="009D3DA9">
            <w:pPr>
              <w:rPr>
                <w:sz w:val="22"/>
                <w:szCs w:val="22"/>
              </w:rPr>
            </w:pPr>
          </w:p>
        </w:tc>
        <w:tc>
          <w:tcPr>
            <w:tcW w:w="1979" w:type="dxa"/>
            <w:gridSpan w:val="4"/>
            <w:vMerge/>
            <w:tcBorders>
              <w:left w:val="single" w:sz="4" w:space="0" w:color="auto"/>
              <w:bottom w:val="single" w:sz="4" w:space="0" w:color="auto"/>
              <w:right w:val="single" w:sz="4" w:space="0" w:color="auto"/>
            </w:tcBorders>
            <w:hideMark/>
          </w:tcPr>
          <w:p w14:paraId="1351350F" w14:textId="77777777" w:rsidR="009D3DA9" w:rsidRPr="00886896" w:rsidRDefault="009D3DA9" w:rsidP="009D3DA9">
            <w:pPr>
              <w:rPr>
                <w:sz w:val="22"/>
                <w:szCs w:val="22"/>
              </w:rPr>
            </w:pPr>
          </w:p>
        </w:tc>
        <w:tc>
          <w:tcPr>
            <w:tcW w:w="1413" w:type="dxa"/>
            <w:gridSpan w:val="2"/>
            <w:vMerge/>
            <w:tcBorders>
              <w:left w:val="single" w:sz="4" w:space="0" w:color="auto"/>
              <w:bottom w:val="single" w:sz="4" w:space="0" w:color="auto"/>
              <w:right w:val="single" w:sz="4" w:space="0" w:color="auto"/>
            </w:tcBorders>
          </w:tcPr>
          <w:p w14:paraId="2D6D2A56" w14:textId="77777777" w:rsidR="009D3DA9" w:rsidRPr="00886896" w:rsidRDefault="009D3DA9" w:rsidP="009D3DA9">
            <w:pPr>
              <w:rPr>
                <w:sz w:val="22"/>
                <w:szCs w:val="22"/>
              </w:rPr>
            </w:pPr>
          </w:p>
        </w:tc>
        <w:tc>
          <w:tcPr>
            <w:tcW w:w="1413" w:type="dxa"/>
            <w:gridSpan w:val="2"/>
            <w:tcBorders>
              <w:top w:val="single" w:sz="4" w:space="0" w:color="auto"/>
              <w:left w:val="single" w:sz="4" w:space="0" w:color="auto"/>
              <w:bottom w:val="single" w:sz="4" w:space="0" w:color="auto"/>
              <w:right w:val="single" w:sz="4" w:space="0" w:color="auto"/>
            </w:tcBorders>
          </w:tcPr>
          <w:p w14:paraId="4FFDFBB1" w14:textId="77777777" w:rsidR="009D3DA9" w:rsidRPr="00886896" w:rsidRDefault="009D3DA9" w:rsidP="009D3DA9">
            <w:pPr>
              <w:rPr>
                <w:sz w:val="22"/>
                <w:szCs w:val="22"/>
              </w:rPr>
            </w:pPr>
            <w:r w:rsidRPr="00886896">
              <w:rPr>
                <w:sz w:val="22"/>
                <w:szCs w:val="22"/>
              </w:rPr>
              <w:t>2025 год</w:t>
            </w:r>
          </w:p>
        </w:tc>
        <w:tc>
          <w:tcPr>
            <w:tcW w:w="1413" w:type="dxa"/>
            <w:gridSpan w:val="2"/>
            <w:tcBorders>
              <w:top w:val="single" w:sz="4" w:space="0" w:color="auto"/>
              <w:left w:val="single" w:sz="4" w:space="0" w:color="auto"/>
              <w:bottom w:val="single" w:sz="4" w:space="0" w:color="auto"/>
              <w:right w:val="single" w:sz="4" w:space="0" w:color="auto"/>
            </w:tcBorders>
          </w:tcPr>
          <w:p w14:paraId="5DAD882C" w14:textId="77777777" w:rsidR="009D3DA9" w:rsidRPr="00886896" w:rsidRDefault="009D3DA9" w:rsidP="009D3DA9">
            <w:pPr>
              <w:rPr>
                <w:sz w:val="22"/>
                <w:szCs w:val="22"/>
              </w:rPr>
            </w:pPr>
            <w:r w:rsidRPr="00886896">
              <w:rPr>
                <w:sz w:val="22"/>
                <w:szCs w:val="22"/>
              </w:rPr>
              <w:t>2026 год</w:t>
            </w:r>
          </w:p>
        </w:tc>
      </w:tr>
      <w:tr w:rsidR="009D3DA9" w:rsidRPr="00886896" w14:paraId="2CF385B7"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hideMark/>
          </w:tcPr>
          <w:p w14:paraId="760F0C4E" w14:textId="77777777" w:rsidR="009D3DA9" w:rsidRPr="00886896" w:rsidRDefault="009D3DA9" w:rsidP="009D3DA9">
            <w:pPr>
              <w:autoSpaceDE w:val="0"/>
              <w:autoSpaceDN w:val="0"/>
              <w:adjustRightInd w:val="0"/>
              <w:jc w:val="both"/>
              <w:rPr>
                <w:sz w:val="22"/>
                <w:szCs w:val="22"/>
                <w:highlight w:val="green"/>
              </w:rPr>
            </w:pPr>
            <w:r w:rsidRPr="00886896">
              <w:rPr>
                <w:sz w:val="22"/>
                <w:szCs w:val="22"/>
              </w:rPr>
              <w:lastRenderedPageBreak/>
              <w:t xml:space="preserve">Муниципальная </w:t>
            </w:r>
            <w:proofErr w:type="gramStart"/>
            <w:r w:rsidRPr="00886896">
              <w:rPr>
                <w:sz w:val="22"/>
                <w:szCs w:val="22"/>
              </w:rPr>
              <w:t xml:space="preserve">программа  </w:t>
            </w:r>
            <w:proofErr w:type="spellStart"/>
            <w:r w:rsidRPr="00886896">
              <w:rPr>
                <w:sz w:val="22"/>
                <w:szCs w:val="22"/>
              </w:rPr>
              <w:t>Красносибирского</w:t>
            </w:r>
            <w:proofErr w:type="spellEnd"/>
            <w:proofErr w:type="gram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"Обеспечение безопасности дорожного движения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3A580472" w14:textId="77777777" w:rsidR="009D3DA9" w:rsidRPr="00886896" w:rsidRDefault="009D3DA9" w:rsidP="009D3DA9">
            <w:pPr>
              <w:jc w:val="center"/>
              <w:rPr>
                <w:sz w:val="22"/>
                <w:szCs w:val="22"/>
                <w:highlight w:val="green"/>
              </w:rPr>
            </w:pPr>
            <w:r w:rsidRPr="00886896">
              <w:rPr>
                <w:sz w:val="22"/>
                <w:szCs w:val="22"/>
              </w:rPr>
              <w:t>74.0.05.00000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DAF69D8" w14:textId="77777777" w:rsidR="009D3DA9" w:rsidRPr="00886896" w:rsidRDefault="009D3DA9" w:rsidP="009D3DA9">
            <w:pPr>
              <w:jc w:val="center"/>
              <w:rPr>
                <w:sz w:val="22"/>
                <w:szCs w:val="22"/>
              </w:rPr>
            </w:pPr>
            <w:r w:rsidRPr="00886896">
              <w:rPr>
                <w:sz w:val="22"/>
                <w:szCs w:val="22"/>
              </w:rPr>
              <w:t>1344,22</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D7C7AE8" w14:textId="77777777" w:rsidR="009D3DA9" w:rsidRPr="00886896" w:rsidRDefault="009D3DA9" w:rsidP="009D3DA9">
            <w:pPr>
              <w:jc w:val="center"/>
              <w:rPr>
                <w:sz w:val="22"/>
                <w:szCs w:val="22"/>
              </w:rPr>
            </w:pPr>
            <w:r w:rsidRPr="00886896">
              <w:rPr>
                <w:sz w:val="22"/>
                <w:szCs w:val="22"/>
              </w:rPr>
              <w:t>1314,80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B83DE4A" w14:textId="77777777" w:rsidR="009D3DA9" w:rsidRPr="00886896" w:rsidRDefault="009D3DA9" w:rsidP="009D3DA9">
            <w:pPr>
              <w:jc w:val="center"/>
              <w:rPr>
                <w:sz w:val="22"/>
                <w:szCs w:val="22"/>
              </w:rPr>
            </w:pPr>
            <w:r w:rsidRPr="00886896">
              <w:rPr>
                <w:sz w:val="22"/>
                <w:szCs w:val="22"/>
              </w:rPr>
              <w:t>1325,10</w:t>
            </w:r>
          </w:p>
        </w:tc>
      </w:tr>
      <w:tr w:rsidR="009D3DA9" w:rsidRPr="00886896" w14:paraId="10C9AD54"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hideMark/>
          </w:tcPr>
          <w:p w14:paraId="155D863D"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w:t>
            </w:r>
            <w:proofErr w:type="gramStart"/>
            <w:r w:rsidRPr="00886896">
              <w:rPr>
                <w:sz w:val="22"/>
                <w:szCs w:val="22"/>
              </w:rPr>
              <w:t xml:space="preserve">программа  </w:t>
            </w:r>
            <w:proofErr w:type="spellStart"/>
            <w:r w:rsidRPr="00886896">
              <w:rPr>
                <w:sz w:val="22"/>
                <w:szCs w:val="22"/>
              </w:rPr>
              <w:t>Красносибирского</w:t>
            </w:r>
            <w:proofErr w:type="spellEnd"/>
            <w:proofErr w:type="gram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"Сохранение и развитие культуры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3FF393F3" w14:textId="77777777" w:rsidR="009D3DA9" w:rsidRPr="00886896" w:rsidRDefault="009D3DA9" w:rsidP="009D3DA9">
            <w:pPr>
              <w:jc w:val="center"/>
              <w:rPr>
                <w:sz w:val="22"/>
                <w:szCs w:val="22"/>
              </w:rPr>
            </w:pPr>
            <w:r w:rsidRPr="00886896">
              <w:rPr>
                <w:sz w:val="22"/>
                <w:szCs w:val="22"/>
              </w:rPr>
              <w:t>78.0.05.00000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E7F972F" w14:textId="77777777" w:rsidR="009D3DA9" w:rsidRPr="00886896" w:rsidRDefault="009D3DA9" w:rsidP="009D3DA9">
            <w:pPr>
              <w:jc w:val="center"/>
              <w:rPr>
                <w:bCs/>
                <w:sz w:val="22"/>
                <w:szCs w:val="22"/>
              </w:rPr>
            </w:pPr>
            <w:r w:rsidRPr="00886896">
              <w:rPr>
                <w:bCs/>
                <w:sz w:val="22"/>
                <w:szCs w:val="22"/>
              </w:rPr>
              <w:t>3610,32</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FD7D1F8" w14:textId="77777777" w:rsidR="009D3DA9" w:rsidRPr="00886896" w:rsidRDefault="009D3DA9" w:rsidP="009D3DA9">
            <w:pPr>
              <w:jc w:val="center"/>
              <w:rPr>
                <w:sz w:val="22"/>
                <w:szCs w:val="22"/>
              </w:rPr>
            </w:pPr>
            <w:r w:rsidRPr="00886896">
              <w:rPr>
                <w:bCs/>
                <w:sz w:val="22"/>
                <w:szCs w:val="22"/>
              </w:rPr>
              <w:t>2810,17</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159F0684" w14:textId="77777777" w:rsidR="009D3DA9" w:rsidRPr="00886896" w:rsidRDefault="009D3DA9" w:rsidP="009D3DA9">
            <w:pPr>
              <w:jc w:val="center"/>
              <w:rPr>
                <w:sz w:val="22"/>
                <w:szCs w:val="22"/>
              </w:rPr>
            </w:pPr>
            <w:r w:rsidRPr="00886896">
              <w:rPr>
                <w:bCs/>
                <w:sz w:val="22"/>
                <w:szCs w:val="22"/>
              </w:rPr>
              <w:t>2112,63</w:t>
            </w:r>
          </w:p>
        </w:tc>
      </w:tr>
      <w:tr w:rsidR="009D3DA9" w:rsidRPr="00886896" w14:paraId="578AFC05"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14:paraId="240B2BE9"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w:t>
            </w:r>
            <w:r w:rsidRPr="00886896">
              <w:rPr>
                <w:bCs/>
                <w:sz w:val="22"/>
                <w:szCs w:val="22"/>
              </w:rPr>
              <w:t xml:space="preserve">«Благоустройство, энергосбережение и повышение энергетической эффективности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tcPr>
          <w:p w14:paraId="5BA04C8E" w14:textId="77777777" w:rsidR="009D3DA9" w:rsidRPr="00886896" w:rsidRDefault="009D3DA9" w:rsidP="009D3DA9">
            <w:pPr>
              <w:jc w:val="center"/>
              <w:rPr>
                <w:sz w:val="22"/>
                <w:szCs w:val="22"/>
              </w:rPr>
            </w:pPr>
            <w:r w:rsidRPr="00886896">
              <w:rPr>
                <w:sz w:val="22"/>
                <w:szCs w:val="22"/>
              </w:rPr>
              <w:t>75.0.05.00000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FA5C54B" w14:textId="77777777" w:rsidR="009D3DA9" w:rsidRPr="00886896" w:rsidRDefault="009D3DA9" w:rsidP="009D3DA9">
            <w:pPr>
              <w:jc w:val="center"/>
              <w:rPr>
                <w:bCs/>
                <w:sz w:val="22"/>
                <w:szCs w:val="22"/>
              </w:rPr>
            </w:pPr>
            <w:r w:rsidRPr="00886896">
              <w:rPr>
                <w:bCs/>
                <w:sz w:val="22"/>
                <w:szCs w:val="22"/>
              </w:rPr>
              <w:t>50,00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58EA2B2" w14:textId="77777777" w:rsidR="009D3DA9" w:rsidRPr="00886896" w:rsidRDefault="009D3DA9" w:rsidP="009D3DA9">
            <w:pPr>
              <w:jc w:val="center"/>
              <w:rPr>
                <w:bCs/>
                <w:sz w:val="22"/>
                <w:szCs w:val="22"/>
              </w:rPr>
            </w:pPr>
            <w:r w:rsidRPr="00886896">
              <w:rPr>
                <w:bCs/>
                <w:sz w:val="22"/>
                <w:szCs w:val="22"/>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4C042EFA" w14:textId="77777777" w:rsidR="009D3DA9" w:rsidRPr="00886896" w:rsidRDefault="009D3DA9" w:rsidP="009D3DA9">
            <w:pPr>
              <w:jc w:val="center"/>
              <w:rPr>
                <w:bCs/>
                <w:sz w:val="22"/>
                <w:szCs w:val="22"/>
              </w:rPr>
            </w:pPr>
            <w:r w:rsidRPr="00886896">
              <w:rPr>
                <w:bCs/>
                <w:sz w:val="22"/>
                <w:szCs w:val="22"/>
              </w:rPr>
              <w:t>0,00</w:t>
            </w:r>
          </w:p>
        </w:tc>
      </w:tr>
      <w:tr w:rsidR="009D3DA9" w:rsidRPr="00886896" w14:paraId="0A1A68D2"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14:paraId="09F3256F"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Развитие и поддержка субъектов малого и среднего предпринимательства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tcPr>
          <w:p w14:paraId="4FEFD017" w14:textId="77777777" w:rsidR="009D3DA9" w:rsidRPr="00886896" w:rsidRDefault="009D3DA9" w:rsidP="009D3DA9">
            <w:pPr>
              <w:jc w:val="center"/>
              <w:rPr>
                <w:sz w:val="22"/>
                <w:szCs w:val="22"/>
              </w:rPr>
            </w:pPr>
            <w:r w:rsidRPr="00886896">
              <w:rPr>
                <w:sz w:val="22"/>
                <w:szCs w:val="22"/>
              </w:rPr>
              <w:t>72.0.05.00000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3E0EE81C" w14:textId="77777777" w:rsidR="009D3DA9" w:rsidRPr="00886896" w:rsidRDefault="009D3DA9" w:rsidP="009D3DA9">
            <w:pPr>
              <w:jc w:val="center"/>
              <w:rPr>
                <w:bCs/>
                <w:sz w:val="22"/>
                <w:szCs w:val="22"/>
              </w:rPr>
            </w:pPr>
            <w:r w:rsidRPr="00886896">
              <w:rPr>
                <w:bCs/>
                <w:sz w:val="22"/>
                <w:szCs w:val="22"/>
              </w:rPr>
              <w:t>0,50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5CEB4746" w14:textId="77777777" w:rsidR="009D3DA9" w:rsidRPr="00886896" w:rsidRDefault="009D3DA9" w:rsidP="009D3DA9">
            <w:pPr>
              <w:jc w:val="center"/>
              <w:rPr>
                <w:bCs/>
                <w:sz w:val="22"/>
                <w:szCs w:val="22"/>
              </w:rPr>
            </w:pPr>
            <w:r w:rsidRPr="00886896">
              <w:rPr>
                <w:bCs/>
                <w:sz w:val="22"/>
                <w:szCs w:val="22"/>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491A1EBF" w14:textId="77777777" w:rsidR="009D3DA9" w:rsidRPr="00886896" w:rsidRDefault="009D3DA9" w:rsidP="009D3DA9">
            <w:pPr>
              <w:jc w:val="center"/>
              <w:rPr>
                <w:bCs/>
                <w:sz w:val="22"/>
                <w:szCs w:val="22"/>
              </w:rPr>
            </w:pPr>
            <w:r w:rsidRPr="00886896">
              <w:rPr>
                <w:bCs/>
                <w:sz w:val="22"/>
                <w:szCs w:val="22"/>
              </w:rPr>
              <w:t>0,00</w:t>
            </w:r>
          </w:p>
        </w:tc>
      </w:tr>
      <w:tr w:rsidR="009D3DA9" w:rsidRPr="00886896" w14:paraId="514A688D"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14:paraId="3233F531"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"Защита населения на территории </w:t>
            </w:r>
            <w:proofErr w:type="spellStart"/>
            <w:r w:rsidRPr="00886896">
              <w:rPr>
                <w:sz w:val="22"/>
                <w:szCs w:val="22"/>
              </w:rPr>
              <w:lastRenderedPageBreak/>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чрезвычайных ситуаций и обеспечение пожарной безопасности" за счет средств местного бюджета.</w:t>
            </w:r>
          </w:p>
        </w:tc>
        <w:tc>
          <w:tcPr>
            <w:tcW w:w="1979" w:type="dxa"/>
            <w:gridSpan w:val="4"/>
            <w:tcBorders>
              <w:top w:val="single" w:sz="4" w:space="0" w:color="auto"/>
              <w:left w:val="single" w:sz="4" w:space="0" w:color="auto"/>
              <w:bottom w:val="single" w:sz="4" w:space="0" w:color="auto"/>
              <w:right w:val="single" w:sz="4" w:space="0" w:color="auto"/>
            </w:tcBorders>
            <w:vAlign w:val="center"/>
          </w:tcPr>
          <w:p w14:paraId="0E52156C" w14:textId="77777777" w:rsidR="009D3DA9" w:rsidRPr="00886896" w:rsidRDefault="009D3DA9" w:rsidP="009D3DA9">
            <w:pPr>
              <w:jc w:val="center"/>
              <w:rPr>
                <w:sz w:val="22"/>
                <w:szCs w:val="22"/>
              </w:rPr>
            </w:pPr>
            <w:r w:rsidRPr="00886896">
              <w:rPr>
                <w:sz w:val="22"/>
                <w:szCs w:val="22"/>
              </w:rPr>
              <w:lastRenderedPageBreak/>
              <w:t>73.0.05.00000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E0C81AF" w14:textId="77777777" w:rsidR="009D3DA9" w:rsidRPr="00886896" w:rsidRDefault="009D3DA9" w:rsidP="009D3DA9">
            <w:pPr>
              <w:jc w:val="center"/>
              <w:rPr>
                <w:bCs/>
                <w:sz w:val="22"/>
                <w:szCs w:val="22"/>
              </w:rPr>
            </w:pPr>
            <w:r w:rsidRPr="00886896">
              <w:rPr>
                <w:bCs/>
                <w:sz w:val="22"/>
                <w:szCs w:val="22"/>
              </w:rPr>
              <w:t>72,00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40D81248" w14:textId="77777777" w:rsidR="009D3DA9" w:rsidRPr="00886896" w:rsidRDefault="009D3DA9" w:rsidP="009D3DA9">
            <w:pPr>
              <w:jc w:val="center"/>
              <w:rPr>
                <w:bCs/>
                <w:sz w:val="22"/>
                <w:szCs w:val="22"/>
              </w:rPr>
            </w:pPr>
            <w:r w:rsidRPr="00886896">
              <w:rPr>
                <w:bCs/>
                <w:sz w:val="22"/>
                <w:szCs w:val="22"/>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3C4229CD" w14:textId="77777777" w:rsidR="009D3DA9" w:rsidRPr="00886896" w:rsidRDefault="009D3DA9" w:rsidP="009D3DA9">
            <w:pPr>
              <w:jc w:val="center"/>
              <w:rPr>
                <w:bCs/>
                <w:sz w:val="22"/>
                <w:szCs w:val="22"/>
              </w:rPr>
            </w:pPr>
            <w:r w:rsidRPr="00886896">
              <w:rPr>
                <w:bCs/>
                <w:sz w:val="22"/>
                <w:szCs w:val="22"/>
              </w:rPr>
              <w:t>0,00</w:t>
            </w:r>
          </w:p>
        </w:tc>
      </w:tr>
      <w:tr w:rsidR="009D3DA9" w:rsidRPr="00886896" w14:paraId="22A1D0B5"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14:paraId="2E99C337" w14:textId="77777777" w:rsidR="009D3DA9" w:rsidRPr="00886896" w:rsidRDefault="009D3DA9" w:rsidP="009D3DA9">
            <w:pPr>
              <w:autoSpaceDE w:val="0"/>
              <w:autoSpaceDN w:val="0"/>
              <w:adjustRightInd w:val="0"/>
              <w:jc w:val="both"/>
              <w:rPr>
                <w:sz w:val="22"/>
                <w:szCs w:val="22"/>
              </w:rPr>
            </w:pPr>
            <w:r w:rsidRPr="00886896">
              <w:rPr>
                <w:sz w:val="22"/>
                <w:szCs w:val="22"/>
              </w:rPr>
              <w:lastRenderedPageBreak/>
              <w:t xml:space="preserve">Муниципальная программа "Развитие физической культуры и </w:t>
            </w:r>
            <w:proofErr w:type="gramStart"/>
            <w:r w:rsidRPr="00886896">
              <w:rPr>
                <w:sz w:val="22"/>
                <w:szCs w:val="22"/>
              </w:rPr>
              <w:t>спорта  на</w:t>
            </w:r>
            <w:proofErr w:type="gramEnd"/>
            <w:r w:rsidRPr="00886896">
              <w:rPr>
                <w:sz w:val="22"/>
                <w:szCs w:val="22"/>
              </w:rPr>
              <w:t xml:space="preserve">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Кочковсого</w:t>
            </w:r>
            <w:proofErr w:type="spellEnd"/>
            <w:r w:rsidRPr="00886896">
              <w:rPr>
                <w:sz w:val="22"/>
                <w:szCs w:val="22"/>
              </w:rPr>
              <w:t xml:space="preserve"> района Новосибирской области"</w:t>
            </w:r>
          </w:p>
        </w:tc>
        <w:tc>
          <w:tcPr>
            <w:tcW w:w="1979" w:type="dxa"/>
            <w:gridSpan w:val="4"/>
            <w:tcBorders>
              <w:top w:val="single" w:sz="4" w:space="0" w:color="auto"/>
              <w:left w:val="single" w:sz="4" w:space="0" w:color="auto"/>
              <w:bottom w:val="single" w:sz="4" w:space="0" w:color="auto"/>
              <w:right w:val="single" w:sz="4" w:space="0" w:color="auto"/>
            </w:tcBorders>
            <w:vAlign w:val="center"/>
          </w:tcPr>
          <w:p w14:paraId="5BE2CE39" w14:textId="77777777" w:rsidR="009D3DA9" w:rsidRPr="00886896" w:rsidRDefault="009D3DA9" w:rsidP="009D3DA9">
            <w:pPr>
              <w:jc w:val="center"/>
              <w:rPr>
                <w:sz w:val="22"/>
                <w:szCs w:val="22"/>
              </w:rPr>
            </w:pPr>
            <w:r w:rsidRPr="00886896">
              <w:rPr>
                <w:sz w:val="22"/>
                <w:szCs w:val="22"/>
              </w:rPr>
              <w:t>77.0.05.00000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70E5838" w14:textId="77777777" w:rsidR="009D3DA9" w:rsidRPr="00886896" w:rsidRDefault="009D3DA9" w:rsidP="009D3DA9">
            <w:pPr>
              <w:jc w:val="center"/>
              <w:rPr>
                <w:bCs/>
                <w:sz w:val="22"/>
                <w:szCs w:val="22"/>
              </w:rPr>
            </w:pPr>
            <w:r w:rsidRPr="00886896">
              <w:rPr>
                <w:bCs/>
                <w:sz w:val="22"/>
                <w:szCs w:val="22"/>
              </w:rPr>
              <w:t>5,00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C5B2B51" w14:textId="77777777" w:rsidR="009D3DA9" w:rsidRPr="00886896" w:rsidRDefault="009D3DA9" w:rsidP="009D3DA9">
            <w:pPr>
              <w:jc w:val="center"/>
              <w:rPr>
                <w:bCs/>
                <w:sz w:val="22"/>
                <w:szCs w:val="22"/>
              </w:rPr>
            </w:pPr>
            <w:r w:rsidRPr="00886896">
              <w:rPr>
                <w:bCs/>
                <w:sz w:val="22"/>
                <w:szCs w:val="22"/>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099AD81" w14:textId="77777777" w:rsidR="009D3DA9" w:rsidRPr="00886896" w:rsidRDefault="009D3DA9" w:rsidP="009D3DA9">
            <w:pPr>
              <w:jc w:val="center"/>
              <w:rPr>
                <w:bCs/>
                <w:sz w:val="22"/>
                <w:szCs w:val="22"/>
              </w:rPr>
            </w:pPr>
            <w:r w:rsidRPr="00886896">
              <w:rPr>
                <w:bCs/>
                <w:sz w:val="22"/>
                <w:szCs w:val="22"/>
              </w:rPr>
              <w:t>0,00</w:t>
            </w:r>
          </w:p>
        </w:tc>
      </w:tr>
      <w:tr w:rsidR="009D3DA9" w:rsidRPr="00886896" w14:paraId="0140C565"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vAlign w:val="center"/>
          </w:tcPr>
          <w:p w14:paraId="34D074FD" w14:textId="77777777" w:rsidR="009D3DA9" w:rsidRPr="00886896" w:rsidRDefault="009D3DA9" w:rsidP="009D3DA9">
            <w:pPr>
              <w:autoSpaceDE w:val="0"/>
              <w:autoSpaceDN w:val="0"/>
              <w:adjustRightInd w:val="0"/>
              <w:jc w:val="both"/>
              <w:rPr>
                <w:sz w:val="22"/>
                <w:szCs w:val="22"/>
              </w:rPr>
            </w:pPr>
            <w:r w:rsidRPr="00886896">
              <w:rPr>
                <w:sz w:val="22"/>
                <w:szCs w:val="22"/>
              </w:rPr>
              <w:t xml:space="preserve">Муниципальная программа "Профилактика правонарушений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tc>
        <w:tc>
          <w:tcPr>
            <w:tcW w:w="1979" w:type="dxa"/>
            <w:gridSpan w:val="4"/>
            <w:tcBorders>
              <w:top w:val="single" w:sz="4" w:space="0" w:color="auto"/>
              <w:left w:val="single" w:sz="4" w:space="0" w:color="auto"/>
              <w:bottom w:val="single" w:sz="4" w:space="0" w:color="auto"/>
              <w:right w:val="single" w:sz="4" w:space="0" w:color="auto"/>
            </w:tcBorders>
            <w:vAlign w:val="center"/>
          </w:tcPr>
          <w:p w14:paraId="3C24ECF5" w14:textId="77777777" w:rsidR="009D3DA9" w:rsidRPr="00886896" w:rsidRDefault="009D3DA9" w:rsidP="009D3DA9">
            <w:pPr>
              <w:jc w:val="center"/>
              <w:rPr>
                <w:sz w:val="22"/>
                <w:szCs w:val="22"/>
              </w:rPr>
            </w:pPr>
            <w:r w:rsidRPr="00886896">
              <w:rPr>
                <w:sz w:val="22"/>
                <w:szCs w:val="22"/>
              </w:rPr>
              <w:t>79.0.05.00000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FA3496E" w14:textId="77777777" w:rsidR="009D3DA9" w:rsidRPr="00886896" w:rsidRDefault="009D3DA9" w:rsidP="009D3DA9">
            <w:pPr>
              <w:jc w:val="center"/>
              <w:rPr>
                <w:bCs/>
                <w:sz w:val="22"/>
                <w:szCs w:val="22"/>
              </w:rPr>
            </w:pPr>
            <w:r w:rsidRPr="00886896">
              <w:rPr>
                <w:bCs/>
                <w:sz w:val="22"/>
                <w:szCs w:val="22"/>
              </w:rPr>
              <w:t>2,00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664501FC" w14:textId="77777777" w:rsidR="009D3DA9" w:rsidRPr="00886896" w:rsidRDefault="009D3DA9" w:rsidP="009D3DA9">
            <w:pPr>
              <w:jc w:val="center"/>
              <w:rPr>
                <w:bCs/>
                <w:sz w:val="22"/>
                <w:szCs w:val="22"/>
              </w:rPr>
            </w:pPr>
            <w:r w:rsidRPr="00886896">
              <w:rPr>
                <w:bCs/>
                <w:sz w:val="22"/>
                <w:szCs w:val="22"/>
              </w:rPr>
              <w:t>0,00</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06A18A9" w14:textId="77777777" w:rsidR="009D3DA9" w:rsidRPr="00886896" w:rsidRDefault="009D3DA9" w:rsidP="009D3DA9">
            <w:pPr>
              <w:jc w:val="center"/>
              <w:rPr>
                <w:bCs/>
                <w:sz w:val="22"/>
                <w:szCs w:val="22"/>
              </w:rPr>
            </w:pPr>
            <w:r w:rsidRPr="00886896">
              <w:rPr>
                <w:bCs/>
                <w:sz w:val="22"/>
                <w:szCs w:val="22"/>
              </w:rPr>
              <w:t>0,00</w:t>
            </w:r>
          </w:p>
        </w:tc>
      </w:tr>
      <w:tr w:rsidR="009D3DA9" w:rsidRPr="00886896" w14:paraId="65ECE968" w14:textId="77777777" w:rsidTr="009D3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0" w:type="dxa"/>
        </w:trPr>
        <w:tc>
          <w:tcPr>
            <w:tcW w:w="3638" w:type="dxa"/>
            <w:gridSpan w:val="4"/>
            <w:tcBorders>
              <w:top w:val="single" w:sz="4" w:space="0" w:color="auto"/>
              <w:left w:val="single" w:sz="4" w:space="0" w:color="auto"/>
              <w:bottom w:val="single" w:sz="4" w:space="0" w:color="auto"/>
              <w:right w:val="single" w:sz="4" w:space="0" w:color="auto"/>
            </w:tcBorders>
            <w:hideMark/>
          </w:tcPr>
          <w:p w14:paraId="2CE1576F" w14:textId="77777777" w:rsidR="009D3DA9" w:rsidRPr="00886896" w:rsidRDefault="009D3DA9" w:rsidP="009D3DA9">
            <w:pPr>
              <w:jc w:val="both"/>
              <w:rPr>
                <w:sz w:val="22"/>
                <w:szCs w:val="22"/>
              </w:rPr>
            </w:pPr>
            <w:r w:rsidRPr="00886896">
              <w:rPr>
                <w:sz w:val="22"/>
                <w:szCs w:val="22"/>
              </w:rPr>
              <w:t>ИТОГО</w:t>
            </w:r>
          </w:p>
        </w:tc>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5BE414F3" w14:textId="77777777" w:rsidR="009D3DA9" w:rsidRPr="00886896" w:rsidRDefault="009D3DA9" w:rsidP="009D3DA9">
            <w:pPr>
              <w:jc w:val="center"/>
              <w:rPr>
                <w:sz w:val="22"/>
                <w:szCs w:val="22"/>
              </w:rPr>
            </w:pPr>
          </w:p>
        </w:tc>
        <w:tc>
          <w:tcPr>
            <w:tcW w:w="1413" w:type="dxa"/>
            <w:gridSpan w:val="2"/>
            <w:tcBorders>
              <w:top w:val="single" w:sz="4" w:space="0" w:color="auto"/>
              <w:left w:val="single" w:sz="4" w:space="0" w:color="auto"/>
              <w:bottom w:val="single" w:sz="4" w:space="0" w:color="auto"/>
              <w:right w:val="single" w:sz="4" w:space="0" w:color="auto"/>
            </w:tcBorders>
          </w:tcPr>
          <w:p w14:paraId="580494BE" w14:textId="77777777" w:rsidR="009D3DA9" w:rsidRPr="00886896" w:rsidRDefault="009D3DA9" w:rsidP="009D3DA9">
            <w:pPr>
              <w:jc w:val="center"/>
              <w:rPr>
                <w:sz w:val="22"/>
                <w:szCs w:val="22"/>
              </w:rPr>
            </w:pPr>
            <w:r w:rsidRPr="00886896">
              <w:rPr>
                <w:sz w:val="22"/>
                <w:szCs w:val="22"/>
              </w:rPr>
              <w:t>5 084,04</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42CB12BE" w14:textId="77777777" w:rsidR="009D3DA9" w:rsidRPr="00886896" w:rsidRDefault="009D3DA9" w:rsidP="009D3DA9">
            <w:pPr>
              <w:jc w:val="center"/>
              <w:rPr>
                <w:sz w:val="22"/>
                <w:szCs w:val="22"/>
              </w:rPr>
            </w:pPr>
            <w:r w:rsidRPr="00886896">
              <w:rPr>
                <w:sz w:val="22"/>
                <w:szCs w:val="22"/>
              </w:rPr>
              <w:t>4 124,97</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039AD513" w14:textId="77777777" w:rsidR="009D3DA9" w:rsidRPr="00886896" w:rsidRDefault="009D3DA9" w:rsidP="009D3DA9">
            <w:pPr>
              <w:jc w:val="center"/>
              <w:rPr>
                <w:sz w:val="22"/>
                <w:szCs w:val="22"/>
              </w:rPr>
            </w:pPr>
            <w:r w:rsidRPr="00886896">
              <w:rPr>
                <w:sz w:val="22"/>
                <w:szCs w:val="22"/>
              </w:rPr>
              <w:t>3 437,73</w:t>
            </w:r>
          </w:p>
        </w:tc>
      </w:tr>
    </w:tbl>
    <w:p w14:paraId="4CC31AC4" w14:textId="77777777" w:rsidR="009D3DA9" w:rsidRPr="00886896" w:rsidRDefault="009D3DA9" w:rsidP="009D3DA9">
      <w:pPr>
        <w:jc w:val="right"/>
        <w:rPr>
          <w:sz w:val="22"/>
          <w:szCs w:val="22"/>
        </w:rPr>
      </w:pPr>
    </w:p>
    <w:p w14:paraId="73E69ED3" w14:textId="77777777" w:rsidR="009D3DA9" w:rsidRPr="00886896" w:rsidRDefault="009D3DA9" w:rsidP="009D3DA9">
      <w:pPr>
        <w:jc w:val="right"/>
        <w:rPr>
          <w:sz w:val="22"/>
          <w:szCs w:val="22"/>
        </w:rPr>
      </w:pPr>
    </w:p>
    <w:p w14:paraId="6FFCBB5D" w14:textId="77777777" w:rsidR="009D3DA9" w:rsidRPr="00886896" w:rsidRDefault="009D3DA9" w:rsidP="009D3DA9">
      <w:pPr>
        <w:rPr>
          <w:sz w:val="22"/>
          <w:szCs w:val="22"/>
        </w:rPr>
      </w:pPr>
    </w:p>
    <w:p w14:paraId="4DACC177" w14:textId="77777777" w:rsidR="009D3DA9" w:rsidRPr="00886896" w:rsidRDefault="009D3DA9" w:rsidP="009D3DA9">
      <w:pPr>
        <w:jc w:val="right"/>
        <w:rPr>
          <w:sz w:val="22"/>
          <w:szCs w:val="22"/>
        </w:rPr>
      </w:pPr>
    </w:p>
    <w:p w14:paraId="7786D49C" w14:textId="77777777" w:rsidR="009D3DA9" w:rsidRPr="00886896" w:rsidRDefault="009D3DA9" w:rsidP="009D3DA9">
      <w:pPr>
        <w:jc w:val="right"/>
        <w:rPr>
          <w:sz w:val="22"/>
          <w:szCs w:val="22"/>
        </w:rPr>
      </w:pPr>
      <w:r w:rsidRPr="00886896">
        <w:rPr>
          <w:sz w:val="22"/>
          <w:szCs w:val="22"/>
        </w:rPr>
        <w:t>Приложение 7</w:t>
      </w:r>
    </w:p>
    <w:tbl>
      <w:tblPr>
        <w:tblW w:w="10328" w:type="dxa"/>
        <w:tblInd w:w="93" w:type="dxa"/>
        <w:tblLook w:val="04A0" w:firstRow="1" w:lastRow="0" w:firstColumn="1" w:lastColumn="0" w:noHBand="0" w:noVBand="1"/>
      </w:tblPr>
      <w:tblGrid>
        <w:gridCol w:w="10328"/>
      </w:tblGrid>
      <w:tr w:rsidR="009D3DA9" w:rsidRPr="00886896" w14:paraId="6A1D388A" w14:textId="77777777" w:rsidTr="009D3DA9">
        <w:trPr>
          <w:trHeight w:val="255"/>
        </w:trPr>
        <w:tc>
          <w:tcPr>
            <w:tcW w:w="10328" w:type="dxa"/>
            <w:tcBorders>
              <w:top w:val="nil"/>
              <w:left w:val="nil"/>
              <w:bottom w:val="nil"/>
              <w:right w:val="nil"/>
            </w:tcBorders>
            <w:shd w:val="clear" w:color="auto" w:fill="auto"/>
            <w:noWrap/>
            <w:hideMark/>
          </w:tcPr>
          <w:p w14:paraId="0A975179" w14:textId="77777777" w:rsidR="009D3DA9" w:rsidRPr="00886896" w:rsidRDefault="009D3DA9" w:rsidP="009D3DA9">
            <w:pPr>
              <w:jc w:val="right"/>
              <w:rPr>
                <w:sz w:val="22"/>
                <w:szCs w:val="22"/>
              </w:rPr>
            </w:pPr>
            <w:r w:rsidRPr="00886896">
              <w:rPr>
                <w:sz w:val="22"/>
                <w:szCs w:val="22"/>
              </w:rPr>
              <w:t xml:space="preserve">к решению тридцатой сессии                 </w:t>
            </w:r>
          </w:p>
        </w:tc>
      </w:tr>
      <w:tr w:rsidR="009D3DA9" w:rsidRPr="00886896" w14:paraId="205C0F76" w14:textId="77777777" w:rsidTr="009D3DA9">
        <w:trPr>
          <w:trHeight w:val="255"/>
        </w:trPr>
        <w:tc>
          <w:tcPr>
            <w:tcW w:w="10328" w:type="dxa"/>
            <w:tcBorders>
              <w:top w:val="nil"/>
              <w:left w:val="nil"/>
              <w:bottom w:val="nil"/>
              <w:right w:val="nil"/>
            </w:tcBorders>
            <w:shd w:val="clear" w:color="auto" w:fill="auto"/>
            <w:noWrap/>
            <w:hideMark/>
          </w:tcPr>
          <w:p w14:paraId="7E0EFF10" w14:textId="77777777" w:rsidR="009D3DA9" w:rsidRPr="00886896" w:rsidRDefault="009D3DA9" w:rsidP="009D3DA9">
            <w:pPr>
              <w:tabs>
                <w:tab w:val="left" w:pos="954"/>
              </w:tabs>
              <w:jc w:val="right"/>
              <w:rPr>
                <w:sz w:val="22"/>
                <w:szCs w:val="22"/>
              </w:rPr>
            </w:pPr>
            <w:r w:rsidRPr="00886896">
              <w:rPr>
                <w:sz w:val="22"/>
                <w:szCs w:val="22"/>
              </w:rPr>
              <w:t xml:space="preserve">                                                                                                Совета депутатов </w:t>
            </w:r>
            <w:proofErr w:type="spellStart"/>
            <w:r w:rsidRPr="00886896">
              <w:rPr>
                <w:sz w:val="22"/>
                <w:szCs w:val="22"/>
              </w:rPr>
              <w:t>Красносибирского</w:t>
            </w:r>
            <w:proofErr w:type="spellEnd"/>
          </w:p>
        </w:tc>
      </w:tr>
      <w:tr w:rsidR="009D3DA9" w:rsidRPr="00886896" w14:paraId="0A66077C" w14:textId="77777777" w:rsidTr="009D3DA9">
        <w:trPr>
          <w:trHeight w:val="255"/>
        </w:trPr>
        <w:tc>
          <w:tcPr>
            <w:tcW w:w="10328" w:type="dxa"/>
            <w:tcBorders>
              <w:top w:val="nil"/>
              <w:left w:val="nil"/>
              <w:bottom w:val="nil"/>
              <w:right w:val="nil"/>
            </w:tcBorders>
            <w:shd w:val="clear" w:color="auto" w:fill="auto"/>
            <w:noWrap/>
            <w:hideMark/>
          </w:tcPr>
          <w:p w14:paraId="06C9E515" w14:textId="77777777" w:rsidR="009D3DA9" w:rsidRPr="00886896" w:rsidRDefault="009D3DA9" w:rsidP="009D3DA9">
            <w:pPr>
              <w:tabs>
                <w:tab w:val="left" w:pos="5970"/>
                <w:tab w:val="left" w:pos="6497"/>
                <w:tab w:val="right" w:pos="9355"/>
              </w:tabs>
              <w:jc w:val="right"/>
              <w:rPr>
                <w:sz w:val="22"/>
                <w:szCs w:val="22"/>
              </w:rPr>
            </w:pPr>
            <w:r w:rsidRPr="00886896">
              <w:rPr>
                <w:sz w:val="22"/>
                <w:szCs w:val="22"/>
              </w:rPr>
              <w:t xml:space="preserve">                                                                                                     сельсовета </w:t>
            </w:r>
            <w:proofErr w:type="gramStart"/>
            <w:r w:rsidRPr="00886896">
              <w:rPr>
                <w:sz w:val="22"/>
                <w:szCs w:val="22"/>
              </w:rPr>
              <w:t>от  28.03.2024</w:t>
            </w:r>
            <w:proofErr w:type="gramEnd"/>
            <w:r w:rsidRPr="00886896">
              <w:rPr>
                <w:sz w:val="22"/>
                <w:szCs w:val="22"/>
              </w:rPr>
              <w:t xml:space="preserve"> года № 2</w:t>
            </w:r>
          </w:p>
        </w:tc>
      </w:tr>
    </w:tbl>
    <w:p w14:paraId="0739E403" w14:textId="77777777" w:rsidR="009D3DA9" w:rsidRPr="00886896" w:rsidRDefault="009D3DA9" w:rsidP="009D3DA9">
      <w:pPr>
        <w:jc w:val="right"/>
        <w:rPr>
          <w:sz w:val="22"/>
          <w:szCs w:val="22"/>
        </w:rPr>
      </w:pPr>
    </w:p>
    <w:p w14:paraId="52ECF0E6" w14:textId="77777777" w:rsidR="009D3DA9" w:rsidRPr="00886896" w:rsidRDefault="009D3DA9" w:rsidP="009D3DA9">
      <w:pPr>
        <w:jc w:val="right"/>
        <w:rPr>
          <w:sz w:val="22"/>
          <w:szCs w:val="22"/>
        </w:rPr>
      </w:pPr>
    </w:p>
    <w:p w14:paraId="66E28F07" w14:textId="77777777" w:rsidR="009D3DA9" w:rsidRPr="00886896" w:rsidRDefault="009D3DA9" w:rsidP="009D3DA9">
      <w:pPr>
        <w:pStyle w:val="af1"/>
        <w:jc w:val="right"/>
        <w:rPr>
          <w:rFonts w:ascii="Times New Roman" w:hAnsi="Times New Roman" w:cs="Times New Roman"/>
        </w:rPr>
      </w:pPr>
    </w:p>
    <w:p w14:paraId="1C95F9D4"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 xml:space="preserve">Распределение муниципального дорожного фонда </w:t>
      </w:r>
      <w:proofErr w:type="spellStart"/>
      <w:r w:rsidRPr="00886896">
        <w:rPr>
          <w:rFonts w:ascii="Times New Roman" w:hAnsi="Times New Roman" w:cs="Times New Roman"/>
        </w:rPr>
        <w:t>Красносибирского</w:t>
      </w:r>
      <w:proofErr w:type="spellEnd"/>
      <w:r w:rsidRPr="00886896">
        <w:rPr>
          <w:rFonts w:ascii="Times New Roman" w:hAnsi="Times New Roman" w:cs="Times New Roman"/>
        </w:rPr>
        <w:t xml:space="preserve"> сельсовета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w:t>
      </w:r>
      <w:proofErr w:type="gramStart"/>
      <w:r w:rsidRPr="00886896">
        <w:rPr>
          <w:rFonts w:ascii="Times New Roman" w:hAnsi="Times New Roman" w:cs="Times New Roman"/>
        </w:rPr>
        <w:t>района  Новосибирской</w:t>
      </w:r>
      <w:proofErr w:type="gramEnd"/>
      <w:r w:rsidRPr="00886896">
        <w:rPr>
          <w:rFonts w:ascii="Times New Roman" w:hAnsi="Times New Roman" w:cs="Times New Roman"/>
        </w:rPr>
        <w:t xml:space="preserve"> области на 2024 год и плановый период  2025 – 2026 годов</w:t>
      </w:r>
    </w:p>
    <w:p w14:paraId="409DFE47" w14:textId="77777777" w:rsidR="009D3DA9" w:rsidRPr="00886896" w:rsidRDefault="009D3DA9" w:rsidP="009D3DA9">
      <w:pPr>
        <w:pStyle w:val="af1"/>
        <w:jc w:val="center"/>
        <w:rPr>
          <w:rFonts w:ascii="Times New Roman" w:hAnsi="Times New Roman" w:cs="Times New Roman"/>
        </w:rPr>
      </w:pPr>
    </w:p>
    <w:p w14:paraId="0830AF7B" w14:textId="77777777" w:rsidR="009D3DA9" w:rsidRPr="00886896" w:rsidRDefault="009D3DA9" w:rsidP="009D3DA9">
      <w:pPr>
        <w:pStyle w:val="af1"/>
        <w:jc w:val="center"/>
        <w:rPr>
          <w:rFonts w:ascii="Times New Roman" w:hAnsi="Times New Roman" w:cs="Times New Roman"/>
        </w:rPr>
      </w:pPr>
    </w:p>
    <w:p w14:paraId="4EC8B250" w14:textId="77777777" w:rsidR="009D3DA9" w:rsidRPr="00886896" w:rsidRDefault="009D3DA9" w:rsidP="009D3DA9">
      <w:pPr>
        <w:pStyle w:val="af1"/>
        <w:jc w:val="center"/>
        <w:rPr>
          <w:rFonts w:ascii="Times New Roman" w:hAnsi="Times New Roman" w:cs="Times New Roman"/>
        </w:rPr>
      </w:pPr>
    </w:p>
    <w:p w14:paraId="046D7C7C" w14:textId="77777777" w:rsidR="009D3DA9" w:rsidRPr="00886896" w:rsidRDefault="009D3DA9" w:rsidP="009D3DA9">
      <w:pPr>
        <w:pStyle w:val="af1"/>
        <w:jc w:val="right"/>
        <w:rPr>
          <w:rFonts w:ascii="Times New Roman" w:hAnsi="Times New Roman" w:cs="Times New Roman"/>
        </w:rPr>
      </w:pPr>
      <w:proofErr w:type="spellStart"/>
      <w:r w:rsidRPr="00886896">
        <w:rPr>
          <w:rFonts w:ascii="Times New Roman" w:hAnsi="Times New Roman" w:cs="Times New Roman"/>
        </w:rPr>
        <w:t>тыс.руб</w:t>
      </w:r>
      <w:proofErr w:type="spellEnd"/>
      <w:r w:rsidRPr="00886896">
        <w:rPr>
          <w:rFonts w:ascii="Times New Roman" w:hAnsi="Times New Roman" w:cs="Times New Roman"/>
        </w:rPr>
        <w:t>.</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708"/>
        <w:gridCol w:w="1481"/>
        <w:gridCol w:w="1212"/>
        <w:gridCol w:w="1208"/>
        <w:gridCol w:w="1208"/>
      </w:tblGrid>
      <w:tr w:rsidR="009D3DA9" w:rsidRPr="00886896" w14:paraId="3829ED93" w14:textId="77777777" w:rsidTr="009D3DA9">
        <w:trPr>
          <w:trHeight w:val="276"/>
        </w:trPr>
        <w:tc>
          <w:tcPr>
            <w:tcW w:w="4378" w:type="dxa"/>
            <w:vMerge w:val="restart"/>
            <w:vAlign w:val="center"/>
          </w:tcPr>
          <w:p w14:paraId="774D5738" w14:textId="77777777" w:rsidR="009D3DA9" w:rsidRPr="00886896" w:rsidRDefault="009D3DA9" w:rsidP="009D3DA9">
            <w:pPr>
              <w:pStyle w:val="af1"/>
              <w:jc w:val="both"/>
              <w:rPr>
                <w:rFonts w:ascii="Times New Roman" w:hAnsi="Times New Roman" w:cs="Times New Roman"/>
              </w:rPr>
            </w:pPr>
            <w:r w:rsidRPr="00886896">
              <w:rPr>
                <w:rFonts w:ascii="Times New Roman" w:hAnsi="Times New Roman" w:cs="Times New Roman"/>
              </w:rPr>
              <w:t>Наименование программы</w:t>
            </w:r>
          </w:p>
        </w:tc>
        <w:tc>
          <w:tcPr>
            <w:tcW w:w="708" w:type="dxa"/>
            <w:vMerge w:val="restart"/>
            <w:vAlign w:val="center"/>
          </w:tcPr>
          <w:p w14:paraId="6D17E5B2"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 xml:space="preserve">Р. </w:t>
            </w:r>
            <w:proofErr w:type="spellStart"/>
            <w:r w:rsidRPr="00886896">
              <w:rPr>
                <w:rFonts w:ascii="Times New Roman" w:hAnsi="Times New Roman" w:cs="Times New Roman"/>
              </w:rPr>
              <w:t>Прз</w:t>
            </w:r>
            <w:proofErr w:type="spellEnd"/>
            <w:r w:rsidRPr="00886896">
              <w:rPr>
                <w:rFonts w:ascii="Times New Roman" w:hAnsi="Times New Roman" w:cs="Times New Roman"/>
              </w:rPr>
              <w:t>.</w:t>
            </w:r>
          </w:p>
        </w:tc>
        <w:tc>
          <w:tcPr>
            <w:tcW w:w="1481" w:type="dxa"/>
            <w:vMerge w:val="restart"/>
            <w:vAlign w:val="center"/>
          </w:tcPr>
          <w:p w14:paraId="48D3BC4C"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КЦСР</w:t>
            </w:r>
          </w:p>
        </w:tc>
        <w:tc>
          <w:tcPr>
            <w:tcW w:w="1212" w:type="dxa"/>
            <w:vMerge w:val="restart"/>
            <w:vAlign w:val="center"/>
          </w:tcPr>
          <w:p w14:paraId="7DEB9954" w14:textId="77777777" w:rsidR="009D3DA9" w:rsidRPr="00886896" w:rsidRDefault="009D3DA9" w:rsidP="009D3DA9">
            <w:pPr>
              <w:pStyle w:val="af1"/>
              <w:jc w:val="center"/>
              <w:rPr>
                <w:rFonts w:ascii="Times New Roman" w:hAnsi="Times New Roman" w:cs="Times New Roman"/>
              </w:rPr>
            </w:pPr>
          </w:p>
          <w:p w14:paraId="52663708"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2024 год</w:t>
            </w:r>
          </w:p>
        </w:tc>
        <w:tc>
          <w:tcPr>
            <w:tcW w:w="2416" w:type="dxa"/>
            <w:gridSpan w:val="2"/>
            <w:vAlign w:val="center"/>
          </w:tcPr>
          <w:p w14:paraId="365A1023"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Плановый период</w:t>
            </w:r>
          </w:p>
        </w:tc>
      </w:tr>
      <w:tr w:rsidR="009D3DA9" w:rsidRPr="00886896" w14:paraId="0E3E54E8" w14:textId="77777777" w:rsidTr="009D3DA9">
        <w:trPr>
          <w:trHeight w:val="276"/>
        </w:trPr>
        <w:tc>
          <w:tcPr>
            <w:tcW w:w="4378" w:type="dxa"/>
            <w:vMerge/>
            <w:vAlign w:val="center"/>
          </w:tcPr>
          <w:p w14:paraId="3B8BF898" w14:textId="77777777" w:rsidR="009D3DA9" w:rsidRPr="00886896" w:rsidRDefault="009D3DA9" w:rsidP="009D3DA9">
            <w:pPr>
              <w:pStyle w:val="af1"/>
              <w:jc w:val="both"/>
              <w:rPr>
                <w:rFonts w:ascii="Times New Roman" w:hAnsi="Times New Roman" w:cs="Times New Roman"/>
              </w:rPr>
            </w:pPr>
          </w:p>
        </w:tc>
        <w:tc>
          <w:tcPr>
            <w:tcW w:w="708" w:type="dxa"/>
            <w:vMerge/>
            <w:vAlign w:val="center"/>
          </w:tcPr>
          <w:p w14:paraId="03CCB10B" w14:textId="77777777" w:rsidR="009D3DA9" w:rsidRPr="00886896" w:rsidRDefault="009D3DA9" w:rsidP="009D3DA9">
            <w:pPr>
              <w:pStyle w:val="af1"/>
              <w:jc w:val="center"/>
              <w:rPr>
                <w:rFonts w:ascii="Times New Roman" w:hAnsi="Times New Roman" w:cs="Times New Roman"/>
              </w:rPr>
            </w:pPr>
          </w:p>
        </w:tc>
        <w:tc>
          <w:tcPr>
            <w:tcW w:w="1481" w:type="dxa"/>
            <w:vMerge/>
            <w:vAlign w:val="center"/>
          </w:tcPr>
          <w:p w14:paraId="5EB0B3F5" w14:textId="77777777" w:rsidR="009D3DA9" w:rsidRPr="00886896" w:rsidRDefault="009D3DA9" w:rsidP="009D3DA9">
            <w:pPr>
              <w:pStyle w:val="af1"/>
              <w:jc w:val="center"/>
              <w:rPr>
                <w:rFonts w:ascii="Times New Roman" w:hAnsi="Times New Roman" w:cs="Times New Roman"/>
              </w:rPr>
            </w:pPr>
          </w:p>
        </w:tc>
        <w:tc>
          <w:tcPr>
            <w:tcW w:w="1212" w:type="dxa"/>
            <w:vMerge/>
            <w:vAlign w:val="center"/>
          </w:tcPr>
          <w:p w14:paraId="3BF4AA5A" w14:textId="77777777" w:rsidR="009D3DA9" w:rsidRPr="00886896" w:rsidRDefault="009D3DA9" w:rsidP="009D3DA9">
            <w:pPr>
              <w:pStyle w:val="af1"/>
              <w:jc w:val="center"/>
              <w:rPr>
                <w:rFonts w:ascii="Times New Roman" w:hAnsi="Times New Roman" w:cs="Times New Roman"/>
              </w:rPr>
            </w:pPr>
          </w:p>
        </w:tc>
        <w:tc>
          <w:tcPr>
            <w:tcW w:w="1208" w:type="dxa"/>
            <w:vAlign w:val="center"/>
          </w:tcPr>
          <w:p w14:paraId="34380B33"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2025 год</w:t>
            </w:r>
          </w:p>
        </w:tc>
        <w:tc>
          <w:tcPr>
            <w:tcW w:w="1208" w:type="dxa"/>
            <w:vAlign w:val="center"/>
          </w:tcPr>
          <w:p w14:paraId="65126876"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2026 год</w:t>
            </w:r>
          </w:p>
        </w:tc>
      </w:tr>
      <w:tr w:rsidR="009D3DA9" w:rsidRPr="00886896" w14:paraId="02E27B07" w14:textId="77777777" w:rsidTr="009D3DA9">
        <w:tc>
          <w:tcPr>
            <w:tcW w:w="4378" w:type="dxa"/>
          </w:tcPr>
          <w:p w14:paraId="084BFA30" w14:textId="77777777" w:rsidR="009D3DA9" w:rsidRPr="00886896" w:rsidRDefault="009D3DA9" w:rsidP="009D3DA9">
            <w:pPr>
              <w:pStyle w:val="af1"/>
              <w:jc w:val="both"/>
              <w:rPr>
                <w:rFonts w:ascii="Times New Roman" w:hAnsi="Times New Roman" w:cs="Times New Roman"/>
              </w:rPr>
            </w:pPr>
            <w:r w:rsidRPr="00886896">
              <w:rPr>
                <w:rFonts w:ascii="Times New Roman" w:hAnsi="Times New Roman" w:cs="Times New Roman"/>
              </w:rPr>
              <w:t xml:space="preserve">Расходы на реализацию мероприятий муниципальной программы "Обеспечение безопасности дорожного движения на территории </w:t>
            </w:r>
            <w:proofErr w:type="spellStart"/>
            <w:r w:rsidRPr="00886896">
              <w:rPr>
                <w:rFonts w:ascii="Times New Roman" w:hAnsi="Times New Roman" w:cs="Times New Roman"/>
              </w:rPr>
              <w:t>Красносибирского</w:t>
            </w:r>
            <w:proofErr w:type="spellEnd"/>
            <w:r w:rsidRPr="00886896">
              <w:rPr>
                <w:rFonts w:ascii="Times New Roman" w:hAnsi="Times New Roman" w:cs="Times New Roman"/>
              </w:rPr>
              <w:t xml:space="preserve"> сельсовета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района Новосибирской области" за счет средств местного бюджета</w:t>
            </w:r>
          </w:p>
        </w:tc>
        <w:tc>
          <w:tcPr>
            <w:tcW w:w="708" w:type="dxa"/>
            <w:vAlign w:val="center"/>
          </w:tcPr>
          <w:p w14:paraId="65C9B5DD"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0409</w:t>
            </w:r>
          </w:p>
        </w:tc>
        <w:tc>
          <w:tcPr>
            <w:tcW w:w="1481" w:type="dxa"/>
            <w:vAlign w:val="center"/>
          </w:tcPr>
          <w:p w14:paraId="0652C27E"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74.0.05.04090</w:t>
            </w:r>
          </w:p>
        </w:tc>
        <w:tc>
          <w:tcPr>
            <w:tcW w:w="1212" w:type="dxa"/>
            <w:vAlign w:val="center"/>
          </w:tcPr>
          <w:p w14:paraId="2FFC2222"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1344,22</w:t>
            </w:r>
          </w:p>
        </w:tc>
        <w:tc>
          <w:tcPr>
            <w:tcW w:w="1208" w:type="dxa"/>
            <w:vAlign w:val="center"/>
          </w:tcPr>
          <w:p w14:paraId="76B63B54"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1314,80</w:t>
            </w:r>
          </w:p>
        </w:tc>
        <w:tc>
          <w:tcPr>
            <w:tcW w:w="1208" w:type="dxa"/>
            <w:vAlign w:val="center"/>
          </w:tcPr>
          <w:p w14:paraId="480F0292"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1325,10</w:t>
            </w:r>
          </w:p>
        </w:tc>
      </w:tr>
      <w:tr w:rsidR="009D3DA9" w:rsidRPr="00886896" w14:paraId="6FFCDCD6" w14:textId="77777777" w:rsidTr="009D3DA9">
        <w:tc>
          <w:tcPr>
            <w:tcW w:w="4378" w:type="dxa"/>
          </w:tcPr>
          <w:p w14:paraId="459662CE" w14:textId="77777777" w:rsidR="009D3DA9" w:rsidRPr="00886896" w:rsidRDefault="009D3DA9" w:rsidP="009D3DA9">
            <w:pPr>
              <w:pStyle w:val="af1"/>
              <w:jc w:val="both"/>
              <w:rPr>
                <w:rFonts w:ascii="Times New Roman" w:hAnsi="Times New Roman" w:cs="Times New Roman"/>
              </w:rPr>
            </w:pPr>
            <w:r w:rsidRPr="00886896">
              <w:rPr>
                <w:rFonts w:ascii="Times New Roman" w:hAnsi="Times New Roman" w:cs="Times New Roman"/>
              </w:rPr>
              <w:t xml:space="preserve">Расходы на </w:t>
            </w:r>
            <w:proofErr w:type="gramStart"/>
            <w:r w:rsidRPr="00886896">
              <w:rPr>
                <w:rFonts w:ascii="Times New Roman" w:hAnsi="Times New Roman" w:cs="Times New Roman"/>
              </w:rPr>
              <w:t>реализацию  муниципальной</w:t>
            </w:r>
            <w:proofErr w:type="gramEnd"/>
            <w:r w:rsidRPr="00886896">
              <w:rPr>
                <w:rFonts w:ascii="Times New Roman" w:hAnsi="Times New Roman" w:cs="Times New Roman"/>
              </w:rPr>
              <w:t xml:space="preserve"> программы  "Обеспечение безопасности дорожного движения на  территории </w:t>
            </w:r>
            <w:proofErr w:type="spellStart"/>
            <w:r w:rsidRPr="00886896">
              <w:rPr>
                <w:rFonts w:ascii="Times New Roman" w:hAnsi="Times New Roman" w:cs="Times New Roman"/>
              </w:rPr>
              <w:t>Красносибирского</w:t>
            </w:r>
            <w:proofErr w:type="spellEnd"/>
            <w:r w:rsidRPr="00886896">
              <w:rPr>
                <w:rFonts w:ascii="Times New Roman" w:hAnsi="Times New Roman" w:cs="Times New Roman"/>
              </w:rPr>
              <w:t xml:space="preserve">  сельсовета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района Новосибирской области" за счет средств областного бюджета</w:t>
            </w:r>
          </w:p>
        </w:tc>
        <w:tc>
          <w:tcPr>
            <w:tcW w:w="708" w:type="dxa"/>
            <w:vAlign w:val="center"/>
          </w:tcPr>
          <w:p w14:paraId="35595992"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0409</w:t>
            </w:r>
          </w:p>
        </w:tc>
        <w:tc>
          <w:tcPr>
            <w:tcW w:w="1481" w:type="dxa"/>
            <w:vAlign w:val="center"/>
          </w:tcPr>
          <w:p w14:paraId="3FCE13A0"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74.0.05.70760</w:t>
            </w:r>
          </w:p>
        </w:tc>
        <w:tc>
          <w:tcPr>
            <w:tcW w:w="1212" w:type="dxa"/>
            <w:vAlign w:val="center"/>
          </w:tcPr>
          <w:p w14:paraId="5FD3B5F1"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0,00</w:t>
            </w:r>
          </w:p>
        </w:tc>
        <w:tc>
          <w:tcPr>
            <w:tcW w:w="1208" w:type="dxa"/>
            <w:vAlign w:val="center"/>
          </w:tcPr>
          <w:p w14:paraId="57F7D011"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0,00</w:t>
            </w:r>
          </w:p>
        </w:tc>
        <w:tc>
          <w:tcPr>
            <w:tcW w:w="1208" w:type="dxa"/>
            <w:vAlign w:val="center"/>
          </w:tcPr>
          <w:p w14:paraId="58F5FD22"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0,00</w:t>
            </w:r>
          </w:p>
        </w:tc>
      </w:tr>
      <w:tr w:rsidR="009D3DA9" w:rsidRPr="00886896" w14:paraId="762B23BB" w14:textId="77777777" w:rsidTr="009D3DA9">
        <w:tc>
          <w:tcPr>
            <w:tcW w:w="4378" w:type="dxa"/>
          </w:tcPr>
          <w:p w14:paraId="52B0F5A0" w14:textId="77777777" w:rsidR="009D3DA9" w:rsidRPr="00886896" w:rsidRDefault="009D3DA9" w:rsidP="009D3DA9">
            <w:pPr>
              <w:pStyle w:val="af1"/>
              <w:jc w:val="both"/>
              <w:rPr>
                <w:rFonts w:ascii="Times New Roman" w:hAnsi="Times New Roman" w:cs="Times New Roman"/>
              </w:rPr>
            </w:pPr>
            <w:r w:rsidRPr="00886896">
              <w:rPr>
                <w:rFonts w:ascii="Times New Roman" w:hAnsi="Times New Roman" w:cs="Times New Roman"/>
              </w:rPr>
              <w:t>ИТОГО</w:t>
            </w:r>
          </w:p>
        </w:tc>
        <w:tc>
          <w:tcPr>
            <w:tcW w:w="708" w:type="dxa"/>
          </w:tcPr>
          <w:p w14:paraId="69CBECF0" w14:textId="77777777" w:rsidR="009D3DA9" w:rsidRPr="00886896" w:rsidRDefault="009D3DA9" w:rsidP="009D3DA9">
            <w:pPr>
              <w:pStyle w:val="af1"/>
              <w:jc w:val="center"/>
              <w:rPr>
                <w:rFonts w:ascii="Times New Roman" w:hAnsi="Times New Roman" w:cs="Times New Roman"/>
              </w:rPr>
            </w:pPr>
          </w:p>
        </w:tc>
        <w:tc>
          <w:tcPr>
            <w:tcW w:w="1481" w:type="dxa"/>
          </w:tcPr>
          <w:p w14:paraId="4F4DB004" w14:textId="77777777" w:rsidR="009D3DA9" w:rsidRPr="00886896" w:rsidRDefault="009D3DA9" w:rsidP="009D3DA9">
            <w:pPr>
              <w:pStyle w:val="af1"/>
              <w:jc w:val="center"/>
              <w:rPr>
                <w:rFonts w:ascii="Times New Roman" w:hAnsi="Times New Roman" w:cs="Times New Roman"/>
              </w:rPr>
            </w:pPr>
          </w:p>
        </w:tc>
        <w:tc>
          <w:tcPr>
            <w:tcW w:w="1212" w:type="dxa"/>
          </w:tcPr>
          <w:p w14:paraId="72667AD1"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1344,22</w:t>
            </w:r>
          </w:p>
        </w:tc>
        <w:tc>
          <w:tcPr>
            <w:tcW w:w="1208" w:type="dxa"/>
            <w:vAlign w:val="center"/>
          </w:tcPr>
          <w:p w14:paraId="60829D4F"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1314,80</w:t>
            </w:r>
          </w:p>
        </w:tc>
        <w:tc>
          <w:tcPr>
            <w:tcW w:w="1208" w:type="dxa"/>
            <w:vAlign w:val="center"/>
          </w:tcPr>
          <w:p w14:paraId="0DD9C36F"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1325,10</w:t>
            </w:r>
          </w:p>
        </w:tc>
      </w:tr>
    </w:tbl>
    <w:p w14:paraId="00B33D62" w14:textId="77777777" w:rsidR="009D3DA9" w:rsidRPr="00886896" w:rsidRDefault="009D3DA9" w:rsidP="009D3DA9">
      <w:pPr>
        <w:rPr>
          <w:sz w:val="22"/>
          <w:szCs w:val="22"/>
        </w:rPr>
      </w:pPr>
    </w:p>
    <w:p w14:paraId="774680E9" w14:textId="77777777" w:rsidR="009D3DA9" w:rsidRPr="00886896" w:rsidRDefault="009D3DA9" w:rsidP="009D3DA9">
      <w:pPr>
        <w:jc w:val="right"/>
        <w:rPr>
          <w:sz w:val="22"/>
          <w:szCs w:val="22"/>
        </w:rPr>
      </w:pPr>
    </w:p>
    <w:p w14:paraId="66CC6035" w14:textId="77777777" w:rsidR="009D3DA9" w:rsidRPr="00886896" w:rsidRDefault="009D3DA9" w:rsidP="009D3DA9">
      <w:pPr>
        <w:jc w:val="right"/>
        <w:rPr>
          <w:sz w:val="22"/>
          <w:szCs w:val="22"/>
        </w:rPr>
      </w:pPr>
      <w:r w:rsidRPr="00886896">
        <w:rPr>
          <w:sz w:val="22"/>
          <w:szCs w:val="22"/>
        </w:rPr>
        <w:t>Приложение 8</w:t>
      </w:r>
    </w:p>
    <w:tbl>
      <w:tblPr>
        <w:tblW w:w="10328" w:type="dxa"/>
        <w:tblInd w:w="93" w:type="dxa"/>
        <w:tblLook w:val="04A0" w:firstRow="1" w:lastRow="0" w:firstColumn="1" w:lastColumn="0" w:noHBand="0" w:noVBand="1"/>
      </w:tblPr>
      <w:tblGrid>
        <w:gridCol w:w="10328"/>
      </w:tblGrid>
      <w:tr w:rsidR="009D3DA9" w:rsidRPr="00886896" w14:paraId="42CC75BC" w14:textId="77777777" w:rsidTr="009D3DA9">
        <w:trPr>
          <w:trHeight w:val="255"/>
        </w:trPr>
        <w:tc>
          <w:tcPr>
            <w:tcW w:w="10328" w:type="dxa"/>
            <w:tcBorders>
              <w:top w:val="nil"/>
              <w:left w:val="nil"/>
              <w:bottom w:val="nil"/>
              <w:right w:val="nil"/>
            </w:tcBorders>
            <w:shd w:val="clear" w:color="auto" w:fill="auto"/>
            <w:noWrap/>
            <w:hideMark/>
          </w:tcPr>
          <w:p w14:paraId="4993B67B" w14:textId="77777777" w:rsidR="009D3DA9" w:rsidRPr="00886896" w:rsidRDefault="009D3DA9" w:rsidP="009D3DA9">
            <w:pPr>
              <w:jc w:val="right"/>
              <w:rPr>
                <w:sz w:val="22"/>
                <w:szCs w:val="22"/>
              </w:rPr>
            </w:pPr>
            <w:r w:rsidRPr="00886896">
              <w:rPr>
                <w:sz w:val="22"/>
                <w:szCs w:val="22"/>
              </w:rPr>
              <w:t xml:space="preserve">к решению тридцатой сессии                 </w:t>
            </w:r>
          </w:p>
        </w:tc>
      </w:tr>
      <w:tr w:rsidR="009D3DA9" w:rsidRPr="00886896" w14:paraId="3DD1F1E4" w14:textId="77777777" w:rsidTr="009D3DA9">
        <w:trPr>
          <w:trHeight w:val="255"/>
        </w:trPr>
        <w:tc>
          <w:tcPr>
            <w:tcW w:w="10328" w:type="dxa"/>
            <w:tcBorders>
              <w:top w:val="nil"/>
              <w:left w:val="nil"/>
              <w:bottom w:val="nil"/>
              <w:right w:val="nil"/>
            </w:tcBorders>
            <w:shd w:val="clear" w:color="auto" w:fill="auto"/>
            <w:noWrap/>
            <w:hideMark/>
          </w:tcPr>
          <w:p w14:paraId="38CD7A19" w14:textId="77777777" w:rsidR="009D3DA9" w:rsidRPr="00886896" w:rsidRDefault="009D3DA9" w:rsidP="009D3DA9">
            <w:pPr>
              <w:tabs>
                <w:tab w:val="left" w:pos="954"/>
              </w:tabs>
              <w:jc w:val="right"/>
              <w:rPr>
                <w:sz w:val="22"/>
                <w:szCs w:val="22"/>
              </w:rPr>
            </w:pPr>
            <w:r w:rsidRPr="00886896">
              <w:rPr>
                <w:sz w:val="22"/>
                <w:szCs w:val="22"/>
              </w:rPr>
              <w:t xml:space="preserve">                                                                                                Совета депутатов </w:t>
            </w:r>
            <w:proofErr w:type="spellStart"/>
            <w:r w:rsidRPr="00886896">
              <w:rPr>
                <w:sz w:val="22"/>
                <w:szCs w:val="22"/>
              </w:rPr>
              <w:t>Красносибирского</w:t>
            </w:r>
            <w:proofErr w:type="spellEnd"/>
          </w:p>
        </w:tc>
      </w:tr>
      <w:tr w:rsidR="009D3DA9" w:rsidRPr="00886896" w14:paraId="4BBEB401" w14:textId="77777777" w:rsidTr="009D3DA9">
        <w:trPr>
          <w:trHeight w:val="255"/>
        </w:trPr>
        <w:tc>
          <w:tcPr>
            <w:tcW w:w="10328" w:type="dxa"/>
            <w:tcBorders>
              <w:top w:val="nil"/>
              <w:left w:val="nil"/>
              <w:bottom w:val="nil"/>
              <w:right w:val="nil"/>
            </w:tcBorders>
            <w:shd w:val="clear" w:color="auto" w:fill="auto"/>
            <w:noWrap/>
            <w:hideMark/>
          </w:tcPr>
          <w:p w14:paraId="3A398561" w14:textId="77777777" w:rsidR="009D3DA9" w:rsidRPr="00886896" w:rsidRDefault="009D3DA9" w:rsidP="009D3DA9">
            <w:pPr>
              <w:tabs>
                <w:tab w:val="left" w:pos="5970"/>
                <w:tab w:val="left" w:pos="6497"/>
                <w:tab w:val="right" w:pos="9355"/>
              </w:tabs>
              <w:jc w:val="right"/>
              <w:rPr>
                <w:sz w:val="22"/>
                <w:szCs w:val="22"/>
              </w:rPr>
            </w:pPr>
            <w:r w:rsidRPr="00886896">
              <w:rPr>
                <w:sz w:val="22"/>
                <w:szCs w:val="22"/>
              </w:rPr>
              <w:t xml:space="preserve">                                                                                                     сельсовета </w:t>
            </w:r>
            <w:proofErr w:type="gramStart"/>
            <w:r w:rsidRPr="00886896">
              <w:rPr>
                <w:sz w:val="22"/>
                <w:szCs w:val="22"/>
              </w:rPr>
              <w:t>от  28.03.2024</w:t>
            </w:r>
            <w:proofErr w:type="gramEnd"/>
            <w:r w:rsidRPr="00886896">
              <w:rPr>
                <w:sz w:val="22"/>
                <w:szCs w:val="22"/>
              </w:rPr>
              <w:t xml:space="preserve"> года № 2</w:t>
            </w:r>
          </w:p>
        </w:tc>
      </w:tr>
    </w:tbl>
    <w:p w14:paraId="6E0C5510" w14:textId="77777777" w:rsidR="009D3DA9" w:rsidRPr="00886896" w:rsidRDefault="009D3DA9" w:rsidP="009D3DA9">
      <w:pPr>
        <w:jc w:val="right"/>
        <w:rPr>
          <w:sz w:val="22"/>
          <w:szCs w:val="22"/>
        </w:rPr>
      </w:pPr>
      <w:r w:rsidRPr="00886896">
        <w:rPr>
          <w:sz w:val="22"/>
          <w:szCs w:val="22"/>
        </w:rPr>
        <w:t xml:space="preserve">                                                                                                                                     </w:t>
      </w:r>
    </w:p>
    <w:p w14:paraId="6A284AAF" w14:textId="77777777" w:rsidR="009D3DA9" w:rsidRPr="00886896" w:rsidRDefault="009D3DA9" w:rsidP="009D3DA9">
      <w:pPr>
        <w:jc w:val="right"/>
        <w:rPr>
          <w:sz w:val="22"/>
          <w:szCs w:val="22"/>
        </w:rPr>
      </w:pPr>
    </w:p>
    <w:p w14:paraId="26C60FCA" w14:textId="77777777" w:rsidR="009D3DA9" w:rsidRPr="00886896" w:rsidRDefault="009D3DA9" w:rsidP="009D3DA9">
      <w:pPr>
        <w:pStyle w:val="af1"/>
        <w:jc w:val="center"/>
        <w:rPr>
          <w:rFonts w:ascii="Times New Roman" w:hAnsi="Times New Roman" w:cs="Times New Roman"/>
        </w:rPr>
      </w:pPr>
    </w:p>
    <w:p w14:paraId="175887A9"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 xml:space="preserve">Источники финансирования дефицита бюджета </w:t>
      </w:r>
      <w:proofErr w:type="spellStart"/>
      <w:r w:rsidRPr="00886896">
        <w:rPr>
          <w:rFonts w:ascii="Times New Roman" w:hAnsi="Times New Roman" w:cs="Times New Roman"/>
          <w:bCs/>
        </w:rPr>
        <w:t>Красносибирского</w:t>
      </w:r>
      <w:proofErr w:type="spellEnd"/>
      <w:r w:rsidRPr="00886896">
        <w:rPr>
          <w:rFonts w:ascii="Times New Roman" w:hAnsi="Times New Roman" w:cs="Times New Roman"/>
        </w:rPr>
        <w:t xml:space="preserve"> сельсовета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w:t>
      </w:r>
      <w:proofErr w:type="gramStart"/>
      <w:r w:rsidRPr="00886896">
        <w:rPr>
          <w:rFonts w:ascii="Times New Roman" w:hAnsi="Times New Roman" w:cs="Times New Roman"/>
        </w:rPr>
        <w:t>района  Новосибирской</w:t>
      </w:r>
      <w:proofErr w:type="gramEnd"/>
      <w:r w:rsidRPr="00886896">
        <w:rPr>
          <w:rFonts w:ascii="Times New Roman" w:hAnsi="Times New Roman" w:cs="Times New Roman"/>
        </w:rPr>
        <w:t xml:space="preserve"> области на 2024 год и плановый период 2025-2026 годов</w:t>
      </w:r>
    </w:p>
    <w:p w14:paraId="3A59189D"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 xml:space="preserve"> </w:t>
      </w:r>
    </w:p>
    <w:p w14:paraId="07121E0C" w14:textId="77777777" w:rsidR="009D3DA9" w:rsidRPr="00886896" w:rsidRDefault="009D3DA9" w:rsidP="009D3DA9">
      <w:pPr>
        <w:pStyle w:val="af1"/>
        <w:jc w:val="right"/>
        <w:rPr>
          <w:rFonts w:ascii="Times New Roman" w:hAnsi="Times New Roman" w:cs="Times New Roman"/>
          <w:highlight w:val="green"/>
        </w:rPr>
      </w:pPr>
      <w:r w:rsidRPr="00886896">
        <w:rPr>
          <w:rFonts w:ascii="Times New Roman" w:hAnsi="Times New Roman" w:cs="Times New Roman"/>
        </w:rPr>
        <w:lastRenderedPageBreak/>
        <w:tab/>
        <w:t xml:space="preserve">                                    </w:t>
      </w:r>
      <w:r w:rsidRPr="00886896">
        <w:rPr>
          <w:rFonts w:ascii="Times New Roman" w:hAnsi="Times New Roman" w:cs="Times New Roman"/>
        </w:rPr>
        <w:tab/>
      </w:r>
    </w:p>
    <w:p w14:paraId="5D17721F" w14:textId="77777777" w:rsidR="009D3DA9" w:rsidRPr="00886896" w:rsidRDefault="009D3DA9" w:rsidP="009D3DA9">
      <w:pPr>
        <w:pStyle w:val="af1"/>
        <w:jc w:val="center"/>
        <w:rPr>
          <w:rFonts w:ascii="Times New Roman" w:hAnsi="Times New Roman" w:cs="Times New Roman"/>
        </w:rPr>
      </w:pPr>
    </w:p>
    <w:p w14:paraId="6781FF34" w14:textId="77777777" w:rsidR="009D3DA9" w:rsidRPr="00886896" w:rsidRDefault="009D3DA9" w:rsidP="009D3DA9">
      <w:pPr>
        <w:pStyle w:val="af1"/>
        <w:jc w:val="right"/>
        <w:rPr>
          <w:rFonts w:ascii="Times New Roman" w:hAnsi="Times New Roman" w:cs="Times New Roman"/>
        </w:rPr>
      </w:pPr>
      <w:r w:rsidRPr="00886896">
        <w:rPr>
          <w:rFonts w:ascii="Times New Roman" w:hAnsi="Times New Roman" w:cs="Times New Roman"/>
        </w:rPr>
        <w:tab/>
        <w:t xml:space="preserve">                                    </w:t>
      </w:r>
      <w:r w:rsidRPr="00886896">
        <w:rPr>
          <w:rFonts w:ascii="Times New Roman" w:hAnsi="Times New Roman" w:cs="Times New Roman"/>
        </w:rPr>
        <w:tab/>
        <w:t xml:space="preserve">  тыс. рублей</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633"/>
        <w:gridCol w:w="1385"/>
        <w:gridCol w:w="1315"/>
        <w:gridCol w:w="1315"/>
      </w:tblGrid>
      <w:tr w:rsidR="009D3DA9" w:rsidRPr="00886896" w14:paraId="191AEA0F" w14:textId="77777777" w:rsidTr="009D3DA9">
        <w:trPr>
          <w:trHeight w:val="516"/>
        </w:trPr>
        <w:tc>
          <w:tcPr>
            <w:tcW w:w="2547" w:type="dxa"/>
            <w:vMerge w:val="restart"/>
          </w:tcPr>
          <w:p w14:paraId="012855F8"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Код</w:t>
            </w:r>
          </w:p>
        </w:tc>
        <w:tc>
          <w:tcPr>
            <w:tcW w:w="3633" w:type="dxa"/>
            <w:vMerge w:val="restart"/>
          </w:tcPr>
          <w:p w14:paraId="0376CA0A"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Наименование кода группы, подгруппы, статьи, вида источника финансирования дефицита бюджета</w:t>
            </w:r>
          </w:p>
        </w:tc>
        <w:tc>
          <w:tcPr>
            <w:tcW w:w="1385" w:type="dxa"/>
            <w:vMerge w:val="restart"/>
          </w:tcPr>
          <w:p w14:paraId="7F3184EC" w14:textId="77777777" w:rsidR="009D3DA9" w:rsidRPr="00886896" w:rsidRDefault="009D3DA9" w:rsidP="009D3DA9">
            <w:pPr>
              <w:pStyle w:val="af1"/>
              <w:rPr>
                <w:rFonts w:ascii="Times New Roman" w:hAnsi="Times New Roman" w:cs="Times New Roman"/>
              </w:rPr>
            </w:pPr>
          </w:p>
          <w:p w14:paraId="29C54C47" w14:textId="77777777" w:rsidR="009D3DA9" w:rsidRPr="00886896" w:rsidRDefault="009D3DA9" w:rsidP="009D3DA9">
            <w:pPr>
              <w:pStyle w:val="af1"/>
              <w:rPr>
                <w:rFonts w:ascii="Times New Roman" w:hAnsi="Times New Roman" w:cs="Times New Roman"/>
              </w:rPr>
            </w:pPr>
          </w:p>
          <w:p w14:paraId="110C01A8"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2024 год</w:t>
            </w:r>
          </w:p>
        </w:tc>
        <w:tc>
          <w:tcPr>
            <w:tcW w:w="2630" w:type="dxa"/>
            <w:gridSpan w:val="2"/>
          </w:tcPr>
          <w:p w14:paraId="14A856E9" w14:textId="77777777" w:rsidR="009D3DA9" w:rsidRPr="00886896" w:rsidRDefault="009D3DA9" w:rsidP="009D3DA9">
            <w:pPr>
              <w:rPr>
                <w:sz w:val="22"/>
                <w:szCs w:val="22"/>
              </w:rPr>
            </w:pPr>
            <w:r w:rsidRPr="00886896">
              <w:rPr>
                <w:sz w:val="22"/>
                <w:szCs w:val="22"/>
              </w:rPr>
              <w:t>Плановый период</w:t>
            </w:r>
          </w:p>
        </w:tc>
      </w:tr>
      <w:tr w:rsidR="009D3DA9" w:rsidRPr="00886896" w14:paraId="6F7A5400" w14:textId="77777777" w:rsidTr="009D3DA9">
        <w:trPr>
          <w:trHeight w:val="516"/>
        </w:trPr>
        <w:tc>
          <w:tcPr>
            <w:tcW w:w="2547" w:type="dxa"/>
            <w:vMerge/>
          </w:tcPr>
          <w:p w14:paraId="38920AE1" w14:textId="77777777" w:rsidR="009D3DA9" w:rsidRPr="00886896" w:rsidRDefault="009D3DA9" w:rsidP="009D3DA9">
            <w:pPr>
              <w:pStyle w:val="af1"/>
              <w:rPr>
                <w:rFonts w:ascii="Times New Roman" w:hAnsi="Times New Roman" w:cs="Times New Roman"/>
              </w:rPr>
            </w:pPr>
          </w:p>
        </w:tc>
        <w:tc>
          <w:tcPr>
            <w:tcW w:w="3633" w:type="dxa"/>
            <w:vMerge/>
          </w:tcPr>
          <w:p w14:paraId="55B833E0" w14:textId="77777777" w:rsidR="009D3DA9" w:rsidRPr="00886896" w:rsidRDefault="009D3DA9" w:rsidP="009D3DA9">
            <w:pPr>
              <w:pStyle w:val="af1"/>
              <w:rPr>
                <w:rFonts w:ascii="Times New Roman" w:hAnsi="Times New Roman" w:cs="Times New Roman"/>
              </w:rPr>
            </w:pPr>
          </w:p>
        </w:tc>
        <w:tc>
          <w:tcPr>
            <w:tcW w:w="1385" w:type="dxa"/>
            <w:vMerge/>
          </w:tcPr>
          <w:p w14:paraId="16AB05EC" w14:textId="77777777" w:rsidR="009D3DA9" w:rsidRPr="00886896" w:rsidRDefault="009D3DA9" w:rsidP="009D3DA9">
            <w:pPr>
              <w:pStyle w:val="af1"/>
              <w:rPr>
                <w:rFonts w:ascii="Times New Roman" w:hAnsi="Times New Roman" w:cs="Times New Roman"/>
              </w:rPr>
            </w:pPr>
          </w:p>
        </w:tc>
        <w:tc>
          <w:tcPr>
            <w:tcW w:w="1315" w:type="dxa"/>
          </w:tcPr>
          <w:p w14:paraId="3A0EF7A4" w14:textId="77777777" w:rsidR="009D3DA9" w:rsidRPr="00886896" w:rsidRDefault="009D3DA9" w:rsidP="009D3DA9">
            <w:pPr>
              <w:rPr>
                <w:sz w:val="22"/>
                <w:szCs w:val="22"/>
              </w:rPr>
            </w:pPr>
            <w:r w:rsidRPr="00886896">
              <w:rPr>
                <w:sz w:val="22"/>
                <w:szCs w:val="22"/>
              </w:rPr>
              <w:t>2025 год</w:t>
            </w:r>
          </w:p>
        </w:tc>
        <w:tc>
          <w:tcPr>
            <w:tcW w:w="1315" w:type="dxa"/>
          </w:tcPr>
          <w:p w14:paraId="6B3F1E4D" w14:textId="77777777" w:rsidR="009D3DA9" w:rsidRPr="00886896" w:rsidRDefault="009D3DA9" w:rsidP="009D3DA9">
            <w:pPr>
              <w:rPr>
                <w:sz w:val="22"/>
                <w:szCs w:val="22"/>
              </w:rPr>
            </w:pPr>
            <w:r w:rsidRPr="00886896">
              <w:rPr>
                <w:sz w:val="22"/>
                <w:szCs w:val="22"/>
              </w:rPr>
              <w:t>2026 год</w:t>
            </w:r>
          </w:p>
        </w:tc>
      </w:tr>
      <w:tr w:rsidR="009D3DA9" w:rsidRPr="00886896" w14:paraId="35DA6CD7" w14:textId="77777777" w:rsidTr="009D3DA9">
        <w:tc>
          <w:tcPr>
            <w:tcW w:w="2547" w:type="dxa"/>
          </w:tcPr>
          <w:p w14:paraId="42F570B9"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01 00 00 00 00 0000 000</w:t>
            </w:r>
          </w:p>
        </w:tc>
        <w:tc>
          <w:tcPr>
            <w:tcW w:w="3633" w:type="dxa"/>
          </w:tcPr>
          <w:p w14:paraId="5CF23243"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Источники внутреннего финансирования дефицита бюджета, в том числе:</w:t>
            </w:r>
          </w:p>
        </w:tc>
        <w:tc>
          <w:tcPr>
            <w:tcW w:w="1385" w:type="dxa"/>
            <w:vAlign w:val="center"/>
          </w:tcPr>
          <w:p w14:paraId="527F1200"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1 305,32</w:t>
            </w:r>
          </w:p>
        </w:tc>
        <w:tc>
          <w:tcPr>
            <w:tcW w:w="1315" w:type="dxa"/>
            <w:vAlign w:val="center"/>
          </w:tcPr>
          <w:p w14:paraId="6FE265C9" w14:textId="77777777" w:rsidR="009D3DA9" w:rsidRPr="00886896" w:rsidRDefault="009D3DA9" w:rsidP="009D3DA9">
            <w:pPr>
              <w:jc w:val="center"/>
              <w:rPr>
                <w:sz w:val="22"/>
                <w:szCs w:val="22"/>
              </w:rPr>
            </w:pPr>
            <w:r w:rsidRPr="00886896">
              <w:rPr>
                <w:sz w:val="22"/>
                <w:szCs w:val="22"/>
              </w:rPr>
              <w:t>0,00</w:t>
            </w:r>
          </w:p>
        </w:tc>
        <w:tc>
          <w:tcPr>
            <w:tcW w:w="1315" w:type="dxa"/>
            <w:vAlign w:val="center"/>
          </w:tcPr>
          <w:p w14:paraId="5B67BD6A" w14:textId="77777777" w:rsidR="009D3DA9" w:rsidRPr="00886896" w:rsidRDefault="009D3DA9" w:rsidP="009D3DA9">
            <w:pPr>
              <w:jc w:val="center"/>
              <w:rPr>
                <w:sz w:val="22"/>
                <w:szCs w:val="22"/>
              </w:rPr>
            </w:pPr>
            <w:r w:rsidRPr="00886896">
              <w:rPr>
                <w:sz w:val="22"/>
                <w:szCs w:val="22"/>
              </w:rPr>
              <w:t>0,00</w:t>
            </w:r>
          </w:p>
        </w:tc>
      </w:tr>
      <w:tr w:rsidR="009D3DA9" w:rsidRPr="00886896" w14:paraId="07D758DA" w14:textId="77777777" w:rsidTr="009D3DA9">
        <w:tc>
          <w:tcPr>
            <w:tcW w:w="2547" w:type="dxa"/>
          </w:tcPr>
          <w:p w14:paraId="178E4C13"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01 05 00 00 00 0000 000</w:t>
            </w:r>
          </w:p>
        </w:tc>
        <w:tc>
          <w:tcPr>
            <w:tcW w:w="3633" w:type="dxa"/>
          </w:tcPr>
          <w:p w14:paraId="490931D2"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 xml:space="preserve">Изменение остатков средств на счетах по </w:t>
            </w:r>
            <w:proofErr w:type="gramStart"/>
            <w:r w:rsidRPr="00886896">
              <w:rPr>
                <w:rFonts w:ascii="Times New Roman" w:hAnsi="Times New Roman" w:cs="Times New Roman"/>
              </w:rPr>
              <w:t>учету  средств</w:t>
            </w:r>
            <w:proofErr w:type="gramEnd"/>
            <w:r w:rsidRPr="00886896">
              <w:rPr>
                <w:rFonts w:ascii="Times New Roman" w:hAnsi="Times New Roman" w:cs="Times New Roman"/>
              </w:rPr>
              <w:t xml:space="preserve"> бюджета</w:t>
            </w:r>
          </w:p>
        </w:tc>
        <w:tc>
          <w:tcPr>
            <w:tcW w:w="1385" w:type="dxa"/>
            <w:vAlign w:val="center"/>
          </w:tcPr>
          <w:p w14:paraId="00C9129F"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1 305,32</w:t>
            </w:r>
          </w:p>
        </w:tc>
        <w:tc>
          <w:tcPr>
            <w:tcW w:w="1315" w:type="dxa"/>
            <w:vAlign w:val="center"/>
          </w:tcPr>
          <w:p w14:paraId="3CDBFC42" w14:textId="77777777" w:rsidR="009D3DA9" w:rsidRPr="00886896" w:rsidRDefault="009D3DA9" w:rsidP="009D3DA9">
            <w:pPr>
              <w:jc w:val="center"/>
              <w:rPr>
                <w:sz w:val="22"/>
                <w:szCs w:val="22"/>
              </w:rPr>
            </w:pPr>
            <w:r w:rsidRPr="00886896">
              <w:rPr>
                <w:sz w:val="22"/>
                <w:szCs w:val="22"/>
              </w:rPr>
              <w:t>0,00</w:t>
            </w:r>
          </w:p>
        </w:tc>
        <w:tc>
          <w:tcPr>
            <w:tcW w:w="1315" w:type="dxa"/>
            <w:vAlign w:val="center"/>
          </w:tcPr>
          <w:p w14:paraId="5E69470B" w14:textId="77777777" w:rsidR="009D3DA9" w:rsidRPr="00886896" w:rsidRDefault="009D3DA9" w:rsidP="009D3DA9">
            <w:pPr>
              <w:jc w:val="center"/>
              <w:rPr>
                <w:sz w:val="22"/>
                <w:szCs w:val="22"/>
              </w:rPr>
            </w:pPr>
            <w:r w:rsidRPr="00886896">
              <w:rPr>
                <w:sz w:val="22"/>
                <w:szCs w:val="22"/>
              </w:rPr>
              <w:t>0,00</w:t>
            </w:r>
          </w:p>
        </w:tc>
      </w:tr>
      <w:tr w:rsidR="009D3DA9" w:rsidRPr="00886896" w14:paraId="2FB5603E" w14:textId="77777777" w:rsidTr="009D3DA9">
        <w:tc>
          <w:tcPr>
            <w:tcW w:w="2547" w:type="dxa"/>
          </w:tcPr>
          <w:p w14:paraId="6B784D3A"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01 05 00 00 00 0000 500</w:t>
            </w:r>
          </w:p>
        </w:tc>
        <w:tc>
          <w:tcPr>
            <w:tcW w:w="3633" w:type="dxa"/>
          </w:tcPr>
          <w:p w14:paraId="0137A675"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Увеличение остатков средств бюджета</w:t>
            </w:r>
          </w:p>
        </w:tc>
        <w:tc>
          <w:tcPr>
            <w:tcW w:w="1385" w:type="dxa"/>
            <w:vAlign w:val="center"/>
          </w:tcPr>
          <w:p w14:paraId="4EF977B2"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-9 673,31</w:t>
            </w:r>
          </w:p>
        </w:tc>
        <w:tc>
          <w:tcPr>
            <w:tcW w:w="1315" w:type="dxa"/>
            <w:vAlign w:val="center"/>
          </w:tcPr>
          <w:p w14:paraId="5371D369"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-5 787,56</w:t>
            </w:r>
          </w:p>
        </w:tc>
        <w:tc>
          <w:tcPr>
            <w:tcW w:w="1315" w:type="dxa"/>
            <w:vAlign w:val="center"/>
          </w:tcPr>
          <w:p w14:paraId="50C85017"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-5 155,27</w:t>
            </w:r>
          </w:p>
        </w:tc>
      </w:tr>
      <w:tr w:rsidR="009D3DA9" w:rsidRPr="00886896" w14:paraId="63CF1156" w14:textId="77777777" w:rsidTr="009D3DA9">
        <w:tc>
          <w:tcPr>
            <w:tcW w:w="2547" w:type="dxa"/>
          </w:tcPr>
          <w:p w14:paraId="5C39F4DA"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01 05 02 00 00 0000 500</w:t>
            </w:r>
          </w:p>
        </w:tc>
        <w:tc>
          <w:tcPr>
            <w:tcW w:w="3633" w:type="dxa"/>
          </w:tcPr>
          <w:p w14:paraId="3673303A"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Увеличение прочих остатков средств бюджета</w:t>
            </w:r>
          </w:p>
        </w:tc>
        <w:tc>
          <w:tcPr>
            <w:tcW w:w="1385" w:type="dxa"/>
            <w:vAlign w:val="center"/>
          </w:tcPr>
          <w:p w14:paraId="7C0E0386"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-9 673,31</w:t>
            </w:r>
          </w:p>
        </w:tc>
        <w:tc>
          <w:tcPr>
            <w:tcW w:w="1315" w:type="dxa"/>
            <w:vAlign w:val="center"/>
          </w:tcPr>
          <w:p w14:paraId="40AA1F72"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-5 787,56</w:t>
            </w:r>
          </w:p>
        </w:tc>
        <w:tc>
          <w:tcPr>
            <w:tcW w:w="1315" w:type="dxa"/>
            <w:vAlign w:val="center"/>
          </w:tcPr>
          <w:p w14:paraId="59852451"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-5 155,27</w:t>
            </w:r>
          </w:p>
        </w:tc>
      </w:tr>
      <w:tr w:rsidR="009D3DA9" w:rsidRPr="00886896" w14:paraId="4C7BB80A" w14:textId="77777777" w:rsidTr="009D3DA9">
        <w:tc>
          <w:tcPr>
            <w:tcW w:w="2547" w:type="dxa"/>
          </w:tcPr>
          <w:p w14:paraId="19D90F40"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01 05 02 01 00 0000 510</w:t>
            </w:r>
          </w:p>
        </w:tc>
        <w:tc>
          <w:tcPr>
            <w:tcW w:w="3633" w:type="dxa"/>
          </w:tcPr>
          <w:p w14:paraId="372AB928"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 xml:space="preserve">Увеличение прочих остатков денежных </w:t>
            </w:r>
            <w:proofErr w:type="gramStart"/>
            <w:r w:rsidRPr="00886896">
              <w:rPr>
                <w:rFonts w:ascii="Times New Roman" w:hAnsi="Times New Roman" w:cs="Times New Roman"/>
              </w:rPr>
              <w:t>средств  бюджетов</w:t>
            </w:r>
            <w:proofErr w:type="gramEnd"/>
          </w:p>
        </w:tc>
        <w:tc>
          <w:tcPr>
            <w:tcW w:w="1385" w:type="dxa"/>
            <w:vAlign w:val="center"/>
          </w:tcPr>
          <w:p w14:paraId="7D0E0221"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-9 673,31</w:t>
            </w:r>
          </w:p>
        </w:tc>
        <w:tc>
          <w:tcPr>
            <w:tcW w:w="1315" w:type="dxa"/>
            <w:vAlign w:val="center"/>
          </w:tcPr>
          <w:p w14:paraId="1D749A96"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-5 787,56</w:t>
            </w:r>
          </w:p>
        </w:tc>
        <w:tc>
          <w:tcPr>
            <w:tcW w:w="1315" w:type="dxa"/>
            <w:vAlign w:val="center"/>
          </w:tcPr>
          <w:p w14:paraId="1D5B23DE"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-5 155,27</w:t>
            </w:r>
          </w:p>
        </w:tc>
      </w:tr>
      <w:tr w:rsidR="009D3DA9" w:rsidRPr="00886896" w14:paraId="547674C0" w14:textId="77777777" w:rsidTr="009D3DA9">
        <w:tc>
          <w:tcPr>
            <w:tcW w:w="2547" w:type="dxa"/>
          </w:tcPr>
          <w:p w14:paraId="415040E8"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01 05 02 01 10 0000 510</w:t>
            </w:r>
          </w:p>
        </w:tc>
        <w:tc>
          <w:tcPr>
            <w:tcW w:w="3633" w:type="dxa"/>
          </w:tcPr>
          <w:p w14:paraId="3ED6E5FD" w14:textId="77777777" w:rsidR="009D3DA9" w:rsidRPr="00886896" w:rsidRDefault="009D3DA9" w:rsidP="009D3DA9">
            <w:pPr>
              <w:pStyle w:val="a4"/>
              <w:jc w:val="both"/>
              <w:rPr>
                <w:sz w:val="22"/>
                <w:szCs w:val="22"/>
              </w:rPr>
            </w:pPr>
            <w:r w:rsidRPr="00886896">
              <w:rPr>
                <w:sz w:val="22"/>
                <w:szCs w:val="22"/>
              </w:rPr>
              <w:t xml:space="preserve">Увеличение прочих остатков денежных </w:t>
            </w:r>
            <w:proofErr w:type="gramStart"/>
            <w:r w:rsidRPr="00886896">
              <w:rPr>
                <w:sz w:val="22"/>
                <w:szCs w:val="22"/>
              </w:rPr>
              <w:t>средств  бюджетов</w:t>
            </w:r>
            <w:proofErr w:type="gramEnd"/>
            <w:r w:rsidRPr="00886896">
              <w:rPr>
                <w:sz w:val="22"/>
                <w:szCs w:val="22"/>
              </w:rPr>
              <w:t xml:space="preserve"> сельских поселений </w:t>
            </w:r>
          </w:p>
        </w:tc>
        <w:tc>
          <w:tcPr>
            <w:tcW w:w="1385" w:type="dxa"/>
            <w:vAlign w:val="center"/>
          </w:tcPr>
          <w:p w14:paraId="5541EF5A"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-9 673,31</w:t>
            </w:r>
          </w:p>
        </w:tc>
        <w:tc>
          <w:tcPr>
            <w:tcW w:w="1315" w:type="dxa"/>
            <w:vAlign w:val="center"/>
          </w:tcPr>
          <w:p w14:paraId="5D8844BB"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-5 787,56</w:t>
            </w:r>
          </w:p>
        </w:tc>
        <w:tc>
          <w:tcPr>
            <w:tcW w:w="1315" w:type="dxa"/>
            <w:vAlign w:val="center"/>
          </w:tcPr>
          <w:p w14:paraId="4FC1AF7F" w14:textId="77777777" w:rsidR="009D3DA9" w:rsidRPr="00886896" w:rsidRDefault="009D3DA9" w:rsidP="009D3DA9">
            <w:pPr>
              <w:pStyle w:val="5"/>
              <w:spacing w:before="0"/>
              <w:jc w:val="center"/>
              <w:rPr>
                <w:rFonts w:ascii="Times New Roman" w:hAnsi="Times New Roman" w:cs="Times New Roman"/>
                <w:i/>
                <w:iCs/>
                <w:color w:val="auto"/>
                <w:sz w:val="22"/>
                <w:szCs w:val="22"/>
              </w:rPr>
            </w:pPr>
            <w:r w:rsidRPr="00886896">
              <w:rPr>
                <w:rFonts w:ascii="Times New Roman" w:hAnsi="Times New Roman" w:cs="Times New Roman"/>
                <w:color w:val="auto"/>
                <w:sz w:val="22"/>
                <w:szCs w:val="22"/>
              </w:rPr>
              <w:t>-5 155,27</w:t>
            </w:r>
          </w:p>
        </w:tc>
      </w:tr>
      <w:tr w:rsidR="009D3DA9" w:rsidRPr="00886896" w14:paraId="2559BE17" w14:textId="77777777" w:rsidTr="009D3DA9">
        <w:tc>
          <w:tcPr>
            <w:tcW w:w="2547" w:type="dxa"/>
          </w:tcPr>
          <w:p w14:paraId="5F69CCE1"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01 05 00 00 00 0000 600</w:t>
            </w:r>
          </w:p>
        </w:tc>
        <w:tc>
          <w:tcPr>
            <w:tcW w:w="3633" w:type="dxa"/>
          </w:tcPr>
          <w:p w14:paraId="78E5B97D"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Уменьшение остатков средств бюджета</w:t>
            </w:r>
          </w:p>
        </w:tc>
        <w:tc>
          <w:tcPr>
            <w:tcW w:w="1385" w:type="dxa"/>
            <w:tcBorders>
              <w:top w:val="single" w:sz="4" w:space="0" w:color="auto"/>
              <w:left w:val="single" w:sz="6" w:space="0" w:color="auto"/>
              <w:bottom w:val="single" w:sz="6" w:space="0" w:color="auto"/>
              <w:right w:val="single" w:sz="6" w:space="0" w:color="auto"/>
            </w:tcBorders>
            <w:vAlign w:val="center"/>
          </w:tcPr>
          <w:p w14:paraId="2009E3E0" w14:textId="77777777" w:rsidR="009D3DA9" w:rsidRPr="00886896" w:rsidRDefault="009D3DA9" w:rsidP="009D3DA9">
            <w:pPr>
              <w:autoSpaceDE w:val="0"/>
              <w:autoSpaceDN w:val="0"/>
              <w:adjustRightInd w:val="0"/>
              <w:jc w:val="center"/>
              <w:rPr>
                <w:bCs/>
                <w:sz w:val="22"/>
                <w:szCs w:val="22"/>
              </w:rPr>
            </w:pPr>
            <w:r w:rsidRPr="00886896">
              <w:rPr>
                <w:bCs/>
                <w:sz w:val="22"/>
                <w:szCs w:val="22"/>
              </w:rPr>
              <w:t>10978,63</w:t>
            </w:r>
          </w:p>
        </w:tc>
        <w:tc>
          <w:tcPr>
            <w:tcW w:w="1315" w:type="dxa"/>
            <w:tcBorders>
              <w:top w:val="single" w:sz="4" w:space="0" w:color="auto"/>
              <w:left w:val="single" w:sz="6" w:space="0" w:color="auto"/>
              <w:bottom w:val="single" w:sz="6" w:space="0" w:color="auto"/>
              <w:right w:val="single" w:sz="6" w:space="0" w:color="auto"/>
            </w:tcBorders>
            <w:vAlign w:val="center"/>
          </w:tcPr>
          <w:p w14:paraId="3677DEC5" w14:textId="77777777" w:rsidR="009D3DA9" w:rsidRPr="00886896" w:rsidRDefault="009D3DA9" w:rsidP="009D3DA9">
            <w:pPr>
              <w:autoSpaceDE w:val="0"/>
              <w:autoSpaceDN w:val="0"/>
              <w:adjustRightInd w:val="0"/>
              <w:jc w:val="center"/>
              <w:rPr>
                <w:bCs/>
                <w:sz w:val="22"/>
                <w:szCs w:val="22"/>
              </w:rPr>
            </w:pPr>
            <w:r w:rsidRPr="00886896">
              <w:rPr>
                <w:bCs/>
                <w:sz w:val="22"/>
                <w:szCs w:val="22"/>
              </w:rPr>
              <w:t>5 787,56</w:t>
            </w:r>
          </w:p>
        </w:tc>
        <w:tc>
          <w:tcPr>
            <w:tcW w:w="1315" w:type="dxa"/>
            <w:tcBorders>
              <w:top w:val="single" w:sz="4" w:space="0" w:color="auto"/>
              <w:left w:val="single" w:sz="6" w:space="0" w:color="auto"/>
              <w:bottom w:val="single" w:sz="6" w:space="0" w:color="auto"/>
              <w:right w:val="single" w:sz="6" w:space="0" w:color="auto"/>
            </w:tcBorders>
            <w:vAlign w:val="center"/>
          </w:tcPr>
          <w:p w14:paraId="2FA9EF9A" w14:textId="77777777" w:rsidR="009D3DA9" w:rsidRPr="00886896" w:rsidRDefault="009D3DA9" w:rsidP="009D3DA9">
            <w:pPr>
              <w:autoSpaceDE w:val="0"/>
              <w:autoSpaceDN w:val="0"/>
              <w:adjustRightInd w:val="0"/>
              <w:jc w:val="center"/>
              <w:rPr>
                <w:bCs/>
                <w:sz w:val="22"/>
                <w:szCs w:val="22"/>
              </w:rPr>
            </w:pPr>
            <w:r w:rsidRPr="00886896">
              <w:rPr>
                <w:bCs/>
                <w:sz w:val="22"/>
                <w:szCs w:val="22"/>
              </w:rPr>
              <w:t>5 155,27</w:t>
            </w:r>
          </w:p>
        </w:tc>
      </w:tr>
      <w:tr w:rsidR="009D3DA9" w:rsidRPr="00886896" w14:paraId="47087684" w14:textId="77777777" w:rsidTr="009D3DA9">
        <w:tc>
          <w:tcPr>
            <w:tcW w:w="2547" w:type="dxa"/>
          </w:tcPr>
          <w:p w14:paraId="7EDE3558"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01 05 02 00 00 0000 600</w:t>
            </w:r>
          </w:p>
        </w:tc>
        <w:tc>
          <w:tcPr>
            <w:tcW w:w="3633" w:type="dxa"/>
          </w:tcPr>
          <w:p w14:paraId="2DB16BA1"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Уменьшение прочих остатков средств бюджетов</w:t>
            </w:r>
          </w:p>
        </w:tc>
        <w:tc>
          <w:tcPr>
            <w:tcW w:w="1385" w:type="dxa"/>
            <w:tcBorders>
              <w:top w:val="single" w:sz="4" w:space="0" w:color="auto"/>
              <w:left w:val="single" w:sz="6" w:space="0" w:color="auto"/>
              <w:bottom w:val="single" w:sz="6" w:space="0" w:color="auto"/>
              <w:right w:val="single" w:sz="6" w:space="0" w:color="auto"/>
            </w:tcBorders>
            <w:vAlign w:val="center"/>
          </w:tcPr>
          <w:p w14:paraId="0A7AC04E" w14:textId="77777777" w:rsidR="009D3DA9" w:rsidRPr="00886896" w:rsidRDefault="009D3DA9" w:rsidP="009D3DA9">
            <w:pPr>
              <w:autoSpaceDE w:val="0"/>
              <w:autoSpaceDN w:val="0"/>
              <w:adjustRightInd w:val="0"/>
              <w:jc w:val="center"/>
              <w:rPr>
                <w:bCs/>
                <w:sz w:val="22"/>
                <w:szCs w:val="22"/>
              </w:rPr>
            </w:pPr>
            <w:r w:rsidRPr="00886896">
              <w:rPr>
                <w:bCs/>
                <w:sz w:val="22"/>
                <w:szCs w:val="22"/>
              </w:rPr>
              <w:t>10978,63</w:t>
            </w:r>
          </w:p>
        </w:tc>
        <w:tc>
          <w:tcPr>
            <w:tcW w:w="1315" w:type="dxa"/>
            <w:tcBorders>
              <w:top w:val="single" w:sz="4" w:space="0" w:color="auto"/>
              <w:left w:val="single" w:sz="6" w:space="0" w:color="auto"/>
              <w:bottom w:val="single" w:sz="6" w:space="0" w:color="auto"/>
              <w:right w:val="single" w:sz="6" w:space="0" w:color="auto"/>
            </w:tcBorders>
            <w:vAlign w:val="center"/>
          </w:tcPr>
          <w:p w14:paraId="22302862" w14:textId="77777777" w:rsidR="009D3DA9" w:rsidRPr="00886896" w:rsidRDefault="009D3DA9" w:rsidP="009D3DA9">
            <w:pPr>
              <w:autoSpaceDE w:val="0"/>
              <w:autoSpaceDN w:val="0"/>
              <w:adjustRightInd w:val="0"/>
              <w:jc w:val="center"/>
              <w:rPr>
                <w:bCs/>
                <w:sz w:val="22"/>
                <w:szCs w:val="22"/>
              </w:rPr>
            </w:pPr>
            <w:r w:rsidRPr="00886896">
              <w:rPr>
                <w:bCs/>
                <w:sz w:val="22"/>
                <w:szCs w:val="22"/>
              </w:rPr>
              <w:t>5 787,56</w:t>
            </w:r>
          </w:p>
        </w:tc>
        <w:tc>
          <w:tcPr>
            <w:tcW w:w="1315" w:type="dxa"/>
            <w:tcBorders>
              <w:top w:val="single" w:sz="4" w:space="0" w:color="auto"/>
              <w:left w:val="single" w:sz="6" w:space="0" w:color="auto"/>
              <w:bottom w:val="single" w:sz="6" w:space="0" w:color="auto"/>
              <w:right w:val="single" w:sz="6" w:space="0" w:color="auto"/>
            </w:tcBorders>
            <w:vAlign w:val="center"/>
          </w:tcPr>
          <w:p w14:paraId="2C8A0C59" w14:textId="77777777" w:rsidR="009D3DA9" w:rsidRPr="00886896" w:rsidRDefault="009D3DA9" w:rsidP="009D3DA9">
            <w:pPr>
              <w:autoSpaceDE w:val="0"/>
              <w:autoSpaceDN w:val="0"/>
              <w:adjustRightInd w:val="0"/>
              <w:jc w:val="center"/>
              <w:rPr>
                <w:bCs/>
                <w:sz w:val="22"/>
                <w:szCs w:val="22"/>
              </w:rPr>
            </w:pPr>
            <w:r w:rsidRPr="00886896">
              <w:rPr>
                <w:bCs/>
                <w:sz w:val="22"/>
                <w:szCs w:val="22"/>
              </w:rPr>
              <w:t>5 155,27</w:t>
            </w:r>
          </w:p>
        </w:tc>
      </w:tr>
      <w:tr w:rsidR="009D3DA9" w:rsidRPr="00886896" w14:paraId="7DFB8BE7" w14:textId="77777777" w:rsidTr="009D3DA9">
        <w:tc>
          <w:tcPr>
            <w:tcW w:w="2547" w:type="dxa"/>
          </w:tcPr>
          <w:p w14:paraId="2AB78B08"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01 05 02 01 00 0000 610</w:t>
            </w:r>
          </w:p>
        </w:tc>
        <w:tc>
          <w:tcPr>
            <w:tcW w:w="3633" w:type="dxa"/>
          </w:tcPr>
          <w:p w14:paraId="5E5D8D04"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 xml:space="preserve">Уменьшение прочих остатков денежных </w:t>
            </w:r>
            <w:proofErr w:type="gramStart"/>
            <w:r w:rsidRPr="00886896">
              <w:rPr>
                <w:rFonts w:ascii="Times New Roman" w:hAnsi="Times New Roman" w:cs="Times New Roman"/>
              </w:rPr>
              <w:t>средств  бюджетов</w:t>
            </w:r>
            <w:proofErr w:type="gramEnd"/>
          </w:p>
        </w:tc>
        <w:tc>
          <w:tcPr>
            <w:tcW w:w="1385" w:type="dxa"/>
            <w:tcBorders>
              <w:top w:val="single" w:sz="4" w:space="0" w:color="auto"/>
              <w:left w:val="single" w:sz="6" w:space="0" w:color="auto"/>
              <w:bottom w:val="single" w:sz="6" w:space="0" w:color="auto"/>
              <w:right w:val="single" w:sz="6" w:space="0" w:color="auto"/>
            </w:tcBorders>
            <w:vAlign w:val="center"/>
          </w:tcPr>
          <w:p w14:paraId="45F7CDDC" w14:textId="77777777" w:rsidR="009D3DA9" w:rsidRPr="00886896" w:rsidRDefault="009D3DA9" w:rsidP="009D3DA9">
            <w:pPr>
              <w:autoSpaceDE w:val="0"/>
              <w:autoSpaceDN w:val="0"/>
              <w:adjustRightInd w:val="0"/>
              <w:jc w:val="center"/>
              <w:rPr>
                <w:bCs/>
                <w:sz w:val="22"/>
                <w:szCs w:val="22"/>
              </w:rPr>
            </w:pPr>
            <w:r w:rsidRPr="00886896">
              <w:rPr>
                <w:bCs/>
                <w:sz w:val="22"/>
                <w:szCs w:val="22"/>
              </w:rPr>
              <w:t>10978,63</w:t>
            </w:r>
          </w:p>
        </w:tc>
        <w:tc>
          <w:tcPr>
            <w:tcW w:w="1315" w:type="dxa"/>
            <w:tcBorders>
              <w:top w:val="single" w:sz="4" w:space="0" w:color="auto"/>
              <w:left w:val="single" w:sz="6" w:space="0" w:color="auto"/>
              <w:bottom w:val="single" w:sz="6" w:space="0" w:color="auto"/>
              <w:right w:val="single" w:sz="6" w:space="0" w:color="auto"/>
            </w:tcBorders>
            <w:vAlign w:val="center"/>
          </w:tcPr>
          <w:p w14:paraId="4EA150FB" w14:textId="77777777" w:rsidR="009D3DA9" w:rsidRPr="00886896" w:rsidRDefault="009D3DA9" w:rsidP="009D3DA9">
            <w:pPr>
              <w:autoSpaceDE w:val="0"/>
              <w:autoSpaceDN w:val="0"/>
              <w:adjustRightInd w:val="0"/>
              <w:jc w:val="center"/>
              <w:rPr>
                <w:bCs/>
                <w:sz w:val="22"/>
                <w:szCs w:val="22"/>
              </w:rPr>
            </w:pPr>
            <w:r w:rsidRPr="00886896">
              <w:rPr>
                <w:bCs/>
                <w:sz w:val="22"/>
                <w:szCs w:val="22"/>
              </w:rPr>
              <w:t>5 787,56</w:t>
            </w:r>
          </w:p>
        </w:tc>
        <w:tc>
          <w:tcPr>
            <w:tcW w:w="1315" w:type="dxa"/>
            <w:tcBorders>
              <w:top w:val="single" w:sz="4" w:space="0" w:color="auto"/>
              <w:left w:val="single" w:sz="6" w:space="0" w:color="auto"/>
              <w:bottom w:val="single" w:sz="6" w:space="0" w:color="auto"/>
              <w:right w:val="single" w:sz="6" w:space="0" w:color="auto"/>
            </w:tcBorders>
            <w:vAlign w:val="center"/>
          </w:tcPr>
          <w:p w14:paraId="1DAC81C8" w14:textId="77777777" w:rsidR="009D3DA9" w:rsidRPr="00886896" w:rsidRDefault="009D3DA9" w:rsidP="009D3DA9">
            <w:pPr>
              <w:autoSpaceDE w:val="0"/>
              <w:autoSpaceDN w:val="0"/>
              <w:adjustRightInd w:val="0"/>
              <w:jc w:val="center"/>
              <w:rPr>
                <w:bCs/>
                <w:sz w:val="22"/>
                <w:szCs w:val="22"/>
              </w:rPr>
            </w:pPr>
            <w:r w:rsidRPr="00886896">
              <w:rPr>
                <w:bCs/>
                <w:sz w:val="22"/>
                <w:szCs w:val="22"/>
              </w:rPr>
              <w:t>5 155,27</w:t>
            </w:r>
          </w:p>
        </w:tc>
      </w:tr>
      <w:tr w:rsidR="009D3DA9" w:rsidRPr="00886896" w14:paraId="0019A9A7" w14:textId="77777777" w:rsidTr="009D3DA9">
        <w:tc>
          <w:tcPr>
            <w:tcW w:w="2547" w:type="dxa"/>
          </w:tcPr>
          <w:p w14:paraId="36330A3D" w14:textId="77777777" w:rsidR="009D3DA9" w:rsidRPr="00886896" w:rsidRDefault="009D3DA9" w:rsidP="009D3DA9">
            <w:pPr>
              <w:pStyle w:val="af1"/>
              <w:jc w:val="center"/>
              <w:rPr>
                <w:rFonts w:ascii="Times New Roman" w:hAnsi="Times New Roman" w:cs="Times New Roman"/>
              </w:rPr>
            </w:pPr>
            <w:r w:rsidRPr="00886896">
              <w:rPr>
                <w:rFonts w:ascii="Times New Roman" w:hAnsi="Times New Roman" w:cs="Times New Roman"/>
              </w:rPr>
              <w:t>01 05 02 01 10 0000 610</w:t>
            </w:r>
          </w:p>
        </w:tc>
        <w:tc>
          <w:tcPr>
            <w:tcW w:w="3633" w:type="dxa"/>
          </w:tcPr>
          <w:p w14:paraId="5F1CA099" w14:textId="77777777" w:rsidR="009D3DA9" w:rsidRPr="00886896" w:rsidRDefault="009D3DA9" w:rsidP="009D3DA9">
            <w:pPr>
              <w:pStyle w:val="af1"/>
              <w:rPr>
                <w:rFonts w:ascii="Times New Roman" w:hAnsi="Times New Roman" w:cs="Times New Roman"/>
              </w:rPr>
            </w:pPr>
            <w:r w:rsidRPr="00886896">
              <w:rPr>
                <w:rFonts w:ascii="Times New Roman" w:hAnsi="Times New Roman" w:cs="Times New Roman"/>
              </w:rPr>
              <w:t xml:space="preserve">Уменьшение прочих остатков денежных </w:t>
            </w:r>
            <w:proofErr w:type="gramStart"/>
            <w:r w:rsidRPr="00886896">
              <w:rPr>
                <w:rFonts w:ascii="Times New Roman" w:hAnsi="Times New Roman" w:cs="Times New Roman"/>
              </w:rPr>
              <w:t>средств  бюджетов</w:t>
            </w:r>
            <w:proofErr w:type="gramEnd"/>
            <w:r w:rsidRPr="00886896">
              <w:rPr>
                <w:rFonts w:ascii="Times New Roman" w:hAnsi="Times New Roman" w:cs="Times New Roman"/>
              </w:rPr>
              <w:t xml:space="preserve"> сельских поселений</w:t>
            </w:r>
          </w:p>
        </w:tc>
        <w:tc>
          <w:tcPr>
            <w:tcW w:w="1385" w:type="dxa"/>
            <w:tcBorders>
              <w:top w:val="single" w:sz="4" w:space="0" w:color="auto"/>
              <w:left w:val="single" w:sz="6" w:space="0" w:color="auto"/>
              <w:bottom w:val="single" w:sz="6" w:space="0" w:color="auto"/>
              <w:right w:val="single" w:sz="6" w:space="0" w:color="auto"/>
            </w:tcBorders>
            <w:vAlign w:val="center"/>
          </w:tcPr>
          <w:p w14:paraId="6849F0A3" w14:textId="77777777" w:rsidR="009D3DA9" w:rsidRPr="00886896" w:rsidRDefault="009D3DA9" w:rsidP="009D3DA9">
            <w:pPr>
              <w:autoSpaceDE w:val="0"/>
              <w:autoSpaceDN w:val="0"/>
              <w:adjustRightInd w:val="0"/>
              <w:jc w:val="center"/>
              <w:rPr>
                <w:bCs/>
                <w:sz w:val="22"/>
                <w:szCs w:val="22"/>
              </w:rPr>
            </w:pPr>
            <w:r w:rsidRPr="00886896">
              <w:rPr>
                <w:bCs/>
                <w:sz w:val="22"/>
                <w:szCs w:val="22"/>
              </w:rPr>
              <w:t>10978,63</w:t>
            </w:r>
          </w:p>
        </w:tc>
        <w:tc>
          <w:tcPr>
            <w:tcW w:w="1315" w:type="dxa"/>
            <w:tcBorders>
              <w:top w:val="single" w:sz="4" w:space="0" w:color="auto"/>
              <w:left w:val="single" w:sz="6" w:space="0" w:color="auto"/>
              <w:bottom w:val="single" w:sz="6" w:space="0" w:color="auto"/>
              <w:right w:val="single" w:sz="6" w:space="0" w:color="auto"/>
            </w:tcBorders>
            <w:vAlign w:val="center"/>
          </w:tcPr>
          <w:p w14:paraId="77A17BFF" w14:textId="77777777" w:rsidR="009D3DA9" w:rsidRPr="00886896" w:rsidRDefault="009D3DA9" w:rsidP="009D3DA9">
            <w:pPr>
              <w:autoSpaceDE w:val="0"/>
              <w:autoSpaceDN w:val="0"/>
              <w:adjustRightInd w:val="0"/>
              <w:jc w:val="center"/>
              <w:rPr>
                <w:bCs/>
                <w:sz w:val="22"/>
                <w:szCs w:val="22"/>
              </w:rPr>
            </w:pPr>
            <w:r w:rsidRPr="00886896">
              <w:rPr>
                <w:bCs/>
                <w:sz w:val="22"/>
                <w:szCs w:val="22"/>
              </w:rPr>
              <w:t>5 787,56</w:t>
            </w:r>
          </w:p>
        </w:tc>
        <w:tc>
          <w:tcPr>
            <w:tcW w:w="1315" w:type="dxa"/>
            <w:tcBorders>
              <w:top w:val="single" w:sz="4" w:space="0" w:color="auto"/>
              <w:left w:val="single" w:sz="6" w:space="0" w:color="auto"/>
              <w:bottom w:val="single" w:sz="6" w:space="0" w:color="auto"/>
              <w:right w:val="single" w:sz="6" w:space="0" w:color="auto"/>
            </w:tcBorders>
            <w:vAlign w:val="center"/>
          </w:tcPr>
          <w:p w14:paraId="091EDD3A" w14:textId="77777777" w:rsidR="009D3DA9" w:rsidRPr="00886896" w:rsidRDefault="009D3DA9" w:rsidP="009D3DA9">
            <w:pPr>
              <w:autoSpaceDE w:val="0"/>
              <w:autoSpaceDN w:val="0"/>
              <w:adjustRightInd w:val="0"/>
              <w:jc w:val="center"/>
              <w:rPr>
                <w:bCs/>
                <w:sz w:val="22"/>
                <w:szCs w:val="22"/>
              </w:rPr>
            </w:pPr>
            <w:r w:rsidRPr="00886896">
              <w:rPr>
                <w:bCs/>
                <w:sz w:val="22"/>
                <w:szCs w:val="22"/>
              </w:rPr>
              <w:t>5 155,27</w:t>
            </w:r>
          </w:p>
        </w:tc>
      </w:tr>
    </w:tbl>
    <w:p w14:paraId="3051374B" w14:textId="77777777" w:rsidR="009D3DA9" w:rsidRPr="00886896" w:rsidRDefault="009D3DA9" w:rsidP="009D3DA9">
      <w:pPr>
        <w:rPr>
          <w:sz w:val="22"/>
          <w:szCs w:val="22"/>
        </w:rPr>
        <w:sectPr w:rsidR="009D3DA9" w:rsidRPr="00886896" w:rsidSect="009D3DA9">
          <w:pgSz w:w="16838" w:h="11906" w:orient="landscape"/>
          <w:pgMar w:top="851" w:right="1134" w:bottom="1701" w:left="1134" w:header="709" w:footer="709" w:gutter="0"/>
          <w:cols w:space="708"/>
          <w:docGrid w:linePitch="360"/>
        </w:sectPr>
      </w:pPr>
    </w:p>
    <w:p w14:paraId="0C10DFF7" w14:textId="77777777" w:rsidR="009D3DA9" w:rsidRPr="00886896" w:rsidRDefault="009D3DA9" w:rsidP="009D3DA9">
      <w:pPr>
        <w:pStyle w:val="1"/>
        <w:jc w:val="center"/>
        <w:rPr>
          <w:bCs/>
          <w:sz w:val="22"/>
          <w:szCs w:val="22"/>
        </w:rPr>
      </w:pPr>
      <w:r w:rsidRPr="00886896">
        <w:rPr>
          <w:sz w:val="22"/>
          <w:szCs w:val="22"/>
        </w:rPr>
        <w:lastRenderedPageBreak/>
        <w:t>СОВЕТ ДЕПУТАТОВ КРАСНОСИБИРСКОГО СЕЛЬСОВЕТА</w:t>
      </w:r>
      <w:r w:rsidRPr="00886896">
        <w:rPr>
          <w:sz w:val="22"/>
          <w:szCs w:val="22"/>
        </w:rPr>
        <w:br/>
        <w:t>КОЧКОВСКОГО РАЙОНА НОВОСИБИРСКОЙ ОБЛАСТИ</w:t>
      </w:r>
    </w:p>
    <w:p w14:paraId="7E6CC046" w14:textId="77777777" w:rsidR="009D3DA9" w:rsidRPr="00886896" w:rsidRDefault="009D3DA9" w:rsidP="009D3DA9">
      <w:pPr>
        <w:jc w:val="center"/>
        <w:rPr>
          <w:bCs/>
          <w:sz w:val="22"/>
          <w:szCs w:val="22"/>
        </w:rPr>
      </w:pPr>
      <w:r w:rsidRPr="00886896">
        <w:rPr>
          <w:bCs/>
          <w:sz w:val="22"/>
          <w:szCs w:val="22"/>
        </w:rPr>
        <w:t>(шестого созыва)</w:t>
      </w:r>
    </w:p>
    <w:p w14:paraId="2D192A74" w14:textId="77777777" w:rsidR="009D3DA9" w:rsidRPr="00886896" w:rsidRDefault="009D3DA9" w:rsidP="009D3DA9">
      <w:pPr>
        <w:rPr>
          <w:bCs/>
          <w:sz w:val="22"/>
          <w:szCs w:val="22"/>
        </w:rPr>
      </w:pPr>
    </w:p>
    <w:p w14:paraId="397E62B5" w14:textId="77777777" w:rsidR="009D3DA9" w:rsidRPr="00886896" w:rsidRDefault="009D3DA9" w:rsidP="009D3DA9">
      <w:pPr>
        <w:jc w:val="center"/>
        <w:rPr>
          <w:bCs/>
          <w:sz w:val="22"/>
          <w:szCs w:val="22"/>
        </w:rPr>
      </w:pPr>
      <w:r w:rsidRPr="00886896">
        <w:rPr>
          <w:bCs/>
          <w:sz w:val="22"/>
          <w:szCs w:val="22"/>
        </w:rPr>
        <w:t>РЕШЕНИЕ</w:t>
      </w:r>
    </w:p>
    <w:p w14:paraId="409D86EE" w14:textId="77777777" w:rsidR="009D3DA9" w:rsidRPr="00886896" w:rsidRDefault="009D3DA9" w:rsidP="009D3DA9">
      <w:pPr>
        <w:jc w:val="center"/>
        <w:rPr>
          <w:bCs/>
          <w:sz w:val="22"/>
          <w:szCs w:val="22"/>
        </w:rPr>
      </w:pPr>
      <w:r w:rsidRPr="00886896">
        <w:rPr>
          <w:bCs/>
          <w:sz w:val="22"/>
          <w:szCs w:val="22"/>
        </w:rPr>
        <w:t>Тридцатой сессии</w:t>
      </w:r>
    </w:p>
    <w:p w14:paraId="764E35BE" w14:textId="77777777" w:rsidR="009D3DA9" w:rsidRPr="00886896" w:rsidRDefault="009D3DA9" w:rsidP="009D3DA9">
      <w:pPr>
        <w:jc w:val="center"/>
        <w:rPr>
          <w:bCs/>
          <w:sz w:val="22"/>
          <w:szCs w:val="22"/>
        </w:rPr>
      </w:pPr>
    </w:p>
    <w:p w14:paraId="3170BFB2" w14:textId="77777777" w:rsidR="009D3DA9" w:rsidRPr="00886896" w:rsidRDefault="009D3DA9" w:rsidP="009D3DA9">
      <w:pPr>
        <w:jc w:val="center"/>
        <w:rPr>
          <w:bCs/>
          <w:sz w:val="22"/>
          <w:szCs w:val="22"/>
        </w:rPr>
      </w:pPr>
    </w:p>
    <w:p w14:paraId="4D76EB4D" w14:textId="77777777" w:rsidR="009D3DA9" w:rsidRPr="00886896" w:rsidRDefault="009D3DA9" w:rsidP="009D3DA9">
      <w:pPr>
        <w:jc w:val="center"/>
        <w:rPr>
          <w:bCs/>
          <w:sz w:val="22"/>
          <w:szCs w:val="22"/>
        </w:rPr>
      </w:pPr>
    </w:p>
    <w:p w14:paraId="662DC86E" w14:textId="77777777" w:rsidR="009D3DA9" w:rsidRPr="00886896" w:rsidRDefault="009D3DA9" w:rsidP="009D3DA9">
      <w:pPr>
        <w:jc w:val="both"/>
        <w:rPr>
          <w:sz w:val="22"/>
          <w:szCs w:val="22"/>
        </w:rPr>
      </w:pPr>
      <w:r w:rsidRPr="00886896">
        <w:rPr>
          <w:sz w:val="22"/>
          <w:szCs w:val="22"/>
        </w:rPr>
        <w:t>от 28.03.2024                                                                                                       № 3</w:t>
      </w:r>
    </w:p>
    <w:p w14:paraId="056F0D8A" w14:textId="77777777" w:rsidR="009D3DA9" w:rsidRPr="00886896" w:rsidRDefault="009D3DA9" w:rsidP="009D3DA9">
      <w:pPr>
        <w:jc w:val="both"/>
        <w:rPr>
          <w:sz w:val="22"/>
          <w:szCs w:val="22"/>
        </w:rPr>
      </w:pPr>
    </w:p>
    <w:p w14:paraId="106717FD" w14:textId="77777777" w:rsidR="009D3DA9" w:rsidRPr="00886896" w:rsidRDefault="009D3DA9" w:rsidP="009D3DA9">
      <w:pPr>
        <w:jc w:val="both"/>
        <w:rPr>
          <w:sz w:val="22"/>
          <w:szCs w:val="22"/>
        </w:rPr>
      </w:pPr>
    </w:p>
    <w:p w14:paraId="5E1008DE" w14:textId="77777777" w:rsidR="009D3DA9" w:rsidRPr="00886896" w:rsidRDefault="009D3DA9" w:rsidP="009D3DA9">
      <w:pPr>
        <w:jc w:val="center"/>
        <w:rPr>
          <w:sz w:val="22"/>
          <w:szCs w:val="22"/>
        </w:rPr>
      </w:pPr>
      <w:r w:rsidRPr="00886896">
        <w:rPr>
          <w:sz w:val="22"/>
          <w:szCs w:val="22"/>
        </w:rPr>
        <w:t xml:space="preserve">О назначении публичных слушаний по проектам решений                                  </w:t>
      </w:r>
      <w:proofErr w:type="gramStart"/>
      <w:r w:rsidRPr="00886896">
        <w:rPr>
          <w:sz w:val="22"/>
          <w:szCs w:val="22"/>
        </w:rPr>
        <w:t xml:space="preserve">   «</w:t>
      </w:r>
      <w:proofErr w:type="gramEnd"/>
      <w:r w:rsidRPr="00886896">
        <w:rPr>
          <w:sz w:val="22"/>
          <w:szCs w:val="22"/>
        </w:rPr>
        <w:t xml:space="preserve">Об исполнении бюджета </w:t>
      </w:r>
      <w:proofErr w:type="spellStart"/>
      <w:r w:rsidRPr="00886896">
        <w:rPr>
          <w:sz w:val="22"/>
          <w:szCs w:val="22"/>
        </w:rPr>
        <w:t>Красносибирского</w:t>
      </w:r>
      <w:proofErr w:type="spellEnd"/>
      <w:r w:rsidRPr="00886896">
        <w:rPr>
          <w:sz w:val="22"/>
          <w:szCs w:val="22"/>
        </w:rPr>
        <w:t xml:space="preserve"> сельсовета </w:t>
      </w:r>
    </w:p>
    <w:p w14:paraId="28312330" w14:textId="77777777" w:rsidR="009D3DA9" w:rsidRPr="00886896" w:rsidRDefault="009D3DA9" w:rsidP="009D3DA9">
      <w:pPr>
        <w:jc w:val="center"/>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w:t>
      </w:r>
      <w:proofErr w:type="gramStart"/>
      <w:r w:rsidRPr="00886896">
        <w:rPr>
          <w:sz w:val="22"/>
          <w:szCs w:val="22"/>
        </w:rPr>
        <w:t>области  за</w:t>
      </w:r>
      <w:proofErr w:type="gramEnd"/>
      <w:r w:rsidRPr="00886896">
        <w:rPr>
          <w:sz w:val="22"/>
          <w:szCs w:val="22"/>
        </w:rPr>
        <w:t xml:space="preserve"> 2023 год» </w:t>
      </w:r>
    </w:p>
    <w:p w14:paraId="001FA98E" w14:textId="77777777" w:rsidR="009D3DA9" w:rsidRPr="00886896" w:rsidRDefault="009D3DA9" w:rsidP="009D3DA9">
      <w:pPr>
        <w:jc w:val="center"/>
        <w:rPr>
          <w:sz w:val="22"/>
          <w:szCs w:val="22"/>
        </w:rPr>
      </w:pPr>
    </w:p>
    <w:p w14:paraId="59B85A24" w14:textId="77777777" w:rsidR="009D3DA9" w:rsidRPr="00886896" w:rsidRDefault="009D3DA9" w:rsidP="009D3DA9">
      <w:pPr>
        <w:jc w:val="center"/>
        <w:rPr>
          <w:sz w:val="22"/>
          <w:szCs w:val="22"/>
        </w:rPr>
      </w:pPr>
    </w:p>
    <w:p w14:paraId="106701B5" w14:textId="77777777" w:rsidR="009D3DA9" w:rsidRPr="00886896" w:rsidRDefault="009D3DA9" w:rsidP="009D3DA9">
      <w:pPr>
        <w:jc w:val="center"/>
        <w:rPr>
          <w:sz w:val="22"/>
          <w:szCs w:val="22"/>
        </w:rPr>
      </w:pPr>
    </w:p>
    <w:p w14:paraId="5AB92A75" w14:textId="77777777" w:rsidR="009D3DA9" w:rsidRPr="00886896" w:rsidRDefault="009D3DA9" w:rsidP="009D3DA9">
      <w:pPr>
        <w:pStyle w:val="ac"/>
        <w:spacing w:line="276" w:lineRule="auto"/>
        <w:jc w:val="both"/>
        <w:rPr>
          <w:b w:val="0"/>
          <w:sz w:val="22"/>
          <w:szCs w:val="22"/>
        </w:rPr>
      </w:pPr>
      <w:r w:rsidRPr="00886896">
        <w:rPr>
          <w:b w:val="0"/>
          <w:sz w:val="22"/>
          <w:szCs w:val="22"/>
        </w:rPr>
        <w:t xml:space="preserve">          </w:t>
      </w:r>
      <w:r w:rsidRPr="00886896">
        <w:rPr>
          <w:b w:val="0"/>
          <w:sz w:val="22"/>
          <w:szCs w:val="22"/>
        </w:rPr>
        <w:tab/>
        <w:t xml:space="preserve">В соответствии со статьей 28 Федерального </w:t>
      </w:r>
      <w:proofErr w:type="gramStart"/>
      <w:r w:rsidRPr="00886896">
        <w:rPr>
          <w:b w:val="0"/>
          <w:sz w:val="22"/>
          <w:szCs w:val="22"/>
        </w:rPr>
        <w:t>закона  от</w:t>
      </w:r>
      <w:proofErr w:type="gramEnd"/>
      <w:r w:rsidRPr="00886896">
        <w:rPr>
          <w:b w:val="0"/>
          <w:sz w:val="22"/>
          <w:szCs w:val="22"/>
        </w:rPr>
        <w:t xml:space="preserve"> 06.10. 2003 года № 131-ФЗ «Об общих принципах организации местного самоуправления в Российской Федерации», Положением о публичных слушаний в </w:t>
      </w:r>
      <w:proofErr w:type="spellStart"/>
      <w:r w:rsidRPr="00886896">
        <w:rPr>
          <w:b w:val="0"/>
          <w:sz w:val="22"/>
          <w:szCs w:val="22"/>
        </w:rPr>
        <w:t>Красносибирском</w:t>
      </w:r>
      <w:proofErr w:type="spellEnd"/>
      <w:r w:rsidRPr="00886896">
        <w:rPr>
          <w:b w:val="0"/>
          <w:sz w:val="22"/>
          <w:szCs w:val="22"/>
        </w:rPr>
        <w:t xml:space="preserve"> сельсовете, утверждённым решением двенадцатой сессии Совета депутатов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от 29.03.2022 года №4, Совет депутатов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РЕШИЛ:</w:t>
      </w:r>
    </w:p>
    <w:p w14:paraId="0C9EC311" w14:textId="77777777" w:rsidR="009D3DA9" w:rsidRPr="00886896" w:rsidRDefault="009D3DA9" w:rsidP="009D3DA9">
      <w:pPr>
        <w:pStyle w:val="ac"/>
        <w:spacing w:line="276" w:lineRule="auto"/>
        <w:jc w:val="both"/>
        <w:rPr>
          <w:b w:val="0"/>
          <w:bCs w:val="0"/>
          <w:sz w:val="22"/>
          <w:szCs w:val="22"/>
        </w:rPr>
      </w:pPr>
    </w:p>
    <w:p w14:paraId="41AE209E" w14:textId="77777777" w:rsidR="009D3DA9" w:rsidRPr="00886896" w:rsidRDefault="009D3DA9" w:rsidP="0044492C">
      <w:pPr>
        <w:pStyle w:val="1"/>
        <w:widowControl w:val="0"/>
        <w:numPr>
          <w:ilvl w:val="0"/>
          <w:numId w:val="8"/>
        </w:numPr>
        <w:tabs>
          <w:tab w:val="clear" w:pos="720"/>
          <w:tab w:val="num" w:pos="0"/>
        </w:tabs>
        <w:autoSpaceDE w:val="0"/>
        <w:autoSpaceDN w:val="0"/>
        <w:adjustRightInd w:val="0"/>
        <w:spacing w:line="276" w:lineRule="auto"/>
        <w:ind w:left="0" w:firstLine="720"/>
        <w:rPr>
          <w:sz w:val="22"/>
          <w:szCs w:val="22"/>
        </w:rPr>
      </w:pPr>
      <w:r w:rsidRPr="00886896">
        <w:rPr>
          <w:sz w:val="22"/>
          <w:szCs w:val="22"/>
        </w:rPr>
        <w:t xml:space="preserve">Вынести на публичные слушания проект решения «Об </w:t>
      </w:r>
      <w:proofErr w:type="gramStart"/>
      <w:r w:rsidRPr="00886896">
        <w:rPr>
          <w:sz w:val="22"/>
          <w:szCs w:val="22"/>
        </w:rPr>
        <w:t>исполнении  бюджета</w:t>
      </w:r>
      <w:proofErr w:type="gramEnd"/>
      <w:r w:rsidRPr="00886896">
        <w:rPr>
          <w:sz w:val="22"/>
          <w:szCs w:val="22"/>
        </w:rPr>
        <w:t xml:space="preserve">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за 2023 год».</w:t>
      </w:r>
    </w:p>
    <w:p w14:paraId="50262524" w14:textId="77777777" w:rsidR="009D3DA9" w:rsidRPr="00886896" w:rsidRDefault="009D3DA9" w:rsidP="0044492C">
      <w:pPr>
        <w:numPr>
          <w:ilvl w:val="0"/>
          <w:numId w:val="9"/>
        </w:numPr>
        <w:tabs>
          <w:tab w:val="clear" w:pos="720"/>
          <w:tab w:val="num" w:pos="0"/>
        </w:tabs>
        <w:spacing w:line="276" w:lineRule="auto"/>
        <w:ind w:left="0" w:firstLine="720"/>
        <w:jc w:val="both"/>
        <w:rPr>
          <w:sz w:val="22"/>
          <w:szCs w:val="22"/>
        </w:rPr>
      </w:pPr>
      <w:r w:rsidRPr="00886896">
        <w:rPr>
          <w:sz w:val="22"/>
          <w:szCs w:val="22"/>
        </w:rPr>
        <w:t xml:space="preserve">Публичные слушания по обсуждению данных проектов решений назначить на 18 апреля 2024 года в зале сельского дома культуры </w:t>
      </w:r>
      <w:proofErr w:type="gramStart"/>
      <w:r w:rsidRPr="00886896">
        <w:rPr>
          <w:sz w:val="22"/>
          <w:szCs w:val="22"/>
        </w:rPr>
        <w:t>в  11</w:t>
      </w:r>
      <w:proofErr w:type="gramEnd"/>
      <w:r w:rsidRPr="00886896">
        <w:rPr>
          <w:sz w:val="22"/>
          <w:szCs w:val="22"/>
        </w:rPr>
        <w:t>-00 часов.</w:t>
      </w:r>
    </w:p>
    <w:p w14:paraId="626BA474" w14:textId="77777777" w:rsidR="009D3DA9" w:rsidRPr="00886896" w:rsidRDefault="009D3DA9" w:rsidP="0044492C">
      <w:pPr>
        <w:numPr>
          <w:ilvl w:val="0"/>
          <w:numId w:val="9"/>
        </w:numPr>
        <w:tabs>
          <w:tab w:val="clear" w:pos="720"/>
          <w:tab w:val="num" w:pos="0"/>
        </w:tabs>
        <w:spacing w:line="276" w:lineRule="auto"/>
        <w:ind w:left="0" w:firstLine="720"/>
        <w:jc w:val="both"/>
        <w:rPr>
          <w:sz w:val="22"/>
          <w:szCs w:val="22"/>
        </w:rPr>
      </w:pPr>
      <w:r w:rsidRPr="00886896">
        <w:rPr>
          <w:bCs/>
          <w:sz w:val="22"/>
          <w:szCs w:val="22"/>
        </w:rPr>
        <w:t xml:space="preserve">Утвердить рабочую группу по </w:t>
      </w:r>
      <w:proofErr w:type="gramStart"/>
      <w:r w:rsidRPr="00886896">
        <w:rPr>
          <w:bCs/>
          <w:sz w:val="22"/>
          <w:szCs w:val="22"/>
        </w:rPr>
        <w:t>подготовке  и</w:t>
      </w:r>
      <w:proofErr w:type="gramEnd"/>
      <w:r w:rsidRPr="00886896">
        <w:rPr>
          <w:bCs/>
          <w:sz w:val="22"/>
          <w:szCs w:val="22"/>
        </w:rPr>
        <w:t xml:space="preserve"> проведению публичных слушаний согласно приложению №1.</w:t>
      </w:r>
    </w:p>
    <w:p w14:paraId="5690CFD4" w14:textId="77777777" w:rsidR="009D3DA9" w:rsidRPr="00886896" w:rsidRDefault="009D3DA9" w:rsidP="0044492C">
      <w:pPr>
        <w:pStyle w:val="ac"/>
        <w:numPr>
          <w:ilvl w:val="0"/>
          <w:numId w:val="9"/>
        </w:numPr>
        <w:tabs>
          <w:tab w:val="clear" w:pos="720"/>
          <w:tab w:val="num" w:pos="0"/>
        </w:tabs>
        <w:spacing w:line="276" w:lineRule="auto"/>
        <w:ind w:left="0" w:firstLine="709"/>
        <w:jc w:val="both"/>
        <w:rPr>
          <w:b w:val="0"/>
          <w:bCs w:val="0"/>
          <w:sz w:val="22"/>
          <w:szCs w:val="22"/>
        </w:rPr>
      </w:pPr>
      <w:r w:rsidRPr="00886896">
        <w:rPr>
          <w:b w:val="0"/>
          <w:sz w:val="22"/>
          <w:szCs w:val="22"/>
        </w:rPr>
        <w:t xml:space="preserve">Назначить докладчиком </w:t>
      </w:r>
      <w:proofErr w:type="gramStart"/>
      <w:r w:rsidRPr="00886896">
        <w:rPr>
          <w:b w:val="0"/>
          <w:sz w:val="22"/>
          <w:szCs w:val="22"/>
        </w:rPr>
        <w:t>по  проекту</w:t>
      </w:r>
      <w:proofErr w:type="gramEnd"/>
      <w:r w:rsidRPr="00886896">
        <w:rPr>
          <w:b w:val="0"/>
          <w:sz w:val="22"/>
          <w:szCs w:val="22"/>
        </w:rPr>
        <w:t xml:space="preserve"> решения «Об исполнении бюджета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за 2023 год» </w:t>
      </w:r>
      <w:proofErr w:type="spellStart"/>
      <w:r w:rsidRPr="00886896">
        <w:rPr>
          <w:b w:val="0"/>
          <w:sz w:val="22"/>
          <w:szCs w:val="22"/>
        </w:rPr>
        <w:t>Непейводу</w:t>
      </w:r>
      <w:proofErr w:type="spellEnd"/>
      <w:r w:rsidRPr="00886896">
        <w:rPr>
          <w:b w:val="0"/>
          <w:sz w:val="22"/>
          <w:szCs w:val="22"/>
        </w:rPr>
        <w:t xml:space="preserve"> А.В. - Главу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содокладчиком – Истомину М.В., председателя рабочей группы.</w:t>
      </w:r>
    </w:p>
    <w:p w14:paraId="0C81E21E" w14:textId="77777777" w:rsidR="009D3DA9" w:rsidRPr="00886896" w:rsidRDefault="009D3DA9" w:rsidP="0044492C">
      <w:pPr>
        <w:pStyle w:val="1"/>
        <w:widowControl w:val="0"/>
        <w:numPr>
          <w:ilvl w:val="0"/>
          <w:numId w:val="9"/>
        </w:numPr>
        <w:tabs>
          <w:tab w:val="clear" w:pos="720"/>
          <w:tab w:val="num" w:pos="0"/>
        </w:tabs>
        <w:autoSpaceDE w:val="0"/>
        <w:autoSpaceDN w:val="0"/>
        <w:adjustRightInd w:val="0"/>
        <w:spacing w:line="276" w:lineRule="auto"/>
        <w:ind w:left="0" w:firstLine="720"/>
        <w:rPr>
          <w:sz w:val="22"/>
          <w:szCs w:val="22"/>
        </w:rPr>
      </w:pPr>
      <w:r w:rsidRPr="00886896">
        <w:rPr>
          <w:sz w:val="22"/>
          <w:szCs w:val="22"/>
        </w:rPr>
        <w:t xml:space="preserve">Предложения населения по проекту решения «Об </w:t>
      </w:r>
      <w:proofErr w:type="gramStart"/>
      <w:r w:rsidRPr="00886896">
        <w:rPr>
          <w:sz w:val="22"/>
          <w:szCs w:val="22"/>
        </w:rPr>
        <w:t>исполнении  бюджета</w:t>
      </w:r>
      <w:proofErr w:type="gramEnd"/>
      <w:r w:rsidRPr="00886896">
        <w:rPr>
          <w:sz w:val="22"/>
          <w:szCs w:val="22"/>
        </w:rPr>
        <w:t xml:space="preserve">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за 2023 год»  принимать в администрации </w:t>
      </w:r>
      <w:proofErr w:type="spellStart"/>
      <w:r w:rsidRPr="00886896">
        <w:rPr>
          <w:sz w:val="22"/>
          <w:szCs w:val="22"/>
        </w:rPr>
        <w:t>Красносибирского</w:t>
      </w:r>
      <w:proofErr w:type="spellEnd"/>
      <w:r w:rsidRPr="00886896">
        <w:rPr>
          <w:sz w:val="22"/>
          <w:szCs w:val="22"/>
        </w:rPr>
        <w:t xml:space="preserve"> сельсовета в письменной форме согласно приложению № 2.</w:t>
      </w:r>
    </w:p>
    <w:p w14:paraId="6DCC542A" w14:textId="77777777" w:rsidR="009D3DA9" w:rsidRPr="00886896" w:rsidRDefault="009D3DA9" w:rsidP="009D3DA9">
      <w:pPr>
        <w:pStyle w:val="ac"/>
        <w:spacing w:line="276" w:lineRule="auto"/>
        <w:ind w:firstLine="720"/>
        <w:jc w:val="both"/>
        <w:rPr>
          <w:b w:val="0"/>
          <w:bCs w:val="0"/>
          <w:sz w:val="22"/>
          <w:szCs w:val="22"/>
        </w:rPr>
      </w:pPr>
      <w:r w:rsidRPr="00886896">
        <w:rPr>
          <w:b w:val="0"/>
          <w:sz w:val="22"/>
          <w:szCs w:val="22"/>
        </w:rPr>
        <w:t>6. Данное решение вступает в силу со дня его опубликования в периодическом печатном издании «</w:t>
      </w:r>
      <w:proofErr w:type="spellStart"/>
      <w:r w:rsidRPr="00886896">
        <w:rPr>
          <w:b w:val="0"/>
          <w:sz w:val="22"/>
          <w:szCs w:val="22"/>
        </w:rPr>
        <w:t>Красносибирский</w:t>
      </w:r>
      <w:proofErr w:type="spellEnd"/>
      <w:r w:rsidRPr="00886896">
        <w:rPr>
          <w:b w:val="0"/>
          <w:sz w:val="22"/>
          <w:szCs w:val="22"/>
        </w:rPr>
        <w:t xml:space="preserve"> вестник».</w:t>
      </w:r>
    </w:p>
    <w:p w14:paraId="52C5C319" w14:textId="77777777" w:rsidR="009D3DA9" w:rsidRPr="00886896" w:rsidRDefault="009D3DA9" w:rsidP="009D3DA9">
      <w:pPr>
        <w:pStyle w:val="ac"/>
        <w:spacing w:line="276" w:lineRule="auto"/>
        <w:ind w:firstLine="720"/>
        <w:jc w:val="both"/>
        <w:rPr>
          <w:b w:val="0"/>
          <w:bCs w:val="0"/>
          <w:sz w:val="22"/>
          <w:szCs w:val="22"/>
        </w:rPr>
      </w:pPr>
    </w:p>
    <w:p w14:paraId="07DA6908" w14:textId="77777777" w:rsidR="009D3DA9" w:rsidRPr="00886896" w:rsidRDefault="009D3DA9" w:rsidP="009D3DA9">
      <w:pPr>
        <w:pStyle w:val="ac"/>
        <w:spacing w:line="276" w:lineRule="auto"/>
        <w:ind w:firstLine="720"/>
        <w:jc w:val="both"/>
        <w:rPr>
          <w:b w:val="0"/>
          <w:bCs w:val="0"/>
          <w:sz w:val="22"/>
          <w:szCs w:val="22"/>
        </w:rPr>
      </w:pPr>
    </w:p>
    <w:p w14:paraId="60FC0E4D" w14:textId="77777777" w:rsidR="009D3DA9" w:rsidRPr="00886896" w:rsidRDefault="009D3DA9" w:rsidP="009D3DA9">
      <w:pPr>
        <w:pStyle w:val="ac"/>
        <w:spacing w:line="276" w:lineRule="auto"/>
        <w:ind w:firstLine="720"/>
        <w:jc w:val="both"/>
        <w:rPr>
          <w:b w:val="0"/>
          <w:bCs w:val="0"/>
          <w:sz w:val="22"/>
          <w:szCs w:val="22"/>
        </w:rPr>
      </w:pPr>
    </w:p>
    <w:p w14:paraId="40BD9B3B" w14:textId="77777777" w:rsidR="009D3DA9" w:rsidRPr="00886896" w:rsidRDefault="009D3DA9" w:rsidP="009D3DA9">
      <w:pPr>
        <w:pStyle w:val="ac"/>
        <w:jc w:val="both"/>
        <w:rPr>
          <w:b w:val="0"/>
          <w:bCs w:val="0"/>
          <w:sz w:val="22"/>
          <w:szCs w:val="22"/>
        </w:rPr>
      </w:pPr>
      <w:r w:rsidRPr="00886896">
        <w:rPr>
          <w:b w:val="0"/>
          <w:sz w:val="22"/>
          <w:szCs w:val="22"/>
        </w:rPr>
        <w:t xml:space="preserve">Глава </w:t>
      </w:r>
      <w:proofErr w:type="spellStart"/>
      <w:r w:rsidRPr="00886896">
        <w:rPr>
          <w:b w:val="0"/>
          <w:sz w:val="22"/>
          <w:szCs w:val="22"/>
        </w:rPr>
        <w:t>Красносибирского</w:t>
      </w:r>
      <w:proofErr w:type="spellEnd"/>
      <w:r w:rsidRPr="00886896">
        <w:rPr>
          <w:b w:val="0"/>
          <w:sz w:val="22"/>
          <w:szCs w:val="22"/>
        </w:rPr>
        <w:t xml:space="preserve"> сельсовета</w:t>
      </w:r>
    </w:p>
    <w:p w14:paraId="44F8F88E" w14:textId="77777777" w:rsidR="009D3DA9" w:rsidRPr="00886896" w:rsidRDefault="009D3DA9" w:rsidP="009D3DA9">
      <w:pPr>
        <w:pStyle w:val="ac"/>
        <w:jc w:val="both"/>
        <w:rPr>
          <w:b w:val="0"/>
          <w:bCs w:val="0"/>
          <w:sz w:val="22"/>
          <w:szCs w:val="22"/>
        </w:rPr>
      </w:pP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А.В </w:t>
      </w:r>
      <w:proofErr w:type="spellStart"/>
      <w:r w:rsidRPr="00886896">
        <w:rPr>
          <w:b w:val="0"/>
          <w:sz w:val="22"/>
          <w:szCs w:val="22"/>
        </w:rPr>
        <w:t>Непейвода</w:t>
      </w:r>
      <w:proofErr w:type="spellEnd"/>
    </w:p>
    <w:p w14:paraId="1E643C6D" w14:textId="77777777" w:rsidR="009D3DA9" w:rsidRPr="00886896" w:rsidRDefault="009D3DA9" w:rsidP="009D3DA9">
      <w:pPr>
        <w:pStyle w:val="ac"/>
        <w:jc w:val="both"/>
        <w:rPr>
          <w:b w:val="0"/>
          <w:bCs w:val="0"/>
          <w:sz w:val="22"/>
          <w:szCs w:val="22"/>
        </w:rPr>
      </w:pPr>
    </w:p>
    <w:p w14:paraId="066ED71A" w14:textId="77777777" w:rsidR="009D3DA9" w:rsidRPr="00886896" w:rsidRDefault="009D3DA9" w:rsidP="009D3DA9">
      <w:pPr>
        <w:pStyle w:val="ConsPlusNormal"/>
        <w:jc w:val="both"/>
        <w:rPr>
          <w:rFonts w:ascii="Times New Roman" w:hAnsi="Times New Roman" w:cs="Times New Roman"/>
          <w:szCs w:val="22"/>
          <w:lang w:eastAsia="en-US"/>
        </w:rPr>
      </w:pPr>
      <w:r w:rsidRPr="00886896">
        <w:rPr>
          <w:rFonts w:ascii="Times New Roman" w:hAnsi="Times New Roman" w:cs="Times New Roman"/>
          <w:szCs w:val="22"/>
          <w:lang w:eastAsia="en-US"/>
        </w:rPr>
        <w:t xml:space="preserve">Председатель Совета депутатов </w:t>
      </w:r>
    </w:p>
    <w:p w14:paraId="653EA815" w14:textId="77777777" w:rsidR="009D3DA9" w:rsidRPr="00886896" w:rsidRDefault="009D3DA9" w:rsidP="009D3DA9">
      <w:pPr>
        <w:pStyle w:val="ConsPlusNormal"/>
        <w:jc w:val="both"/>
        <w:rPr>
          <w:rFonts w:ascii="Times New Roman" w:hAnsi="Times New Roman" w:cs="Times New Roman"/>
          <w:szCs w:val="22"/>
          <w:lang w:eastAsia="en-US"/>
        </w:rPr>
      </w:pPr>
      <w:proofErr w:type="spellStart"/>
      <w:r w:rsidRPr="00886896">
        <w:rPr>
          <w:rFonts w:ascii="Times New Roman" w:hAnsi="Times New Roman" w:cs="Times New Roman"/>
          <w:szCs w:val="22"/>
        </w:rPr>
        <w:t>Красносибирского</w:t>
      </w:r>
      <w:proofErr w:type="spellEnd"/>
      <w:r w:rsidRPr="00886896">
        <w:rPr>
          <w:rFonts w:ascii="Times New Roman" w:hAnsi="Times New Roman" w:cs="Times New Roman"/>
          <w:szCs w:val="22"/>
          <w:lang w:eastAsia="en-US"/>
        </w:rPr>
        <w:t xml:space="preserve"> сельсовета </w:t>
      </w:r>
    </w:p>
    <w:p w14:paraId="41DE4DF8" w14:textId="29D190E8" w:rsidR="009D3DA9" w:rsidRPr="00886896" w:rsidRDefault="009D3DA9" w:rsidP="009D3DA9">
      <w:pPr>
        <w:pStyle w:val="21"/>
        <w:rPr>
          <w:b w:val="0"/>
          <w:sz w:val="22"/>
          <w:szCs w:val="22"/>
        </w:rPr>
      </w:pPr>
      <w:proofErr w:type="spellStart"/>
      <w:r w:rsidRPr="00886896">
        <w:rPr>
          <w:b w:val="0"/>
          <w:sz w:val="22"/>
          <w:szCs w:val="22"/>
          <w:lang w:eastAsia="en-US"/>
        </w:rPr>
        <w:t>Кочковского</w:t>
      </w:r>
      <w:proofErr w:type="spellEnd"/>
      <w:r w:rsidRPr="00886896">
        <w:rPr>
          <w:b w:val="0"/>
          <w:sz w:val="22"/>
          <w:szCs w:val="22"/>
          <w:lang w:eastAsia="en-US"/>
        </w:rPr>
        <w:t xml:space="preserve"> района Новосибирской области                                      </w:t>
      </w:r>
      <w:proofErr w:type="spellStart"/>
      <w:r w:rsidRPr="00886896">
        <w:rPr>
          <w:b w:val="0"/>
          <w:sz w:val="22"/>
          <w:szCs w:val="22"/>
          <w:lang w:eastAsia="en-US"/>
        </w:rPr>
        <w:t>В.В.Абрамов</w:t>
      </w:r>
      <w:proofErr w:type="spellEnd"/>
    </w:p>
    <w:p w14:paraId="0862015B" w14:textId="77777777" w:rsidR="009D3DA9" w:rsidRPr="00886896" w:rsidRDefault="009D3DA9" w:rsidP="009D3DA9">
      <w:pPr>
        <w:rPr>
          <w:sz w:val="22"/>
          <w:szCs w:val="22"/>
        </w:rPr>
      </w:pPr>
    </w:p>
    <w:tbl>
      <w:tblPr>
        <w:tblW w:w="0" w:type="auto"/>
        <w:tblLook w:val="04A0" w:firstRow="1" w:lastRow="0" w:firstColumn="1" w:lastColumn="0" w:noHBand="0" w:noVBand="1"/>
      </w:tblPr>
      <w:tblGrid>
        <w:gridCol w:w="5219"/>
        <w:gridCol w:w="4135"/>
      </w:tblGrid>
      <w:tr w:rsidR="009D3DA9" w:rsidRPr="00886896" w14:paraId="7D45603A" w14:textId="77777777" w:rsidTr="009D3DA9">
        <w:tc>
          <w:tcPr>
            <w:tcW w:w="5778" w:type="dxa"/>
          </w:tcPr>
          <w:p w14:paraId="32DAC6DE" w14:textId="77777777" w:rsidR="009D3DA9" w:rsidRPr="00886896" w:rsidRDefault="009D3DA9" w:rsidP="009D3DA9">
            <w:pPr>
              <w:pStyle w:val="1"/>
              <w:jc w:val="right"/>
              <w:rPr>
                <w:sz w:val="22"/>
                <w:szCs w:val="22"/>
              </w:rPr>
            </w:pPr>
          </w:p>
        </w:tc>
        <w:tc>
          <w:tcPr>
            <w:tcW w:w="4360" w:type="dxa"/>
          </w:tcPr>
          <w:p w14:paraId="0E0BFF14" w14:textId="77777777" w:rsidR="009D3DA9" w:rsidRPr="00886896" w:rsidRDefault="009D3DA9" w:rsidP="009D3DA9">
            <w:pPr>
              <w:ind w:firstLine="720"/>
              <w:jc w:val="right"/>
              <w:rPr>
                <w:sz w:val="22"/>
                <w:szCs w:val="22"/>
              </w:rPr>
            </w:pPr>
            <w:r w:rsidRPr="00886896">
              <w:rPr>
                <w:sz w:val="22"/>
                <w:szCs w:val="22"/>
              </w:rPr>
              <w:t>Приложение № 1</w:t>
            </w:r>
            <w:r w:rsidRPr="00886896">
              <w:rPr>
                <w:rStyle w:val="aff9"/>
                <w:b w:val="0"/>
                <w:color w:val="auto"/>
                <w:sz w:val="22"/>
                <w:szCs w:val="22"/>
              </w:rPr>
              <w:t xml:space="preserve">                                                                к решению Совета депутатов</w:t>
            </w:r>
            <w:r w:rsidRPr="00886896">
              <w:rPr>
                <w:noProof/>
                <w:sz w:val="22"/>
                <w:szCs w:val="22"/>
              </w:rPr>
              <w:t xml:space="preserve">                                                                    Красносибирского сельсовета                                                    Кочковского района                                                                                                                       Новосибирской области                                                                 от 28.03.2024 года № 3   </w:t>
            </w:r>
          </w:p>
        </w:tc>
      </w:tr>
    </w:tbl>
    <w:p w14:paraId="69899996" w14:textId="77777777" w:rsidR="009D3DA9" w:rsidRPr="00886896" w:rsidRDefault="009D3DA9" w:rsidP="009D3DA9">
      <w:pPr>
        <w:pStyle w:val="1"/>
        <w:jc w:val="right"/>
        <w:rPr>
          <w:sz w:val="22"/>
          <w:szCs w:val="22"/>
        </w:rPr>
      </w:pPr>
    </w:p>
    <w:p w14:paraId="5ED60DE5" w14:textId="77777777" w:rsidR="009D3DA9" w:rsidRPr="00886896" w:rsidRDefault="009D3DA9" w:rsidP="009D3DA9">
      <w:pPr>
        <w:pStyle w:val="2"/>
        <w:jc w:val="center"/>
        <w:rPr>
          <w:rFonts w:ascii="Times New Roman" w:hAnsi="Times New Roman" w:cs="Times New Roman"/>
          <w:i/>
          <w:color w:val="auto"/>
          <w:sz w:val="22"/>
          <w:szCs w:val="22"/>
        </w:rPr>
      </w:pPr>
      <w:r w:rsidRPr="00886896">
        <w:rPr>
          <w:rFonts w:ascii="Times New Roman" w:hAnsi="Times New Roman" w:cs="Times New Roman"/>
          <w:color w:val="auto"/>
          <w:sz w:val="22"/>
          <w:szCs w:val="22"/>
        </w:rPr>
        <w:t xml:space="preserve">СОСТАВ </w:t>
      </w:r>
    </w:p>
    <w:p w14:paraId="54DFF470" w14:textId="77777777" w:rsidR="009D3DA9" w:rsidRPr="00886896" w:rsidRDefault="009D3DA9" w:rsidP="009D3DA9">
      <w:pPr>
        <w:pStyle w:val="2"/>
        <w:spacing w:before="0"/>
        <w:jc w:val="center"/>
        <w:rPr>
          <w:rFonts w:ascii="Times New Roman" w:hAnsi="Times New Roman" w:cs="Times New Roman"/>
          <w:i/>
          <w:color w:val="auto"/>
          <w:sz w:val="22"/>
          <w:szCs w:val="22"/>
        </w:rPr>
      </w:pPr>
      <w:r w:rsidRPr="00886896">
        <w:rPr>
          <w:rFonts w:ascii="Times New Roman" w:hAnsi="Times New Roman" w:cs="Times New Roman"/>
          <w:color w:val="auto"/>
          <w:sz w:val="22"/>
          <w:szCs w:val="22"/>
        </w:rPr>
        <w:t xml:space="preserve">рабочей группы по проведению публичных </w:t>
      </w:r>
      <w:proofErr w:type="gramStart"/>
      <w:r w:rsidRPr="00886896">
        <w:rPr>
          <w:rFonts w:ascii="Times New Roman" w:hAnsi="Times New Roman" w:cs="Times New Roman"/>
          <w:color w:val="auto"/>
          <w:sz w:val="22"/>
          <w:szCs w:val="22"/>
        </w:rPr>
        <w:t>слушаний  по</w:t>
      </w:r>
      <w:proofErr w:type="gramEnd"/>
      <w:r w:rsidRPr="00886896">
        <w:rPr>
          <w:rFonts w:ascii="Times New Roman" w:hAnsi="Times New Roman" w:cs="Times New Roman"/>
          <w:color w:val="auto"/>
          <w:sz w:val="22"/>
          <w:szCs w:val="22"/>
        </w:rPr>
        <w:t xml:space="preserve"> проекту решения «Об исполнении  бюджета </w:t>
      </w:r>
      <w:proofErr w:type="spellStart"/>
      <w:r w:rsidRPr="00886896">
        <w:rPr>
          <w:rFonts w:ascii="Times New Roman" w:hAnsi="Times New Roman" w:cs="Times New Roman"/>
          <w:color w:val="auto"/>
          <w:sz w:val="22"/>
          <w:szCs w:val="22"/>
        </w:rPr>
        <w:t>Красносибирского</w:t>
      </w:r>
      <w:proofErr w:type="spellEnd"/>
      <w:r w:rsidRPr="00886896">
        <w:rPr>
          <w:rFonts w:ascii="Times New Roman" w:hAnsi="Times New Roman" w:cs="Times New Roman"/>
          <w:color w:val="auto"/>
          <w:sz w:val="22"/>
          <w:szCs w:val="22"/>
        </w:rPr>
        <w:t xml:space="preserve"> сельсовета </w:t>
      </w:r>
      <w:proofErr w:type="spellStart"/>
      <w:r w:rsidRPr="00886896">
        <w:rPr>
          <w:rFonts w:ascii="Times New Roman" w:hAnsi="Times New Roman" w:cs="Times New Roman"/>
          <w:color w:val="auto"/>
          <w:sz w:val="22"/>
          <w:szCs w:val="22"/>
        </w:rPr>
        <w:t>Кочковского</w:t>
      </w:r>
      <w:proofErr w:type="spellEnd"/>
      <w:r w:rsidRPr="00886896">
        <w:rPr>
          <w:rFonts w:ascii="Times New Roman" w:hAnsi="Times New Roman" w:cs="Times New Roman"/>
          <w:color w:val="auto"/>
          <w:sz w:val="22"/>
          <w:szCs w:val="22"/>
        </w:rPr>
        <w:t xml:space="preserve"> района Новосибирской области за 2023 год» </w:t>
      </w:r>
    </w:p>
    <w:p w14:paraId="2EB15C42" w14:textId="77777777" w:rsidR="009D3DA9" w:rsidRPr="00886896" w:rsidRDefault="009D3DA9" w:rsidP="009D3DA9">
      <w:pPr>
        <w:rPr>
          <w:sz w:val="22"/>
          <w:szCs w:val="22"/>
        </w:rPr>
      </w:pPr>
    </w:p>
    <w:p w14:paraId="652D1535" w14:textId="77777777" w:rsidR="009D3DA9" w:rsidRPr="00886896" w:rsidRDefault="009D3DA9" w:rsidP="009D3DA9">
      <w:pPr>
        <w:pStyle w:val="3"/>
        <w:rPr>
          <w:rFonts w:ascii="Times New Roman" w:hAnsi="Times New Roman" w:cs="Times New Roman"/>
          <w:b w:val="0"/>
          <w:bCs w:val="0"/>
          <w:sz w:val="22"/>
          <w:szCs w:val="22"/>
        </w:rPr>
      </w:pPr>
      <w:r w:rsidRPr="00886896">
        <w:rPr>
          <w:rFonts w:ascii="Times New Roman" w:hAnsi="Times New Roman" w:cs="Times New Roman"/>
          <w:b w:val="0"/>
          <w:sz w:val="22"/>
          <w:szCs w:val="22"/>
        </w:rPr>
        <w:t xml:space="preserve">Истомина М.В. </w:t>
      </w:r>
      <w:proofErr w:type="gramStart"/>
      <w:r w:rsidRPr="00886896">
        <w:rPr>
          <w:rFonts w:ascii="Times New Roman" w:hAnsi="Times New Roman" w:cs="Times New Roman"/>
          <w:b w:val="0"/>
          <w:sz w:val="22"/>
          <w:szCs w:val="22"/>
        </w:rPr>
        <w:t>–  депутат</w:t>
      </w:r>
      <w:proofErr w:type="gramEnd"/>
      <w:r w:rsidRPr="00886896">
        <w:rPr>
          <w:rFonts w:ascii="Times New Roman" w:hAnsi="Times New Roman" w:cs="Times New Roman"/>
          <w:b w:val="0"/>
          <w:sz w:val="22"/>
          <w:szCs w:val="22"/>
        </w:rPr>
        <w:t xml:space="preserve"> Совета депутатов,  председатель рабочей группы, </w:t>
      </w:r>
    </w:p>
    <w:p w14:paraId="0D938C2A" w14:textId="77777777" w:rsidR="009D3DA9" w:rsidRPr="00886896" w:rsidRDefault="009D3DA9" w:rsidP="009D3DA9">
      <w:pPr>
        <w:jc w:val="both"/>
        <w:rPr>
          <w:sz w:val="22"/>
          <w:szCs w:val="22"/>
        </w:rPr>
      </w:pPr>
      <w:r w:rsidRPr="00886896">
        <w:rPr>
          <w:sz w:val="22"/>
          <w:szCs w:val="22"/>
        </w:rPr>
        <w:t>Члены рабочей группы:</w:t>
      </w:r>
    </w:p>
    <w:p w14:paraId="7074EF09" w14:textId="77777777" w:rsidR="009D3DA9" w:rsidRPr="00886896" w:rsidRDefault="009D3DA9" w:rsidP="009D3DA9">
      <w:pPr>
        <w:pStyle w:val="ac"/>
        <w:jc w:val="left"/>
        <w:rPr>
          <w:b w:val="0"/>
          <w:sz w:val="22"/>
          <w:szCs w:val="22"/>
        </w:rPr>
      </w:pPr>
      <w:proofErr w:type="spellStart"/>
      <w:r w:rsidRPr="00886896">
        <w:rPr>
          <w:b w:val="0"/>
          <w:sz w:val="22"/>
          <w:szCs w:val="22"/>
        </w:rPr>
        <w:t>Стукашева</w:t>
      </w:r>
      <w:proofErr w:type="spellEnd"/>
      <w:r w:rsidRPr="00886896">
        <w:rPr>
          <w:b w:val="0"/>
          <w:sz w:val="22"/>
          <w:szCs w:val="22"/>
        </w:rPr>
        <w:t xml:space="preserve"> Т.И. – депутат Совета депутатов</w:t>
      </w:r>
    </w:p>
    <w:p w14:paraId="51032CEC" w14:textId="77777777" w:rsidR="009D3DA9" w:rsidRPr="00886896" w:rsidRDefault="009D3DA9" w:rsidP="009D3DA9">
      <w:pPr>
        <w:pStyle w:val="ac"/>
        <w:jc w:val="left"/>
        <w:rPr>
          <w:b w:val="0"/>
          <w:bCs w:val="0"/>
          <w:sz w:val="22"/>
          <w:szCs w:val="22"/>
        </w:rPr>
      </w:pPr>
      <w:r w:rsidRPr="00886896">
        <w:rPr>
          <w:b w:val="0"/>
          <w:sz w:val="22"/>
          <w:szCs w:val="22"/>
        </w:rPr>
        <w:t>Лунев А.Ф. – депутат Совета депутатов</w:t>
      </w:r>
    </w:p>
    <w:p w14:paraId="01DF2EEF" w14:textId="77777777" w:rsidR="009D3DA9" w:rsidRPr="00886896" w:rsidRDefault="009D3DA9" w:rsidP="009D3DA9">
      <w:pPr>
        <w:jc w:val="both"/>
        <w:rPr>
          <w:sz w:val="22"/>
          <w:szCs w:val="22"/>
        </w:rPr>
      </w:pPr>
    </w:p>
    <w:p w14:paraId="6A182817" w14:textId="77777777" w:rsidR="009D3DA9" w:rsidRPr="00886896" w:rsidRDefault="009D3DA9" w:rsidP="009D3DA9">
      <w:pPr>
        <w:pStyle w:val="ac"/>
        <w:ind w:firstLine="360"/>
        <w:jc w:val="both"/>
        <w:rPr>
          <w:b w:val="0"/>
          <w:bCs w:val="0"/>
          <w:sz w:val="22"/>
          <w:szCs w:val="22"/>
        </w:rPr>
      </w:pPr>
    </w:p>
    <w:p w14:paraId="3BC6ED13" w14:textId="77777777" w:rsidR="009D3DA9" w:rsidRPr="00886896" w:rsidRDefault="009D3DA9" w:rsidP="009D3DA9">
      <w:pPr>
        <w:pStyle w:val="ac"/>
        <w:ind w:firstLine="360"/>
        <w:jc w:val="both"/>
        <w:rPr>
          <w:b w:val="0"/>
          <w:bCs w:val="0"/>
          <w:sz w:val="22"/>
          <w:szCs w:val="22"/>
        </w:rPr>
      </w:pPr>
    </w:p>
    <w:p w14:paraId="5981BFE7" w14:textId="77777777" w:rsidR="009D3DA9" w:rsidRPr="00886896" w:rsidRDefault="009D3DA9" w:rsidP="009D3DA9">
      <w:pPr>
        <w:pStyle w:val="ac"/>
        <w:ind w:firstLine="360"/>
        <w:jc w:val="both"/>
        <w:rPr>
          <w:b w:val="0"/>
          <w:bCs w:val="0"/>
          <w:sz w:val="22"/>
          <w:szCs w:val="22"/>
        </w:rPr>
      </w:pPr>
    </w:p>
    <w:tbl>
      <w:tblPr>
        <w:tblpPr w:leftFromText="180" w:rightFromText="180" w:vertAnchor="text" w:horzAnchor="margin" w:tblpY="-79"/>
        <w:tblW w:w="0" w:type="auto"/>
        <w:tblLook w:val="04A0" w:firstRow="1" w:lastRow="0" w:firstColumn="1" w:lastColumn="0" w:noHBand="0" w:noVBand="1"/>
      </w:tblPr>
      <w:tblGrid>
        <w:gridCol w:w="5217"/>
        <w:gridCol w:w="4137"/>
      </w:tblGrid>
      <w:tr w:rsidR="009D3DA9" w:rsidRPr="00886896" w14:paraId="40A587CA" w14:textId="77777777" w:rsidTr="009D3DA9">
        <w:tc>
          <w:tcPr>
            <w:tcW w:w="5217" w:type="dxa"/>
          </w:tcPr>
          <w:p w14:paraId="1FE6BB0B" w14:textId="77777777" w:rsidR="009D3DA9" w:rsidRPr="00886896" w:rsidRDefault="009D3DA9" w:rsidP="009D3DA9">
            <w:pPr>
              <w:pStyle w:val="1"/>
              <w:jc w:val="right"/>
              <w:rPr>
                <w:sz w:val="22"/>
                <w:szCs w:val="22"/>
              </w:rPr>
            </w:pPr>
          </w:p>
        </w:tc>
        <w:tc>
          <w:tcPr>
            <w:tcW w:w="4137" w:type="dxa"/>
          </w:tcPr>
          <w:p w14:paraId="71A25F3F" w14:textId="77777777" w:rsidR="009D3DA9" w:rsidRPr="00886896" w:rsidRDefault="009D3DA9" w:rsidP="009D3DA9">
            <w:pPr>
              <w:ind w:firstLine="720"/>
              <w:jc w:val="right"/>
              <w:rPr>
                <w:sz w:val="22"/>
                <w:szCs w:val="22"/>
              </w:rPr>
            </w:pPr>
          </w:p>
          <w:p w14:paraId="7D2CF44F" w14:textId="77777777" w:rsidR="009D3DA9" w:rsidRPr="00886896" w:rsidRDefault="009D3DA9" w:rsidP="009D3DA9">
            <w:pPr>
              <w:ind w:firstLine="720"/>
              <w:jc w:val="right"/>
              <w:rPr>
                <w:sz w:val="22"/>
                <w:szCs w:val="22"/>
              </w:rPr>
            </w:pPr>
            <w:r w:rsidRPr="00886896">
              <w:rPr>
                <w:sz w:val="22"/>
                <w:szCs w:val="22"/>
              </w:rPr>
              <w:t>Приложение № 2</w:t>
            </w:r>
            <w:r w:rsidRPr="00886896">
              <w:rPr>
                <w:rStyle w:val="aff9"/>
                <w:b w:val="0"/>
                <w:color w:val="auto"/>
                <w:sz w:val="22"/>
                <w:szCs w:val="22"/>
              </w:rPr>
              <w:t xml:space="preserve">                                                               к решению Совета депутатов</w:t>
            </w:r>
            <w:r w:rsidRPr="00886896">
              <w:rPr>
                <w:noProof/>
                <w:sz w:val="22"/>
                <w:szCs w:val="22"/>
              </w:rPr>
              <w:t xml:space="preserve">                                                                    Красносибирского сельсовета                                                    Кочковского района                                                                                                                       Новосибирской области                                                                 от 28.03.2024 года № 3   </w:t>
            </w:r>
          </w:p>
        </w:tc>
      </w:tr>
      <w:tr w:rsidR="009D3DA9" w:rsidRPr="00886896" w14:paraId="275E66E1" w14:textId="77777777" w:rsidTr="009D3DA9">
        <w:tc>
          <w:tcPr>
            <w:tcW w:w="5217" w:type="dxa"/>
          </w:tcPr>
          <w:p w14:paraId="29572B6C" w14:textId="77777777" w:rsidR="009D3DA9" w:rsidRPr="00886896" w:rsidRDefault="009D3DA9" w:rsidP="009D3DA9">
            <w:pPr>
              <w:pStyle w:val="1"/>
              <w:jc w:val="right"/>
              <w:rPr>
                <w:sz w:val="22"/>
                <w:szCs w:val="22"/>
              </w:rPr>
            </w:pPr>
          </w:p>
        </w:tc>
        <w:tc>
          <w:tcPr>
            <w:tcW w:w="4137" w:type="dxa"/>
          </w:tcPr>
          <w:p w14:paraId="10299C50" w14:textId="77777777" w:rsidR="009D3DA9" w:rsidRPr="00886896" w:rsidRDefault="009D3DA9" w:rsidP="009D3DA9">
            <w:pPr>
              <w:rPr>
                <w:sz w:val="22"/>
                <w:szCs w:val="22"/>
              </w:rPr>
            </w:pPr>
          </w:p>
        </w:tc>
      </w:tr>
    </w:tbl>
    <w:p w14:paraId="411DF0FE" w14:textId="77777777" w:rsidR="009D3DA9" w:rsidRPr="00886896" w:rsidRDefault="009D3DA9" w:rsidP="009D3DA9">
      <w:pPr>
        <w:jc w:val="both"/>
        <w:rPr>
          <w:sz w:val="22"/>
          <w:szCs w:val="22"/>
        </w:rPr>
      </w:pPr>
    </w:p>
    <w:p w14:paraId="34B32919" w14:textId="77777777" w:rsidR="009D3DA9" w:rsidRPr="00886896" w:rsidRDefault="009D3DA9" w:rsidP="009D3DA9">
      <w:pPr>
        <w:ind w:left="75"/>
        <w:jc w:val="both"/>
        <w:rPr>
          <w:sz w:val="22"/>
          <w:szCs w:val="22"/>
        </w:rPr>
      </w:pPr>
    </w:p>
    <w:tbl>
      <w:tblPr>
        <w:tblW w:w="0" w:type="auto"/>
        <w:tblLook w:val="04A0" w:firstRow="1" w:lastRow="0" w:firstColumn="1" w:lastColumn="0" w:noHBand="0" w:noVBand="1"/>
      </w:tblPr>
      <w:tblGrid>
        <w:gridCol w:w="5329"/>
        <w:gridCol w:w="4025"/>
      </w:tblGrid>
      <w:tr w:rsidR="009D3DA9" w:rsidRPr="00886896" w14:paraId="3F990EB8" w14:textId="77777777" w:rsidTr="009D3DA9">
        <w:tc>
          <w:tcPr>
            <w:tcW w:w="5778" w:type="dxa"/>
          </w:tcPr>
          <w:p w14:paraId="583C8257" w14:textId="77777777" w:rsidR="009D3DA9" w:rsidRPr="00886896" w:rsidRDefault="009D3DA9" w:rsidP="009D3DA9">
            <w:pPr>
              <w:pStyle w:val="1"/>
              <w:rPr>
                <w:sz w:val="22"/>
                <w:szCs w:val="22"/>
              </w:rPr>
            </w:pPr>
          </w:p>
        </w:tc>
        <w:tc>
          <w:tcPr>
            <w:tcW w:w="4360" w:type="dxa"/>
          </w:tcPr>
          <w:p w14:paraId="246130C7" w14:textId="77777777" w:rsidR="009D3DA9" w:rsidRPr="00886896" w:rsidRDefault="009D3DA9" w:rsidP="009D3DA9">
            <w:pPr>
              <w:pStyle w:val="1"/>
              <w:jc w:val="right"/>
              <w:rPr>
                <w:sz w:val="22"/>
                <w:szCs w:val="22"/>
              </w:rPr>
            </w:pPr>
          </w:p>
        </w:tc>
      </w:tr>
    </w:tbl>
    <w:p w14:paraId="6DD68D2C" w14:textId="77777777" w:rsidR="009D3DA9" w:rsidRPr="00886896" w:rsidRDefault="009D3DA9" w:rsidP="009D3DA9">
      <w:pPr>
        <w:ind w:left="75"/>
        <w:jc w:val="both"/>
        <w:rPr>
          <w:sz w:val="22"/>
          <w:szCs w:val="22"/>
        </w:rPr>
      </w:pPr>
    </w:p>
    <w:p w14:paraId="5AF2B324" w14:textId="77777777" w:rsidR="009D3DA9" w:rsidRPr="00886896" w:rsidRDefault="009D3DA9" w:rsidP="009D3DA9">
      <w:pPr>
        <w:pStyle w:val="21"/>
        <w:jc w:val="center"/>
        <w:rPr>
          <w:b w:val="0"/>
          <w:bCs w:val="0"/>
          <w:sz w:val="22"/>
          <w:szCs w:val="22"/>
        </w:rPr>
      </w:pPr>
      <w:r w:rsidRPr="00886896">
        <w:rPr>
          <w:b w:val="0"/>
          <w:sz w:val="22"/>
          <w:szCs w:val="22"/>
        </w:rPr>
        <w:t xml:space="preserve">Форма учёта предложений граждан по проекту решения «Об </w:t>
      </w:r>
      <w:proofErr w:type="gramStart"/>
      <w:r w:rsidRPr="00886896">
        <w:rPr>
          <w:b w:val="0"/>
          <w:sz w:val="22"/>
          <w:szCs w:val="22"/>
        </w:rPr>
        <w:t>исполнении  бюджета</w:t>
      </w:r>
      <w:proofErr w:type="gramEnd"/>
      <w:r w:rsidRPr="00886896">
        <w:rPr>
          <w:b w:val="0"/>
          <w:sz w:val="22"/>
          <w:szCs w:val="22"/>
        </w:rPr>
        <w:t xml:space="preserve">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за 2023 год» </w:t>
      </w:r>
    </w:p>
    <w:p w14:paraId="2BCF441F" w14:textId="77777777" w:rsidR="009D3DA9" w:rsidRPr="00886896" w:rsidRDefault="009D3DA9" w:rsidP="009D3DA9">
      <w:pPr>
        <w:pStyle w:val="21"/>
        <w:jc w:val="center"/>
        <w:rPr>
          <w:b w:val="0"/>
          <w:bCs w:val="0"/>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9"/>
        <w:gridCol w:w="1537"/>
        <w:gridCol w:w="1339"/>
        <w:gridCol w:w="1782"/>
        <w:gridCol w:w="1631"/>
        <w:gridCol w:w="2496"/>
      </w:tblGrid>
      <w:tr w:rsidR="009D3DA9" w:rsidRPr="00886896" w14:paraId="5CADCA45" w14:textId="77777777" w:rsidTr="009D3DA9">
        <w:tc>
          <w:tcPr>
            <w:tcW w:w="583" w:type="dxa"/>
            <w:tcBorders>
              <w:top w:val="single" w:sz="4" w:space="0" w:color="auto"/>
              <w:left w:val="single" w:sz="4" w:space="0" w:color="auto"/>
              <w:bottom w:val="single" w:sz="4" w:space="0" w:color="auto"/>
              <w:right w:val="single" w:sz="4" w:space="0" w:color="auto"/>
            </w:tcBorders>
          </w:tcPr>
          <w:p w14:paraId="49751D26" w14:textId="77777777" w:rsidR="009D3DA9" w:rsidRPr="00886896" w:rsidRDefault="009D3DA9" w:rsidP="009D3DA9">
            <w:pPr>
              <w:pStyle w:val="21"/>
              <w:rPr>
                <w:b w:val="0"/>
                <w:sz w:val="22"/>
                <w:szCs w:val="22"/>
              </w:rPr>
            </w:pPr>
            <w:r w:rsidRPr="00886896">
              <w:rPr>
                <w:b w:val="0"/>
                <w:sz w:val="22"/>
                <w:szCs w:val="22"/>
              </w:rPr>
              <w:t>№ п/п</w:t>
            </w:r>
          </w:p>
        </w:tc>
        <w:tc>
          <w:tcPr>
            <w:tcW w:w="1577" w:type="dxa"/>
            <w:tcBorders>
              <w:top w:val="single" w:sz="4" w:space="0" w:color="auto"/>
              <w:left w:val="single" w:sz="4" w:space="0" w:color="auto"/>
              <w:bottom w:val="single" w:sz="4" w:space="0" w:color="auto"/>
              <w:right w:val="single" w:sz="4" w:space="0" w:color="auto"/>
            </w:tcBorders>
          </w:tcPr>
          <w:p w14:paraId="2CEC0403" w14:textId="77777777" w:rsidR="009D3DA9" w:rsidRPr="00886896" w:rsidRDefault="009D3DA9" w:rsidP="009D3DA9">
            <w:pPr>
              <w:pStyle w:val="21"/>
              <w:rPr>
                <w:b w:val="0"/>
                <w:sz w:val="22"/>
                <w:szCs w:val="22"/>
              </w:rPr>
            </w:pPr>
            <w:r w:rsidRPr="00886896">
              <w:rPr>
                <w:b w:val="0"/>
                <w:sz w:val="22"/>
                <w:szCs w:val="22"/>
              </w:rPr>
              <w:t xml:space="preserve">Автор предложения </w:t>
            </w:r>
          </w:p>
        </w:tc>
        <w:tc>
          <w:tcPr>
            <w:tcW w:w="1498" w:type="dxa"/>
            <w:tcBorders>
              <w:top w:val="single" w:sz="4" w:space="0" w:color="auto"/>
              <w:left w:val="single" w:sz="4" w:space="0" w:color="auto"/>
              <w:bottom w:val="single" w:sz="4" w:space="0" w:color="auto"/>
              <w:right w:val="single" w:sz="4" w:space="0" w:color="auto"/>
            </w:tcBorders>
          </w:tcPr>
          <w:p w14:paraId="7562AC52" w14:textId="77777777" w:rsidR="009D3DA9" w:rsidRPr="00886896" w:rsidRDefault="009D3DA9" w:rsidP="009D3DA9">
            <w:pPr>
              <w:pStyle w:val="21"/>
              <w:rPr>
                <w:b w:val="0"/>
                <w:sz w:val="22"/>
                <w:szCs w:val="22"/>
              </w:rPr>
            </w:pPr>
            <w:r w:rsidRPr="00886896">
              <w:rPr>
                <w:b w:val="0"/>
                <w:sz w:val="22"/>
                <w:szCs w:val="22"/>
              </w:rPr>
              <w:t>Текст проекта решения</w:t>
            </w:r>
          </w:p>
        </w:tc>
        <w:tc>
          <w:tcPr>
            <w:tcW w:w="1946" w:type="dxa"/>
            <w:tcBorders>
              <w:top w:val="single" w:sz="4" w:space="0" w:color="auto"/>
              <w:left w:val="single" w:sz="4" w:space="0" w:color="auto"/>
              <w:bottom w:val="single" w:sz="4" w:space="0" w:color="auto"/>
              <w:right w:val="single" w:sz="4" w:space="0" w:color="auto"/>
            </w:tcBorders>
          </w:tcPr>
          <w:p w14:paraId="6579BFB2" w14:textId="77777777" w:rsidR="009D3DA9" w:rsidRPr="00886896" w:rsidRDefault="009D3DA9" w:rsidP="009D3DA9">
            <w:pPr>
              <w:pStyle w:val="21"/>
              <w:rPr>
                <w:b w:val="0"/>
                <w:sz w:val="22"/>
                <w:szCs w:val="22"/>
              </w:rPr>
            </w:pPr>
            <w:r w:rsidRPr="00886896">
              <w:rPr>
                <w:b w:val="0"/>
                <w:sz w:val="22"/>
                <w:szCs w:val="22"/>
              </w:rPr>
              <w:t>Содержание предложения</w:t>
            </w:r>
          </w:p>
        </w:tc>
        <w:tc>
          <w:tcPr>
            <w:tcW w:w="1718" w:type="dxa"/>
            <w:tcBorders>
              <w:top w:val="single" w:sz="4" w:space="0" w:color="auto"/>
              <w:left w:val="single" w:sz="4" w:space="0" w:color="auto"/>
              <w:bottom w:val="single" w:sz="4" w:space="0" w:color="auto"/>
              <w:right w:val="single" w:sz="4" w:space="0" w:color="auto"/>
            </w:tcBorders>
          </w:tcPr>
          <w:p w14:paraId="0ABBFDE3" w14:textId="77777777" w:rsidR="009D3DA9" w:rsidRPr="00886896" w:rsidRDefault="009D3DA9" w:rsidP="009D3DA9">
            <w:pPr>
              <w:pStyle w:val="21"/>
              <w:rPr>
                <w:b w:val="0"/>
                <w:sz w:val="22"/>
                <w:szCs w:val="22"/>
              </w:rPr>
            </w:pPr>
            <w:r w:rsidRPr="00886896">
              <w:rPr>
                <w:b w:val="0"/>
                <w:sz w:val="22"/>
                <w:szCs w:val="22"/>
              </w:rPr>
              <w:t>Текст проекта решения с учётом предложения</w:t>
            </w:r>
          </w:p>
        </w:tc>
        <w:tc>
          <w:tcPr>
            <w:tcW w:w="2709" w:type="dxa"/>
            <w:tcBorders>
              <w:top w:val="single" w:sz="4" w:space="0" w:color="auto"/>
              <w:left w:val="single" w:sz="4" w:space="0" w:color="auto"/>
              <w:bottom w:val="single" w:sz="4" w:space="0" w:color="auto"/>
              <w:right w:val="single" w:sz="4" w:space="0" w:color="auto"/>
            </w:tcBorders>
          </w:tcPr>
          <w:p w14:paraId="6907A85B" w14:textId="77777777" w:rsidR="009D3DA9" w:rsidRPr="00886896" w:rsidRDefault="009D3DA9" w:rsidP="009D3DA9">
            <w:pPr>
              <w:pStyle w:val="ConsNonformat"/>
              <w:widowControl/>
              <w:ind w:right="-59"/>
              <w:jc w:val="center"/>
              <w:rPr>
                <w:rFonts w:ascii="Times New Roman" w:hAnsi="Times New Roman"/>
                <w:sz w:val="22"/>
                <w:szCs w:val="22"/>
              </w:rPr>
            </w:pPr>
            <w:r w:rsidRPr="00886896">
              <w:rPr>
                <w:rFonts w:ascii="Times New Roman" w:hAnsi="Times New Roman"/>
                <w:sz w:val="22"/>
                <w:szCs w:val="22"/>
              </w:rPr>
              <w:t>Примечание</w:t>
            </w:r>
          </w:p>
          <w:p w14:paraId="65D2A26B" w14:textId="77777777" w:rsidR="009D3DA9" w:rsidRPr="00886896" w:rsidRDefault="009D3DA9" w:rsidP="009D3DA9">
            <w:pPr>
              <w:pStyle w:val="21"/>
              <w:rPr>
                <w:b w:val="0"/>
                <w:sz w:val="22"/>
                <w:szCs w:val="22"/>
              </w:rPr>
            </w:pPr>
            <w:r w:rsidRPr="00886896">
              <w:rPr>
                <w:b w:val="0"/>
                <w:sz w:val="22"/>
                <w:szCs w:val="22"/>
              </w:rPr>
              <w:t>(обоснование в соответствии с действующим законодательством)</w:t>
            </w:r>
          </w:p>
        </w:tc>
      </w:tr>
      <w:tr w:rsidR="009D3DA9" w:rsidRPr="00886896" w14:paraId="24821592" w14:textId="77777777" w:rsidTr="009D3DA9">
        <w:tc>
          <w:tcPr>
            <w:tcW w:w="583" w:type="dxa"/>
            <w:tcBorders>
              <w:top w:val="single" w:sz="4" w:space="0" w:color="auto"/>
              <w:left w:val="single" w:sz="4" w:space="0" w:color="auto"/>
              <w:bottom w:val="single" w:sz="4" w:space="0" w:color="auto"/>
              <w:right w:val="single" w:sz="4" w:space="0" w:color="auto"/>
            </w:tcBorders>
          </w:tcPr>
          <w:p w14:paraId="1235AC62" w14:textId="77777777" w:rsidR="009D3DA9" w:rsidRPr="00886896" w:rsidRDefault="009D3DA9" w:rsidP="009D3DA9">
            <w:pPr>
              <w:pStyle w:val="21"/>
              <w:rPr>
                <w:b w:val="0"/>
                <w:sz w:val="22"/>
                <w:szCs w:val="22"/>
              </w:rPr>
            </w:pPr>
          </w:p>
        </w:tc>
        <w:tc>
          <w:tcPr>
            <w:tcW w:w="1577" w:type="dxa"/>
            <w:tcBorders>
              <w:top w:val="single" w:sz="4" w:space="0" w:color="auto"/>
              <w:left w:val="single" w:sz="4" w:space="0" w:color="auto"/>
              <w:bottom w:val="single" w:sz="4" w:space="0" w:color="auto"/>
              <w:right w:val="single" w:sz="4" w:space="0" w:color="auto"/>
            </w:tcBorders>
          </w:tcPr>
          <w:p w14:paraId="3022F3FC" w14:textId="77777777" w:rsidR="009D3DA9" w:rsidRPr="00886896" w:rsidRDefault="009D3DA9" w:rsidP="009D3DA9">
            <w:pPr>
              <w:pStyle w:val="21"/>
              <w:rPr>
                <w:b w:val="0"/>
                <w:sz w:val="22"/>
                <w:szCs w:val="22"/>
              </w:rPr>
            </w:pPr>
          </w:p>
        </w:tc>
        <w:tc>
          <w:tcPr>
            <w:tcW w:w="1498" w:type="dxa"/>
            <w:tcBorders>
              <w:top w:val="single" w:sz="4" w:space="0" w:color="auto"/>
              <w:left w:val="single" w:sz="4" w:space="0" w:color="auto"/>
              <w:bottom w:val="single" w:sz="4" w:space="0" w:color="auto"/>
              <w:right w:val="single" w:sz="4" w:space="0" w:color="auto"/>
            </w:tcBorders>
          </w:tcPr>
          <w:p w14:paraId="47F6CFDB" w14:textId="77777777" w:rsidR="009D3DA9" w:rsidRPr="00886896" w:rsidRDefault="009D3DA9" w:rsidP="009D3DA9">
            <w:pPr>
              <w:pStyle w:val="21"/>
              <w:rPr>
                <w:b w:val="0"/>
                <w:sz w:val="22"/>
                <w:szCs w:val="22"/>
              </w:rPr>
            </w:pPr>
          </w:p>
        </w:tc>
        <w:tc>
          <w:tcPr>
            <w:tcW w:w="1946" w:type="dxa"/>
            <w:tcBorders>
              <w:top w:val="single" w:sz="4" w:space="0" w:color="auto"/>
              <w:left w:val="single" w:sz="4" w:space="0" w:color="auto"/>
              <w:bottom w:val="single" w:sz="4" w:space="0" w:color="auto"/>
              <w:right w:val="single" w:sz="4" w:space="0" w:color="auto"/>
            </w:tcBorders>
          </w:tcPr>
          <w:p w14:paraId="6290DF12" w14:textId="77777777" w:rsidR="009D3DA9" w:rsidRPr="00886896" w:rsidRDefault="009D3DA9" w:rsidP="009D3DA9">
            <w:pPr>
              <w:pStyle w:val="21"/>
              <w:rPr>
                <w:b w:val="0"/>
                <w:sz w:val="22"/>
                <w:szCs w:val="22"/>
              </w:rPr>
            </w:pPr>
          </w:p>
        </w:tc>
        <w:tc>
          <w:tcPr>
            <w:tcW w:w="1718" w:type="dxa"/>
            <w:tcBorders>
              <w:top w:val="single" w:sz="4" w:space="0" w:color="auto"/>
              <w:left w:val="single" w:sz="4" w:space="0" w:color="auto"/>
              <w:bottom w:val="single" w:sz="4" w:space="0" w:color="auto"/>
              <w:right w:val="single" w:sz="4" w:space="0" w:color="auto"/>
            </w:tcBorders>
          </w:tcPr>
          <w:p w14:paraId="6ACA9F8F" w14:textId="77777777" w:rsidR="009D3DA9" w:rsidRPr="00886896" w:rsidRDefault="009D3DA9" w:rsidP="009D3DA9">
            <w:pPr>
              <w:pStyle w:val="21"/>
              <w:rPr>
                <w:b w:val="0"/>
                <w:sz w:val="22"/>
                <w:szCs w:val="22"/>
              </w:rPr>
            </w:pPr>
          </w:p>
        </w:tc>
        <w:tc>
          <w:tcPr>
            <w:tcW w:w="2709" w:type="dxa"/>
            <w:tcBorders>
              <w:top w:val="single" w:sz="4" w:space="0" w:color="auto"/>
              <w:left w:val="single" w:sz="4" w:space="0" w:color="auto"/>
              <w:bottom w:val="single" w:sz="4" w:space="0" w:color="auto"/>
              <w:right w:val="single" w:sz="4" w:space="0" w:color="auto"/>
            </w:tcBorders>
          </w:tcPr>
          <w:p w14:paraId="7A5831F9" w14:textId="77777777" w:rsidR="009D3DA9" w:rsidRPr="00886896" w:rsidRDefault="009D3DA9" w:rsidP="009D3DA9">
            <w:pPr>
              <w:pStyle w:val="21"/>
              <w:rPr>
                <w:b w:val="0"/>
                <w:sz w:val="22"/>
                <w:szCs w:val="22"/>
              </w:rPr>
            </w:pPr>
          </w:p>
        </w:tc>
      </w:tr>
    </w:tbl>
    <w:p w14:paraId="2D823C1C" w14:textId="77777777" w:rsidR="009D3DA9" w:rsidRPr="00886896" w:rsidRDefault="009D3DA9" w:rsidP="009D3DA9">
      <w:pPr>
        <w:pStyle w:val="1"/>
        <w:jc w:val="right"/>
        <w:rPr>
          <w:sz w:val="22"/>
          <w:szCs w:val="22"/>
        </w:rPr>
      </w:pPr>
    </w:p>
    <w:p w14:paraId="7848CF3E" w14:textId="77777777" w:rsidR="009D3DA9" w:rsidRPr="00886896" w:rsidRDefault="009D3DA9" w:rsidP="009D3DA9">
      <w:pPr>
        <w:jc w:val="both"/>
        <w:rPr>
          <w:sz w:val="22"/>
          <w:szCs w:val="22"/>
        </w:rPr>
      </w:pPr>
    </w:p>
    <w:p w14:paraId="1C436BE5" w14:textId="77777777" w:rsidR="009D3DA9" w:rsidRPr="00886896" w:rsidRDefault="009D3DA9" w:rsidP="009D3DA9">
      <w:pPr>
        <w:jc w:val="both"/>
        <w:rPr>
          <w:sz w:val="22"/>
          <w:szCs w:val="22"/>
        </w:rPr>
      </w:pPr>
    </w:p>
    <w:p w14:paraId="618EF918" w14:textId="77777777" w:rsidR="009D3DA9" w:rsidRPr="00886896" w:rsidRDefault="009D3DA9" w:rsidP="009D3DA9">
      <w:pPr>
        <w:jc w:val="both"/>
        <w:rPr>
          <w:sz w:val="22"/>
          <w:szCs w:val="22"/>
        </w:rPr>
      </w:pPr>
    </w:p>
    <w:p w14:paraId="44F703CE" w14:textId="77777777" w:rsidR="009D3DA9" w:rsidRPr="00886896" w:rsidRDefault="009D3DA9" w:rsidP="009D3DA9">
      <w:pPr>
        <w:jc w:val="both"/>
        <w:rPr>
          <w:sz w:val="22"/>
          <w:szCs w:val="22"/>
        </w:rPr>
      </w:pPr>
    </w:p>
    <w:p w14:paraId="5359D9DD" w14:textId="77777777" w:rsidR="009D3DA9" w:rsidRPr="00886896" w:rsidRDefault="009D3DA9" w:rsidP="009D3DA9">
      <w:pPr>
        <w:jc w:val="both"/>
        <w:rPr>
          <w:sz w:val="22"/>
          <w:szCs w:val="22"/>
        </w:rPr>
      </w:pPr>
    </w:p>
    <w:p w14:paraId="3907DFEF" w14:textId="77777777" w:rsidR="009D3DA9" w:rsidRPr="00886896" w:rsidRDefault="009D3DA9" w:rsidP="009D3DA9">
      <w:pPr>
        <w:jc w:val="both"/>
        <w:rPr>
          <w:sz w:val="22"/>
          <w:szCs w:val="22"/>
        </w:rPr>
      </w:pPr>
    </w:p>
    <w:p w14:paraId="7E2695D5" w14:textId="77777777" w:rsidR="009D3DA9" w:rsidRPr="00886896" w:rsidRDefault="009D3DA9" w:rsidP="009D3DA9">
      <w:pPr>
        <w:jc w:val="both"/>
        <w:rPr>
          <w:sz w:val="22"/>
          <w:szCs w:val="22"/>
        </w:rPr>
      </w:pPr>
    </w:p>
    <w:p w14:paraId="294F0D8F" w14:textId="77777777" w:rsidR="009D3DA9" w:rsidRPr="00886896" w:rsidRDefault="009D3DA9" w:rsidP="009D3DA9">
      <w:pPr>
        <w:jc w:val="both"/>
        <w:rPr>
          <w:sz w:val="22"/>
          <w:szCs w:val="22"/>
        </w:rPr>
      </w:pPr>
    </w:p>
    <w:p w14:paraId="58C7E01E" w14:textId="77777777" w:rsidR="009D3DA9" w:rsidRPr="00886896" w:rsidRDefault="009D3DA9" w:rsidP="009D3DA9">
      <w:pPr>
        <w:jc w:val="both"/>
        <w:rPr>
          <w:sz w:val="22"/>
          <w:szCs w:val="22"/>
        </w:rPr>
      </w:pPr>
    </w:p>
    <w:p w14:paraId="06EDCF72" w14:textId="77777777" w:rsidR="009D3DA9" w:rsidRPr="00886896" w:rsidRDefault="009D3DA9" w:rsidP="009D3DA9">
      <w:pPr>
        <w:jc w:val="both"/>
        <w:rPr>
          <w:sz w:val="22"/>
          <w:szCs w:val="22"/>
        </w:rPr>
      </w:pPr>
    </w:p>
    <w:p w14:paraId="51368CA6" w14:textId="77777777" w:rsidR="009D3DA9" w:rsidRPr="00886896" w:rsidRDefault="009D3DA9" w:rsidP="009D3DA9">
      <w:pPr>
        <w:pStyle w:val="1"/>
        <w:ind w:left="142"/>
        <w:jc w:val="center"/>
        <w:rPr>
          <w:sz w:val="22"/>
          <w:szCs w:val="22"/>
        </w:rPr>
      </w:pPr>
      <w:r w:rsidRPr="00886896">
        <w:rPr>
          <w:sz w:val="22"/>
          <w:szCs w:val="22"/>
        </w:rPr>
        <w:lastRenderedPageBreak/>
        <w:t>СОВЕТ ДЕПУТАТОВ КРАСНОСИБИРСКОГО СЕЛЬСОВЕТА</w:t>
      </w:r>
    </w:p>
    <w:p w14:paraId="34BEACA0" w14:textId="77777777" w:rsidR="009D3DA9" w:rsidRPr="00886896" w:rsidRDefault="009D3DA9" w:rsidP="009D3DA9">
      <w:pPr>
        <w:jc w:val="center"/>
        <w:rPr>
          <w:bCs/>
          <w:sz w:val="22"/>
          <w:szCs w:val="22"/>
        </w:rPr>
      </w:pPr>
      <w:r w:rsidRPr="00886896">
        <w:rPr>
          <w:bCs/>
          <w:sz w:val="22"/>
          <w:szCs w:val="22"/>
        </w:rPr>
        <w:t xml:space="preserve">КОЧКОВСКОГО </w:t>
      </w:r>
      <w:proofErr w:type="gramStart"/>
      <w:r w:rsidRPr="00886896">
        <w:rPr>
          <w:bCs/>
          <w:sz w:val="22"/>
          <w:szCs w:val="22"/>
        </w:rPr>
        <w:t>РАЙОНА  НОВОСИБИРСКОЙ</w:t>
      </w:r>
      <w:proofErr w:type="gramEnd"/>
      <w:r w:rsidRPr="00886896">
        <w:rPr>
          <w:bCs/>
          <w:sz w:val="22"/>
          <w:szCs w:val="22"/>
        </w:rPr>
        <w:t xml:space="preserve"> ОБЛАСТИ</w:t>
      </w:r>
    </w:p>
    <w:p w14:paraId="11F13452" w14:textId="77777777" w:rsidR="009D3DA9" w:rsidRPr="00886896" w:rsidRDefault="009D3DA9" w:rsidP="009D3DA9">
      <w:pPr>
        <w:tabs>
          <w:tab w:val="left" w:pos="6680"/>
        </w:tabs>
        <w:jc w:val="center"/>
        <w:rPr>
          <w:sz w:val="22"/>
          <w:szCs w:val="22"/>
        </w:rPr>
      </w:pPr>
      <w:r w:rsidRPr="00886896">
        <w:rPr>
          <w:sz w:val="22"/>
          <w:szCs w:val="22"/>
        </w:rPr>
        <w:t>(шестого созыва)</w:t>
      </w:r>
    </w:p>
    <w:p w14:paraId="6D70D81F" w14:textId="77777777" w:rsidR="009D3DA9" w:rsidRPr="00886896" w:rsidRDefault="009D3DA9" w:rsidP="009D3DA9">
      <w:pPr>
        <w:tabs>
          <w:tab w:val="left" w:pos="6680"/>
        </w:tabs>
        <w:jc w:val="center"/>
        <w:rPr>
          <w:sz w:val="22"/>
          <w:szCs w:val="22"/>
        </w:rPr>
      </w:pPr>
    </w:p>
    <w:p w14:paraId="1D200F28" w14:textId="77777777" w:rsidR="009D3DA9" w:rsidRPr="00886896" w:rsidRDefault="009D3DA9" w:rsidP="009D3DA9">
      <w:pPr>
        <w:pStyle w:val="2"/>
        <w:spacing w:before="0"/>
        <w:jc w:val="center"/>
        <w:rPr>
          <w:rFonts w:ascii="Times New Roman" w:hAnsi="Times New Roman" w:cs="Times New Roman"/>
          <w:i/>
          <w:sz w:val="22"/>
          <w:szCs w:val="22"/>
        </w:rPr>
      </w:pPr>
      <w:r w:rsidRPr="00886896">
        <w:rPr>
          <w:rFonts w:ascii="Times New Roman" w:hAnsi="Times New Roman" w:cs="Times New Roman"/>
          <w:sz w:val="22"/>
          <w:szCs w:val="22"/>
        </w:rPr>
        <w:t>РЕШЕНИЕ</w:t>
      </w:r>
    </w:p>
    <w:p w14:paraId="71F2289A" w14:textId="77777777" w:rsidR="009D3DA9" w:rsidRPr="00886896" w:rsidRDefault="009D3DA9" w:rsidP="009D3DA9">
      <w:pPr>
        <w:jc w:val="center"/>
        <w:rPr>
          <w:sz w:val="22"/>
          <w:szCs w:val="22"/>
        </w:rPr>
      </w:pPr>
      <w:r w:rsidRPr="00886896">
        <w:rPr>
          <w:sz w:val="22"/>
          <w:szCs w:val="22"/>
        </w:rPr>
        <w:t>Тридцатой сессии</w:t>
      </w:r>
    </w:p>
    <w:p w14:paraId="720C8930" w14:textId="77777777" w:rsidR="009D3DA9" w:rsidRPr="00886896" w:rsidRDefault="009D3DA9" w:rsidP="009D3DA9">
      <w:pPr>
        <w:jc w:val="center"/>
        <w:rPr>
          <w:sz w:val="22"/>
          <w:szCs w:val="22"/>
        </w:rPr>
      </w:pPr>
    </w:p>
    <w:p w14:paraId="65F7F058" w14:textId="77777777" w:rsidR="009D3DA9" w:rsidRPr="00886896" w:rsidRDefault="009D3DA9" w:rsidP="009D3DA9">
      <w:pPr>
        <w:rPr>
          <w:sz w:val="22"/>
          <w:szCs w:val="22"/>
        </w:rPr>
      </w:pPr>
      <w:r w:rsidRPr="00886896">
        <w:rPr>
          <w:sz w:val="22"/>
          <w:szCs w:val="22"/>
        </w:rPr>
        <w:t>от 28.03.2024                                                                                                              № 4</w:t>
      </w:r>
    </w:p>
    <w:p w14:paraId="73CC4E2F" w14:textId="77777777" w:rsidR="009D3DA9" w:rsidRPr="00886896" w:rsidRDefault="009D3DA9" w:rsidP="009D3DA9">
      <w:pPr>
        <w:jc w:val="center"/>
        <w:rPr>
          <w:sz w:val="22"/>
          <w:szCs w:val="22"/>
        </w:rPr>
      </w:pPr>
    </w:p>
    <w:p w14:paraId="7FE068B1" w14:textId="77777777" w:rsidR="009D3DA9" w:rsidRPr="00886896" w:rsidRDefault="009D3DA9" w:rsidP="009D3DA9">
      <w:pPr>
        <w:jc w:val="center"/>
        <w:rPr>
          <w:sz w:val="22"/>
          <w:szCs w:val="22"/>
        </w:rPr>
      </w:pPr>
      <w:r w:rsidRPr="00886896">
        <w:rPr>
          <w:sz w:val="22"/>
          <w:szCs w:val="22"/>
        </w:rPr>
        <w:t xml:space="preserve">«Об отчете Главы </w:t>
      </w:r>
      <w:proofErr w:type="spellStart"/>
      <w:r w:rsidRPr="00886896">
        <w:rPr>
          <w:sz w:val="22"/>
          <w:szCs w:val="22"/>
        </w:rPr>
        <w:t>Красносибирского</w:t>
      </w:r>
      <w:proofErr w:type="spellEnd"/>
      <w:r w:rsidRPr="00886896">
        <w:rPr>
          <w:sz w:val="22"/>
          <w:szCs w:val="22"/>
        </w:rPr>
        <w:t xml:space="preserve"> сельсовета </w:t>
      </w:r>
    </w:p>
    <w:p w14:paraId="5F1D45CF" w14:textId="77777777" w:rsidR="009D3DA9" w:rsidRPr="00886896" w:rsidRDefault="009D3DA9" w:rsidP="009D3DA9">
      <w:pPr>
        <w:jc w:val="center"/>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о своей деятельности </w:t>
      </w:r>
    </w:p>
    <w:p w14:paraId="010C0B9E" w14:textId="77777777" w:rsidR="009D3DA9" w:rsidRPr="00886896" w:rsidRDefault="009D3DA9" w:rsidP="009D3DA9">
      <w:pPr>
        <w:jc w:val="center"/>
        <w:rPr>
          <w:sz w:val="22"/>
          <w:szCs w:val="22"/>
        </w:rPr>
      </w:pPr>
      <w:r w:rsidRPr="00886896">
        <w:rPr>
          <w:sz w:val="22"/>
          <w:szCs w:val="22"/>
        </w:rPr>
        <w:t xml:space="preserve">и деятельности администрации в 2023 году» </w:t>
      </w:r>
    </w:p>
    <w:p w14:paraId="462651B6" w14:textId="77777777" w:rsidR="009D3DA9" w:rsidRPr="00886896" w:rsidRDefault="009D3DA9" w:rsidP="009D3DA9">
      <w:pPr>
        <w:jc w:val="center"/>
        <w:rPr>
          <w:sz w:val="22"/>
          <w:szCs w:val="22"/>
        </w:rPr>
      </w:pPr>
    </w:p>
    <w:p w14:paraId="47199E7E" w14:textId="77777777" w:rsidR="009D3DA9" w:rsidRPr="00886896" w:rsidRDefault="009D3DA9" w:rsidP="009D3DA9">
      <w:pPr>
        <w:ind w:firstLine="708"/>
        <w:jc w:val="both"/>
        <w:rPr>
          <w:sz w:val="22"/>
          <w:szCs w:val="22"/>
        </w:rPr>
      </w:pPr>
      <w:r w:rsidRPr="00886896">
        <w:rPr>
          <w:sz w:val="22"/>
          <w:szCs w:val="22"/>
        </w:rPr>
        <w:t xml:space="preserve">Заслушав и обсудив информацию, изложенную в отчете Главы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 своей деятельности и деятельности администрации в 2023 году, руководствуясь ч.5.1 ст. 36 Федерального закона от 06.10.2003 № 131 – ФЗ «Об общих принципах организации местного самоуправления в РФ», Уставом сельского поселения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муниципального района Новосибирской области, Совет депутатов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РЕШИЛ: </w:t>
      </w:r>
    </w:p>
    <w:p w14:paraId="3CE211E1" w14:textId="77777777" w:rsidR="009D3DA9" w:rsidRPr="00886896" w:rsidRDefault="009D3DA9" w:rsidP="009D3DA9">
      <w:pPr>
        <w:ind w:firstLine="708"/>
        <w:jc w:val="both"/>
        <w:rPr>
          <w:sz w:val="22"/>
          <w:szCs w:val="22"/>
        </w:rPr>
      </w:pPr>
      <w:r w:rsidRPr="00886896">
        <w:rPr>
          <w:sz w:val="22"/>
          <w:szCs w:val="22"/>
        </w:rPr>
        <w:t xml:space="preserve">1. Информацию, изложенную </w:t>
      </w:r>
      <w:proofErr w:type="gramStart"/>
      <w:r w:rsidRPr="00886896">
        <w:rPr>
          <w:sz w:val="22"/>
          <w:szCs w:val="22"/>
        </w:rPr>
        <w:t>в  отчете</w:t>
      </w:r>
      <w:proofErr w:type="gramEnd"/>
      <w:r w:rsidRPr="00886896">
        <w:rPr>
          <w:sz w:val="22"/>
          <w:szCs w:val="22"/>
        </w:rPr>
        <w:t xml:space="preserve"> Главы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 своей деятельности и деятельности администрации в 2023 году принять к сведению. </w:t>
      </w:r>
    </w:p>
    <w:p w14:paraId="47D4B0DE" w14:textId="77777777" w:rsidR="009D3DA9" w:rsidRPr="00886896" w:rsidRDefault="009D3DA9" w:rsidP="009D3DA9">
      <w:pPr>
        <w:ind w:firstLine="708"/>
        <w:jc w:val="both"/>
        <w:rPr>
          <w:sz w:val="22"/>
          <w:szCs w:val="22"/>
        </w:rPr>
      </w:pPr>
      <w:r w:rsidRPr="00886896">
        <w:rPr>
          <w:sz w:val="22"/>
          <w:szCs w:val="22"/>
        </w:rPr>
        <w:t xml:space="preserve">2. Признать деятельность Главы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 своей деятельности и деятельности администрации в 2023 году удовлетворительной.</w:t>
      </w:r>
    </w:p>
    <w:p w14:paraId="4591FD1B" w14:textId="77777777" w:rsidR="009D3DA9" w:rsidRPr="00886896" w:rsidRDefault="009D3DA9" w:rsidP="0044492C">
      <w:pPr>
        <w:pStyle w:val="a7"/>
        <w:numPr>
          <w:ilvl w:val="0"/>
          <w:numId w:val="10"/>
        </w:numPr>
        <w:spacing w:after="0" w:afterAutospacing="0"/>
        <w:ind w:left="0" w:firstLine="708"/>
        <w:jc w:val="both"/>
        <w:rPr>
          <w:rFonts w:ascii="Times New Roman" w:hAnsi="Times New Roman" w:cs="Times New Roman"/>
        </w:rPr>
      </w:pPr>
      <w:r w:rsidRPr="00886896">
        <w:rPr>
          <w:rFonts w:ascii="Times New Roman" w:hAnsi="Times New Roman" w:cs="Times New Roman"/>
        </w:rPr>
        <w:t xml:space="preserve">Опубликовать данное   решение в   периодическом   печатном </w:t>
      </w:r>
      <w:proofErr w:type="gramStart"/>
      <w:r w:rsidRPr="00886896">
        <w:rPr>
          <w:rFonts w:ascii="Times New Roman" w:hAnsi="Times New Roman" w:cs="Times New Roman"/>
        </w:rPr>
        <w:t>издании  «</w:t>
      </w:r>
      <w:proofErr w:type="spellStart"/>
      <w:proofErr w:type="gramEnd"/>
      <w:r w:rsidRPr="00886896">
        <w:rPr>
          <w:rFonts w:ascii="Times New Roman" w:hAnsi="Times New Roman" w:cs="Times New Roman"/>
        </w:rPr>
        <w:t>Красносибирский</w:t>
      </w:r>
      <w:proofErr w:type="spellEnd"/>
      <w:r w:rsidRPr="00886896">
        <w:rPr>
          <w:rFonts w:ascii="Times New Roman" w:hAnsi="Times New Roman" w:cs="Times New Roman"/>
        </w:rPr>
        <w:t xml:space="preserve"> вестник» и разместить на официальном сайте администрации </w:t>
      </w:r>
      <w:proofErr w:type="spellStart"/>
      <w:r w:rsidRPr="00886896">
        <w:rPr>
          <w:rFonts w:ascii="Times New Roman" w:hAnsi="Times New Roman" w:cs="Times New Roman"/>
        </w:rPr>
        <w:t>Красносибирского</w:t>
      </w:r>
      <w:proofErr w:type="spellEnd"/>
      <w:r w:rsidRPr="00886896">
        <w:rPr>
          <w:rFonts w:ascii="Times New Roman" w:hAnsi="Times New Roman" w:cs="Times New Roman"/>
        </w:rPr>
        <w:t xml:space="preserve"> сельсовета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района Новосибирской области.</w:t>
      </w:r>
    </w:p>
    <w:p w14:paraId="0CA7C117" w14:textId="77777777" w:rsidR="009D3DA9" w:rsidRPr="00886896" w:rsidRDefault="009D3DA9" w:rsidP="009D3DA9">
      <w:pPr>
        <w:pStyle w:val="a7"/>
        <w:jc w:val="both"/>
        <w:rPr>
          <w:rFonts w:ascii="Times New Roman" w:hAnsi="Times New Roman" w:cs="Times New Roman"/>
        </w:rPr>
      </w:pPr>
      <w:r w:rsidRPr="00886896">
        <w:rPr>
          <w:rFonts w:ascii="Times New Roman" w:hAnsi="Times New Roman" w:cs="Times New Roman"/>
        </w:rPr>
        <w:t>4. Настоящее решение вступает в силу со дня его принятия.</w:t>
      </w:r>
    </w:p>
    <w:p w14:paraId="1AA73F63" w14:textId="77777777" w:rsidR="009D3DA9" w:rsidRPr="00886896" w:rsidRDefault="009D3DA9" w:rsidP="009D3DA9">
      <w:pPr>
        <w:pStyle w:val="a7"/>
        <w:rPr>
          <w:rFonts w:ascii="Times New Roman" w:hAnsi="Times New Roman" w:cs="Times New Roman"/>
        </w:rPr>
      </w:pPr>
    </w:p>
    <w:p w14:paraId="1D377D01" w14:textId="77777777" w:rsidR="009D3DA9" w:rsidRPr="00886896" w:rsidRDefault="009D3DA9" w:rsidP="009D3DA9">
      <w:pPr>
        <w:pStyle w:val="a7"/>
        <w:rPr>
          <w:rFonts w:ascii="Times New Roman" w:hAnsi="Times New Roman" w:cs="Times New Roman"/>
        </w:rPr>
      </w:pPr>
    </w:p>
    <w:p w14:paraId="74C34024" w14:textId="77777777" w:rsidR="009D3DA9" w:rsidRPr="00886896" w:rsidRDefault="009D3DA9" w:rsidP="009D3DA9">
      <w:pPr>
        <w:pStyle w:val="a7"/>
        <w:rPr>
          <w:rFonts w:ascii="Times New Roman" w:hAnsi="Times New Roman" w:cs="Times New Roman"/>
        </w:rPr>
      </w:pPr>
    </w:p>
    <w:p w14:paraId="01808870" w14:textId="77777777" w:rsidR="009D3DA9" w:rsidRPr="00886896" w:rsidRDefault="009D3DA9" w:rsidP="009D3DA9">
      <w:pPr>
        <w:pStyle w:val="a7"/>
        <w:rPr>
          <w:rFonts w:ascii="Times New Roman" w:hAnsi="Times New Roman" w:cs="Times New Roman"/>
        </w:rPr>
      </w:pPr>
    </w:p>
    <w:p w14:paraId="3AFEDEC5" w14:textId="77777777" w:rsidR="009D3DA9" w:rsidRPr="00886896" w:rsidRDefault="009D3DA9" w:rsidP="009D3DA9">
      <w:pPr>
        <w:pStyle w:val="21"/>
        <w:rPr>
          <w:b w:val="0"/>
          <w:sz w:val="22"/>
          <w:szCs w:val="22"/>
        </w:rPr>
      </w:pPr>
      <w:bookmarkStart w:id="3" w:name="OLE_LINK1"/>
      <w:bookmarkStart w:id="4" w:name="OLE_LINK2"/>
      <w:r w:rsidRPr="00886896">
        <w:rPr>
          <w:b w:val="0"/>
          <w:sz w:val="22"/>
          <w:szCs w:val="22"/>
        </w:rPr>
        <w:t xml:space="preserve">Глава </w:t>
      </w:r>
      <w:proofErr w:type="spellStart"/>
      <w:r w:rsidRPr="00886896">
        <w:rPr>
          <w:b w:val="0"/>
          <w:sz w:val="22"/>
          <w:szCs w:val="22"/>
        </w:rPr>
        <w:t>Красносибирского</w:t>
      </w:r>
      <w:proofErr w:type="spellEnd"/>
      <w:r w:rsidRPr="00886896">
        <w:rPr>
          <w:b w:val="0"/>
          <w:sz w:val="22"/>
          <w:szCs w:val="22"/>
        </w:rPr>
        <w:t xml:space="preserve"> сельсовета </w:t>
      </w:r>
    </w:p>
    <w:p w14:paraId="5EB4FA3E" w14:textId="77777777" w:rsidR="009D3DA9" w:rsidRPr="00886896" w:rsidRDefault="009D3DA9" w:rsidP="009D3DA9">
      <w:pPr>
        <w:pStyle w:val="21"/>
        <w:rPr>
          <w:b w:val="0"/>
          <w:sz w:val="22"/>
          <w:szCs w:val="22"/>
        </w:rPr>
      </w:pP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А.В. </w:t>
      </w:r>
      <w:proofErr w:type="spellStart"/>
      <w:r w:rsidRPr="00886896">
        <w:rPr>
          <w:b w:val="0"/>
          <w:sz w:val="22"/>
          <w:szCs w:val="22"/>
        </w:rPr>
        <w:t>Непейвода</w:t>
      </w:r>
      <w:proofErr w:type="spellEnd"/>
    </w:p>
    <w:p w14:paraId="5FF0F72F" w14:textId="77777777" w:rsidR="009D3DA9" w:rsidRPr="00886896" w:rsidRDefault="009D3DA9" w:rsidP="009D3DA9">
      <w:pPr>
        <w:pStyle w:val="21"/>
        <w:ind w:left="720"/>
        <w:rPr>
          <w:b w:val="0"/>
          <w:sz w:val="22"/>
          <w:szCs w:val="22"/>
        </w:rPr>
      </w:pPr>
    </w:p>
    <w:p w14:paraId="3A47BE09" w14:textId="77777777" w:rsidR="009D3DA9" w:rsidRPr="00886896" w:rsidRDefault="009D3DA9" w:rsidP="009D3DA9">
      <w:pPr>
        <w:pStyle w:val="ConsPlusNormal"/>
        <w:jc w:val="both"/>
        <w:rPr>
          <w:rFonts w:ascii="Times New Roman" w:hAnsi="Times New Roman" w:cs="Times New Roman"/>
          <w:szCs w:val="22"/>
          <w:lang w:eastAsia="en-US"/>
        </w:rPr>
      </w:pPr>
      <w:r w:rsidRPr="00886896">
        <w:rPr>
          <w:rFonts w:ascii="Times New Roman" w:hAnsi="Times New Roman" w:cs="Times New Roman"/>
          <w:szCs w:val="22"/>
          <w:lang w:eastAsia="en-US"/>
        </w:rPr>
        <w:t xml:space="preserve">Председатель Совета депутатов </w:t>
      </w:r>
    </w:p>
    <w:p w14:paraId="6D5231B0" w14:textId="77777777" w:rsidR="009D3DA9" w:rsidRPr="00886896" w:rsidRDefault="009D3DA9" w:rsidP="009D3DA9">
      <w:pPr>
        <w:pStyle w:val="ConsPlusNormal"/>
        <w:jc w:val="both"/>
        <w:rPr>
          <w:rFonts w:ascii="Times New Roman" w:hAnsi="Times New Roman" w:cs="Times New Roman"/>
          <w:szCs w:val="22"/>
          <w:lang w:eastAsia="en-US"/>
        </w:rPr>
      </w:pPr>
      <w:proofErr w:type="spellStart"/>
      <w:r w:rsidRPr="00886896">
        <w:rPr>
          <w:rFonts w:ascii="Times New Roman" w:hAnsi="Times New Roman" w:cs="Times New Roman"/>
          <w:szCs w:val="22"/>
        </w:rPr>
        <w:t>Красносибирского</w:t>
      </w:r>
      <w:proofErr w:type="spellEnd"/>
      <w:r w:rsidRPr="00886896">
        <w:rPr>
          <w:rFonts w:ascii="Times New Roman" w:hAnsi="Times New Roman" w:cs="Times New Roman"/>
          <w:szCs w:val="22"/>
          <w:lang w:eastAsia="en-US"/>
        </w:rPr>
        <w:t xml:space="preserve"> сельсовета </w:t>
      </w:r>
    </w:p>
    <w:p w14:paraId="054925A7" w14:textId="77777777" w:rsidR="009D3DA9" w:rsidRPr="00886896" w:rsidRDefault="009D3DA9" w:rsidP="009D3DA9">
      <w:pPr>
        <w:pStyle w:val="21"/>
        <w:rPr>
          <w:b w:val="0"/>
          <w:sz w:val="22"/>
          <w:szCs w:val="22"/>
          <w:lang w:eastAsia="en-US"/>
        </w:rPr>
      </w:pPr>
      <w:proofErr w:type="spellStart"/>
      <w:r w:rsidRPr="00886896">
        <w:rPr>
          <w:b w:val="0"/>
          <w:sz w:val="22"/>
          <w:szCs w:val="22"/>
          <w:lang w:eastAsia="en-US"/>
        </w:rPr>
        <w:t>Кочковского</w:t>
      </w:r>
      <w:proofErr w:type="spellEnd"/>
      <w:r w:rsidRPr="00886896">
        <w:rPr>
          <w:b w:val="0"/>
          <w:sz w:val="22"/>
          <w:szCs w:val="22"/>
          <w:lang w:eastAsia="en-US"/>
        </w:rPr>
        <w:t xml:space="preserve"> района Новосибирской области                        </w:t>
      </w:r>
      <w:r w:rsidRPr="00886896">
        <w:rPr>
          <w:b w:val="0"/>
          <w:sz w:val="22"/>
          <w:szCs w:val="22"/>
          <w:lang w:eastAsia="en-US"/>
        </w:rPr>
        <w:tab/>
        <w:t xml:space="preserve">             В.В. Абрамов</w:t>
      </w:r>
    </w:p>
    <w:p w14:paraId="62361CC1" w14:textId="77777777" w:rsidR="009D3DA9" w:rsidRPr="00886896" w:rsidRDefault="009D3DA9" w:rsidP="009D3DA9">
      <w:pPr>
        <w:pStyle w:val="21"/>
        <w:rPr>
          <w:b w:val="0"/>
          <w:sz w:val="22"/>
          <w:szCs w:val="22"/>
        </w:rPr>
      </w:pPr>
    </w:p>
    <w:p w14:paraId="50FA14F1" w14:textId="77777777" w:rsidR="009D3DA9" w:rsidRPr="00886896" w:rsidRDefault="009D3DA9" w:rsidP="009D3DA9">
      <w:pPr>
        <w:pStyle w:val="21"/>
        <w:rPr>
          <w:b w:val="0"/>
          <w:sz w:val="22"/>
          <w:szCs w:val="22"/>
        </w:rPr>
      </w:pPr>
    </w:p>
    <w:bookmarkEnd w:id="3"/>
    <w:bookmarkEnd w:id="4"/>
    <w:p w14:paraId="250252EB" w14:textId="77777777" w:rsidR="009D3DA9" w:rsidRPr="00886896" w:rsidRDefault="009D3DA9" w:rsidP="009D3DA9">
      <w:pPr>
        <w:pStyle w:val="a7"/>
        <w:jc w:val="both"/>
        <w:rPr>
          <w:rFonts w:ascii="Times New Roman" w:hAnsi="Times New Roman" w:cs="Times New Roman"/>
        </w:rPr>
      </w:pPr>
    </w:p>
    <w:p w14:paraId="6533D464" w14:textId="77777777" w:rsidR="009D3DA9" w:rsidRPr="00886896" w:rsidRDefault="009D3DA9" w:rsidP="009D3DA9">
      <w:pPr>
        <w:ind w:firstLine="708"/>
        <w:jc w:val="both"/>
        <w:rPr>
          <w:sz w:val="22"/>
          <w:szCs w:val="22"/>
        </w:rPr>
      </w:pPr>
    </w:p>
    <w:p w14:paraId="1067E410" w14:textId="77777777" w:rsidR="009D3DA9" w:rsidRPr="00886896" w:rsidRDefault="009D3DA9" w:rsidP="009D3DA9">
      <w:pPr>
        <w:jc w:val="center"/>
        <w:rPr>
          <w:sz w:val="22"/>
          <w:szCs w:val="22"/>
        </w:rPr>
      </w:pPr>
    </w:p>
    <w:p w14:paraId="7CA4E438" w14:textId="77777777" w:rsidR="009D3DA9" w:rsidRPr="00886896" w:rsidRDefault="009D3DA9" w:rsidP="009D3DA9">
      <w:pPr>
        <w:jc w:val="center"/>
        <w:rPr>
          <w:sz w:val="22"/>
          <w:szCs w:val="22"/>
        </w:rPr>
      </w:pPr>
    </w:p>
    <w:p w14:paraId="5CD43134" w14:textId="77777777" w:rsidR="009D3DA9" w:rsidRPr="00886896" w:rsidRDefault="009D3DA9" w:rsidP="009D3DA9">
      <w:pPr>
        <w:jc w:val="center"/>
        <w:rPr>
          <w:sz w:val="22"/>
          <w:szCs w:val="22"/>
        </w:rPr>
      </w:pPr>
      <w:r w:rsidRPr="00886896">
        <w:rPr>
          <w:sz w:val="22"/>
          <w:szCs w:val="22"/>
        </w:rPr>
        <w:t xml:space="preserve">Отчет Главы </w:t>
      </w:r>
      <w:proofErr w:type="spellStart"/>
      <w:r w:rsidRPr="00886896">
        <w:rPr>
          <w:sz w:val="22"/>
          <w:szCs w:val="22"/>
        </w:rPr>
        <w:t>Красносибирского</w:t>
      </w:r>
      <w:proofErr w:type="spellEnd"/>
      <w:r w:rsidRPr="00886896">
        <w:rPr>
          <w:sz w:val="22"/>
          <w:szCs w:val="22"/>
        </w:rPr>
        <w:t xml:space="preserve"> сельсовета </w:t>
      </w:r>
    </w:p>
    <w:p w14:paraId="53707147" w14:textId="77777777" w:rsidR="009D3DA9" w:rsidRPr="00886896" w:rsidRDefault="009D3DA9" w:rsidP="009D3DA9">
      <w:pPr>
        <w:jc w:val="center"/>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о своей деятельности </w:t>
      </w:r>
    </w:p>
    <w:p w14:paraId="1BB6A562" w14:textId="77777777" w:rsidR="009D3DA9" w:rsidRPr="00886896" w:rsidRDefault="009D3DA9" w:rsidP="009D3DA9">
      <w:pPr>
        <w:jc w:val="center"/>
        <w:rPr>
          <w:sz w:val="22"/>
          <w:szCs w:val="22"/>
        </w:rPr>
      </w:pPr>
      <w:r w:rsidRPr="00886896">
        <w:rPr>
          <w:sz w:val="22"/>
          <w:szCs w:val="22"/>
        </w:rPr>
        <w:t>и деятельности администрации в 2023 году</w:t>
      </w:r>
    </w:p>
    <w:p w14:paraId="48F36C5B" w14:textId="77777777" w:rsidR="009D3DA9" w:rsidRPr="00886896" w:rsidRDefault="009D3DA9" w:rsidP="009D3DA9">
      <w:pPr>
        <w:jc w:val="both"/>
        <w:rPr>
          <w:color w:val="000000"/>
          <w:sz w:val="22"/>
          <w:szCs w:val="22"/>
        </w:rPr>
      </w:pPr>
    </w:p>
    <w:p w14:paraId="3D90AB09" w14:textId="77777777" w:rsidR="009D3DA9" w:rsidRPr="00886896" w:rsidRDefault="009D3DA9" w:rsidP="009D3DA9">
      <w:pPr>
        <w:ind w:firstLine="708"/>
        <w:jc w:val="both"/>
        <w:rPr>
          <w:sz w:val="22"/>
          <w:szCs w:val="22"/>
        </w:rPr>
      </w:pPr>
      <w:r w:rsidRPr="00886896">
        <w:rPr>
          <w:color w:val="000000"/>
          <w:sz w:val="22"/>
          <w:szCs w:val="22"/>
        </w:rPr>
        <w:lastRenderedPageBreak/>
        <w:t>Разрешите представить вашему вниманию отчет за очередной год работы администрации поселения, обозначить проблемные вопросы и пути их решения. Сегодняшний уровень социально-экономического развития поселения – это итог совместной деятельности, основная цель которой неизменна – повышение уровня благосостояния населения.</w:t>
      </w:r>
    </w:p>
    <w:p w14:paraId="71FE5926" w14:textId="77777777" w:rsidR="009D3DA9" w:rsidRPr="00886896" w:rsidRDefault="009D3DA9" w:rsidP="009D3DA9">
      <w:pPr>
        <w:ind w:firstLine="708"/>
        <w:jc w:val="both"/>
        <w:rPr>
          <w:sz w:val="22"/>
          <w:szCs w:val="22"/>
        </w:rPr>
      </w:pPr>
      <w:r w:rsidRPr="00886896">
        <w:rPr>
          <w:sz w:val="22"/>
          <w:szCs w:val="22"/>
        </w:rPr>
        <w:t xml:space="preserve">Несмотря на то, что 2023 год, стал как для жителей </w:t>
      </w:r>
      <w:proofErr w:type="spellStart"/>
      <w:proofErr w:type="gramStart"/>
      <w:r w:rsidRPr="00886896">
        <w:rPr>
          <w:sz w:val="22"/>
          <w:szCs w:val="22"/>
        </w:rPr>
        <w:t>Красносибирского</w:t>
      </w:r>
      <w:proofErr w:type="spellEnd"/>
      <w:r w:rsidRPr="00886896">
        <w:rPr>
          <w:sz w:val="22"/>
          <w:szCs w:val="22"/>
        </w:rPr>
        <w:t xml:space="preserve">  сельсовета</w:t>
      </w:r>
      <w:proofErr w:type="gramEnd"/>
      <w:r w:rsidRPr="00886896">
        <w:rPr>
          <w:sz w:val="22"/>
          <w:szCs w:val="22"/>
        </w:rPr>
        <w:t>, так и для страны в целом, сложным и не простым, основной деятельностью администрации в отчетный период была реализация полномочий, определенных 131 Федеральным Законом «Об общих принципах организации местного самоуправления в Российской Федерации».</w:t>
      </w:r>
    </w:p>
    <w:p w14:paraId="45AF01B0" w14:textId="77777777" w:rsidR="009D3DA9" w:rsidRPr="00886896" w:rsidRDefault="009D3DA9" w:rsidP="009D3DA9">
      <w:pPr>
        <w:tabs>
          <w:tab w:val="left" w:pos="708"/>
          <w:tab w:val="left" w:pos="1485"/>
        </w:tabs>
        <w:jc w:val="both"/>
        <w:rPr>
          <w:sz w:val="22"/>
          <w:szCs w:val="22"/>
        </w:rPr>
      </w:pPr>
    </w:p>
    <w:p w14:paraId="65E09294" w14:textId="77777777" w:rsidR="009D3DA9" w:rsidRPr="00886896" w:rsidRDefault="009D3DA9" w:rsidP="009D3DA9">
      <w:pPr>
        <w:rPr>
          <w:sz w:val="22"/>
          <w:szCs w:val="22"/>
        </w:rPr>
      </w:pPr>
      <w:r w:rsidRPr="00886896">
        <w:rPr>
          <w:sz w:val="22"/>
          <w:szCs w:val="22"/>
        </w:rPr>
        <w:t xml:space="preserve">1. Основные показатели поселения </w:t>
      </w:r>
    </w:p>
    <w:p w14:paraId="73642934" w14:textId="77777777" w:rsidR="009D3DA9" w:rsidRPr="00886896" w:rsidRDefault="009D3DA9" w:rsidP="009D3DA9">
      <w:pPr>
        <w:ind w:firstLine="708"/>
        <w:jc w:val="both"/>
        <w:rPr>
          <w:sz w:val="22"/>
          <w:szCs w:val="22"/>
        </w:rPr>
      </w:pPr>
    </w:p>
    <w:p w14:paraId="648DB03E" w14:textId="77777777" w:rsidR="009D3DA9" w:rsidRPr="00886896" w:rsidRDefault="009D3DA9" w:rsidP="009D3DA9">
      <w:pPr>
        <w:ind w:firstLine="708"/>
        <w:jc w:val="both"/>
        <w:rPr>
          <w:sz w:val="22"/>
          <w:szCs w:val="22"/>
        </w:rPr>
      </w:pPr>
      <w:r w:rsidRPr="00886896">
        <w:rPr>
          <w:sz w:val="22"/>
          <w:szCs w:val="22"/>
        </w:rPr>
        <w:t xml:space="preserve">Численность нашего населения по состоянию на 01.01.2024 года составила 1068 человек из них трудоспособного возраста – 590, занято в экономике 345 чел.  </w:t>
      </w:r>
    </w:p>
    <w:p w14:paraId="2AAF1A35" w14:textId="77777777" w:rsidR="009D3DA9" w:rsidRPr="00886896" w:rsidRDefault="009D3DA9" w:rsidP="009D3DA9">
      <w:pPr>
        <w:ind w:firstLine="708"/>
        <w:jc w:val="both"/>
        <w:rPr>
          <w:sz w:val="22"/>
          <w:szCs w:val="22"/>
        </w:rPr>
      </w:pPr>
      <w:r w:rsidRPr="00886896">
        <w:rPr>
          <w:sz w:val="22"/>
          <w:szCs w:val="22"/>
        </w:rPr>
        <w:t xml:space="preserve">За 2023 год на территории </w:t>
      </w:r>
      <w:proofErr w:type="spellStart"/>
      <w:r w:rsidRPr="00886896">
        <w:rPr>
          <w:sz w:val="22"/>
          <w:szCs w:val="22"/>
        </w:rPr>
        <w:t>Красносибирского</w:t>
      </w:r>
      <w:proofErr w:type="spellEnd"/>
      <w:r w:rsidRPr="00886896">
        <w:rPr>
          <w:sz w:val="22"/>
          <w:szCs w:val="22"/>
        </w:rPr>
        <w:t xml:space="preserve"> сельсовета прибыло 5 человек, убыло – 23 человека. Родилось 8 человек, - умерло 11 человек. </w:t>
      </w:r>
    </w:p>
    <w:p w14:paraId="1A8D3B5F" w14:textId="77777777" w:rsidR="009D3DA9" w:rsidRPr="00886896" w:rsidRDefault="009D3DA9" w:rsidP="009D3DA9">
      <w:pPr>
        <w:ind w:firstLine="708"/>
        <w:jc w:val="both"/>
        <w:rPr>
          <w:sz w:val="22"/>
          <w:szCs w:val="22"/>
        </w:rPr>
      </w:pPr>
      <w:r w:rsidRPr="00886896">
        <w:rPr>
          <w:sz w:val="22"/>
          <w:szCs w:val="22"/>
        </w:rPr>
        <w:t xml:space="preserve">Структура населения </w:t>
      </w:r>
      <w:proofErr w:type="spellStart"/>
      <w:r w:rsidRPr="00886896">
        <w:rPr>
          <w:sz w:val="22"/>
          <w:szCs w:val="22"/>
        </w:rPr>
        <w:t>Красносибирского</w:t>
      </w:r>
      <w:proofErr w:type="spellEnd"/>
      <w:r w:rsidRPr="00886896">
        <w:rPr>
          <w:sz w:val="22"/>
          <w:szCs w:val="22"/>
        </w:rPr>
        <w:t xml:space="preserve"> сельсовета:</w:t>
      </w:r>
    </w:p>
    <w:p w14:paraId="372B765E" w14:textId="77777777" w:rsidR="009D3DA9" w:rsidRPr="00886896" w:rsidRDefault="009D3DA9" w:rsidP="009D3DA9">
      <w:pPr>
        <w:ind w:firstLine="708"/>
        <w:jc w:val="both"/>
        <w:rPr>
          <w:sz w:val="22"/>
          <w:szCs w:val="22"/>
        </w:rPr>
      </w:pPr>
      <w:r w:rsidRPr="00886896">
        <w:rPr>
          <w:sz w:val="22"/>
          <w:szCs w:val="22"/>
        </w:rPr>
        <w:t>Пенсионеры – 261 человек;</w:t>
      </w:r>
    </w:p>
    <w:p w14:paraId="1968B93C" w14:textId="77777777" w:rsidR="009D3DA9" w:rsidRPr="00886896" w:rsidRDefault="009D3DA9" w:rsidP="009D3DA9">
      <w:pPr>
        <w:ind w:firstLine="708"/>
        <w:jc w:val="both"/>
        <w:rPr>
          <w:sz w:val="22"/>
          <w:szCs w:val="22"/>
        </w:rPr>
      </w:pPr>
      <w:r w:rsidRPr="00886896">
        <w:rPr>
          <w:sz w:val="22"/>
          <w:szCs w:val="22"/>
        </w:rPr>
        <w:t xml:space="preserve">Дети – </w:t>
      </w:r>
      <w:proofErr w:type="gramStart"/>
      <w:r w:rsidRPr="00886896">
        <w:rPr>
          <w:sz w:val="22"/>
          <w:szCs w:val="22"/>
        </w:rPr>
        <w:t>217  человек</w:t>
      </w:r>
      <w:proofErr w:type="gramEnd"/>
      <w:r w:rsidRPr="00886896">
        <w:rPr>
          <w:sz w:val="22"/>
          <w:szCs w:val="22"/>
        </w:rPr>
        <w:t xml:space="preserve">. </w:t>
      </w:r>
    </w:p>
    <w:p w14:paraId="6196F867" w14:textId="77777777" w:rsidR="009D3DA9" w:rsidRPr="00886896" w:rsidRDefault="009D3DA9" w:rsidP="009D3DA9">
      <w:pPr>
        <w:ind w:firstLine="708"/>
        <w:jc w:val="both"/>
        <w:rPr>
          <w:sz w:val="22"/>
          <w:szCs w:val="22"/>
        </w:rPr>
      </w:pPr>
    </w:p>
    <w:p w14:paraId="77C47DCD" w14:textId="77777777" w:rsidR="009D3DA9" w:rsidRPr="00886896" w:rsidRDefault="009D3DA9" w:rsidP="009D3DA9">
      <w:pPr>
        <w:jc w:val="both"/>
        <w:rPr>
          <w:sz w:val="22"/>
          <w:szCs w:val="22"/>
        </w:rPr>
      </w:pPr>
      <w:r w:rsidRPr="00886896">
        <w:rPr>
          <w:sz w:val="22"/>
          <w:szCs w:val="22"/>
        </w:rPr>
        <w:t xml:space="preserve">2. Показатели деятельности администрации </w:t>
      </w:r>
      <w:proofErr w:type="spellStart"/>
      <w:r w:rsidRPr="00886896">
        <w:rPr>
          <w:sz w:val="22"/>
          <w:szCs w:val="22"/>
        </w:rPr>
        <w:t>Красносибирского</w:t>
      </w:r>
      <w:proofErr w:type="spellEnd"/>
      <w:r w:rsidRPr="00886896">
        <w:rPr>
          <w:sz w:val="22"/>
          <w:szCs w:val="22"/>
        </w:rPr>
        <w:t xml:space="preserve"> сельсовета за период 2023 года</w:t>
      </w:r>
    </w:p>
    <w:p w14:paraId="481B2160" w14:textId="77777777" w:rsidR="009D3DA9" w:rsidRPr="00886896" w:rsidRDefault="009D3DA9" w:rsidP="009D3DA9">
      <w:pPr>
        <w:jc w:val="both"/>
        <w:rPr>
          <w:sz w:val="22"/>
          <w:szCs w:val="22"/>
        </w:rPr>
      </w:pPr>
    </w:p>
    <w:p w14:paraId="53DC3C1C" w14:textId="77777777" w:rsidR="009D3DA9" w:rsidRPr="00886896" w:rsidRDefault="009D3DA9" w:rsidP="009D3DA9">
      <w:pPr>
        <w:jc w:val="both"/>
        <w:rPr>
          <w:sz w:val="22"/>
          <w:szCs w:val="22"/>
        </w:rPr>
      </w:pPr>
      <w:r w:rsidRPr="00886896">
        <w:rPr>
          <w:sz w:val="22"/>
          <w:szCs w:val="22"/>
        </w:rPr>
        <w:tab/>
        <w:t xml:space="preserve">За прошлый год администрацией было разработано и утверждено 104 постановления, 106 распоряжений, проведено 9 сессий Совета депутатов, на которых принято 56 решений. </w:t>
      </w:r>
    </w:p>
    <w:p w14:paraId="42FAEF04" w14:textId="77777777" w:rsidR="009D3DA9" w:rsidRPr="00886896" w:rsidRDefault="009D3DA9" w:rsidP="009D3DA9">
      <w:pPr>
        <w:jc w:val="both"/>
        <w:rPr>
          <w:sz w:val="22"/>
          <w:szCs w:val="22"/>
        </w:rPr>
      </w:pPr>
      <w:r w:rsidRPr="00886896">
        <w:rPr>
          <w:sz w:val="22"/>
          <w:szCs w:val="22"/>
        </w:rPr>
        <w:tab/>
      </w:r>
      <w:proofErr w:type="gramStart"/>
      <w:r w:rsidRPr="00886896">
        <w:rPr>
          <w:sz w:val="22"/>
          <w:szCs w:val="22"/>
        </w:rPr>
        <w:t>Проведено  15</w:t>
      </w:r>
      <w:proofErr w:type="gramEnd"/>
      <w:r w:rsidRPr="00886896">
        <w:rPr>
          <w:sz w:val="22"/>
          <w:szCs w:val="22"/>
        </w:rPr>
        <w:t xml:space="preserve"> заседаний административной комиссии, по результатам которых вынесены решения о наказаниях в виде штрафов на общую сумму 27 000 рублей. Протоколы были составлены по бродячему скоту и нарушению тишины и покоя в ночное </w:t>
      </w:r>
      <w:proofErr w:type="gramStart"/>
      <w:r w:rsidRPr="00886896">
        <w:rPr>
          <w:sz w:val="22"/>
          <w:szCs w:val="22"/>
        </w:rPr>
        <w:t>время .</w:t>
      </w:r>
      <w:proofErr w:type="gramEnd"/>
      <w:r w:rsidRPr="00886896">
        <w:rPr>
          <w:sz w:val="22"/>
          <w:szCs w:val="22"/>
        </w:rPr>
        <w:t xml:space="preserve"> </w:t>
      </w:r>
    </w:p>
    <w:p w14:paraId="2FB0350F" w14:textId="77777777" w:rsidR="009D3DA9" w:rsidRPr="00886896" w:rsidRDefault="009D3DA9" w:rsidP="009D3DA9">
      <w:pPr>
        <w:ind w:firstLine="708"/>
        <w:contextualSpacing/>
        <w:jc w:val="both"/>
        <w:rPr>
          <w:sz w:val="22"/>
          <w:szCs w:val="22"/>
        </w:rPr>
      </w:pPr>
      <w:r w:rsidRPr="00886896">
        <w:rPr>
          <w:sz w:val="22"/>
          <w:szCs w:val="22"/>
        </w:rPr>
        <w:t xml:space="preserve">За 2023 год администрацией </w:t>
      </w:r>
      <w:proofErr w:type="spellStart"/>
      <w:r w:rsidRPr="00886896">
        <w:rPr>
          <w:sz w:val="22"/>
          <w:szCs w:val="22"/>
        </w:rPr>
        <w:t>Красносибирского</w:t>
      </w:r>
      <w:proofErr w:type="spellEnd"/>
      <w:r w:rsidRPr="00886896">
        <w:rPr>
          <w:sz w:val="22"/>
          <w:szCs w:val="22"/>
        </w:rPr>
        <w:t xml:space="preserve"> сельсовета была проделана определенная работа о создании условий на повышение уровня и качества жизни населения, повышения качества и доступности услуг социальной сферы, содействие в улучшении жилищно-коммунальных условий проживания, улучшение культурного досуга населения.</w:t>
      </w:r>
    </w:p>
    <w:p w14:paraId="15F05AAA" w14:textId="77777777" w:rsidR="009D3DA9" w:rsidRPr="00886896" w:rsidRDefault="009D3DA9" w:rsidP="009D3DA9">
      <w:pPr>
        <w:pStyle w:val="standard0"/>
        <w:shd w:val="clear" w:color="auto" w:fill="FFFFFF"/>
        <w:spacing w:before="0" w:beforeAutospacing="0" w:after="0" w:afterAutospacing="0"/>
        <w:jc w:val="both"/>
        <w:rPr>
          <w:sz w:val="22"/>
          <w:szCs w:val="22"/>
        </w:rPr>
      </w:pPr>
      <w:r w:rsidRPr="00886896">
        <w:rPr>
          <w:color w:val="000000"/>
          <w:sz w:val="22"/>
          <w:szCs w:val="22"/>
          <w:shd w:val="clear" w:color="auto" w:fill="FFFFFF"/>
        </w:rPr>
        <w:t xml:space="preserve">   </w:t>
      </w:r>
      <w:r w:rsidRPr="00886896">
        <w:rPr>
          <w:color w:val="000000"/>
          <w:sz w:val="22"/>
          <w:szCs w:val="22"/>
          <w:shd w:val="clear" w:color="auto" w:fill="FFFFFF"/>
        </w:rPr>
        <w:tab/>
        <w:t xml:space="preserve">Одним из важнейших вопросов поселения является дорожная деятельность. </w:t>
      </w:r>
      <w:r w:rsidRPr="00886896">
        <w:rPr>
          <w:sz w:val="22"/>
          <w:szCs w:val="22"/>
        </w:rPr>
        <w:t>Проведен ремонт дорог по ул. Кирова – 618 м., ул. Сибирская – 273 м, пер. Октябрьский- 680 м. общей стоимостью 3673317 рублей.</w:t>
      </w:r>
    </w:p>
    <w:p w14:paraId="40D2F9E9" w14:textId="77777777" w:rsidR="009D3DA9" w:rsidRPr="00886896" w:rsidRDefault="009D3DA9" w:rsidP="009D3DA9">
      <w:pPr>
        <w:pStyle w:val="standard0"/>
        <w:shd w:val="clear" w:color="auto" w:fill="FFFFFF"/>
        <w:spacing w:before="0" w:beforeAutospacing="0" w:after="0" w:afterAutospacing="0"/>
        <w:jc w:val="both"/>
        <w:rPr>
          <w:sz w:val="22"/>
          <w:szCs w:val="22"/>
        </w:rPr>
      </w:pPr>
      <w:r w:rsidRPr="00886896">
        <w:rPr>
          <w:sz w:val="22"/>
          <w:szCs w:val="22"/>
        </w:rPr>
        <w:t xml:space="preserve">           В </w:t>
      </w:r>
      <w:proofErr w:type="spellStart"/>
      <w:r w:rsidRPr="00886896">
        <w:rPr>
          <w:sz w:val="22"/>
          <w:szCs w:val="22"/>
        </w:rPr>
        <w:t>Красносибирском</w:t>
      </w:r>
      <w:proofErr w:type="spellEnd"/>
      <w:r w:rsidRPr="00886896">
        <w:rPr>
          <w:sz w:val="22"/>
          <w:szCs w:val="22"/>
        </w:rPr>
        <w:t xml:space="preserve"> сельсовете действует муниципальная программа по энергосбережению. В ходе реализации этой программы проводится, в том числе, замена устаревших уличных фонарей на светодиодные, за последние четыре года потребление электроэнергии на уличное освещение сократилось более чем в два раз.</w:t>
      </w:r>
      <w:r w:rsidRPr="00886896">
        <w:rPr>
          <w:color w:val="000000"/>
          <w:sz w:val="22"/>
          <w:szCs w:val="22"/>
          <w:shd w:val="clear" w:color="auto" w:fill="FFFFFF"/>
        </w:rPr>
        <w:t xml:space="preserve"> В рамках реализации муниципальной программы по обеспечению безопасности дорожного движения было закуплено 7 светодиодных энергосберегающих фонарей уличного освещения. Кроме того, было закуплено 20 светодиодных энергосберегающих ламп. В 2024 году будут продолжены работы в этом направлении.</w:t>
      </w:r>
      <w:r w:rsidRPr="00886896">
        <w:rPr>
          <w:sz w:val="22"/>
          <w:szCs w:val="22"/>
        </w:rPr>
        <w:t xml:space="preserve"> В результате работы ТОС «Искра» на ул. Юбилейная проведена замена уличного освещения на участке протяжённостью 480 м.</w:t>
      </w:r>
    </w:p>
    <w:p w14:paraId="78CA246D" w14:textId="77777777" w:rsidR="009D3DA9" w:rsidRPr="00886896" w:rsidRDefault="009D3DA9" w:rsidP="009D3DA9">
      <w:pPr>
        <w:pStyle w:val="standard0"/>
        <w:shd w:val="clear" w:color="auto" w:fill="FFFFFF"/>
        <w:spacing w:before="0" w:beforeAutospacing="0" w:after="0" w:afterAutospacing="0"/>
        <w:ind w:firstLine="709"/>
        <w:jc w:val="both"/>
        <w:rPr>
          <w:color w:val="000000"/>
          <w:sz w:val="22"/>
          <w:szCs w:val="22"/>
          <w:shd w:val="clear" w:color="auto" w:fill="FFFFFF"/>
        </w:rPr>
      </w:pPr>
      <w:r w:rsidRPr="00886896">
        <w:rPr>
          <w:color w:val="000000"/>
          <w:sz w:val="22"/>
          <w:szCs w:val="22"/>
          <w:shd w:val="clear" w:color="auto" w:fill="FFFFFF"/>
        </w:rPr>
        <w:t xml:space="preserve">В течение года производилось скашивание сорной растительности, уборка мусора с обочин автомобильных дорог поселения, а также </w:t>
      </w:r>
      <w:proofErr w:type="spellStart"/>
      <w:r w:rsidRPr="00886896">
        <w:rPr>
          <w:color w:val="000000"/>
          <w:sz w:val="22"/>
          <w:szCs w:val="22"/>
          <w:shd w:val="clear" w:color="auto" w:fill="FFFFFF"/>
        </w:rPr>
        <w:t>грейдерование</w:t>
      </w:r>
      <w:proofErr w:type="spellEnd"/>
      <w:r w:rsidRPr="00886896">
        <w:rPr>
          <w:color w:val="000000"/>
          <w:sz w:val="22"/>
          <w:szCs w:val="22"/>
          <w:shd w:val="clear" w:color="auto" w:fill="FFFFFF"/>
        </w:rPr>
        <w:t xml:space="preserve"> </w:t>
      </w:r>
      <w:proofErr w:type="gramStart"/>
      <w:r w:rsidRPr="00886896">
        <w:rPr>
          <w:color w:val="000000"/>
          <w:sz w:val="22"/>
          <w:szCs w:val="22"/>
          <w:shd w:val="clear" w:color="auto" w:fill="FFFFFF"/>
        </w:rPr>
        <w:t>дорог,  чистка</w:t>
      </w:r>
      <w:proofErr w:type="gramEnd"/>
      <w:r w:rsidRPr="00886896">
        <w:rPr>
          <w:color w:val="000000"/>
          <w:sz w:val="22"/>
          <w:szCs w:val="22"/>
          <w:shd w:val="clear" w:color="auto" w:fill="FFFFFF"/>
        </w:rPr>
        <w:t xml:space="preserve"> от снега в зимнее время, и </w:t>
      </w:r>
      <w:proofErr w:type="spellStart"/>
      <w:r w:rsidRPr="00886896">
        <w:rPr>
          <w:color w:val="000000"/>
          <w:sz w:val="22"/>
          <w:szCs w:val="22"/>
          <w:shd w:val="clear" w:color="auto" w:fill="FFFFFF"/>
        </w:rPr>
        <w:t>буртовка</w:t>
      </w:r>
      <w:proofErr w:type="spellEnd"/>
      <w:r w:rsidRPr="00886896">
        <w:rPr>
          <w:color w:val="000000"/>
          <w:sz w:val="22"/>
          <w:szCs w:val="22"/>
          <w:shd w:val="clear" w:color="auto" w:fill="FFFFFF"/>
        </w:rPr>
        <w:t xml:space="preserve"> свалки. Регулярно проводятся работы по благоустройству сельского кладбища: уборка мусора, покос травы.</w:t>
      </w:r>
    </w:p>
    <w:p w14:paraId="7DE4600E" w14:textId="77777777" w:rsidR="009D3DA9" w:rsidRPr="00886896" w:rsidRDefault="009D3DA9" w:rsidP="009D3DA9">
      <w:pPr>
        <w:pStyle w:val="ConsPlusNonformat"/>
        <w:ind w:firstLine="567"/>
        <w:jc w:val="both"/>
        <w:rPr>
          <w:rFonts w:ascii="Times New Roman" w:hAnsi="Times New Roman" w:cs="Times New Roman"/>
          <w:sz w:val="22"/>
          <w:szCs w:val="22"/>
        </w:rPr>
      </w:pPr>
      <w:r w:rsidRPr="00886896">
        <w:rPr>
          <w:rFonts w:ascii="Times New Roman" w:hAnsi="Times New Roman" w:cs="Times New Roman"/>
          <w:color w:val="000000"/>
          <w:sz w:val="22"/>
          <w:szCs w:val="22"/>
          <w:shd w:val="clear" w:color="auto" w:fill="FFFFFF"/>
        </w:rPr>
        <w:t>В 2023 году администрацией поселения большое внимание уделялось мероприятиям по обеспечению первичных мер пожарной безопасности. В целях профилактики и предупреждения гибели людей на пожарах, специалистами администрации проводились инструктажи населения с вручением </w:t>
      </w:r>
      <w:proofErr w:type="gramStart"/>
      <w:r w:rsidRPr="00886896">
        <w:rPr>
          <w:rFonts w:ascii="Times New Roman" w:hAnsi="Times New Roman" w:cs="Times New Roman"/>
          <w:color w:val="000000"/>
          <w:sz w:val="22"/>
          <w:szCs w:val="22"/>
          <w:shd w:val="clear" w:color="auto" w:fill="FFFFFF"/>
        </w:rPr>
        <w:t>памяток  по</w:t>
      </w:r>
      <w:proofErr w:type="gramEnd"/>
      <w:r w:rsidRPr="00886896">
        <w:rPr>
          <w:rFonts w:ascii="Times New Roman" w:hAnsi="Times New Roman" w:cs="Times New Roman"/>
          <w:color w:val="000000"/>
          <w:sz w:val="22"/>
          <w:szCs w:val="22"/>
          <w:shd w:val="clear" w:color="auto" w:fill="FFFFFF"/>
        </w:rPr>
        <w:t xml:space="preserve"> пропаганде противопожарных мероприятий. Проводились рейды в неблагополучные и многодетные семьи. В течение года постоянно проводилась работа по обслуживанию установленных автономных пожарных </w:t>
      </w:r>
      <w:proofErr w:type="spellStart"/>
      <w:r w:rsidRPr="00886896">
        <w:rPr>
          <w:rFonts w:ascii="Times New Roman" w:hAnsi="Times New Roman" w:cs="Times New Roman"/>
          <w:color w:val="000000"/>
          <w:sz w:val="22"/>
          <w:szCs w:val="22"/>
          <w:shd w:val="clear" w:color="auto" w:fill="FFFFFF"/>
        </w:rPr>
        <w:t>извещателей</w:t>
      </w:r>
      <w:proofErr w:type="spellEnd"/>
      <w:r w:rsidRPr="00886896">
        <w:rPr>
          <w:rFonts w:ascii="Times New Roman" w:hAnsi="Times New Roman" w:cs="Times New Roman"/>
          <w:color w:val="000000"/>
          <w:sz w:val="22"/>
          <w:szCs w:val="22"/>
          <w:shd w:val="clear" w:color="auto" w:fill="FFFFFF"/>
        </w:rPr>
        <w:t>.</w:t>
      </w:r>
      <w:r w:rsidRPr="00886896">
        <w:rPr>
          <w:rFonts w:ascii="Times New Roman" w:hAnsi="Times New Roman" w:cs="Times New Roman"/>
          <w:sz w:val="22"/>
          <w:szCs w:val="22"/>
        </w:rPr>
        <w:t xml:space="preserve"> В 2023 </w:t>
      </w:r>
      <w:proofErr w:type="gramStart"/>
      <w:r w:rsidRPr="00886896">
        <w:rPr>
          <w:rFonts w:ascii="Times New Roman" w:hAnsi="Times New Roman" w:cs="Times New Roman"/>
          <w:sz w:val="22"/>
          <w:szCs w:val="22"/>
        </w:rPr>
        <w:t>году  была</w:t>
      </w:r>
      <w:proofErr w:type="gramEnd"/>
      <w:r w:rsidRPr="00886896">
        <w:rPr>
          <w:rFonts w:ascii="Times New Roman" w:hAnsi="Times New Roman" w:cs="Times New Roman"/>
          <w:sz w:val="22"/>
          <w:szCs w:val="22"/>
        </w:rPr>
        <w:t xml:space="preserve"> проведена противопожарная опашка для создания минерализованной полосы по периметру села Красная Сибирь, а так же приобретена воздуходувка для тушения пожаров.</w:t>
      </w:r>
    </w:p>
    <w:p w14:paraId="3D460008" w14:textId="77777777" w:rsidR="009D3DA9" w:rsidRPr="00886896" w:rsidRDefault="009D3DA9" w:rsidP="009D3DA9">
      <w:pPr>
        <w:pStyle w:val="ConsPlusNonformat"/>
        <w:ind w:firstLine="567"/>
        <w:jc w:val="both"/>
        <w:rPr>
          <w:rFonts w:ascii="Times New Roman" w:hAnsi="Times New Roman" w:cs="Times New Roman"/>
          <w:sz w:val="22"/>
          <w:szCs w:val="22"/>
        </w:rPr>
      </w:pPr>
      <w:r w:rsidRPr="00886896">
        <w:rPr>
          <w:rFonts w:ascii="Times New Roman" w:hAnsi="Times New Roman" w:cs="Times New Roman"/>
          <w:sz w:val="22"/>
          <w:szCs w:val="22"/>
        </w:rPr>
        <w:lastRenderedPageBreak/>
        <w:t xml:space="preserve">Во время подготовки к пропуску талых вод весной 2023 года проводилась очистка водопропускных труб на территории </w:t>
      </w:r>
      <w:proofErr w:type="gramStart"/>
      <w:r w:rsidRPr="00886896">
        <w:rPr>
          <w:rFonts w:ascii="Times New Roman" w:hAnsi="Times New Roman" w:cs="Times New Roman"/>
          <w:sz w:val="22"/>
          <w:szCs w:val="22"/>
        </w:rPr>
        <w:t>села,  население</w:t>
      </w:r>
      <w:proofErr w:type="gramEnd"/>
      <w:r w:rsidRPr="00886896">
        <w:rPr>
          <w:rFonts w:ascii="Times New Roman" w:hAnsi="Times New Roman" w:cs="Times New Roman"/>
          <w:sz w:val="22"/>
          <w:szCs w:val="22"/>
        </w:rPr>
        <w:t xml:space="preserve"> из зоны возможного подтопления было проинформировано о действиях в случае возникновения чрезвычайной ситуации. </w:t>
      </w:r>
    </w:p>
    <w:p w14:paraId="417C11FE" w14:textId="77777777" w:rsidR="009D3DA9" w:rsidRPr="00886896" w:rsidRDefault="009D3DA9" w:rsidP="009D3DA9">
      <w:pPr>
        <w:pStyle w:val="ConsPlusNonformat"/>
        <w:ind w:firstLine="567"/>
        <w:jc w:val="both"/>
        <w:rPr>
          <w:rFonts w:ascii="Times New Roman" w:hAnsi="Times New Roman" w:cs="Times New Roman"/>
          <w:sz w:val="22"/>
          <w:szCs w:val="22"/>
        </w:rPr>
      </w:pPr>
      <w:r w:rsidRPr="00886896">
        <w:rPr>
          <w:rFonts w:ascii="Times New Roman" w:hAnsi="Times New Roman" w:cs="Times New Roman"/>
          <w:sz w:val="22"/>
          <w:szCs w:val="22"/>
        </w:rPr>
        <w:t xml:space="preserve">В рамках реализации муниципальной программы «Развитие физической культуры и спорта на территории </w:t>
      </w:r>
      <w:proofErr w:type="spellStart"/>
      <w:r w:rsidRPr="00886896">
        <w:rPr>
          <w:rFonts w:ascii="Times New Roman" w:hAnsi="Times New Roman" w:cs="Times New Roman"/>
          <w:sz w:val="22"/>
          <w:szCs w:val="22"/>
        </w:rPr>
        <w:t>Красносибирского</w:t>
      </w:r>
      <w:proofErr w:type="spellEnd"/>
      <w:r w:rsidRPr="00886896">
        <w:rPr>
          <w:rFonts w:ascii="Times New Roman" w:hAnsi="Times New Roman" w:cs="Times New Roman"/>
          <w:sz w:val="22"/>
          <w:szCs w:val="22"/>
        </w:rPr>
        <w:t xml:space="preserve"> сельсовета </w:t>
      </w:r>
      <w:proofErr w:type="spellStart"/>
      <w:r w:rsidRPr="00886896">
        <w:rPr>
          <w:rFonts w:ascii="Times New Roman" w:hAnsi="Times New Roman" w:cs="Times New Roman"/>
          <w:sz w:val="22"/>
          <w:szCs w:val="22"/>
        </w:rPr>
        <w:t>Кочковского</w:t>
      </w:r>
      <w:proofErr w:type="spellEnd"/>
      <w:r w:rsidRPr="00886896">
        <w:rPr>
          <w:rFonts w:ascii="Times New Roman" w:hAnsi="Times New Roman" w:cs="Times New Roman"/>
          <w:sz w:val="22"/>
          <w:szCs w:val="22"/>
        </w:rPr>
        <w:t xml:space="preserve"> района Новосибирской области» оказывалось содействие в проведении спортивных соревнований.</w:t>
      </w:r>
    </w:p>
    <w:p w14:paraId="4FCB0401" w14:textId="77777777" w:rsidR="009D3DA9" w:rsidRPr="00886896" w:rsidRDefault="009D3DA9" w:rsidP="009D3DA9">
      <w:pPr>
        <w:pStyle w:val="ConsPlusNonformat"/>
        <w:ind w:firstLine="567"/>
        <w:jc w:val="both"/>
        <w:rPr>
          <w:rFonts w:ascii="Times New Roman" w:hAnsi="Times New Roman" w:cs="Times New Roman"/>
          <w:sz w:val="22"/>
          <w:szCs w:val="22"/>
        </w:rPr>
      </w:pPr>
    </w:p>
    <w:p w14:paraId="3A658630" w14:textId="77777777" w:rsidR="009D3DA9" w:rsidRPr="00886896" w:rsidRDefault="009D3DA9" w:rsidP="009D3DA9">
      <w:pPr>
        <w:tabs>
          <w:tab w:val="left" w:pos="7215"/>
        </w:tabs>
        <w:rPr>
          <w:sz w:val="22"/>
          <w:szCs w:val="22"/>
        </w:rPr>
      </w:pPr>
    </w:p>
    <w:p w14:paraId="63D9A186" w14:textId="77777777" w:rsidR="009D3DA9" w:rsidRPr="00886896" w:rsidRDefault="009D3DA9" w:rsidP="009D3DA9">
      <w:pPr>
        <w:rPr>
          <w:sz w:val="22"/>
          <w:szCs w:val="22"/>
        </w:rPr>
      </w:pPr>
    </w:p>
    <w:p w14:paraId="2F167376" w14:textId="77777777" w:rsidR="009D3DA9" w:rsidRPr="00886896" w:rsidRDefault="009D3DA9" w:rsidP="009D3DA9">
      <w:pPr>
        <w:rPr>
          <w:sz w:val="22"/>
          <w:szCs w:val="22"/>
        </w:rPr>
      </w:pPr>
    </w:p>
    <w:p w14:paraId="2184D877" w14:textId="77777777" w:rsidR="009D3DA9" w:rsidRPr="00886896" w:rsidRDefault="009D3DA9" w:rsidP="009D3DA9">
      <w:pPr>
        <w:pStyle w:val="1"/>
        <w:ind w:left="142"/>
        <w:jc w:val="center"/>
        <w:rPr>
          <w:sz w:val="22"/>
          <w:szCs w:val="22"/>
        </w:rPr>
      </w:pPr>
      <w:r w:rsidRPr="00886896">
        <w:rPr>
          <w:sz w:val="22"/>
          <w:szCs w:val="22"/>
        </w:rPr>
        <w:t>СОВЕТ ДЕПУТАТОВ КРАСНОСИБИРСКОГО СЕЛЬСОВЕТА</w:t>
      </w:r>
    </w:p>
    <w:p w14:paraId="0071189D" w14:textId="77777777" w:rsidR="009D3DA9" w:rsidRPr="00886896" w:rsidRDefault="009D3DA9" w:rsidP="009D3DA9">
      <w:pPr>
        <w:jc w:val="center"/>
        <w:rPr>
          <w:bCs/>
          <w:sz w:val="22"/>
          <w:szCs w:val="22"/>
        </w:rPr>
      </w:pPr>
      <w:r w:rsidRPr="00886896">
        <w:rPr>
          <w:bCs/>
          <w:sz w:val="22"/>
          <w:szCs w:val="22"/>
        </w:rPr>
        <w:t xml:space="preserve">КОЧКОВСКОГО </w:t>
      </w:r>
      <w:proofErr w:type="gramStart"/>
      <w:r w:rsidRPr="00886896">
        <w:rPr>
          <w:bCs/>
          <w:sz w:val="22"/>
          <w:szCs w:val="22"/>
        </w:rPr>
        <w:t>РАЙОНА  НОВОСИБИРСКОЙ</w:t>
      </w:r>
      <w:proofErr w:type="gramEnd"/>
      <w:r w:rsidRPr="00886896">
        <w:rPr>
          <w:bCs/>
          <w:sz w:val="22"/>
          <w:szCs w:val="22"/>
        </w:rPr>
        <w:t xml:space="preserve"> ОБЛАСТИ</w:t>
      </w:r>
    </w:p>
    <w:p w14:paraId="0DC9E82D" w14:textId="77777777" w:rsidR="009D3DA9" w:rsidRPr="00886896" w:rsidRDefault="009D3DA9" w:rsidP="009D3DA9">
      <w:pPr>
        <w:tabs>
          <w:tab w:val="left" w:pos="6680"/>
        </w:tabs>
        <w:jc w:val="center"/>
        <w:rPr>
          <w:sz w:val="22"/>
          <w:szCs w:val="22"/>
        </w:rPr>
      </w:pPr>
      <w:r w:rsidRPr="00886896">
        <w:rPr>
          <w:sz w:val="22"/>
          <w:szCs w:val="22"/>
        </w:rPr>
        <w:t>(шестого созыва)</w:t>
      </w:r>
    </w:p>
    <w:p w14:paraId="15DCAF1D" w14:textId="77777777" w:rsidR="009D3DA9" w:rsidRPr="00886896" w:rsidRDefault="009D3DA9" w:rsidP="009D3DA9">
      <w:pPr>
        <w:tabs>
          <w:tab w:val="left" w:pos="6680"/>
        </w:tabs>
        <w:jc w:val="center"/>
        <w:rPr>
          <w:sz w:val="22"/>
          <w:szCs w:val="22"/>
        </w:rPr>
      </w:pPr>
    </w:p>
    <w:p w14:paraId="4E36A352" w14:textId="77777777" w:rsidR="009D3DA9" w:rsidRPr="00886896" w:rsidRDefault="009D3DA9" w:rsidP="009D3DA9">
      <w:pPr>
        <w:pStyle w:val="2"/>
        <w:spacing w:before="0"/>
        <w:jc w:val="center"/>
        <w:rPr>
          <w:rFonts w:ascii="Times New Roman" w:hAnsi="Times New Roman" w:cs="Times New Roman"/>
          <w:i/>
          <w:sz w:val="22"/>
          <w:szCs w:val="22"/>
        </w:rPr>
      </w:pPr>
      <w:r w:rsidRPr="00886896">
        <w:rPr>
          <w:rFonts w:ascii="Times New Roman" w:hAnsi="Times New Roman" w:cs="Times New Roman"/>
          <w:sz w:val="22"/>
          <w:szCs w:val="22"/>
        </w:rPr>
        <w:t>РЕШЕНИЕ</w:t>
      </w:r>
    </w:p>
    <w:p w14:paraId="21245054" w14:textId="77777777" w:rsidR="009D3DA9" w:rsidRPr="00886896" w:rsidRDefault="009D3DA9" w:rsidP="009D3DA9">
      <w:pPr>
        <w:jc w:val="center"/>
        <w:rPr>
          <w:sz w:val="22"/>
          <w:szCs w:val="22"/>
        </w:rPr>
      </w:pPr>
      <w:r w:rsidRPr="00886896">
        <w:rPr>
          <w:sz w:val="22"/>
          <w:szCs w:val="22"/>
        </w:rPr>
        <w:t>Тридцатой сессии</w:t>
      </w:r>
    </w:p>
    <w:p w14:paraId="092A65E9" w14:textId="77777777" w:rsidR="009D3DA9" w:rsidRPr="00886896" w:rsidRDefault="009D3DA9" w:rsidP="009D3DA9">
      <w:pPr>
        <w:jc w:val="center"/>
        <w:rPr>
          <w:sz w:val="22"/>
          <w:szCs w:val="22"/>
        </w:rPr>
      </w:pPr>
    </w:p>
    <w:p w14:paraId="3A944262" w14:textId="77777777" w:rsidR="009D3DA9" w:rsidRPr="00886896" w:rsidRDefault="009D3DA9" w:rsidP="009D3DA9">
      <w:pPr>
        <w:rPr>
          <w:sz w:val="22"/>
          <w:szCs w:val="22"/>
        </w:rPr>
      </w:pPr>
      <w:r w:rsidRPr="00886896">
        <w:rPr>
          <w:sz w:val="22"/>
          <w:szCs w:val="22"/>
        </w:rPr>
        <w:t>От 28.03.2024                                                                                                     № 5</w:t>
      </w:r>
    </w:p>
    <w:p w14:paraId="64C37FEB" w14:textId="77777777" w:rsidR="009D3DA9" w:rsidRPr="00886896" w:rsidRDefault="009D3DA9" w:rsidP="009D3DA9">
      <w:pPr>
        <w:jc w:val="center"/>
        <w:rPr>
          <w:sz w:val="22"/>
          <w:szCs w:val="22"/>
        </w:rPr>
      </w:pPr>
    </w:p>
    <w:p w14:paraId="3B0F3DCD" w14:textId="77777777" w:rsidR="009D3DA9" w:rsidRPr="00886896" w:rsidRDefault="009D3DA9" w:rsidP="009D3DA9">
      <w:pPr>
        <w:jc w:val="center"/>
        <w:rPr>
          <w:color w:val="000000"/>
          <w:sz w:val="22"/>
          <w:szCs w:val="22"/>
        </w:rPr>
      </w:pPr>
      <w:r w:rsidRPr="00886896">
        <w:rPr>
          <w:color w:val="000000"/>
          <w:sz w:val="22"/>
          <w:szCs w:val="22"/>
        </w:rPr>
        <w:t xml:space="preserve">Об отчете   участкового </w:t>
      </w:r>
      <w:proofErr w:type="gramStart"/>
      <w:r w:rsidRPr="00886896">
        <w:rPr>
          <w:color w:val="000000"/>
          <w:sz w:val="22"/>
          <w:szCs w:val="22"/>
        </w:rPr>
        <w:t xml:space="preserve">уполномоченного </w:t>
      </w:r>
      <w:r w:rsidRPr="00886896">
        <w:rPr>
          <w:color w:val="000000"/>
          <w:sz w:val="22"/>
          <w:szCs w:val="22"/>
          <w:lang w:bidi="en-US"/>
        </w:rPr>
        <w:t xml:space="preserve"> ОУУП</w:t>
      </w:r>
      <w:proofErr w:type="gramEnd"/>
      <w:r w:rsidRPr="00886896">
        <w:rPr>
          <w:color w:val="000000"/>
          <w:sz w:val="22"/>
          <w:szCs w:val="22"/>
          <w:lang w:bidi="en-US"/>
        </w:rPr>
        <w:t xml:space="preserve"> и ПДН  отделения полиции «</w:t>
      </w:r>
      <w:proofErr w:type="spellStart"/>
      <w:r w:rsidRPr="00886896">
        <w:rPr>
          <w:color w:val="000000"/>
          <w:sz w:val="22"/>
          <w:szCs w:val="22"/>
          <w:lang w:bidi="en-US"/>
        </w:rPr>
        <w:t>Кочковское</w:t>
      </w:r>
      <w:proofErr w:type="spellEnd"/>
      <w:r w:rsidRPr="00886896">
        <w:rPr>
          <w:color w:val="000000"/>
          <w:sz w:val="22"/>
          <w:szCs w:val="22"/>
          <w:lang w:bidi="en-US"/>
        </w:rPr>
        <w:t xml:space="preserve">» межмуниципального отдела МВД России «Ордынский» </w:t>
      </w:r>
      <w:r w:rsidRPr="00886896">
        <w:rPr>
          <w:color w:val="000000"/>
          <w:sz w:val="22"/>
          <w:szCs w:val="22"/>
        </w:rPr>
        <w:t>о деятельности указанного органа внутренних дел за  2023 год.</w:t>
      </w:r>
    </w:p>
    <w:p w14:paraId="52C2BCBC" w14:textId="77777777" w:rsidR="009D3DA9" w:rsidRPr="00886896" w:rsidRDefault="009D3DA9" w:rsidP="009D3DA9">
      <w:pPr>
        <w:jc w:val="both"/>
        <w:rPr>
          <w:color w:val="000000"/>
          <w:sz w:val="22"/>
          <w:szCs w:val="22"/>
        </w:rPr>
      </w:pPr>
    </w:p>
    <w:p w14:paraId="13CF5B48" w14:textId="77777777" w:rsidR="009D3DA9" w:rsidRPr="00886896" w:rsidRDefault="009D3DA9" w:rsidP="009D3DA9">
      <w:pPr>
        <w:jc w:val="both"/>
        <w:rPr>
          <w:color w:val="000000"/>
          <w:sz w:val="22"/>
          <w:szCs w:val="22"/>
        </w:rPr>
      </w:pPr>
      <w:r w:rsidRPr="00886896">
        <w:rPr>
          <w:color w:val="000000"/>
          <w:sz w:val="22"/>
          <w:szCs w:val="22"/>
        </w:rPr>
        <w:t xml:space="preserve">     Заслушав отчет </w:t>
      </w:r>
      <w:proofErr w:type="spellStart"/>
      <w:r w:rsidRPr="00886896">
        <w:rPr>
          <w:color w:val="000000"/>
          <w:sz w:val="22"/>
          <w:szCs w:val="22"/>
        </w:rPr>
        <w:t>П.А.Захарова</w:t>
      </w:r>
      <w:proofErr w:type="spellEnd"/>
      <w:r w:rsidRPr="00886896">
        <w:rPr>
          <w:color w:val="000000"/>
          <w:sz w:val="22"/>
          <w:szCs w:val="22"/>
        </w:rPr>
        <w:t xml:space="preserve"> </w:t>
      </w:r>
      <w:proofErr w:type="gramStart"/>
      <w:r w:rsidRPr="00886896">
        <w:rPr>
          <w:color w:val="000000"/>
          <w:sz w:val="22"/>
          <w:szCs w:val="22"/>
        </w:rPr>
        <w:t>–  участкового</w:t>
      </w:r>
      <w:proofErr w:type="gramEnd"/>
      <w:r w:rsidRPr="00886896">
        <w:rPr>
          <w:color w:val="000000"/>
          <w:sz w:val="22"/>
          <w:szCs w:val="22"/>
        </w:rPr>
        <w:t xml:space="preserve"> уполномоченного  </w:t>
      </w:r>
      <w:r w:rsidRPr="00886896">
        <w:rPr>
          <w:color w:val="000000"/>
          <w:sz w:val="22"/>
          <w:szCs w:val="22"/>
          <w:lang w:bidi="en-US"/>
        </w:rPr>
        <w:t xml:space="preserve"> ОУУП и ПДН  отделения полиции «</w:t>
      </w:r>
      <w:proofErr w:type="spellStart"/>
      <w:r w:rsidRPr="00886896">
        <w:rPr>
          <w:color w:val="000000"/>
          <w:sz w:val="22"/>
          <w:szCs w:val="22"/>
          <w:lang w:bidi="en-US"/>
        </w:rPr>
        <w:t>Кочковское</w:t>
      </w:r>
      <w:proofErr w:type="spellEnd"/>
      <w:r w:rsidRPr="00886896">
        <w:rPr>
          <w:color w:val="000000"/>
          <w:sz w:val="22"/>
          <w:szCs w:val="22"/>
          <w:lang w:bidi="en-US"/>
        </w:rPr>
        <w:t>» межмуниципального отдела МВД России «Ордынский»</w:t>
      </w:r>
      <w:r w:rsidRPr="00886896">
        <w:rPr>
          <w:color w:val="000000"/>
          <w:sz w:val="22"/>
          <w:szCs w:val="22"/>
        </w:rPr>
        <w:t xml:space="preserve">,  о деятельности указанного органа внутренних дел за  2023 год, Совет депутатов </w:t>
      </w:r>
      <w:proofErr w:type="spellStart"/>
      <w:r w:rsidRPr="00886896">
        <w:rPr>
          <w:color w:val="000000"/>
          <w:sz w:val="22"/>
          <w:szCs w:val="22"/>
        </w:rPr>
        <w:t>Красносибирского</w:t>
      </w:r>
      <w:proofErr w:type="spellEnd"/>
      <w:r w:rsidRPr="00886896">
        <w:rPr>
          <w:color w:val="000000"/>
          <w:sz w:val="22"/>
          <w:szCs w:val="22"/>
        </w:rPr>
        <w:t xml:space="preserve"> сельсовета </w:t>
      </w:r>
      <w:proofErr w:type="spellStart"/>
      <w:r w:rsidRPr="00886896">
        <w:rPr>
          <w:color w:val="000000"/>
          <w:sz w:val="22"/>
          <w:szCs w:val="22"/>
        </w:rPr>
        <w:t>Кочковского</w:t>
      </w:r>
      <w:proofErr w:type="spellEnd"/>
      <w:r w:rsidRPr="00886896">
        <w:rPr>
          <w:color w:val="000000"/>
          <w:sz w:val="22"/>
          <w:szCs w:val="22"/>
        </w:rPr>
        <w:t xml:space="preserve"> района Новосибирской области   РЕШИЛ : </w:t>
      </w:r>
    </w:p>
    <w:p w14:paraId="14ED8A9D" w14:textId="77777777" w:rsidR="009D3DA9" w:rsidRPr="00886896" w:rsidRDefault="009D3DA9" w:rsidP="009D3DA9">
      <w:pPr>
        <w:jc w:val="both"/>
        <w:rPr>
          <w:color w:val="000000"/>
          <w:sz w:val="22"/>
          <w:szCs w:val="22"/>
        </w:rPr>
      </w:pPr>
      <w:r w:rsidRPr="00886896">
        <w:rPr>
          <w:color w:val="000000"/>
          <w:sz w:val="22"/>
          <w:szCs w:val="22"/>
        </w:rPr>
        <w:t xml:space="preserve">     1. Информацию по </w:t>
      </w:r>
      <w:proofErr w:type="gramStart"/>
      <w:r w:rsidRPr="00886896">
        <w:rPr>
          <w:color w:val="000000"/>
          <w:sz w:val="22"/>
          <w:szCs w:val="22"/>
        </w:rPr>
        <w:t>отчету  участкового</w:t>
      </w:r>
      <w:proofErr w:type="gramEnd"/>
      <w:r w:rsidRPr="00886896">
        <w:rPr>
          <w:color w:val="000000"/>
          <w:sz w:val="22"/>
          <w:szCs w:val="22"/>
        </w:rPr>
        <w:t xml:space="preserve"> уполномоченного  </w:t>
      </w:r>
      <w:r w:rsidRPr="00886896">
        <w:rPr>
          <w:color w:val="000000"/>
          <w:sz w:val="22"/>
          <w:szCs w:val="22"/>
          <w:lang w:bidi="en-US"/>
        </w:rPr>
        <w:t>ОУУП и ПДН  отделения полиции «</w:t>
      </w:r>
      <w:proofErr w:type="spellStart"/>
      <w:r w:rsidRPr="00886896">
        <w:rPr>
          <w:color w:val="000000"/>
          <w:sz w:val="22"/>
          <w:szCs w:val="22"/>
          <w:lang w:bidi="en-US"/>
        </w:rPr>
        <w:t>Кочковское</w:t>
      </w:r>
      <w:proofErr w:type="spellEnd"/>
      <w:r w:rsidRPr="00886896">
        <w:rPr>
          <w:color w:val="000000"/>
          <w:sz w:val="22"/>
          <w:szCs w:val="22"/>
          <w:lang w:bidi="en-US"/>
        </w:rPr>
        <w:t xml:space="preserve">» межмуниципального отдела МВД России «Ордынский», </w:t>
      </w:r>
      <w:r w:rsidRPr="00886896">
        <w:rPr>
          <w:color w:val="000000"/>
          <w:sz w:val="22"/>
          <w:szCs w:val="22"/>
        </w:rPr>
        <w:t>о деятельности указанного органа внутренних дел за  2023 год принять к сведению.</w:t>
      </w:r>
    </w:p>
    <w:p w14:paraId="77EB5803" w14:textId="77777777" w:rsidR="009D3DA9" w:rsidRPr="00886896" w:rsidRDefault="009D3DA9" w:rsidP="009D3DA9">
      <w:pPr>
        <w:jc w:val="both"/>
        <w:rPr>
          <w:color w:val="000000"/>
          <w:sz w:val="22"/>
          <w:szCs w:val="22"/>
        </w:rPr>
      </w:pPr>
      <w:r w:rsidRPr="00886896">
        <w:rPr>
          <w:color w:val="000000"/>
          <w:sz w:val="22"/>
          <w:szCs w:val="22"/>
        </w:rPr>
        <w:t xml:space="preserve">     2. Настоящее решение вступает в силу со дня его принятия.</w:t>
      </w:r>
    </w:p>
    <w:p w14:paraId="1A9C6706" w14:textId="77777777" w:rsidR="009D3DA9" w:rsidRPr="00886896" w:rsidRDefault="009D3DA9" w:rsidP="009D3DA9">
      <w:pPr>
        <w:jc w:val="both"/>
        <w:rPr>
          <w:color w:val="000000"/>
          <w:sz w:val="22"/>
          <w:szCs w:val="22"/>
        </w:rPr>
      </w:pPr>
    </w:p>
    <w:p w14:paraId="7D291570" w14:textId="77777777" w:rsidR="009D3DA9" w:rsidRPr="00886896" w:rsidRDefault="009D3DA9" w:rsidP="009D3DA9">
      <w:pPr>
        <w:jc w:val="both"/>
        <w:rPr>
          <w:color w:val="000000"/>
          <w:sz w:val="22"/>
          <w:szCs w:val="22"/>
        </w:rPr>
      </w:pPr>
    </w:p>
    <w:p w14:paraId="2C2855BC" w14:textId="77777777" w:rsidR="009D3DA9" w:rsidRPr="00886896" w:rsidRDefault="009D3DA9" w:rsidP="009D3DA9">
      <w:pPr>
        <w:jc w:val="both"/>
        <w:rPr>
          <w:color w:val="000000"/>
          <w:sz w:val="22"/>
          <w:szCs w:val="22"/>
        </w:rPr>
      </w:pPr>
    </w:p>
    <w:p w14:paraId="226DE471" w14:textId="77777777" w:rsidR="009D3DA9" w:rsidRPr="00886896" w:rsidRDefault="009D3DA9" w:rsidP="009D3DA9">
      <w:pPr>
        <w:jc w:val="both"/>
        <w:rPr>
          <w:color w:val="000000"/>
          <w:sz w:val="22"/>
          <w:szCs w:val="22"/>
        </w:rPr>
      </w:pPr>
    </w:p>
    <w:p w14:paraId="6CE1800A" w14:textId="77777777" w:rsidR="009D3DA9" w:rsidRPr="00886896" w:rsidRDefault="009D3DA9" w:rsidP="009D3DA9">
      <w:pPr>
        <w:pStyle w:val="21"/>
        <w:rPr>
          <w:b w:val="0"/>
          <w:sz w:val="22"/>
          <w:szCs w:val="22"/>
        </w:rPr>
      </w:pPr>
      <w:r w:rsidRPr="00886896">
        <w:rPr>
          <w:b w:val="0"/>
          <w:sz w:val="22"/>
          <w:szCs w:val="22"/>
        </w:rPr>
        <w:t xml:space="preserve">Глава </w:t>
      </w:r>
      <w:proofErr w:type="spellStart"/>
      <w:r w:rsidRPr="00886896">
        <w:rPr>
          <w:b w:val="0"/>
          <w:sz w:val="22"/>
          <w:szCs w:val="22"/>
        </w:rPr>
        <w:t>Красносибирского</w:t>
      </w:r>
      <w:proofErr w:type="spellEnd"/>
      <w:r w:rsidRPr="00886896">
        <w:rPr>
          <w:b w:val="0"/>
          <w:sz w:val="22"/>
          <w:szCs w:val="22"/>
        </w:rPr>
        <w:t xml:space="preserve"> сельсовета </w:t>
      </w:r>
    </w:p>
    <w:p w14:paraId="21F9FA4B" w14:textId="77777777" w:rsidR="009D3DA9" w:rsidRPr="00886896" w:rsidRDefault="009D3DA9" w:rsidP="009D3DA9">
      <w:pPr>
        <w:pStyle w:val="21"/>
        <w:rPr>
          <w:b w:val="0"/>
          <w:sz w:val="22"/>
          <w:szCs w:val="22"/>
        </w:rPr>
      </w:pP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А.В. </w:t>
      </w:r>
      <w:proofErr w:type="spellStart"/>
      <w:r w:rsidRPr="00886896">
        <w:rPr>
          <w:b w:val="0"/>
          <w:sz w:val="22"/>
          <w:szCs w:val="22"/>
        </w:rPr>
        <w:t>Непейвода</w:t>
      </w:r>
      <w:proofErr w:type="spellEnd"/>
    </w:p>
    <w:p w14:paraId="0E03D010" w14:textId="77777777" w:rsidR="009D3DA9" w:rsidRPr="00886896" w:rsidRDefault="009D3DA9" w:rsidP="009D3DA9">
      <w:pPr>
        <w:pStyle w:val="21"/>
        <w:ind w:left="720"/>
        <w:rPr>
          <w:b w:val="0"/>
          <w:sz w:val="22"/>
          <w:szCs w:val="22"/>
        </w:rPr>
      </w:pPr>
    </w:p>
    <w:p w14:paraId="4351ADDC" w14:textId="77777777" w:rsidR="009D3DA9" w:rsidRPr="00886896" w:rsidRDefault="009D3DA9" w:rsidP="009D3DA9">
      <w:pPr>
        <w:pStyle w:val="ConsPlusNormal"/>
        <w:jc w:val="both"/>
        <w:rPr>
          <w:rFonts w:ascii="Times New Roman" w:hAnsi="Times New Roman" w:cs="Times New Roman"/>
          <w:szCs w:val="22"/>
          <w:lang w:eastAsia="en-US"/>
        </w:rPr>
      </w:pPr>
      <w:r w:rsidRPr="00886896">
        <w:rPr>
          <w:rFonts w:ascii="Times New Roman" w:hAnsi="Times New Roman" w:cs="Times New Roman"/>
          <w:szCs w:val="22"/>
          <w:lang w:eastAsia="en-US"/>
        </w:rPr>
        <w:t xml:space="preserve">Председатель Совета депутатов </w:t>
      </w:r>
    </w:p>
    <w:p w14:paraId="2F87A5AB" w14:textId="77777777" w:rsidR="009D3DA9" w:rsidRPr="00886896" w:rsidRDefault="009D3DA9" w:rsidP="009D3DA9">
      <w:pPr>
        <w:pStyle w:val="ConsPlusNormal"/>
        <w:jc w:val="both"/>
        <w:rPr>
          <w:rFonts w:ascii="Times New Roman" w:hAnsi="Times New Roman" w:cs="Times New Roman"/>
          <w:szCs w:val="22"/>
          <w:lang w:eastAsia="en-US"/>
        </w:rPr>
      </w:pPr>
      <w:proofErr w:type="spellStart"/>
      <w:r w:rsidRPr="00886896">
        <w:rPr>
          <w:rFonts w:ascii="Times New Roman" w:hAnsi="Times New Roman" w:cs="Times New Roman"/>
          <w:szCs w:val="22"/>
        </w:rPr>
        <w:t>Красносибирского</w:t>
      </w:r>
      <w:proofErr w:type="spellEnd"/>
      <w:r w:rsidRPr="00886896">
        <w:rPr>
          <w:rFonts w:ascii="Times New Roman" w:hAnsi="Times New Roman" w:cs="Times New Roman"/>
          <w:szCs w:val="22"/>
          <w:lang w:eastAsia="en-US"/>
        </w:rPr>
        <w:t xml:space="preserve"> сельсовета </w:t>
      </w:r>
    </w:p>
    <w:p w14:paraId="01EB554F" w14:textId="77777777" w:rsidR="009D3DA9" w:rsidRPr="00886896" w:rsidRDefault="009D3DA9" w:rsidP="009D3DA9">
      <w:pPr>
        <w:pStyle w:val="21"/>
        <w:rPr>
          <w:b w:val="0"/>
          <w:sz w:val="22"/>
          <w:szCs w:val="22"/>
          <w:lang w:eastAsia="en-US"/>
        </w:rPr>
      </w:pPr>
      <w:proofErr w:type="spellStart"/>
      <w:r w:rsidRPr="00886896">
        <w:rPr>
          <w:b w:val="0"/>
          <w:sz w:val="22"/>
          <w:szCs w:val="22"/>
          <w:lang w:eastAsia="en-US"/>
        </w:rPr>
        <w:t>Кочковского</w:t>
      </w:r>
      <w:proofErr w:type="spellEnd"/>
      <w:r w:rsidRPr="00886896">
        <w:rPr>
          <w:b w:val="0"/>
          <w:sz w:val="22"/>
          <w:szCs w:val="22"/>
          <w:lang w:eastAsia="en-US"/>
        </w:rPr>
        <w:t xml:space="preserve"> района Новосибирской области              </w:t>
      </w:r>
      <w:r w:rsidRPr="00886896">
        <w:rPr>
          <w:b w:val="0"/>
          <w:sz w:val="22"/>
          <w:szCs w:val="22"/>
          <w:lang w:eastAsia="en-US"/>
        </w:rPr>
        <w:tab/>
        <w:t xml:space="preserve">             В.В. Абрамов</w:t>
      </w:r>
    </w:p>
    <w:p w14:paraId="3C34766A" w14:textId="77777777" w:rsidR="009D3DA9" w:rsidRPr="00886896" w:rsidRDefault="009D3DA9" w:rsidP="009D3DA9">
      <w:pPr>
        <w:pStyle w:val="21"/>
        <w:rPr>
          <w:b w:val="0"/>
          <w:sz w:val="22"/>
          <w:szCs w:val="22"/>
        </w:rPr>
      </w:pPr>
    </w:p>
    <w:p w14:paraId="43AF9BA0" w14:textId="77777777" w:rsidR="009D3DA9" w:rsidRPr="00886896" w:rsidRDefault="009D3DA9" w:rsidP="009D3DA9">
      <w:pPr>
        <w:pStyle w:val="21"/>
        <w:rPr>
          <w:b w:val="0"/>
          <w:sz w:val="22"/>
          <w:szCs w:val="22"/>
        </w:rPr>
      </w:pPr>
    </w:p>
    <w:p w14:paraId="42F20ECF" w14:textId="77777777" w:rsidR="009D3DA9" w:rsidRPr="00886896" w:rsidRDefault="009D3DA9" w:rsidP="009D3DA9">
      <w:pPr>
        <w:pStyle w:val="21"/>
        <w:rPr>
          <w:b w:val="0"/>
          <w:sz w:val="22"/>
          <w:szCs w:val="22"/>
        </w:rPr>
      </w:pPr>
    </w:p>
    <w:p w14:paraId="5B2EF231" w14:textId="77777777" w:rsidR="009D3DA9" w:rsidRPr="00886896" w:rsidRDefault="009D3DA9" w:rsidP="009D3DA9">
      <w:pPr>
        <w:pStyle w:val="21"/>
        <w:rPr>
          <w:b w:val="0"/>
          <w:sz w:val="22"/>
          <w:szCs w:val="22"/>
        </w:rPr>
      </w:pPr>
    </w:p>
    <w:p w14:paraId="330E1738" w14:textId="77777777" w:rsidR="009D3DA9" w:rsidRPr="00886896" w:rsidRDefault="009D3DA9" w:rsidP="009D3DA9">
      <w:pPr>
        <w:rPr>
          <w:sz w:val="22"/>
          <w:szCs w:val="22"/>
        </w:rPr>
      </w:pPr>
    </w:p>
    <w:p w14:paraId="3E9D9BE1" w14:textId="77777777" w:rsidR="009D3DA9" w:rsidRPr="00886896" w:rsidRDefault="009D3DA9" w:rsidP="009D3DA9">
      <w:pPr>
        <w:rPr>
          <w:sz w:val="22"/>
          <w:szCs w:val="22"/>
        </w:rPr>
      </w:pPr>
    </w:p>
    <w:p w14:paraId="6C3BF525" w14:textId="77777777" w:rsidR="009D3DA9" w:rsidRPr="00886896" w:rsidRDefault="009D3DA9" w:rsidP="009D3DA9">
      <w:pPr>
        <w:jc w:val="both"/>
        <w:rPr>
          <w:sz w:val="22"/>
          <w:szCs w:val="22"/>
        </w:rPr>
      </w:pPr>
    </w:p>
    <w:p w14:paraId="53387723" w14:textId="77777777" w:rsidR="009D3DA9" w:rsidRPr="00886896" w:rsidRDefault="009D3DA9" w:rsidP="009D3DA9">
      <w:pPr>
        <w:jc w:val="both"/>
        <w:rPr>
          <w:sz w:val="22"/>
          <w:szCs w:val="22"/>
        </w:rPr>
      </w:pPr>
    </w:p>
    <w:p w14:paraId="383F6CBB" w14:textId="77777777" w:rsidR="009D3DA9" w:rsidRPr="00886896" w:rsidRDefault="009D3DA9" w:rsidP="009D3DA9">
      <w:pPr>
        <w:jc w:val="both"/>
        <w:rPr>
          <w:sz w:val="22"/>
          <w:szCs w:val="22"/>
        </w:rPr>
      </w:pPr>
    </w:p>
    <w:p w14:paraId="743B14CD" w14:textId="77777777" w:rsidR="009D3DA9" w:rsidRPr="00886896" w:rsidRDefault="009D3DA9" w:rsidP="009D3DA9">
      <w:pPr>
        <w:jc w:val="both"/>
        <w:rPr>
          <w:sz w:val="22"/>
          <w:szCs w:val="22"/>
        </w:rPr>
      </w:pPr>
    </w:p>
    <w:p w14:paraId="1999F8A2" w14:textId="77777777" w:rsidR="009D3DA9" w:rsidRPr="00886896" w:rsidRDefault="009D3DA9" w:rsidP="009D3DA9">
      <w:pPr>
        <w:jc w:val="both"/>
        <w:rPr>
          <w:sz w:val="22"/>
          <w:szCs w:val="22"/>
        </w:rPr>
      </w:pPr>
    </w:p>
    <w:p w14:paraId="42E41194" w14:textId="77777777" w:rsidR="009D3DA9" w:rsidRPr="00886896" w:rsidRDefault="009D3DA9" w:rsidP="009D3DA9">
      <w:pPr>
        <w:jc w:val="both"/>
        <w:rPr>
          <w:sz w:val="22"/>
          <w:szCs w:val="22"/>
        </w:rPr>
      </w:pPr>
    </w:p>
    <w:p w14:paraId="0C2873B6" w14:textId="77777777" w:rsidR="00886896" w:rsidRPr="00886896" w:rsidRDefault="00886896" w:rsidP="00886896">
      <w:pPr>
        <w:pStyle w:val="1"/>
        <w:jc w:val="center"/>
        <w:rPr>
          <w:sz w:val="22"/>
          <w:szCs w:val="22"/>
        </w:rPr>
      </w:pPr>
      <w:r w:rsidRPr="00886896">
        <w:rPr>
          <w:bCs/>
          <w:sz w:val="22"/>
          <w:szCs w:val="22"/>
        </w:rPr>
        <w:lastRenderedPageBreak/>
        <w:t>СОВЕТ ДЕПУТАТОВ КРАСНОСИБИРСКОГО СЕЛЬСОВЕТА       КОЧКОВСКОГО РАЙОНА НОВОСИБИРСКОЙ ОБЛАСТИ</w:t>
      </w:r>
    </w:p>
    <w:p w14:paraId="06EBC7DD" w14:textId="77777777" w:rsidR="00886896" w:rsidRPr="00886896" w:rsidRDefault="00886896" w:rsidP="00886896">
      <w:pPr>
        <w:jc w:val="center"/>
        <w:rPr>
          <w:bCs/>
          <w:sz w:val="22"/>
          <w:szCs w:val="22"/>
        </w:rPr>
      </w:pPr>
      <w:r w:rsidRPr="00886896">
        <w:rPr>
          <w:bCs/>
          <w:sz w:val="22"/>
          <w:szCs w:val="22"/>
        </w:rPr>
        <w:t>(шестого созыва)</w:t>
      </w:r>
    </w:p>
    <w:p w14:paraId="1E5F2C59" w14:textId="77777777" w:rsidR="00886896" w:rsidRPr="00886896" w:rsidRDefault="00886896" w:rsidP="00886896">
      <w:pPr>
        <w:jc w:val="center"/>
        <w:rPr>
          <w:bCs/>
          <w:sz w:val="22"/>
          <w:szCs w:val="22"/>
        </w:rPr>
      </w:pPr>
      <w:r w:rsidRPr="00886896">
        <w:rPr>
          <w:bCs/>
          <w:sz w:val="22"/>
          <w:szCs w:val="22"/>
        </w:rPr>
        <w:t>РЕШЕНИЕ</w:t>
      </w:r>
    </w:p>
    <w:p w14:paraId="44351B9D" w14:textId="77777777" w:rsidR="00886896" w:rsidRPr="00886896" w:rsidRDefault="00886896" w:rsidP="00886896">
      <w:pPr>
        <w:jc w:val="center"/>
        <w:rPr>
          <w:bCs/>
          <w:sz w:val="22"/>
          <w:szCs w:val="22"/>
        </w:rPr>
      </w:pPr>
      <w:r w:rsidRPr="00886896">
        <w:rPr>
          <w:bCs/>
          <w:sz w:val="22"/>
          <w:szCs w:val="22"/>
        </w:rPr>
        <w:t>Тридцатой сессии</w:t>
      </w:r>
    </w:p>
    <w:p w14:paraId="4471223D" w14:textId="77777777" w:rsidR="00886896" w:rsidRPr="00886896" w:rsidRDefault="00886896" w:rsidP="00886896">
      <w:pPr>
        <w:rPr>
          <w:sz w:val="22"/>
          <w:szCs w:val="22"/>
        </w:rPr>
      </w:pPr>
      <w:proofErr w:type="gramStart"/>
      <w:r w:rsidRPr="00886896">
        <w:rPr>
          <w:sz w:val="22"/>
          <w:szCs w:val="22"/>
        </w:rPr>
        <w:t>от  28.03.2024</w:t>
      </w:r>
      <w:proofErr w:type="gramEnd"/>
      <w:r w:rsidRPr="00886896">
        <w:rPr>
          <w:sz w:val="22"/>
          <w:szCs w:val="22"/>
        </w:rPr>
        <w:t xml:space="preserve">                                                                                                     № 6                                                                                                                             </w:t>
      </w:r>
    </w:p>
    <w:p w14:paraId="433B4D96" w14:textId="77777777" w:rsidR="00886896" w:rsidRPr="00886896" w:rsidRDefault="00886896" w:rsidP="00886896">
      <w:pPr>
        <w:jc w:val="center"/>
        <w:rPr>
          <w:sz w:val="22"/>
          <w:szCs w:val="22"/>
        </w:rPr>
      </w:pPr>
      <w:r w:rsidRPr="00886896">
        <w:rPr>
          <w:sz w:val="22"/>
          <w:szCs w:val="22"/>
        </w:rPr>
        <w:t xml:space="preserve">О назначении опроса граждан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551C3BA6" w14:textId="77777777" w:rsidR="00886896" w:rsidRPr="00886896" w:rsidRDefault="00886896" w:rsidP="00886896">
      <w:pPr>
        <w:jc w:val="center"/>
        <w:rPr>
          <w:sz w:val="22"/>
          <w:szCs w:val="22"/>
        </w:rPr>
      </w:pPr>
    </w:p>
    <w:p w14:paraId="37292613" w14:textId="77777777" w:rsidR="00886896" w:rsidRPr="00886896" w:rsidRDefault="00886896" w:rsidP="00886896">
      <w:pPr>
        <w:shd w:val="clear" w:color="auto" w:fill="FFFFFF"/>
        <w:jc w:val="both"/>
        <w:rPr>
          <w:sz w:val="22"/>
          <w:szCs w:val="22"/>
        </w:rPr>
      </w:pPr>
      <w:r w:rsidRPr="00886896">
        <w:rPr>
          <w:sz w:val="22"/>
          <w:szCs w:val="22"/>
        </w:rPr>
        <w:t xml:space="preserve">        В соответствии  с Федеральным </w:t>
      </w:r>
      <w:hyperlink r:id="rId8" w:history="1">
        <w:r w:rsidRPr="00886896">
          <w:rPr>
            <w:rStyle w:val="a3"/>
            <w:color w:val="auto"/>
            <w:sz w:val="22"/>
            <w:szCs w:val="22"/>
          </w:rPr>
          <w:t>законом</w:t>
        </w:r>
      </w:hyperlink>
      <w:r w:rsidRPr="00886896">
        <w:rPr>
          <w:sz w:val="22"/>
          <w:szCs w:val="22"/>
        </w:rPr>
        <w:t xml:space="preserve"> от 06.10.2003 г. №131-ФЗ «Об общих принципах организации местного самоуправления в Российской Федерации», </w:t>
      </w:r>
      <w:hyperlink r:id="rId9" w:history="1">
        <w:r w:rsidRPr="00886896">
          <w:rPr>
            <w:rStyle w:val="ae"/>
            <w:rFonts w:eastAsiaTheme="majorEastAsia"/>
            <w:bCs/>
            <w:sz w:val="22"/>
            <w:szCs w:val="22"/>
          </w:rPr>
          <w:t>законом Новосибирской области от 29 июня 2016 г. N 74-ОЗ «Об отдельных вопросах назначения и проведения опроса граждан в муниципальных образованиях Новосибирской области»,</w:t>
        </w:r>
      </w:hyperlink>
      <w:r w:rsidRPr="00886896">
        <w:rPr>
          <w:sz w:val="22"/>
          <w:szCs w:val="22"/>
        </w:rPr>
        <w:t xml:space="preserve"> </w:t>
      </w:r>
      <w:hyperlink r:id="rId10" w:history="1">
        <w:r w:rsidRPr="00886896">
          <w:rPr>
            <w:rStyle w:val="a3"/>
            <w:color w:val="auto"/>
            <w:sz w:val="22"/>
            <w:szCs w:val="22"/>
          </w:rPr>
          <w:t>Уставом</w:t>
        </w:r>
      </w:hyperlink>
      <w:r w:rsidRPr="00886896">
        <w:rPr>
          <w:sz w:val="22"/>
          <w:szCs w:val="22"/>
        </w:rPr>
        <w:t xml:space="preserve"> сельского поселения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муниципального района Новосибирской области, решением Совета депутатов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25.11.2021 № 10 «О порядке  назначения и проведения опроса граждан в </w:t>
      </w:r>
      <w:proofErr w:type="spellStart"/>
      <w:r w:rsidRPr="00886896">
        <w:rPr>
          <w:sz w:val="22"/>
          <w:szCs w:val="22"/>
        </w:rPr>
        <w:t>Красносибирском</w:t>
      </w:r>
      <w:proofErr w:type="spellEnd"/>
      <w:r w:rsidRPr="00886896">
        <w:rPr>
          <w:sz w:val="22"/>
          <w:szCs w:val="22"/>
        </w:rPr>
        <w:t xml:space="preserve">  сельсовете </w:t>
      </w:r>
      <w:proofErr w:type="spellStart"/>
      <w:r w:rsidRPr="00886896">
        <w:rPr>
          <w:sz w:val="22"/>
          <w:szCs w:val="22"/>
        </w:rPr>
        <w:t>Кочковского</w:t>
      </w:r>
      <w:proofErr w:type="spellEnd"/>
      <w:r w:rsidRPr="00886896">
        <w:rPr>
          <w:sz w:val="22"/>
          <w:szCs w:val="22"/>
        </w:rPr>
        <w:t xml:space="preserve"> района Новосибирской области», по инициативе Главы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Совет депутатов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p w14:paraId="40A6676A" w14:textId="77777777" w:rsidR="00886896" w:rsidRPr="00886896" w:rsidRDefault="00886896" w:rsidP="00886896">
      <w:pPr>
        <w:shd w:val="clear" w:color="auto" w:fill="FFFFFF"/>
        <w:jc w:val="both"/>
        <w:rPr>
          <w:sz w:val="22"/>
          <w:szCs w:val="22"/>
        </w:rPr>
      </w:pPr>
      <w:r w:rsidRPr="00886896">
        <w:rPr>
          <w:bCs/>
          <w:sz w:val="22"/>
          <w:szCs w:val="22"/>
        </w:rPr>
        <w:t>РЕШИЛ:</w:t>
      </w:r>
      <w:r w:rsidRPr="00886896">
        <w:rPr>
          <w:sz w:val="22"/>
          <w:szCs w:val="22"/>
        </w:rPr>
        <w:br/>
        <w:t xml:space="preserve">1. Назначить опрос граждан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с 09.00 часов </w:t>
      </w:r>
      <w:proofErr w:type="gramStart"/>
      <w:r w:rsidRPr="00886896">
        <w:rPr>
          <w:sz w:val="22"/>
          <w:szCs w:val="22"/>
        </w:rPr>
        <w:t>16.04.2024  до</w:t>
      </w:r>
      <w:proofErr w:type="gramEnd"/>
      <w:r w:rsidRPr="00886896">
        <w:rPr>
          <w:sz w:val="22"/>
          <w:szCs w:val="22"/>
        </w:rPr>
        <w:t xml:space="preserve">  20.00 часов 18.04.2024 года, в целях выявления мнения населения о территориальном общественном самоуправлении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по следующим вопросам:</w:t>
      </w:r>
    </w:p>
    <w:p w14:paraId="4ADA3668" w14:textId="77777777" w:rsidR="00886896" w:rsidRPr="00886896" w:rsidRDefault="00886896" w:rsidP="0044492C">
      <w:pPr>
        <w:pStyle w:val="a4"/>
        <w:numPr>
          <w:ilvl w:val="1"/>
          <w:numId w:val="11"/>
        </w:numPr>
        <w:tabs>
          <w:tab w:val="clear" w:pos="4677"/>
          <w:tab w:val="clear" w:pos="9355"/>
        </w:tabs>
        <w:spacing w:line="276" w:lineRule="auto"/>
        <w:jc w:val="both"/>
        <w:rPr>
          <w:sz w:val="22"/>
          <w:szCs w:val="22"/>
        </w:rPr>
      </w:pPr>
      <w:r w:rsidRPr="00886896">
        <w:rPr>
          <w:rFonts w:eastAsia="libre franklin"/>
          <w:sz w:val="22"/>
          <w:szCs w:val="22"/>
        </w:rPr>
        <w:t>Знаете ли Вы, что-то слышали или слышите сейчас впервые о том, что на территории Вашего сельсовета осуществляет деятельность территориальное общественное самоуправление (далее- ТОС)?</w:t>
      </w:r>
    </w:p>
    <w:p w14:paraId="30661903" w14:textId="77777777" w:rsidR="00886896" w:rsidRPr="00886896" w:rsidRDefault="00886896" w:rsidP="0044492C">
      <w:pPr>
        <w:pStyle w:val="a4"/>
        <w:numPr>
          <w:ilvl w:val="1"/>
          <w:numId w:val="11"/>
        </w:numPr>
        <w:tabs>
          <w:tab w:val="clear" w:pos="4677"/>
          <w:tab w:val="clear" w:pos="9355"/>
        </w:tabs>
        <w:spacing w:line="276" w:lineRule="auto"/>
        <w:jc w:val="both"/>
        <w:rPr>
          <w:rFonts w:eastAsia="Arial"/>
          <w:bCs/>
          <w:sz w:val="22"/>
          <w:szCs w:val="22"/>
        </w:rPr>
      </w:pPr>
      <w:r w:rsidRPr="00886896">
        <w:rPr>
          <w:rFonts w:eastAsia="libre franklin"/>
          <w:sz w:val="22"/>
          <w:szCs w:val="22"/>
        </w:rPr>
        <w:t>Принимаете ли Вы участие в деятельности ТОС на территории Вашего сельсовета?</w:t>
      </w:r>
    </w:p>
    <w:p w14:paraId="57DA4AC6" w14:textId="77777777" w:rsidR="00886896" w:rsidRPr="00886896" w:rsidRDefault="00886896" w:rsidP="0044492C">
      <w:pPr>
        <w:pStyle w:val="a4"/>
        <w:numPr>
          <w:ilvl w:val="1"/>
          <w:numId w:val="11"/>
        </w:numPr>
        <w:tabs>
          <w:tab w:val="clear" w:pos="4677"/>
          <w:tab w:val="clear" w:pos="9355"/>
        </w:tabs>
        <w:spacing w:line="276" w:lineRule="auto"/>
        <w:jc w:val="both"/>
        <w:rPr>
          <w:rFonts w:eastAsia="Arial"/>
          <w:bCs/>
          <w:sz w:val="22"/>
          <w:szCs w:val="22"/>
        </w:rPr>
      </w:pPr>
      <w:r w:rsidRPr="00886896">
        <w:rPr>
          <w:sz w:val="22"/>
          <w:szCs w:val="22"/>
        </w:rPr>
        <w:t>Если Вы принимаете участие в деятельности ТОС, напишите, пожалуйста, Ваши предложения и замечания по деятельности ТОС?</w:t>
      </w:r>
    </w:p>
    <w:p w14:paraId="6C738118" w14:textId="77777777" w:rsidR="00886896" w:rsidRPr="00886896" w:rsidRDefault="00886896" w:rsidP="00886896">
      <w:pPr>
        <w:jc w:val="both"/>
        <w:rPr>
          <w:sz w:val="22"/>
          <w:szCs w:val="22"/>
        </w:rPr>
      </w:pPr>
      <w:r w:rsidRPr="00886896">
        <w:rPr>
          <w:sz w:val="22"/>
          <w:szCs w:val="22"/>
        </w:rPr>
        <w:t xml:space="preserve">2. Установить следующую методику опроса: опрос проводится путем заполнения опросных листов с использованием официального сайта муниципального образования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в информационно-телекоммуникационной сети «Интернет» и электронной формы федеральной государственной информационной системы «Единый портал государственных и муниципальных услуг(функций)»).</w:t>
      </w:r>
    </w:p>
    <w:p w14:paraId="262C5687" w14:textId="77777777" w:rsidR="00886896" w:rsidRPr="00886896" w:rsidRDefault="00886896" w:rsidP="00886896">
      <w:pPr>
        <w:rPr>
          <w:sz w:val="22"/>
          <w:szCs w:val="22"/>
        </w:rPr>
      </w:pPr>
      <w:r w:rsidRPr="00886896">
        <w:rPr>
          <w:sz w:val="22"/>
          <w:szCs w:val="22"/>
        </w:rPr>
        <w:t xml:space="preserve">3. </w:t>
      </w:r>
      <w:proofErr w:type="gramStart"/>
      <w:r w:rsidRPr="00886896">
        <w:rPr>
          <w:sz w:val="22"/>
          <w:szCs w:val="22"/>
        </w:rPr>
        <w:t>Утвердить:</w:t>
      </w:r>
      <w:r w:rsidRPr="00886896">
        <w:rPr>
          <w:sz w:val="22"/>
          <w:szCs w:val="22"/>
        </w:rPr>
        <w:br/>
        <w:t>-</w:t>
      </w:r>
      <w:proofErr w:type="gramEnd"/>
      <w:r w:rsidRPr="00886896">
        <w:rPr>
          <w:sz w:val="22"/>
          <w:szCs w:val="22"/>
        </w:rPr>
        <w:t xml:space="preserve"> формулировку вопросов, предполагаемых при проведении  опроса граждан (приложение № 1,);</w:t>
      </w:r>
      <w:r w:rsidRPr="00886896">
        <w:rPr>
          <w:sz w:val="22"/>
          <w:szCs w:val="22"/>
        </w:rPr>
        <w:br/>
        <w:t>- формы опросных листов (приложение №2, № 3, № 4,).</w:t>
      </w:r>
    </w:p>
    <w:p w14:paraId="0E004699" w14:textId="77777777" w:rsidR="00886896" w:rsidRPr="00886896" w:rsidRDefault="00886896" w:rsidP="00886896">
      <w:pPr>
        <w:jc w:val="both"/>
        <w:rPr>
          <w:sz w:val="22"/>
          <w:szCs w:val="22"/>
        </w:rPr>
      </w:pPr>
      <w:r w:rsidRPr="00886896">
        <w:rPr>
          <w:sz w:val="22"/>
          <w:szCs w:val="22"/>
        </w:rPr>
        <w:t xml:space="preserve">4. Установить минимальную численность жителей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участвующих в </w:t>
      </w:r>
      <w:proofErr w:type="gramStart"/>
      <w:r w:rsidRPr="00886896">
        <w:rPr>
          <w:sz w:val="22"/>
          <w:szCs w:val="22"/>
        </w:rPr>
        <w:t>опросе,  не</w:t>
      </w:r>
      <w:proofErr w:type="gramEnd"/>
      <w:r w:rsidRPr="00886896">
        <w:rPr>
          <w:sz w:val="22"/>
          <w:szCs w:val="22"/>
        </w:rPr>
        <w:t xml:space="preserve"> менее 5 процентов от общей численности жителей </w:t>
      </w:r>
      <w:proofErr w:type="spellStart"/>
      <w:r w:rsidRPr="00886896">
        <w:rPr>
          <w:sz w:val="22"/>
          <w:szCs w:val="22"/>
        </w:rPr>
        <w:t>Красносибирского</w:t>
      </w:r>
      <w:proofErr w:type="spellEnd"/>
      <w:r w:rsidRPr="00886896">
        <w:rPr>
          <w:sz w:val="22"/>
          <w:szCs w:val="22"/>
        </w:rPr>
        <w:t xml:space="preserve"> сельсовета </w:t>
      </w:r>
      <w:r w:rsidRPr="00886896">
        <w:rPr>
          <w:iCs/>
          <w:sz w:val="22"/>
          <w:szCs w:val="22"/>
        </w:rPr>
        <w:t xml:space="preserve"> </w:t>
      </w:r>
      <w:proofErr w:type="spellStart"/>
      <w:r w:rsidRPr="00886896">
        <w:rPr>
          <w:sz w:val="22"/>
          <w:szCs w:val="22"/>
        </w:rPr>
        <w:t>Кочковского</w:t>
      </w:r>
      <w:proofErr w:type="spellEnd"/>
      <w:r w:rsidRPr="00886896">
        <w:rPr>
          <w:sz w:val="22"/>
          <w:szCs w:val="22"/>
        </w:rPr>
        <w:t xml:space="preserve"> района Новосибирской области, обладающих избирательным правом.</w:t>
      </w:r>
    </w:p>
    <w:p w14:paraId="3BA10EFC" w14:textId="77777777" w:rsidR="00886896" w:rsidRPr="00886896" w:rsidRDefault="00886896" w:rsidP="00886896">
      <w:pPr>
        <w:jc w:val="both"/>
        <w:rPr>
          <w:bCs/>
          <w:sz w:val="22"/>
          <w:szCs w:val="22"/>
          <w:shd w:val="clear" w:color="auto" w:fill="FFFFFF"/>
        </w:rPr>
      </w:pPr>
      <w:r w:rsidRPr="00886896">
        <w:rPr>
          <w:sz w:val="22"/>
          <w:szCs w:val="22"/>
        </w:rPr>
        <w:t xml:space="preserve">5. Установить порядок </w:t>
      </w:r>
      <w:r w:rsidRPr="00886896">
        <w:rPr>
          <w:sz w:val="22"/>
          <w:szCs w:val="22"/>
          <w:shd w:val="clear" w:color="auto" w:fill="FFFFFF"/>
        </w:rPr>
        <w:t xml:space="preserve"> идентификации участников  проведения опроса граждан с использованием официального сайта </w:t>
      </w:r>
      <w:r w:rsidRPr="00886896">
        <w:rPr>
          <w:sz w:val="22"/>
          <w:szCs w:val="22"/>
        </w:rPr>
        <w:t>муниципального образования</w:t>
      </w:r>
      <w:r w:rsidRPr="00886896">
        <w:rPr>
          <w:sz w:val="22"/>
          <w:szCs w:val="22"/>
          <w:shd w:val="clear" w:color="auto" w:fill="FFFFFF"/>
        </w:rPr>
        <w:t xml:space="preserve"> (сайта администрации </w:t>
      </w:r>
      <w:proofErr w:type="spellStart"/>
      <w:r w:rsidRPr="00886896">
        <w:rPr>
          <w:sz w:val="22"/>
          <w:szCs w:val="22"/>
          <w:shd w:val="clear" w:color="auto" w:fill="FFFFFF"/>
        </w:rPr>
        <w:t>Красносибирского</w:t>
      </w:r>
      <w:proofErr w:type="spellEnd"/>
      <w:r w:rsidRPr="00886896">
        <w:rPr>
          <w:sz w:val="22"/>
          <w:szCs w:val="22"/>
          <w:shd w:val="clear" w:color="auto" w:fill="FFFFFF"/>
        </w:rPr>
        <w:t xml:space="preserve"> сельсовета </w:t>
      </w:r>
      <w:proofErr w:type="spellStart"/>
      <w:r w:rsidRPr="00886896">
        <w:rPr>
          <w:sz w:val="22"/>
          <w:szCs w:val="22"/>
          <w:shd w:val="clear" w:color="auto" w:fill="FFFFFF"/>
        </w:rPr>
        <w:t>Кочковского</w:t>
      </w:r>
      <w:proofErr w:type="spellEnd"/>
      <w:r w:rsidRPr="00886896">
        <w:rPr>
          <w:sz w:val="22"/>
          <w:szCs w:val="22"/>
          <w:shd w:val="clear" w:color="auto" w:fill="FFFFFF"/>
        </w:rPr>
        <w:t xml:space="preserve"> района Новосибирской области) в информационно-телекоммуникационной сети «Интернет»: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886896">
        <w:rPr>
          <w:bCs/>
          <w:sz w:val="22"/>
          <w:szCs w:val="22"/>
          <w:shd w:val="clear" w:color="auto" w:fill="FFFFFF"/>
        </w:rPr>
        <w:t>.</w:t>
      </w:r>
    </w:p>
    <w:p w14:paraId="2CC8A440" w14:textId="77777777" w:rsidR="00886896" w:rsidRPr="00886896" w:rsidRDefault="00886896" w:rsidP="00886896">
      <w:pPr>
        <w:jc w:val="both"/>
        <w:rPr>
          <w:sz w:val="22"/>
          <w:szCs w:val="22"/>
          <w:shd w:val="clear" w:color="auto" w:fill="FFFFFF"/>
        </w:rPr>
      </w:pPr>
      <w:r w:rsidRPr="00886896">
        <w:rPr>
          <w:sz w:val="22"/>
          <w:szCs w:val="22"/>
        </w:rPr>
        <w:t xml:space="preserve">6. Создать комиссию по проведению опроса граждан на территории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w:t>
      </w:r>
      <w:proofErr w:type="gramStart"/>
      <w:r w:rsidRPr="00886896">
        <w:rPr>
          <w:sz w:val="22"/>
          <w:szCs w:val="22"/>
        </w:rPr>
        <w:t>в  составе</w:t>
      </w:r>
      <w:proofErr w:type="gramEnd"/>
      <w:r w:rsidRPr="00886896">
        <w:rPr>
          <w:sz w:val="22"/>
          <w:szCs w:val="22"/>
        </w:rPr>
        <w:t>:</w:t>
      </w:r>
    </w:p>
    <w:p w14:paraId="285208C3" w14:textId="77777777" w:rsidR="00886896" w:rsidRPr="00886896" w:rsidRDefault="00886896" w:rsidP="00886896">
      <w:pPr>
        <w:jc w:val="both"/>
        <w:rPr>
          <w:sz w:val="22"/>
          <w:szCs w:val="22"/>
        </w:rPr>
      </w:pPr>
      <w:r w:rsidRPr="00886896">
        <w:rPr>
          <w:sz w:val="22"/>
          <w:szCs w:val="22"/>
        </w:rPr>
        <w:lastRenderedPageBreak/>
        <w:t xml:space="preserve">- </w:t>
      </w:r>
      <w:proofErr w:type="spellStart"/>
      <w:r w:rsidRPr="00886896">
        <w:rPr>
          <w:sz w:val="22"/>
          <w:szCs w:val="22"/>
        </w:rPr>
        <w:t>Субочева</w:t>
      </w:r>
      <w:proofErr w:type="spellEnd"/>
      <w:r w:rsidRPr="00886896">
        <w:rPr>
          <w:sz w:val="22"/>
          <w:szCs w:val="22"/>
        </w:rPr>
        <w:t xml:space="preserve"> Елена Николаевна, специалист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председатель комиссии (по согласованию);</w:t>
      </w:r>
    </w:p>
    <w:p w14:paraId="6E26EEB0" w14:textId="77777777" w:rsidR="00886896" w:rsidRPr="00886896" w:rsidRDefault="00886896" w:rsidP="00886896">
      <w:pPr>
        <w:jc w:val="both"/>
        <w:rPr>
          <w:sz w:val="22"/>
          <w:szCs w:val="22"/>
        </w:rPr>
      </w:pPr>
      <w:r w:rsidRPr="00886896">
        <w:rPr>
          <w:sz w:val="22"/>
          <w:szCs w:val="22"/>
        </w:rPr>
        <w:t xml:space="preserve">- Абрамов Владимир Викторович, председатель Совета депутатов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заместитель </w:t>
      </w:r>
      <w:proofErr w:type="gramStart"/>
      <w:r w:rsidRPr="00886896">
        <w:rPr>
          <w:sz w:val="22"/>
          <w:szCs w:val="22"/>
        </w:rPr>
        <w:t>председателя ;</w:t>
      </w:r>
      <w:proofErr w:type="gramEnd"/>
    </w:p>
    <w:p w14:paraId="669FCB93" w14:textId="77777777" w:rsidR="00886896" w:rsidRPr="00886896" w:rsidRDefault="00886896" w:rsidP="00886896">
      <w:pPr>
        <w:jc w:val="both"/>
        <w:rPr>
          <w:sz w:val="22"/>
          <w:szCs w:val="22"/>
        </w:rPr>
      </w:pPr>
      <w:r w:rsidRPr="00886896">
        <w:rPr>
          <w:sz w:val="22"/>
          <w:szCs w:val="22"/>
        </w:rPr>
        <w:t xml:space="preserve">- </w:t>
      </w:r>
      <w:proofErr w:type="spellStart"/>
      <w:r w:rsidRPr="00886896">
        <w:rPr>
          <w:sz w:val="22"/>
          <w:szCs w:val="22"/>
        </w:rPr>
        <w:t>Храпаль</w:t>
      </w:r>
      <w:proofErr w:type="spellEnd"/>
      <w:r w:rsidRPr="00886896">
        <w:rPr>
          <w:sz w:val="22"/>
          <w:szCs w:val="22"/>
        </w:rPr>
        <w:t xml:space="preserve"> Елена Владимировна, заведующая МКДОУ </w:t>
      </w:r>
      <w:proofErr w:type="spellStart"/>
      <w:r w:rsidRPr="00886896">
        <w:rPr>
          <w:sz w:val="22"/>
          <w:szCs w:val="22"/>
        </w:rPr>
        <w:t>Красносибирский</w:t>
      </w:r>
      <w:proofErr w:type="spellEnd"/>
      <w:r w:rsidRPr="00886896">
        <w:rPr>
          <w:sz w:val="22"/>
          <w:szCs w:val="22"/>
        </w:rPr>
        <w:t xml:space="preserve"> детский сад "Чебурашка" </w:t>
      </w:r>
      <w:proofErr w:type="spellStart"/>
      <w:r w:rsidRPr="00886896">
        <w:rPr>
          <w:sz w:val="22"/>
          <w:szCs w:val="22"/>
        </w:rPr>
        <w:t>Кочковского</w:t>
      </w:r>
      <w:proofErr w:type="spellEnd"/>
      <w:r w:rsidRPr="00886896">
        <w:rPr>
          <w:sz w:val="22"/>
          <w:szCs w:val="22"/>
        </w:rPr>
        <w:t xml:space="preserve"> района Новосибирской области, депутат Совета депутатов </w:t>
      </w:r>
      <w:proofErr w:type="spellStart"/>
      <w:r w:rsidRPr="00886896">
        <w:rPr>
          <w:sz w:val="22"/>
          <w:szCs w:val="22"/>
        </w:rPr>
        <w:t>Красносибирского</w:t>
      </w:r>
      <w:proofErr w:type="spellEnd"/>
      <w:r w:rsidRPr="00886896">
        <w:rPr>
          <w:sz w:val="22"/>
          <w:szCs w:val="22"/>
        </w:rPr>
        <w:t xml:space="preserve"> </w:t>
      </w:r>
      <w:proofErr w:type="gramStart"/>
      <w:r w:rsidRPr="00886896">
        <w:rPr>
          <w:sz w:val="22"/>
          <w:szCs w:val="22"/>
        </w:rPr>
        <w:t>сельсовета,  секретарь</w:t>
      </w:r>
      <w:proofErr w:type="gramEnd"/>
      <w:r w:rsidRPr="00886896">
        <w:rPr>
          <w:sz w:val="22"/>
          <w:szCs w:val="22"/>
        </w:rPr>
        <w:t xml:space="preserve"> комиссии;</w:t>
      </w:r>
    </w:p>
    <w:p w14:paraId="1B51A723" w14:textId="77777777" w:rsidR="00886896" w:rsidRPr="00886896" w:rsidRDefault="00886896" w:rsidP="00886896">
      <w:pPr>
        <w:jc w:val="both"/>
        <w:rPr>
          <w:sz w:val="22"/>
          <w:szCs w:val="22"/>
        </w:rPr>
      </w:pPr>
      <w:r w:rsidRPr="00886896">
        <w:rPr>
          <w:sz w:val="22"/>
          <w:szCs w:val="22"/>
        </w:rPr>
        <w:t xml:space="preserve">- </w:t>
      </w:r>
      <w:proofErr w:type="spellStart"/>
      <w:r w:rsidRPr="00886896">
        <w:rPr>
          <w:sz w:val="22"/>
          <w:szCs w:val="22"/>
        </w:rPr>
        <w:t>Трунова</w:t>
      </w:r>
      <w:proofErr w:type="spellEnd"/>
      <w:r w:rsidRPr="00886896">
        <w:rPr>
          <w:sz w:val="22"/>
          <w:szCs w:val="22"/>
        </w:rPr>
        <w:t xml:space="preserve"> Марина Анатольевна, директор МКУК «</w:t>
      </w:r>
      <w:proofErr w:type="spellStart"/>
      <w:r w:rsidRPr="00886896">
        <w:rPr>
          <w:sz w:val="22"/>
          <w:szCs w:val="22"/>
        </w:rPr>
        <w:t>Красносибирское</w:t>
      </w:r>
      <w:proofErr w:type="spellEnd"/>
      <w:r w:rsidRPr="00886896">
        <w:rPr>
          <w:sz w:val="22"/>
          <w:szCs w:val="22"/>
        </w:rPr>
        <w:t xml:space="preserve"> СКО», член комиссии;</w:t>
      </w:r>
    </w:p>
    <w:p w14:paraId="2685B04D" w14:textId="77777777" w:rsidR="00886896" w:rsidRPr="00886896" w:rsidRDefault="00886896" w:rsidP="00886896">
      <w:pPr>
        <w:jc w:val="both"/>
        <w:rPr>
          <w:sz w:val="22"/>
          <w:szCs w:val="22"/>
        </w:rPr>
      </w:pPr>
      <w:r w:rsidRPr="00886896">
        <w:rPr>
          <w:sz w:val="22"/>
          <w:szCs w:val="22"/>
        </w:rPr>
        <w:t xml:space="preserve">-  </w:t>
      </w:r>
      <w:proofErr w:type="spellStart"/>
      <w:r w:rsidRPr="00886896">
        <w:rPr>
          <w:sz w:val="22"/>
          <w:szCs w:val="22"/>
        </w:rPr>
        <w:t>Стукашева</w:t>
      </w:r>
      <w:proofErr w:type="spellEnd"/>
      <w:r w:rsidRPr="00886896">
        <w:rPr>
          <w:sz w:val="22"/>
          <w:szCs w:val="22"/>
        </w:rPr>
        <w:t xml:space="preserve"> Татьяна </w:t>
      </w:r>
      <w:proofErr w:type="gramStart"/>
      <w:r w:rsidRPr="00886896">
        <w:rPr>
          <w:sz w:val="22"/>
          <w:szCs w:val="22"/>
        </w:rPr>
        <w:t>Ивановна,  педагог</w:t>
      </w:r>
      <w:proofErr w:type="gramEnd"/>
      <w:r w:rsidRPr="00886896">
        <w:rPr>
          <w:sz w:val="22"/>
          <w:szCs w:val="22"/>
        </w:rPr>
        <w:t>- психолог МКОУ «</w:t>
      </w:r>
      <w:proofErr w:type="spellStart"/>
      <w:r w:rsidRPr="00886896">
        <w:rPr>
          <w:sz w:val="22"/>
          <w:szCs w:val="22"/>
        </w:rPr>
        <w:t>Красносибирская</w:t>
      </w:r>
      <w:proofErr w:type="spellEnd"/>
      <w:r w:rsidRPr="00886896">
        <w:rPr>
          <w:sz w:val="22"/>
          <w:szCs w:val="22"/>
        </w:rPr>
        <w:t xml:space="preserve"> СШ», депутат Совета депутатов </w:t>
      </w:r>
      <w:proofErr w:type="spellStart"/>
      <w:r w:rsidRPr="00886896">
        <w:rPr>
          <w:sz w:val="22"/>
          <w:szCs w:val="22"/>
        </w:rPr>
        <w:t>Красносибирского</w:t>
      </w:r>
      <w:proofErr w:type="spellEnd"/>
      <w:r w:rsidRPr="00886896">
        <w:rPr>
          <w:sz w:val="22"/>
          <w:szCs w:val="22"/>
        </w:rPr>
        <w:t xml:space="preserve"> сельсовета, член комиссии.</w:t>
      </w:r>
    </w:p>
    <w:p w14:paraId="71C9317E" w14:textId="77777777" w:rsidR="00886896" w:rsidRPr="00886896" w:rsidRDefault="00886896" w:rsidP="00886896">
      <w:pPr>
        <w:jc w:val="both"/>
        <w:rPr>
          <w:sz w:val="22"/>
          <w:szCs w:val="22"/>
        </w:rPr>
      </w:pPr>
      <w:r w:rsidRPr="00886896">
        <w:rPr>
          <w:sz w:val="22"/>
          <w:szCs w:val="22"/>
        </w:rPr>
        <w:t>7. Опубликовать настоящее решение в периодическом печатном издании «</w:t>
      </w:r>
      <w:proofErr w:type="spellStart"/>
      <w:r w:rsidRPr="00886896">
        <w:rPr>
          <w:sz w:val="22"/>
          <w:szCs w:val="22"/>
        </w:rPr>
        <w:t>Красносибирский</w:t>
      </w:r>
      <w:proofErr w:type="spellEnd"/>
      <w:r w:rsidRPr="00886896">
        <w:rPr>
          <w:sz w:val="22"/>
          <w:szCs w:val="22"/>
        </w:rPr>
        <w:t xml:space="preserve"> вестник».</w:t>
      </w:r>
    </w:p>
    <w:p w14:paraId="4E7C9F77" w14:textId="77777777" w:rsidR="00886896" w:rsidRPr="00886896" w:rsidRDefault="00886896" w:rsidP="00886896">
      <w:pPr>
        <w:jc w:val="both"/>
        <w:rPr>
          <w:sz w:val="22"/>
          <w:szCs w:val="22"/>
        </w:rPr>
      </w:pPr>
    </w:p>
    <w:p w14:paraId="1DFE7944" w14:textId="77777777" w:rsidR="00886896" w:rsidRPr="00886896" w:rsidRDefault="00886896" w:rsidP="00886896">
      <w:pPr>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 </w:t>
      </w:r>
    </w:p>
    <w:p w14:paraId="467EE1CC" w14:textId="77777777" w:rsidR="00886896" w:rsidRPr="00886896" w:rsidRDefault="00886896" w:rsidP="00886896">
      <w:pPr>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w:t>
      </w:r>
      <w:proofErr w:type="spellStart"/>
      <w:r w:rsidRPr="00886896">
        <w:rPr>
          <w:sz w:val="22"/>
          <w:szCs w:val="22"/>
        </w:rPr>
        <w:t>А.В.Непейвода</w:t>
      </w:r>
      <w:proofErr w:type="spellEnd"/>
      <w:r w:rsidRPr="00886896">
        <w:rPr>
          <w:sz w:val="22"/>
          <w:szCs w:val="22"/>
        </w:rPr>
        <w:t xml:space="preserve">                                                  </w:t>
      </w:r>
    </w:p>
    <w:p w14:paraId="0CA91C84" w14:textId="77777777" w:rsidR="00886896" w:rsidRPr="00886896" w:rsidRDefault="00886896" w:rsidP="00886896">
      <w:pPr>
        <w:pStyle w:val="21"/>
        <w:rPr>
          <w:b w:val="0"/>
          <w:sz w:val="22"/>
          <w:szCs w:val="22"/>
        </w:rPr>
      </w:pPr>
    </w:p>
    <w:p w14:paraId="4EB7996B" w14:textId="77777777" w:rsidR="00886896" w:rsidRPr="00886896" w:rsidRDefault="00886896" w:rsidP="00886896">
      <w:pPr>
        <w:pStyle w:val="21"/>
        <w:rPr>
          <w:b w:val="0"/>
          <w:sz w:val="22"/>
          <w:szCs w:val="22"/>
        </w:rPr>
      </w:pPr>
      <w:r w:rsidRPr="00886896">
        <w:rPr>
          <w:b w:val="0"/>
          <w:sz w:val="22"/>
          <w:szCs w:val="22"/>
        </w:rPr>
        <w:t>Председатель Совета депутатов</w:t>
      </w:r>
      <w:r w:rsidRPr="00886896">
        <w:rPr>
          <w:b w:val="0"/>
          <w:sz w:val="22"/>
          <w:szCs w:val="22"/>
        </w:rPr>
        <w:br/>
      </w:r>
      <w:proofErr w:type="spellStart"/>
      <w:r w:rsidRPr="00886896">
        <w:rPr>
          <w:b w:val="0"/>
          <w:sz w:val="22"/>
          <w:szCs w:val="22"/>
        </w:rPr>
        <w:t>Красносибирского</w:t>
      </w:r>
      <w:proofErr w:type="spellEnd"/>
      <w:r w:rsidRPr="00886896">
        <w:rPr>
          <w:b w:val="0"/>
          <w:sz w:val="22"/>
          <w:szCs w:val="22"/>
        </w:rPr>
        <w:t xml:space="preserve"> сельсовета</w:t>
      </w:r>
    </w:p>
    <w:p w14:paraId="748570D0" w14:textId="77777777" w:rsidR="00886896" w:rsidRPr="00886896" w:rsidRDefault="00886896" w:rsidP="00886896">
      <w:pPr>
        <w:pStyle w:val="21"/>
        <w:rPr>
          <w:b w:val="0"/>
          <w:sz w:val="22"/>
          <w:szCs w:val="22"/>
        </w:rPr>
      </w:pP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w:t>
      </w:r>
      <w:proofErr w:type="spellStart"/>
      <w:r w:rsidRPr="00886896">
        <w:rPr>
          <w:b w:val="0"/>
          <w:sz w:val="22"/>
          <w:szCs w:val="22"/>
        </w:rPr>
        <w:t>В.В.Абрамов</w:t>
      </w:r>
      <w:proofErr w:type="spellEnd"/>
    </w:p>
    <w:p w14:paraId="3E45DEB0" w14:textId="77777777" w:rsidR="00886896" w:rsidRPr="00886896" w:rsidRDefault="00886896" w:rsidP="00886896">
      <w:pPr>
        <w:pStyle w:val="21"/>
        <w:rPr>
          <w:b w:val="0"/>
          <w:sz w:val="22"/>
          <w:szCs w:val="22"/>
        </w:rPr>
      </w:pPr>
    </w:p>
    <w:p w14:paraId="197CDAFC" w14:textId="77777777" w:rsidR="00886896" w:rsidRPr="00886896" w:rsidRDefault="00886896" w:rsidP="00886896">
      <w:pPr>
        <w:pStyle w:val="21"/>
        <w:rPr>
          <w:b w:val="0"/>
          <w:sz w:val="22"/>
          <w:szCs w:val="22"/>
        </w:rPr>
      </w:pPr>
    </w:p>
    <w:p w14:paraId="65E9AF3D" w14:textId="77777777" w:rsidR="00886896" w:rsidRPr="00886896" w:rsidRDefault="00886896" w:rsidP="00886896">
      <w:pPr>
        <w:pStyle w:val="21"/>
        <w:rPr>
          <w:b w:val="0"/>
          <w:sz w:val="22"/>
          <w:szCs w:val="22"/>
        </w:rPr>
      </w:pPr>
    </w:p>
    <w:p w14:paraId="50F4B21E" w14:textId="77777777" w:rsidR="00886896" w:rsidRPr="00886896" w:rsidRDefault="00886896" w:rsidP="00886896">
      <w:pPr>
        <w:pStyle w:val="21"/>
        <w:rPr>
          <w:b w:val="0"/>
          <w:sz w:val="22"/>
          <w:szCs w:val="22"/>
        </w:rPr>
      </w:pPr>
    </w:p>
    <w:p w14:paraId="61A6F60D" w14:textId="77777777" w:rsidR="00886896" w:rsidRPr="00886896" w:rsidRDefault="00886896" w:rsidP="00886896">
      <w:pPr>
        <w:pStyle w:val="21"/>
        <w:rPr>
          <w:b w:val="0"/>
          <w:sz w:val="22"/>
          <w:szCs w:val="22"/>
        </w:rPr>
      </w:pPr>
    </w:p>
    <w:p w14:paraId="5D3A2F0E" w14:textId="77777777" w:rsidR="00886896" w:rsidRPr="00886896" w:rsidRDefault="00886896" w:rsidP="00886896">
      <w:pPr>
        <w:pStyle w:val="21"/>
        <w:rPr>
          <w:b w:val="0"/>
          <w:sz w:val="22"/>
          <w:szCs w:val="22"/>
        </w:rPr>
      </w:pPr>
    </w:p>
    <w:p w14:paraId="1C2C203A" w14:textId="77777777" w:rsidR="00886896" w:rsidRPr="00886896" w:rsidRDefault="00886896" w:rsidP="00886896">
      <w:pPr>
        <w:pStyle w:val="21"/>
        <w:rPr>
          <w:b w:val="0"/>
          <w:sz w:val="22"/>
          <w:szCs w:val="22"/>
        </w:rPr>
      </w:pPr>
      <w:r w:rsidRPr="00886896">
        <w:rPr>
          <w:b w:val="0"/>
          <w:sz w:val="22"/>
          <w:szCs w:val="22"/>
        </w:rPr>
        <w:t xml:space="preserve">          </w:t>
      </w:r>
    </w:p>
    <w:p w14:paraId="63DD1960" w14:textId="77777777" w:rsidR="00886896" w:rsidRPr="00886896" w:rsidRDefault="00886896" w:rsidP="00886896">
      <w:pPr>
        <w:jc w:val="right"/>
        <w:rPr>
          <w:sz w:val="22"/>
          <w:szCs w:val="22"/>
        </w:rPr>
      </w:pPr>
      <w:r w:rsidRPr="00886896">
        <w:rPr>
          <w:sz w:val="22"/>
          <w:szCs w:val="22"/>
        </w:rPr>
        <w:t>Приложение № 1</w:t>
      </w:r>
      <w:r w:rsidRPr="00886896">
        <w:rPr>
          <w:sz w:val="22"/>
          <w:szCs w:val="22"/>
        </w:rPr>
        <w:br/>
        <w:t xml:space="preserve">к решению Совета депутатов </w:t>
      </w:r>
      <w:proofErr w:type="spellStart"/>
      <w:r w:rsidRPr="00886896">
        <w:rPr>
          <w:sz w:val="22"/>
          <w:szCs w:val="22"/>
        </w:rPr>
        <w:t>Красносибирского</w:t>
      </w:r>
      <w:proofErr w:type="spellEnd"/>
      <w:r w:rsidRPr="00886896">
        <w:rPr>
          <w:sz w:val="22"/>
          <w:szCs w:val="22"/>
        </w:rPr>
        <w:t xml:space="preserve"> сельсовета </w:t>
      </w:r>
      <w:r w:rsidRPr="00886896">
        <w:rPr>
          <w:sz w:val="22"/>
          <w:szCs w:val="22"/>
        </w:rPr>
        <w:br/>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34235C94" w14:textId="77777777" w:rsidR="00886896" w:rsidRPr="00886896" w:rsidRDefault="00886896" w:rsidP="00886896">
      <w:pPr>
        <w:jc w:val="right"/>
        <w:rPr>
          <w:sz w:val="22"/>
          <w:szCs w:val="22"/>
        </w:rPr>
      </w:pPr>
      <w:r w:rsidRPr="00886896">
        <w:rPr>
          <w:sz w:val="22"/>
          <w:szCs w:val="22"/>
        </w:rPr>
        <w:t>от 28.03.2024 № 6</w:t>
      </w:r>
    </w:p>
    <w:p w14:paraId="4BA37866" w14:textId="77777777" w:rsidR="00886896" w:rsidRPr="00886896" w:rsidRDefault="00886896" w:rsidP="00886896">
      <w:pPr>
        <w:spacing w:before="100" w:beforeAutospacing="1" w:after="100" w:afterAutospacing="1"/>
        <w:jc w:val="both"/>
        <w:rPr>
          <w:sz w:val="22"/>
          <w:szCs w:val="22"/>
        </w:rPr>
      </w:pPr>
    </w:p>
    <w:p w14:paraId="594ECAB4" w14:textId="77777777" w:rsidR="00886896" w:rsidRPr="00886896" w:rsidRDefault="00886896" w:rsidP="00886896">
      <w:pPr>
        <w:spacing w:before="100" w:beforeAutospacing="1" w:after="100" w:afterAutospacing="1"/>
        <w:jc w:val="center"/>
        <w:rPr>
          <w:sz w:val="22"/>
          <w:szCs w:val="22"/>
        </w:rPr>
      </w:pPr>
      <w:r w:rsidRPr="00886896">
        <w:rPr>
          <w:bCs/>
          <w:sz w:val="22"/>
          <w:szCs w:val="22"/>
        </w:rPr>
        <w:t>Формулировки вопросов для проведения опроса граждан</w:t>
      </w:r>
    </w:p>
    <w:p w14:paraId="3EC33993" w14:textId="77777777" w:rsidR="00886896" w:rsidRPr="00886896" w:rsidRDefault="00886896" w:rsidP="00886896">
      <w:pPr>
        <w:ind w:firstLine="708"/>
        <w:jc w:val="both"/>
        <w:rPr>
          <w:sz w:val="22"/>
          <w:szCs w:val="22"/>
        </w:rPr>
      </w:pPr>
    </w:p>
    <w:p w14:paraId="6284A29A" w14:textId="77777777" w:rsidR="00886896" w:rsidRPr="00886896" w:rsidRDefault="00886896" w:rsidP="00886896">
      <w:pPr>
        <w:ind w:firstLine="708"/>
        <w:jc w:val="both"/>
        <w:rPr>
          <w:sz w:val="22"/>
          <w:szCs w:val="22"/>
        </w:rPr>
      </w:pPr>
    </w:p>
    <w:p w14:paraId="155EE4DC" w14:textId="77777777" w:rsidR="00886896" w:rsidRPr="00886896" w:rsidRDefault="00886896" w:rsidP="00886896">
      <w:pPr>
        <w:pStyle w:val="a4"/>
        <w:spacing w:line="276" w:lineRule="auto"/>
        <w:jc w:val="both"/>
        <w:rPr>
          <w:sz w:val="22"/>
          <w:szCs w:val="22"/>
        </w:rPr>
      </w:pPr>
      <w:r w:rsidRPr="00886896">
        <w:rPr>
          <w:rFonts w:eastAsia="libre franklin"/>
          <w:sz w:val="22"/>
          <w:szCs w:val="22"/>
        </w:rPr>
        <w:t>1. Знаете ли Вы, что-то слышали или слышите сейчас впервые о том, что на территории Вашего сельсовета осуществляет деятельность территориальное общественное самоуправление (далее- ТОС)?</w:t>
      </w:r>
    </w:p>
    <w:p w14:paraId="747E8983" w14:textId="77777777" w:rsidR="00886896" w:rsidRPr="00886896" w:rsidRDefault="00886896" w:rsidP="0044492C">
      <w:pPr>
        <w:pStyle w:val="a4"/>
        <w:numPr>
          <w:ilvl w:val="0"/>
          <w:numId w:val="11"/>
        </w:numPr>
        <w:tabs>
          <w:tab w:val="clear" w:pos="4677"/>
          <w:tab w:val="clear" w:pos="9355"/>
        </w:tabs>
        <w:spacing w:line="276" w:lineRule="auto"/>
        <w:ind w:left="0" w:firstLine="0"/>
        <w:jc w:val="both"/>
        <w:rPr>
          <w:rFonts w:eastAsia="Arial"/>
          <w:bCs/>
          <w:sz w:val="22"/>
          <w:szCs w:val="22"/>
        </w:rPr>
      </w:pPr>
      <w:r w:rsidRPr="00886896">
        <w:rPr>
          <w:rFonts w:eastAsia="libre franklin"/>
          <w:sz w:val="22"/>
          <w:szCs w:val="22"/>
        </w:rPr>
        <w:t>Принимаете ли Вы участие в деятельности ТОС на территории Вашего сельсовета?</w:t>
      </w:r>
    </w:p>
    <w:p w14:paraId="356E4C45" w14:textId="77777777" w:rsidR="00886896" w:rsidRPr="00886896" w:rsidRDefault="00886896" w:rsidP="0044492C">
      <w:pPr>
        <w:pStyle w:val="a4"/>
        <w:numPr>
          <w:ilvl w:val="0"/>
          <w:numId w:val="11"/>
        </w:numPr>
        <w:tabs>
          <w:tab w:val="clear" w:pos="4677"/>
          <w:tab w:val="clear" w:pos="9355"/>
        </w:tabs>
        <w:spacing w:line="276" w:lineRule="auto"/>
        <w:ind w:left="0" w:firstLine="0"/>
        <w:jc w:val="both"/>
        <w:rPr>
          <w:rFonts w:eastAsia="Arial"/>
          <w:bCs/>
          <w:sz w:val="22"/>
          <w:szCs w:val="22"/>
        </w:rPr>
      </w:pPr>
      <w:r w:rsidRPr="00886896">
        <w:rPr>
          <w:sz w:val="22"/>
          <w:szCs w:val="22"/>
        </w:rPr>
        <w:t>Если Вы принимаете участие в деятельности ТОС, напишите, пожалуйста, Ваши предложения и замечания по деятельности ТОС?</w:t>
      </w:r>
    </w:p>
    <w:p w14:paraId="6370B946" w14:textId="77777777" w:rsidR="00886896" w:rsidRPr="00886896" w:rsidRDefault="00886896" w:rsidP="00886896">
      <w:pPr>
        <w:pStyle w:val="ConsPlusNormal"/>
        <w:jc w:val="both"/>
        <w:rPr>
          <w:rFonts w:ascii="Times New Roman" w:hAnsi="Times New Roman" w:cs="Times New Roman"/>
          <w:szCs w:val="22"/>
        </w:rPr>
      </w:pPr>
    </w:p>
    <w:p w14:paraId="768093D5" w14:textId="77777777" w:rsidR="00886896" w:rsidRPr="00886896" w:rsidRDefault="00886896" w:rsidP="00886896">
      <w:pPr>
        <w:pStyle w:val="ConsPlusNormal"/>
        <w:jc w:val="both"/>
        <w:rPr>
          <w:rFonts w:ascii="Times New Roman" w:hAnsi="Times New Roman" w:cs="Times New Roman"/>
          <w:szCs w:val="22"/>
        </w:rPr>
      </w:pPr>
    </w:p>
    <w:p w14:paraId="3DB457AD" w14:textId="77777777" w:rsidR="00886896" w:rsidRPr="00886896" w:rsidRDefault="00886896" w:rsidP="00886896">
      <w:pPr>
        <w:pStyle w:val="ConsPlusNormal"/>
        <w:jc w:val="both"/>
        <w:rPr>
          <w:rFonts w:ascii="Times New Roman" w:hAnsi="Times New Roman" w:cs="Times New Roman"/>
          <w:szCs w:val="22"/>
        </w:rPr>
      </w:pPr>
    </w:p>
    <w:p w14:paraId="4A946715" w14:textId="77777777" w:rsidR="00886896" w:rsidRPr="00886896" w:rsidRDefault="00886896" w:rsidP="00886896">
      <w:pPr>
        <w:pStyle w:val="ConsPlusNormal"/>
        <w:jc w:val="both"/>
        <w:rPr>
          <w:rFonts w:ascii="Times New Roman" w:hAnsi="Times New Roman" w:cs="Times New Roman"/>
          <w:szCs w:val="22"/>
        </w:rPr>
      </w:pPr>
    </w:p>
    <w:p w14:paraId="3A43654C" w14:textId="77777777" w:rsidR="00886896" w:rsidRPr="00886896" w:rsidRDefault="00886896" w:rsidP="00886896">
      <w:pPr>
        <w:pStyle w:val="ConsPlusNormal"/>
        <w:jc w:val="both"/>
        <w:rPr>
          <w:rFonts w:ascii="Times New Roman" w:hAnsi="Times New Roman" w:cs="Times New Roman"/>
          <w:szCs w:val="22"/>
        </w:rPr>
      </w:pPr>
    </w:p>
    <w:p w14:paraId="4691F830" w14:textId="77777777" w:rsidR="00886896" w:rsidRPr="00886896" w:rsidRDefault="00886896" w:rsidP="00886896">
      <w:pPr>
        <w:pStyle w:val="ConsPlusNormal"/>
        <w:jc w:val="both"/>
        <w:rPr>
          <w:rFonts w:ascii="Times New Roman" w:hAnsi="Times New Roman" w:cs="Times New Roman"/>
          <w:szCs w:val="22"/>
        </w:rPr>
      </w:pPr>
    </w:p>
    <w:p w14:paraId="01E7FB8E" w14:textId="77777777" w:rsidR="00886896" w:rsidRPr="00886896" w:rsidRDefault="00886896" w:rsidP="00886896">
      <w:pPr>
        <w:rPr>
          <w:sz w:val="22"/>
          <w:szCs w:val="22"/>
        </w:rPr>
      </w:pPr>
    </w:p>
    <w:p w14:paraId="3BAA25A4" w14:textId="77777777" w:rsidR="00886896" w:rsidRPr="00886896" w:rsidRDefault="00886896" w:rsidP="00886896">
      <w:pPr>
        <w:jc w:val="right"/>
        <w:rPr>
          <w:sz w:val="22"/>
          <w:szCs w:val="22"/>
        </w:rPr>
      </w:pPr>
      <w:r w:rsidRPr="00886896">
        <w:rPr>
          <w:sz w:val="22"/>
          <w:szCs w:val="22"/>
        </w:rPr>
        <w:lastRenderedPageBreak/>
        <w:t>Приложение № 2</w:t>
      </w:r>
      <w:r w:rsidRPr="00886896">
        <w:rPr>
          <w:sz w:val="22"/>
          <w:szCs w:val="22"/>
        </w:rPr>
        <w:br/>
        <w:t xml:space="preserve">к решению Совета депутатов </w:t>
      </w:r>
      <w:proofErr w:type="spellStart"/>
      <w:r w:rsidRPr="00886896">
        <w:rPr>
          <w:sz w:val="22"/>
          <w:szCs w:val="22"/>
        </w:rPr>
        <w:t>Красносибирского</w:t>
      </w:r>
      <w:proofErr w:type="spellEnd"/>
      <w:r w:rsidRPr="00886896">
        <w:rPr>
          <w:sz w:val="22"/>
          <w:szCs w:val="22"/>
        </w:rPr>
        <w:t xml:space="preserve"> сельсовета </w:t>
      </w:r>
      <w:r w:rsidRPr="00886896">
        <w:rPr>
          <w:sz w:val="22"/>
          <w:szCs w:val="22"/>
        </w:rPr>
        <w:br/>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0972E11F" w14:textId="77777777" w:rsidR="00886896" w:rsidRPr="00886896" w:rsidRDefault="00886896" w:rsidP="00886896">
      <w:pPr>
        <w:jc w:val="right"/>
        <w:rPr>
          <w:sz w:val="22"/>
          <w:szCs w:val="22"/>
        </w:rPr>
      </w:pPr>
      <w:proofErr w:type="gramStart"/>
      <w:r w:rsidRPr="00886896">
        <w:rPr>
          <w:sz w:val="22"/>
          <w:szCs w:val="22"/>
        </w:rPr>
        <w:t>от  28.03.2024</w:t>
      </w:r>
      <w:proofErr w:type="gramEnd"/>
      <w:r w:rsidRPr="00886896">
        <w:rPr>
          <w:sz w:val="22"/>
          <w:szCs w:val="22"/>
        </w:rPr>
        <w:t xml:space="preserve">  № 6</w:t>
      </w:r>
    </w:p>
    <w:p w14:paraId="173312E5" w14:textId="77777777" w:rsidR="00886896" w:rsidRPr="00886896" w:rsidRDefault="00886896" w:rsidP="00886896">
      <w:pPr>
        <w:jc w:val="right"/>
        <w:rPr>
          <w:sz w:val="22"/>
          <w:szCs w:val="22"/>
        </w:rPr>
      </w:pPr>
    </w:p>
    <w:p w14:paraId="1D688A40" w14:textId="77777777" w:rsidR="00886896" w:rsidRPr="00886896" w:rsidRDefault="00886896" w:rsidP="00886896">
      <w:pPr>
        <w:jc w:val="right"/>
        <w:rPr>
          <w:sz w:val="22"/>
          <w:szCs w:val="22"/>
        </w:rPr>
      </w:pPr>
    </w:p>
    <w:p w14:paraId="4E8C6F6C" w14:textId="77777777" w:rsidR="00886896" w:rsidRPr="00886896" w:rsidRDefault="00886896" w:rsidP="00886896">
      <w:pPr>
        <w:tabs>
          <w:tab w:val="left" w:pos="2622"/>
        </w:tabs>
        <w:rPr>
          <w:sz w:val="22"/>
          <w:szCs w:val="22"/>
        </w:rPr>
      </w:pPr>
      <w:r w:rsidRPr="00886896">
        <w:rPr>
          <w:sz w:val="22"/>
          <w:szCs w:val="22"/>
        </w:rPr>
        <w:tab/>
        <w:t xml:space="preserve">     ОПРОСНЫЙ ЛИСТ</w:t>
      </w:r>
    </w:p>
    <w:p w14:paraId="7C9B6895" w14:textId="77777777" w:rsidR="00886896" w:rsidRPr="00886896" w:rsidRDefault="00886896" w:rsidP="00886896">
      <w:pPr>
        <w:tabs>
          <w:tab w:val="left" w:pos="2622"/>
        </w:tabs>
        <w:jc w:val="center"/>
        <w:rPr>
          <w:sz w:val="22"/>
          <w:szCs w:val="22"/>
        </w:rPr>
      </w:pPr>
      <w:r w:rsidRPr="00886896">
        <w:rPr>
          <w:sz w:val="22"/>
          <w:szCs w:val="22"/>
        </w:rPr>
        <w:t xml:space="preserve">(опрос граждан проводится на основании решения Совета депутатов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28.03.2024 № 6)</w:t>
      </w:r>
    </w:p>
    <w:p w14:paraId="710820F9" w14:textId="77777777" w:rsidR="00886896" w:rsidRPr="00886896" w:rsidRDefault="00886896" w:rsidP="00886896">
      <w:pPr>
        <w:jc w:val="right"/>
        <w:rPr>
          <w:sz w:val="22"/>
          <w:szCs w:val="22"/>
        </w:rPr>
      </w:pPr>
    </w:p>
    <w:p w14:paraId="5FE5F29B" w14:textId="77777777" w:rsidR="00886896" w:rsidRPr="00886896" w:rsidRDefault="00886896" w:rsidP="00886896">
      <w:pPr>
        <w:jc w:val="center"/>
        <w:rPr>
          <w:sz w:val="22"/>
          <w:szCs w:val="22"/>
        </w:rPr>
      </w:pPr>
    </w:p>
    <w:p w14:paraId="139911C8" w14:textId="77777777" w:rsidR="00886896" w:rsidRPr="00886896" w:rsidRDefault="00886896" w:rsidP="0044492C">
      <w:pPr>
        <w:pStyle w:val="a4"/>
        <w:numPr>
          <w:ilvl w:val="0"/>
          <w:numId w:val="12"/>
        </w:numPr>
        <w:tabs>
          <w:tab w:val="clear" w:pos="4677"/>
          <w:tab w:val="clear" w:pos="9355"/>
        </w:tabs>
        <w:jc w:val="both"/>
        <w:rPr>
          <w:sz w:val="22"/>
          <w:szCs w:val="22"/>
        </w:rPr>
      </w:pPr>
      <w:r w:rsidRPr="00886896">
        <w:rPr>
          <w:rFonts w:eastAsia="libre franklin"/>
          <w:sz w:val="22"/>
          <w:szCs w:val="22"/>
        </w:rPr>
        <w:t>Знаете ли Вы, что-то слышали или слышите сейчас впервые о том, что на территории Вашего сельсовета осуществляет деятельность территориальное общественное самоуправление (далее- ТОС</w:t>
      </w:r>
      <w:proofErr w:type="gramStart"/>
      <w:r w:rsidRPr="00886896">
        <w:rPr>
          <w:rFonts w:eastAsia="libre franklin"/>
          <w:sz w:val="22"/>
          <w:szCs w:val="22"/>
        </w:rPr>
        <w:t>)?</w:t>
      </w:r>
      <w:r w:rsidRPr="00886896">
        <w:rPr>
          <w:sz w:val="22"/>
          <w:szCs w:val="22"/>
        </w:rPr>
        <w:t>*</w:t>
      </w:r>
      <w:proofErr w:type="gramEnd"/>
    </w:p>
    <w:p w14:paraId="724BE797" w14:textId="77777777" w:rsidR="00886896" w:rsidRPr="00886896" w:rsidRDefault="00886896" w:rsidP="00886896">
      <w:pPr>
        <w:pStyle w:val="a7"/>
        <w:ind w:left="1080"/>
        <w:jc w:val="both"/>
        <w:rPr>
          <w:rFonts w:ascii="Times New Roman" w:hAnsi="Times New Roman" w:cs="Times New Roman"/>
          <w:shd w:val="clear" w:color="auto" w:fill="FFFFFF"/>
        </w:rPr>
      </w:pPr>
      <w:r w:rsidRPr="00886896">
        <w:rPr>
          <w:rFonts w:ascii="Times New Roman" w:hAnsi="Times New Roman" w:cs="Times New Roman"/>
          <w:shd w:val="clear" w:color="auto" w:fill="FFFFFF"/>
        </w:rPr>
        <w:t>(вариант ответа отметить любым знаком)</w:t>
      </w:r>
    </w:p>
    <w:p w14:paraId="65008610" w14:textId="77777777" w:rsidR="00886896" w:rsidRPr="00886896" w:rsidRDefault="00886896" w:rsidP="00886896">
      <w:pPr>
        <w:pStyle w:val="a4"/>
        <w:ind w:left="1080"/>
        <w:jc w:val="both"/>
        <w:rPr>
          <w:rFonts w:eastAsia="Arial"/>
          <w:bCs/>
          <w:sz w:val="22"/>
          <w:szCs w:val="22"/>
        </w:rPr>
      </w:pPr>
    </w:p>
    <w:p w14:paraId="6023F78A" w14:textId="77777777" w:rsidR="00886896" w:rsidRPr="00886896" w:rsidRDefault="00886896" w:rsidP="00886896">
      <w:pPr>
        <w:pStyle w:val="a4"/>
        <w:tabs>
          <w:tab w:val="left" w:pos="0"/>
        </w:tabs>
        <w:ind w:left="360"/>
        <w:jc w:val="both"/>
        <w:textAlignment w:val="baseline"/>
        <w:rPr>
          <w:sz w:val="22"/>
          <w:szCs w:val="22"/>
        </w:rPr>
      </w:pPr>
      <w:bookmarkStart w:id="5" w:name="_Hlk124420340"/>
      <w:r w:rsidRPr="00886896">
        <w:rPr>
          <w:sz w:val="22"/>
          <w:szCs w:val="22"/>
        </w:rPr>
        <w:t xml:space="preserve">             1.Знаю хорошо</w:t>
      </w:r>
    </w:p>
    <w:p w14:paraId="5EDC6044" w14:textId="77777777" w:rsidR="00886896" w:rsidRPr="00886896" w:rsidRDefault="00886896" w:rsidP="00886896">
      <w:pPr>
        <w:pStyle w:val="a4"/>
        <w:tabs>
          <w:tab w:val="left" w:pos="0"/>
        </w:tabs>
        <w:ind w:left="360"/>
        <w:jc w:val="both"/>
        <w:textAlignment w:val="baseline"/>
        <w:rPr>
          <w:sz w:val="22"/>
          <w:szCs w:val="22"/>
        </w:rPr>
      </w:pPr>
      <w:r w:rsidRPr="00886896">
        <w:rPr>
          <w:sz w:val="22"/>
          <w:szCs w:val="22"/>
        </w:rPr>
        <w:t xml:space="preserve">             2.Что-то слышал(а)</w:t>
      </w:r>
    </w:p>
    <w:p w14:paraId="47660990" w14:textId="77777777" w:rsidR="00886896" w:rsidRPr="00886896" w:rsidRDefault="00886896" w:rsidP="00886896">
      <w:pPr>
        <w:pStyle w:val="a4"/>
        <w:tabs>
          <w:tab w:val="left" w:pos="0"/>
        </w:tabs>
        <w:ind w:left="360"/>
        <w:jc w:val="both"/>
        <w:textAlignment w:val="baseline"/>
        <w:rPr>
          <w:sz w:val="22"/>
          <w:szCs w:val="22"/>
        </w:rPr>
      </w:pPr>
      <w:r w:rsidRPr="00886896">
        <w:rPr>
          <w:sz w:val="22"/>
          <w:szCs w:val="22"/>
        </w:rPr>
        <w:t xml:space="preserve">             3.Слышу впервые</w:t>
      </w:r>
    </w:p>
    <w:bookmarkEnd w:id="5"/>
    <w:p w14:paraId="3089B2A1" w14:textId="77777777" w:rsidR="00886896" w:rsidRPr="00886896" w:rsidRDefault="00886896" w:rsidP="00886896">
      <w:pPr>
        <w:ind w:firstLine="708"/>
        <w:jc w:val="both"/>
        <w:rPr>
          <w:sz w:val="22"/>
          <w:szCs w:val="22"/>
        </w:rPr>
      </w:pPr>
    </w:p>
    <w:p w14:paraId="2D9691BF" w14:textId="77777777" w:rsidR="00886896" w:rsidRPr="00886896" w:rsidRDefault="00886896" w:rsidP="00886896">
      <w:pPr>
        <w:rPr>
          <w:sz w:val="22"/>
          <w:szCs w:val="22"/>
        </w:rPr>
      </w:pPr>
    </w:p>
    <w:p w14:paraId="18972E25" w14:textId="77777777" w:rsidR="00886896" w:rsidRPr="00886896" w:rsidRDefault="00886896" w:rsidP="00886896">
      <w:pPr>
        <w:rPr>
          <w:sz w:val="22"/>
          <w:szCs w:val="22"/>
        </w:rPr>
      </w:pPr>
    </w:p>
    <w:p w14:paraId="7AD20F5D" w14:textId="77777777" w:rsidR="00886896" w:rsidRPr="00886896" w:rsidRDefault="00886896" w:rsidP="00886896">
      <w:pPr>
        <w:rPr>
          <w:sz w:val="22"/>
          <w:szCs w:val="22"/>
        </w:rPr>
      </w:pPr>
    </w:p>
    <w:p w14:paraId="67A45F64" w14:textId="77777777" w:rsidR="00886896" w:rsidRPr="00886896" w:rsidRDefault="00886896" w:rsidP="00886896">
      <w:pPr>
        <w:rPr>
          <w:sz w:val="22"/>
          <w:szCs w:val="22"/>
        </w:rPr>
      </w:pPr>
    </w:p>
    <w:p w14:paraId="27EC5BDE" w14:textId="77777777" w:rsidR="00886896" w:rsidRPr="00886896" w:rsidRDefault="00886896" w:rsidP="00886896">
      <w:pPr>
        <w:jc w:val="right"/>
        <w:rPr>
          <w:sz w:val="22"/>
          <w:szCs w:val="22"/>
        </w:rPr>
      </w:pPr>
      <w:r w:rsidRPr="00886896">
        <w:rPr>
          <w:sz w:val="22"/>
          <w:szCs w:val="22"/>
        </w:rPr>
        <w:t>Приложение № 3</w:t>
      </w:r>
      <w:r w:rsidRPr="00886896">
        <w:rPr>
          <w:sz w:val="22"/>
          <w:szCs w:val="22"/>
        </w:rPr>
        <w:br/>
        <w:t xml:space="preserve">к решению Совета депутатов </w:t>
      </w:r>
      <w:proofErr w:type="spellStart"/>
      <w:r w:rsidRPr="00886896">
        <w:rPr>
          <w:sz w:val="22"/>
          <w:szCs w:val="22"/>
        </w:rPr>
        <w:t>Красносибирского</w:t>
      </w:r>
      <w:proofErr w:type="spellEnd"/>
      <w:r w:rsidRPr="00886896">
        <w:rPr>
          <w:sz w:val="22"/>
          <w:szCs w:val="22"/>
        </w:rPr>
        <w:t xml:space="preserve"> сельсовета</w:t>
      </w:r>
      <w:r w:rsidRPr="00886896">
        <w:rPr>
          <w:sz w:val="22"/>
          <w:szCs w:val="22"/>
        </w:rPr>
        <w:br/>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318D13A3" w14:textId="77777777" w:rsidR="00886896" w:rsidRPr="00886896" w:rsidRDefault="00886896" w:rsidP="00886896">
      <w:pPr>
        <w:jc w:val="right"/>
        <w:rPr>
          <w:sz w:val="22"/>
          <w:szCs w:val="22"/>
        </w:rPr>
      </w:pPr>
      <w:proofErr w:type="gramStart"/>
      <w:r w:rsidRPr="00886896">
        <w:rPr>
          <w:sz w:val="22"/>
          <w:szCs w:val="22"/>
        </w:rPr>
        <w:t>от  28.03.2024</w:t>
      </w:r>
      <w:proofErr w:type="gramEnd"/>
      <w:r w:rsidRPr="00886896">
        <w:rPr>
          <w:sz w:val="22"/>
          <w:szCs w:val="22"/>
        </w:rPr>
        <w:t xml:space="preserve">  № 6</w:t>
      </w:r>
    </w:p>
    <w:p w14:paraId="0C3732B4" w14:textId="77777777" w:rsidR="00886896" w:rsidRPr="00886896" w:rsidRDefault="00886896" w:rsidP="00886896">
      <w:pPr>
        <w:jc w:val="right"/>
        <w:rPr>
          <w:sz w:val="22"/>
          <w:szCs w:val="22"/>
        </w:rPr>
      </w:pPr>
    </w:p>
    <w:p w14:paraId="3CA0D8BD" w14:textId="77777777" w:rsidR="00886896" w:rsidRPr="00886896" w:rsidRDefault="00886896" w:rsidP="00886896">
      <w:pPr>
        <w:tabs>
          <w:tab w:val="left" w:pos="2622"/>
        </w:tabs>
        <w:rPr>
          <w:sz w:val="22"/>
          <w:szCs w:val="22"/>
        </w:rPr>
      </w:pPr>
      <w:r w:rsidRPr="00886896">
        <w:rPr>
          <w:sz w:val="22"/>
          <w:szCs w:val="22"/>
        </w:rPr>
        <w:tab/>
        <w:t xml:space="preserve">     ОПРОСНЫЙ ЛИСТ</w:t>
      </w:r>
    </w:p>
    <w:p w14:paraId="01A7B117" w14:textId="77777777" w:rsidR="00886896" w:rsidRPr="00886896" w:rsidRDefault="00886896" w:rsidP="00886896">
      <w:pPr>
        <w:tabs>
          <w:tab w:val="left" w:pos="2622"/>
        </w:tabs>
        <w:jc w:val="center"/>
        <w:rPr>
          <w:sz w:val="22"/>
          <w:szCs w:val="22"/>
        </w:rPr>
      </w:pPr>
      <w:r w:rsidRPr="00886896">
        <w:rPr>
          <w:sz w:val="22"/>
          <w:szCs w:val="22"/>
        </w:rPr>
        <w:t xml:space="preserve">(опрос граждан проводится на основании решения Совета депутатов </w:t>
      </w:r>
      <w:proofErr w:type="spellStart"/>
      <w:r w:rsidRPr="00886896">
        <w:rPr>
          <w:sz w:val="22"/>
          <w:szCs w:val="22"/>
        </w:rPr>
        <w:t>Красносибирского</w:t>
      </w:r>
      <w:proofErr w:type="spellEnd"/>
      <w:r w:rsidRPr="00886896">
        <w:rPr>
          <w:sz w:val="22"/>
          <w:szCs w:val="22"/>
        </w:rPr>
        <w:t xml:space="preserve"> </w:t>
      </w:r>
      <w:proofErr w:type="gramStart"/>
      <w:r w:rsidRPr="00886896">
        <w:rPr>
          <w:sz w:val="22"/>
          <w:szCs w:val="22"/>
        </w:rPr>
        <w:t xml:space="preserve">сельсовета  </w:t>
      </w:r>
      <w:proofErr w:type="spellStart"/>
      <w:r w:rsidRPr="00886896">
        <w:rPr>
          <w:sz w:val="22"/>
          <w:szCs w:val="22"/>
        </w:rPr>
        <w:t>Кочковского</w:t>
      </w:r>
      <w:proofErr w:type="spellEnd"/>
      <w:proofErr w:type="gramEnd"/>
      <w:r w:rsidRPr="00886896">
        <w:rPr>
          <w:sz w:val="22"/>
          <w:szCs w:val="22"/>
        </w:rPr>
        <w:t xml:space="preserve"> района Новосибирской области от 28.03.2024 № 6)</w:t>
      </w:r>
    </w:p>
    <w:p w14:paraId="19417E73" w14:textId="77777777" w:rsidR="00886896" w:rsidRPr="00886896" w:rsidRDefault="00886896" w:rsidP="00886896">
      <w:pPr>
        <w:jc w:val="right"/>
        <w:rPr>
          <w:sz w:val="22"/>
          <w:szCs w:val="22"/>
        </w:rPr>
      </w:pPr>
    </w:p>
    <w:p w14:paraId="009CB303" w14:textId="77777777" w:rsidR="00886896" w:rsidRPr="00886896" w:rsidRDefault="00886896" w:rsidP="00886896">
      <w:pPr>
        <w:jc w:val="right"/>
        <w:rPr>
          <w:sz w:val="22"/>
          <w:szCs w:val="22"/>
        </w:rPr>
      </w:pPr>
    </w:p>
    <w:p w14:paraId="168C1FAB" w14:textId="77777777" w:rsidR="00886896" w:rsidRPr="00886896" w:rsidRDefault="00886896" w:rsidP="0044492C">
      <w:pPr>
        <w:pStyle w:val="a7"/>
        <w:numPr>
          <w:ilvl w:val="0"/>
          <w:numId w:val="12"/>
        </w:numPr>
        <w:spacing w:after="0" w:afterAutospacing="0"/>
        <w:jc w:val="both"/>
        <w:rPr>
          <w:rFonts w:ascii="Times New Roman" w:eastAsia="libre franklin" w:hAnsi="Times New Roman" w:cs="Times New Roman"/>
        </w:rPr>
      </w:pPr>
      <w:r w:rsidRPr="00886896">
        <w:rPr>
          <w:rFonts w:ascii="Times New Roman" w:eastAsia="libre franklin" w:hAnsi="Times New Roman" w:cs="Times New Roman"/>
        </w:rPr>
        <w:t>Принимаете ли Вы участие в деятельности ТОС на территории Вашего сельсовета?</w:t>
      </w:r>
    </w:p>
    <w:p w14:paraId="18A7AD57" w14:textId="77777777" w:rsidR="00886896" w:rsidRPr="00886896" w:rsidRDefault="00886896" w:rsidP="00886896">
      <w:pPr>
        <w:pStyle w:val="a7"/>
        <w:jc w:val="both"/>
        <w:rPr>
          <w:rFonts w:ascii="Times New Roman" w:hAnsi="Times New Roman" w:cs="Times New Roman"/>
        </w:rPr>
      </w:pPr>
    </w:p>
    <w:p w14:paraId="02F385F9" w14:textId="2922D522" w:rsidR="00886896" w:rsidRPr="00886896" w:rsidRDefault="00886896" w:rsidP="00886896">
      <w:pPr>
        <w:pStyle w:val="a4"/>
        <w:ind w:left="284"/>
        <w:jc w:val="both"/>
        <w:rPr>
          <w:sz w:val="22"/>
          <w:szCs w:val="22"/>
        </w:rPr>
      </w:pPr>
    </w:p>
    <w:p w14:paraId="6C4128C3" w14:textId="77777777" w:rsidR="00886896" w:rsidRPr="00886896" w:rsidRDefault="00886896" w:rsidP="00886896">
      <w:pPr>
        <w:rPr>
          <w:sz w:val="22"/>
          <w:szCs w:val="22"/>
        </w:rPr>
      </w:pPr>
    </w:p>
    <w:p w14:paraId="1AC5BF8C" w14:textId="77777777" w:rsidR="00886896" w:rsidRPr="00886896" w:rsidRDefault="00886896" w:rsidP="00886896">
      <w:pPr>
        <w:jc w:val="right"/>
        <w:rPr>
          <w:sz w:val="22"/>
          <w:szCs w:val="22"/>
        </w:rPr>
      </w:pPr>
    </w:p>
    <w:p w14:paraId="2F521755" w14:textId="77777777" w:rsidR="00886896" w:rsidRPr="00886896" w:rsidRDefault="00886896" w:rsidP="00886896">
      <w:pPr>
        <w:jc w:val="right"/>
        <w:rPr>
          <w:sz w:val="22"/>
          <w:szCs w:val="22"/>
        </w:rPr>
      </w:pPr>
      <w:r w:rsidRPr="00886896">
        <w:rPr>
          <w:sz w:val="22"/>
          <w:szCs w:val="22"/>
        </w:rPr>
        <w:t>Приложение № 4</w:t>
      </w:r>
      <w:r w:rsidRPr="00886896">
        <w:rPr>
          <w:sz w:val="22"/>
          <w:szCs w:val="22"/>
        </w:rPr>
        <w:br/>
        <w:t xml:space="preserve">к решению Совета депутатов </w:t>
      </w:r>
      <w:proofErr w:type="spellStart"/>
      <w:r w:rsidRPr="00886896">
        <w:rPr>
          <w:sz w:val="22"/>
          <w:szCs w:val="22"/>
        </w:rPr>
        <w:t>Красносибирского</w:t>
      </w:r>
      <w:proofErr w:type="spellEnd"/>
      <w:r w:rsidRPr="00886896">
        <w:rPr>
          <w:sz w:val="22"/>
          <w:szCs w:val="22"/>
        </w:rPr>
        <w:t xml:space="preserve"> сельсовета </w:t>
      </w:r>
      <w:r w:rsidRPr="00886896">
        <w:rPr>
          <w:sz w:val="22"/>
          <w:szCs w:val="22"/>
        </w:rPr>
        <w:br/>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7B55D791" w14:textId="77777777" w:rsidR="00886896" w:rsidRPr="00886896" w:rsidRDefault="00886896" w:rsidP="00886896">
      <w:pPr>
        <w:jc w:val="right"/>
        <w:rPr>
          <w:sz w:val="22"/>
          <w:szCs w:val="22"/>
        </w:rPr>
      </w:pPr>
      <w:proofErr w:type="gramStart"/>
      <w:r w:rsidRPr="00886896">
        <w:rPr>
          <w:sz w:val="22"/>
          <w:szCs w:val="22"/>
        </w:rPr>
        <w:t>от  28.03.2024</w:t>
      </w:r>
      <w:proofErr w:type="gramEnd"/>
      <w:r w:rsidRPr="00886896">
        <w:rPr>
          <w:sz w:val="22"/>
          <w:szCs w:val="22"/>
        </w:rPr>
        <w:t xml:space="preserve">  № 6</w:t>
      </w:r>
    </w:p>
    <w:p w14:paraId="273BBEA7" w14:textId="77777777" w:rsidR="00886896" w:rsidRPr="00886896" w:rsidRDefault="00886896" w:rsidP="00886896">
      <w:pPr>
        <w:jc w:val="right"/>
        <w:rPr>
          <w:sz w:val="22"/>
          <w:szCs w:val="22"/>
        </w:rPr>
      </w:pPr>
    </w:p>
    <w:p w14:paraId="3A0DD294" w14:textId="77777777" w:rsidR="00886896" w:rsidRPr="00886896" w:rsidRDefault="00886896" w:rsidP="00886896">
      <w:pPr>
        <w:tabs>
          <w:tab w:val="left" w:pos="2622"/>
        </w:tabs>
        <w:rPr>
          <w:sz w:val="22"/>
          <w:szCs w:val="22"/>
        </w:rPr>
      </w:pPr>
      <w:r w:rsidRPr="00886896">
        <w:rPr>
          <w:sz w:val="22"/>
          <w:szCs w:val="22"/>
        </w:rPr>
        <w:tab/>
        <w:t xml:space="preserve">     ОПРОСНЫЙ ЛИСТ</w:t>
      </w:r>
    </w:p>
    <w:p w14:paraId="3F543D4D" w14:textId="77777777" w:rsidR="00886896" w:rsidRPr="00886896" w:rsidRDefault="00886896" w:rsidP="00886896">
      <w:pPr>
        <w:tabs>
          <w:tab w:val="left" w:pos="2622"/>
        </w:tabs>
        <w:jc w:val="center"/>
        <w:rPr>
          <w:sz w:val="22"/>
          <w:szCs w:val="22"/>
        </w:rPr>
      </w:pPr>
      <w:r w:rsidRPr="00886896">
        <w:rPr>
          <w:sz w:val="22"/>
          <w:szCs w:val="22"/>
        </w:rPr>
        <w:t xml:space="preserve">(опрос граждан проводится на основании решения Совета депутатов </w:t>
      </w:r>
      <w:proofErr w:type="spellStart"/>
      <w:r w:rsidRPr="00886896">
        <w:rPr>
          <w:sz w:val="22"/>
          <w:szCs w:val="22"/>
        </w:rPr>
        <w:t>Красносибирского</w:t>
      </w:r>
      <w:proofErr w:type="spellEnd"/>
      <w:r w:rsidRPr="00886896">
        <w:rPr>
          <w:sz w:val="22"/>
          <w:szCs w:val="22"/>
        </w:rPr>
        <w:t xml:space="preserve"> </w:t>
      </w:r>
      <w:proofErr w:type="gramStart"/>
      <w:r w:rsidRPr="00886896">
        <w:rPr>
          <w:sz w:val="22"/>
          <w:szCs w:val="22"/>
        </w:rPr>
        <w:t xml:space="preserve">сельсовета  </w:t>
      </w:r>
      <w:proofErr w:type="spellStart"/>
      <w:r w:rsidRPr="00886896">
        <w:rPr>
          <w:sz w:val="22"/>
          <w:szCs w:val="22"/>
        </w:rPr>
        <w:t>Кочковского</w:t>
      </w:r>
      <w:proofErr w:type="spellEnd"/>
      <w:proofErr w:type="gramEnd"/>
      <w:r w:rsidRPr="00886896">
        <w:rPr>
          <w:sz w:val="22"/>
          <w:szCs w:val="22"/>
        </w:rPr>
        <w:t xml:space="preserve"> района Новосибирской области от 28.03.2024 № 6)</w:t>
      </w:r>
    </w:p>
    <w:p w14:paraId="1DC07C08" w14:textId="77777777" w:rsidR="00886896" w:rsidRPr="00886896" w:rsidRDefault="00886896" w:rsidP="00886896">
      <w:pPr>
        <w:jc w:val="center"/>
        <w:rPr>
          <w:sz w:val="22"/>
          <w:szCs w:val="22"/>
        </w:rPr>
      </w:pPr>
    </w:p>
    <w:p w14:paraId="7C62F633" w14:textId="77777777" w:rsidR="00886896" w:rsidRPr="00886896" w:rsidRDefault="00886896" w:rsidP="00886896">
      <w:pPr>
        <w:rPr>
          <w:sz w:val="22"/>
          <w:szCs w:val="22"/>
        </w:rPr>
      </w:pPr>
    </w:p>
    <w:p w14:paraId="7B8C04AD" w14:textId="77777777" w:rsidR="00886896" w:rsidRPr="00886896" w:rsidRDefault="00886896" w:rsidP="0044492C">
      <w:pPr>
        <w:pStyle w:val="a7"/>
        <w:numPr>
          <w:ilvl w:val="0"/>
          <w:numId w:val="12"/>
        </w:numPr>
        <w:spacing w:after="160" w:afterAutospacing="0" w:line="259" w:lineRule="auto"/>
        <w:jc w:val="both"/>
        <w:rPr>
          <w:rFonts w:ascii="Times New Roman" w:hAnsi="Times New Roman" w:cs="Times New Roman"/>
        </w:rPr>
      </w:pPr>
      <w:r w:rsidRPr="00886896">
        <w:rPr>
          <w:rFonts w:ascii="Times New Roman" w:hAnsi="Times New Roman" w:cs="Times New Roman"/>
        </w:rPr>
        <w:t>Если Вы принимаете участие в деятельности ТОС, напишите, пожалуйста, Ваши предложения и замечания по деятельности ТОС.</w:t>
      </w:r>
    </w:p>
    <w:p w14:paraId="48EED6AF" w14:textId="77777777" w:rsidR="00886896" w:rsidRPr="00886896" w:rsidRDefault="00886896" w:rsidP="00886896">
      <w:pPr>
        <w:pStyle w:val="1"/>
        <w:jc w:val="center"/>
        <w:rPr>
          <w:bCs/>
          <w:sz w:val="22"/>
          <w:szCs w:val="22"/>
        </w:rPr>
      </w:pPr>
      <w:r w:rsidRPr="00886896">
        <w:rPr>
          <w:sz w:val="22"/>
          <w:szCs w:val="22"/>
        </w:rPr>
        <w:lastRenderedPageBreak/>
        <w:t>СОВЕТ ДЕПУТАТОВ КРАСНОСИБИРСКОГО СЕЛЬСОВЕТА</w:t>
      </w:r>
      <w:r w:rsidRPr="00886896">
        <w:rPr>
          <w:sz w:val="22"/>
          <w:szCs w:val="22"/>
        </w:rPr>
        <w:br/>
        <w:t>КОЧКОВСКОГО РАЙОНА НОВОСИБИРСКОЙ ОБЛАСТИ</w:t>
      </w:r>
    </w:p>
    <w:p w14:paraId="0DAEC607" w14:textId="77777777" w:rsidR="00886896" w:rsidRPr="00886896" w:rsidRDefault="00886896" w:rsidP="00886896">
      <w:pPr>
        <w:jc w:val="center"/>
        <w:rPr>
          <w:bCs/>
          <w:sz w:val="22"/>
          <w:szCs w:val="22"/>
        </w:rPr>
      </w:pPr>
      <w:r w:rsidRPr="00886896">
        <w:rPr>
          <w:bCs/>
          <w:sz w:val="22"/>
          <w:szCs w:val="22"/>
        </w:rPr>
        <w:t>(шестого созыва)</w:t>
      </w:r>
    </w:p>
    <w:p w14:paraId="04EFB4D7" w14:textId="77777777" w:rsidR="00886896" w:rsidRPr="00886896" w:rsidRDefault="00886896" w:rsidP="00886896">
      <w:pPr>
        <w:jc w:val="center"/>
        <w:rPr>
          <w:bCs/>
          <w:sz w:val="22"/>
          <w:szCs w:val="22"/>
        </w:rPr>
      </w:pPr>
    </w:p>
    <w:p w14:paraId="7AF95BB7" w14:textId="77777777" w:rsidR="00886896" w:rsidRPr="00886896" w:rsidRDefault="00886896" w:rsidP="00886896">
      <w:pPr>
        <w:jc w:val="center"/>
        <w:rPr>
          <w:bCs/>
          <w:sz w:val="22"/>
          <w:szCs w:val="22"/>
        </w:rPr>
      </w:pPr>
    </w:p>
    <w:p w14:paraId="4B4083D9" w14:textId="77777777" w:rsidR="00886896" w:rsidRPr="00886896" w:rsidRDefault="00886896" w:rsidP="00886896">
      <w:pPr>
        <w:jc w:val="center"/>
        <w:rPr>
          <w:bCs/>
          <w:sz w:val="22"/>
          <w:szCs w:val="22"/>
        </w:rPr>
      </w:pPr>
    </w:p>
    <w:p w14:paraId="050F0C27" w14:textId="77777777" w:rsidR="00886896" w:rsidRPr="00886896" w:rsidRDefault="00886896" w:rsidP="00886896">
      <w:pPr>
        <w:jc w:val="center"/>
        <w:rPr>
          <w:bCs/>
          <w:sz w:val="22"/>
          <w:szCs w:val="22"/>
        </w:rPr>
      </w:pPr>
      <w:r w:rsidRPr="00886896">
        <w:rPr>
          <w:bCs/>
          <w:sz w:val="22"/>
          <w:szCs w:val="22"/>
        </w:rPr>
        <w:t>РЕШЕНИЕ</w:t>
      </w:r>
    </w:p>
    <w:p w14:paraId="2D51F25C" w14:textId="77777777" w:rsidR="00886896" w:rsidRPr="00886896" w:rsidRDefault="00886896" w:rsidP="00886896">
      <w:pPr>
        <w:jc w:val="center"/>
        <w:rPr>
          <w:bCs/>
          <w:sz w:val="22"/>
          <w:szCs w:val="22"/>
        </w:rPr>
      </w:pPr>
      <w:r w:rsidRPr="00886896">
        <w:rPr>
          <w:bCs/>
          <w:sz w:val="22"/>
          <w:szCs w:val="22"/>
        </w:rPr>
        <w:t>Тридцатой сессии</w:t>
      </w:r>
    </w:p>
    <w:p w14:paraId="3BCB841F" w14:textId="77777777" w:rsidR="00886896" w:rsidRPr="00886896" w:rsidRDefault="00886896" w:rsidP="00886896">
      <w:pPr>
        <w:jc w:val="center"/>
        <w:rPr>
          <w:bCs/>
          <w:sz w:val="22"/>
          <w:szCs w:val="22"/>
        </w:rPr>
      </w:pPr>
    </w:p>
    <w:p w14:paraId="099864CB" w14:textId="77777777" w:rsidR="00886896" w:rsidRPr="00886896" w:rsidRDefault="00886896" w:rsidP="00886896">
      <w:pPr>
        <w:jc w:val="both"/>
        <w:rPr>
          <w:sz w:val="22"/>
          <w:szCs w:val="22"/>
        </w:rPr>
      </w:pPr>
      <w:r w:rsidRPr="00886896">
        <w:rPr>
          <w:sz w:val="22"/>
          <w:szCs w:val="22"/>
        </w:rPr>
        <w:t>от 28.03.2024                                                                                                      № 7</w:t>
      </w:r>
    </w:p>
    <w:p w14:paraId="365F76D2" w14:textId="77777777" w:rsidR="00886896" w:rsidRPr="00886896" w:rsidRDefault="00886896" w:rsidP="00886896">
      <w:pPr>
        <w:jc w:val="both"/>
        <w:rPr>
          <w:sz w:val="22"/>
          <w:szCs w:val="22"/>
        </w:rPr>
      </w:pPr>
    </w:p>
    <w:p w14:paraId="075E1D2D" w14:textId="77777777" w:rsidR="00886896" w:rsidRPr="00886896" w:rsidRDefault="00886896" w:rsidP="00886896">
      <w:pPr>
        <w:pStyle w:val="3"/>
        <w:spacing w:after="0"/>
        <w:jc w:val="both"/>
        <w:rPr>
          <w:rFonts w:ascii="Times New Roman" w:hAnsi="Times New Roman" w:cs="Times New Roman"/>
          <w:b w:val="0"/>
          <w:sz w:val="22"/>
          <w:szCs w:val="22"/>
        </w:rPr>
      </w:pPr>
    </w:p>
    <w:p w14:paraId="4091F461" w14:textId="77777777" w:rsidR="00886896" w:rsidRPr="00886896" w:rsidRDefault="00886896" w:rsidP="00886896">
      <w:pPr>
        <w:pStyle w:val="3"/>
        <w:spacing w:after="0"/>
        <w:jc w:val="both"/>
        <w:rPr>
          <w:rFonts w:ascii="Times New Roman" w:hAnsi="Times New Roman" w:cs="Times New Roman"/>
          <w:b w:val="0"/>
          <w:sz w:val="22"/>
          <w:szCs w:val="22"/>
        </w:rPr>
      </w:pPr>
    </w:p>
    <w:p w14:paraId="3A590D72" w14:textId="77777777" w:rsidR="00886896" w:rsidRPr="00886896" w:rsidRDefault="00886896" w:rsidP="00886896">
      <w:pPr>
        <w:pStyle w:val="3"/>
        <w:spacing w:after="0"/>
        <w:jc w:val="center"/>
        <w:rPr>
          <w:rFonts w:ascii="Times New Roman" w:hAnsi="Times New Roman" w:cs="Times New Roman"/>
          <w:b w:val="0"/>
          <w:sz w:val="22"/>
          <w:szCs w:val="22"/>
        </w:rPr>
      </w:pPr>
      <w:r w:rsidRPr="00886896">
        <w:rPr>
          <w:rFonts w:ascii="Times New Roman" w:hAnsi="Times New Roman" w:cs="Times New Roman"/>
          <w:b w:val="0"/>
          <w:sz w:val="22"/>
          <w:szCs w:val="22"/>
        </w:rPr>
        <w:t xml:space="preserve">О внесении изменений в решение двадцать третьей сессии Совета депутатов </w:t>
      </w:r>
      <w:proofErr w:type="spellStart"/>
      <w:r w:rsidRPr="00886896">
        <w:rPr>
          <w:rFonts w:ascii="Times New Roman" w:hAnsi="Times New Roman" w:cs="Times New Roman"/>
          <w:b w:val="0"/>
          <w:sz w:val="22"/>
          <w:szCs w:val="22"/>
        </w:rPr>
        <w:t>Красносибирского</w:t>
      </w:r>
      <w:proofErr w:type="spellEnd"/>
      <w:r w:rsidRPr="00886896">
        <w:rPr>
          <w:rFonts w:ascii="Times New Roman" w:hAnsi="Times New Roman" w:cs="Times New Roman"/>
          <w:b w:val="0"/>
          <w:sz w:val="22"/>
          <w:szCs w:val="22"/>
        </w:rPr>
        <w:t xml:space="preserve"> сельсовета </w:t>
      </w:r>
      <w:proofErr w:type="spellStart"/>
      <w:r w:rsidRPr="00886896">
        <w:rPr>
          <w:rFonts w:ascii="Times New Roman" w:hAnsi="Times New Roman" w:cs="Times New Roman"/>
          <w:b w:val="0"/>
          <w:sz w:val="22"/>
          <w:szCs w:val="22"/>
        </w:rPr>
        <w:t>Кочковского</w:t>
      </w:r>
      <w:proofErr w:type="spellEnd"/>
      <w:r w:rsidRPr="00886896">
        <w:rPr>
          <w:rFonts w:ascii="Times New Roman" w:hAnsi="Times New Roman" w:cs="Times New Roman"/>
          <w:b w:val="0"/>
          <w:sz w:val="22"/>
          <w:szCs w:val="22"/>
        </w:rPr>
        <w:t xml:space="preserve"> района Новосибирской области от 12.10.2012 № 2 «О Положении о порядке проведения антикоррупционной</w:t>
      </w:r>
    </w:p>
    <w:p w14:paraId="0565B0F3" w14:textId="77777777" w:rsidR="00886896" w:rsidRPr="00886896" w:rsidRDefault="00886896" w:rsidP="00886896">
      <w:pPr>
        <w:pStyle w:val="3"/>
        <w:spacing w:after="0"/>
        <w:jc w:val="center"/>
        <w:rPr>
          <w:rFonts w:ascii="Times New Roman" w:hAnsi="Times New Roman" w:cs="Times New Roman"/>
          <w:b w:val="0"/>
          <w:sz w:val="22"/>
          <w:szCs w:val="22"/>
        </w:rPr>
      </w:pPr>
      <w:r w:rsidRPr="00886896">
        <w:rPr>
          <w:rFonts w:ascii="Times New Roman" w:hAnsi="Times New Roman" w:cs="Times New Roman"/>
          <w:b w:val="0"/>
          <w:sz w:val="22"/>
          <w:szCs w:val="22"/>
        </w:rPr>
        <w:t xml:space="preserve">экспертизы нормативных правовых актов и проектов нормативных правовых актов в Совете депутатов </w:t>
      </w:r>
      <w:proofErr w:type="spellStart"/>
      <w:r w:rsidRPr="00886896">
        <w:rPr>
          <w:rFonts w:ascii="Times New Roman" w:hAnsi="Times New Roman" w:cs="Times New Roman"/>
          <w:b w:val="0"/>
          <w:sz w:val="22"/>
          <w:szCs w:val="22"/>
        </w:rPr>
        <w:t>Красносибирского</w:t>
      </w:r>
      <w:proofErr w:type="spellEnd"/>
      <w:r w:rsidRPr="00886896">
        <w:rPr>
          <w:rFonts w:ascii="Times New Roman" w:hAnsi="Times New Roman" w:cs="Times New Roman"/>
          <w:b w:val="0"/>
          <w:sz w:val="22"/>
          <w:szCs w:val="22"/>
        </w:rPr>
        <w:t xml:space="preserve"> сельсовета».</w:t>
      </w:r>
    </w:p>
    <w:p w14:paraId="29420849" w14:textId="77777777" w:rsidR="00886896" w:rsidRPr="00886896" w:rsidRDefault="00886896" w:rsidP="00886896">
      <w:pPr>
        <w:pStyle w:val="a4"/>
        <w:rPr>
          <w:color w:val="000000"/>
          <w:sz w:val="22"/>
          <w:szCs w:val="22"/>
        </w:rPr>
      </w:pPr>
    </w:p>
    <w:p w14:paraId="6544A039" w14:textId="77777777" w:rsidR="00886896" w:rsidRPr="00886896" w:rsidRDefault="00886896" w:rsidP="00886896">
      <w:pPr>
        <w:pStyle w:val="a4"/>
        <w:rPr>
          <w:color w:val="000000"/>
          <w:sz w:val="22"/>
          <w:szCs w:val="22"/>
        </w:rPr>
      </w:pPr>
    </w:p>
    <w:p w14:paraId="14C3A465" w14:textId="77777777" w:rsidR="00886896" w:rsidRPr="00886896" w:rsidRDefault="00886896" w:rsidP="00886896">
      <w:pPr>
        <w:pStyle w:val="a4"/>
        <w:rPr>
          <w:color w:val="000000"/>
          <w:sz w:val="22"/>
          <w:szCs w:val="22"/>
        </w:rPr>
      </w:pPr>
    </w:p>
    <w:p w14:paraId="30866992" w14:textId="77777777" w:rsidR="00886896" w:rsidRPr="00886896" w:rsidRDefault="00886896" w:rsidP="00886896">
      <w:pPr>
        <w:pStyle w:val="a4"/>
        <w:rPr>
          <w:color w:val="000000"/>
          <w:sz w:val="22"/>
          <w:szCs w:val="22"/>
        </w:rPr>
      </w:pPr>
      <w:r w:rsidRPr="00886896">
        <w:rPr>
          <w:color w:val="000000"/>
          <w:sz w:val="22"/>
          <w:szCs w:val="22"/>
        </w:rPr>
        <w:t xml:space="preserve">      В соответствии с Федеральным законом от 25 декабря 2008 года № 273-ФЗ «О противодействии коррупции», Федеральным законом от 17 июля 2009 го</w:t>
      </w:r>
      <w:r w:rsidRPr="00886896">
        <w:rPr>
          <w:color w:val="000000"/>
          <w:sz w:val="22"/>
          <w:szCs w:val="22"/>
        </w:rPr>
        <w:softHyphen/>
        <w:t xml:space="preserve">да № 172-ФЗ «Об антикоррупционной экспертизе нормативных правовых актов и проектов нормативных правовых актов», рассмотрев протест прокуратуры </w:t>
      </w:r>
      <w:proofErr w:type="spellStart"/>
      <w:r w:rsidRPr="00886896">
        <w:rPr>
          <w:color w:val="000000"/>
          <w:sz w:val="22"/>
          <w:szCs w:val="22"/>
        </w:rPr>
        <w:t>Кочковского</w:t>
      </w:r>
      <w:proofErr w:type="spellEnd"/>
      <w:r w:rsidRPr="00886896">
        <w:rPr>
          <w:color w:val="000000"/>
          <w:sz w:val="22"/>
          <w:szCs w:val="22"/>
        </w:rPr>
        <w:t xml:space="preserve"> района № 1-45в-2024, в целях приведения нормативного правового акта в соответствие с действующим законодательством, Совет депутатов </w:t>
      </w:r>
      <w:proofErr w:type="spellStart"/>
      <w:r w:rsidRPr="00886896">
        <w:rPr>
          <w:color w:val="000000"/>
          <w:sz w:val="22"/>
          <w:szCs w:val="22"/>
        </w:rPr>
        <w:t>Красносибирского</w:t>
      </w:r>
      <w:proofErr w:type="spellEnd"/>
      <w:r w:rsidRPr="00886896">
        <w:rPr>
          <w:color w:val="000000"/>
          <w:sz w:val="22"/>
          <w:szCs w:val="22"/>
        </w:rPr>
        <w:t xml:space="preserve"> сельсовета </w:t>
      </w:r>
      <w:proofErr w:type="spellStart"/>
      <w:r w:rsidRPr="00886896">
        <w:rPr>
          <w:color w:val="000000"/>
          <w:sz w:val="22"/>
          <w:szCs w:val="22"/>
        </w:rPr>
        <w:t>Кочковского</w:t>
      </w:r>
      <w:proofErr w:type="spellEnd"/>
      <w:r w:rsidRPr="00886896">
        <w:rPr>
          <w:color w:val="000000"/>
          <w:sz w:val="22"/>
          <w:szCs w:val="22"/>
        </w:rPr>
        <w:t xml:space="preserve"> района Новосибирской области</w:t>
      </w:r>
    </w:p>
    <w:p w14:paraId="2F8CC654" w14:textId="77777777" w:rsidR="00886896" w:rsidRPr="00886896" w:rsidRDefault="00886896" w:rsidP="00886896">
      <w:pPr>
        <w:pStyle w:val="a4"/>
        <w:rPr>
          <w:color w:val="000000"/>
          <w:sz w:val="22"/>
          <w:szCs w:val="22"/>
        </w:rPr>
      </w:pPr>
      <w:proofErr w:type="gramStart"/>
      <w:r w:rsidRPr="00886896">
        <w:rPr>
          <w:color w:val="000000"/>
          <w:sz w:val="22"/>
          <w:szCs w:val="22"/>
        </w:rPr>
        <w:t>РЕШИЛ :</w:t>
      </w:r>
      <w:proofErr w:type="gramEnd"/>
      <w:r w:rsidRPr="00886896">
        <w:rPr>
          <w:color w:val="000000"/>
          <w:sz w:val="22"/>
          <w:szCs w:val="22"/>
        </w:rPr>
        <w:t xml:space="preserve">  </w:t>
      </w:r>
    </w:p>
    <w:p w14:paraId="46A15883" w14:textId="77777777" w:rsidR="00886896" w:rsidRPr="00886896" w:rsidRDefault="00886896" w:rsidP="00886896">
      <w:pPr>
        <w:shd w:val="clear" w:color="auto" w:fill="FFFFFF"/>
        <w:ind w:firstLine="720"/>
        <w:jc w:val="both"/>
        <w:rPr>
          <w:color w:val="000000"/>
          <w:sz w:val="22"/>
          <w:szCs w:val="22"/>
        </w:rPr>
      </w:pPr>
      <w:r w:rsidRPr="00886896">
        <w:rPr>
          <w:color w:val="000000"/>
          <w:sz w:val="22"/>
          <w:szCs w:val="22"/>
        </w:rPr>
        <w:t xml:space="preserve">1.  Внести изменение в решение двадцать третьей сессии Совета депутатов </w:t>
      </w:r>
      <w:proofErr w:type="spellStart"/>
      <w:r w:rsidRPr="00886896">
        <w:rPr>
          <w:color w:val="000000"/>
          <w:sz w:val="22"/>
          <w:szCs w:val="22"/>
        </w:rPr>
        <w:t>Красносибирского</w:t>
      </w:r>
      <w:proofErr w:type="spellEnd"/>
      <w:r w:rsidRPr="00886896">
        <w:rPr>
          <w:color w:val="000000"/>
          <w:sz w:val="22"/>
          <w:szCs w:val="22"/>
        </w:rPr>
        <w:t xml:space="preserve"> сельсовета </w:t>
      </w:r>
      <w:proofErr w:type="spellStart"/>
      <w:r w:rsidRPr="00886896">
        <w:rPr>
          <w:color w:val="000000"/>
          <w:sz w:val="22"/>
          <w:szCs w:val="22"/>
        </w:rPr>
        <w:t>Кочковского</w:t>
      </w:r>
      <w:proofErr w:type="spellEnd"/>
      <w:r w:rsidRPr="00886896">
        <w:rPr>
          <w:color w:val="000000"/>
          <w:sz w:val="22"/>
          <w:szCs w:val="22"/>
        </w:rPr>
        <w:t xml:space="preserve"> района Новосибирской области от 12.10.2012 № 2 «О Положении о порядке проведения антикоррупционной экспертизы нормативных правовых актов и проектов нормативных правовых актов в Совете депутатов </w:t>
      </w:r>
      <w:proofErr w:type="spellStart"/>
      <w:r w:rsidRPr="00886896">
        <w:rPr>
          <w:color w:val="000000"/>
          <w:sz w:val="22"/>
          <w:szCs w:val="22"/>
        </w:rPr>
        <w:t>Красносибирского</w:t>
      </w:r>
      <w:proofErr w:type="spellEnd"/>
      <w:r w:rsidRPr="00886896">
        <w:rPr>
          <w:color w:val="000000"/>
          <w:sz w:val="22"/>
          <w:szCs w:val="22"/>
        </w:rPr>
        <w:t xml:space="preserve"> сельсовета» следующие изменения:</w:t>
      </w:r>
    </w:p>
    <w:p w14:paraId="36CD64D2" w14:textId="77777777" w:rsidR="00886896" w:rsidRPr="00886896" w:rsidRDefault="00886896" w:rsidP="00886896">
      <w:pPr>
        <w:shd w:val="clear" w:color="auto" w:fill="FFFFFF"/>
        <w:ind w:firstLine="720"/>
        <w:jc w:val="both"/>
        <w:rPr>
          <w:color w:val="000000"/>
          <w:sz w:val="22"/>
          <w:szCs w:val="22"/>
        </w:rPr>
      </w:pPr>
      <w:r w:rsidRPr="00886896">
        <w:rPr>
          <w:color w:val="000000"/>
          <w:sz w:val="22"/>
          <w:szCs w:val="22"/>
        </w:rPr>
        <w:t xml:space="preserve">1.1. Дополнить настоящее Положение Разделом </w:t>
      </w:r>
      <w:r w:rsidRPr="00886896">
        <w:rPr>
          <w:color w:val="000000"/>
          <w:sz w:val="22"/>
          <w:szCs w:val="22"/>
          <w:lang w:val="en-US"/>
        </w:rPr>
        <w:t>III</w:t>
      </w:r>
      <w:r w:rsidRPr="00886896">
        <w:rPr>
          <w:color w:val="000000"/>
          <w:sz w:val="22"/>
          <w:szCs w:val="22"/>
        </w:rPr>
        <w:t xml:space="preserve"> следующего содержания:</w:t>
      </w:r>
    </w:p>
    <w:p w14:paraId="00A18DDB" w14:textId="77777777" w:rsidR="00886896" w:rsidRPr="00886896" w:rsidRDefault="00886896" w:rsidP="00886896">
      <w:pPr>
        <w:shd w:val="clear" w:color="auto" w:fill="FFFFFF"/>
        <w:ind w:firstLine="720"/>
        <w:jc w:val="both"/>
        <w:rPr>
          <w:color w:val="000000"/>
          <w:sz w:val="22"/>
          <w:szCs w:val="22"/>
        </w:rPr>
      </w:pPr>
    </w:p>
    <w:p w14:paraId="50CBBB90" w14:textId="77777777" w:rsidR="00886896" w:rsidRPr="00886896" w:rsidRDefault="00886896" w:rsidP="00886896">
      <w:pPr>
        <w:shd w:val="clear" w:color="auto" w:fill="FFFFFF"/>
        <w:ind w:firstLine="720"/>
        <w:jc w:val="center"/>
        <w:rPr>
          <w:sz w:val="22"/>
          <w:szCs w:val="22"/>
        </w:rPr>
      </w:pPr>
      <w:r w:rsidRPr="00886896">
        <w:rPr>
          <w:sz w:val="22"/>
          <w:szCs w:val="22"/>
        </w:rPr>
        <w:t>«</w:t>
      </w:r>
      <w:r w:rsidRPr="00886896">
        <w:rPr>
          <w:sz w:val="22"/>
          <w:szCs w:val="22"/>
          <w:lang w:val="en-US"/>
        </w:rPr>
        <w:t>III</w:t>
      </w:r>
      <w:r w:rsidRPr="00886896">
        <w:rPr>
          <w:sz w:val="22"/>
          <w:szCs w:val="22"/>
        </w:rPr>
        <w:t>. Порядок проведения независимой антикоррупционной экспертизы нормативных правовых актов и проектов нормативных правовых актов.</w:t>
      </w:r>
    </w:p>
    <w:p w14:paraId="32E75536" w14:textId="77777777" w:rsidR="00886896" w:rsidRPr="00886896" w:rsidRDefault="00886896" w:rsidP="00886896">
      <w:pPr>
        <w:shd w:val="clear" w:color="auto" w:fill="FFFFFF"/>
        <w:ind w:firstLine="720"/>
        <w:jc w:val="both"/>
        <w:rPr>
          <w:sz w:val="22"/>
          <w:szCs w:val="22"/>
        </w:rPr>
      </w:pPr>
      <w:r w:rsidRPr="00886896">
        <w:rPr>
          <w:sz w:val="22"/>
          <w:szCs w:val="22"/>
        </w:rPr>
        <w:t>3.1. Институты гражданского общества и граждане Российской Федерации могут в порядке, предусмотренном нормативными правовыми актами Российской Федерации, за счёт собственных средств проводить независимую антикоррупционную экспертизу нормативных правовых актов (проектов нормативных правовых актов).</w:t>
      </w:r>
    </w:p>
    <w:p w14:paraId="6FBCCC03" w14:textId="77777777" w:rsidR="00886896" w:rsidRPr="00886896" w:rsidRDefault="00886896" w:rsidP="00886896">
      <w:pPr>
        <w:shd w:val="clear" w:color="auto" w:fill="FFFFFF"/>
        <w:ind w:firstLine="720"/>
        <w:jc w:val="both"/>
        <w:rPr>
          <w:sz w:val="22"/>
          <w:szCs w:val="22"/>
        </w:rPr>
      </w:pPr>
      <w:r w:rsidRPr="00886896">
        <w:rPr>
          <w:sz w:val="22"/>
          <w:szCs w:val="22"/>
        </w:rPr>
        <w:t>3.2. Независимая антикоррупционная экспертиза нормативных правовых актов (проектов нормативных правовых актов) проводится юридическими и физическими лицами, аккредитованными Министерством юстиции Российской Федерации в качестве независимых экспертов по проведению независимой антикоррупционной экспертизы нормативных правовых актов (проектов нормативных правовых актов).</w:t>
      </w:r>
    </w:p>
    <w:p w14:paraId="38EB6F4C" w14:textId="77777777" w:rsidR="00886896" w:rsidRPr="00886896" w:rsidRDefault="00886896" w:rsidP="00886896">
      <w:pPr>
        <w:shd w:val="clear" w:color="auto" w:fill="FFFFFF"/>
        <w:ind w:firstLine="720"/>
        <w:jc w:val="both"/>
        <w:rPr>
          <w:sz w:val="22"/>
          <w:szCs w:val="22"/>
        </w:rPr>
      </w:pPr>
      <w:r w:rsidRPr="00886896">
        <w:rPr>
          <w:sz w:val="22"/>
          <w:szCs w:val="22"/>
        </w:rPr>
        <w:t>3.3. Не допускается проведение независимой антикоррупционной экспертизы нормативных правовых актов (проектов нормативных правовых актов):</w:t>
      </w:r>
    </w:p>
    <w:p w14:paraId="3B199924" w14:textId="77777777" w:rsidR="00886896" w:rsidRPr="00886896" w:rsidRDefault="00886896" w:rsidP="00886896">
      <w:pPr>
        <w:shd w:val="clear" w:color="auto" w:fill="FFFFFF"/>
        <w:ind w:firstLine="720"/>
        <w:jc w:val="both"/>
        <w:rPr>
          <w:sz w:val="22"/>
          <w:szCs w:val="22"/>
        </w:rPr>
      </w:pPr>
      <w:r w:rsidRPr="00886896">
        <w:rPr>
          <w:sz w:val="22"/>
          <w:szCs w:val="22"/>
        </w:rPr>
        <w:t>1) гражданами, имеющими неснятую или непогашенную судимость;</w:t>
      </w:r>
    </w:p>
    <w:p w14:paraId="6014CE72" w14:textId="77777777" w:rsidR="00886896" w:rsidRPr="00886896" w:rsidRDefault="00886896" w:rsidP="00886896">
      <w:pPr>
        <w:shd w:val="clear" w:color="auto" w:fill="FFFFFF"/>
        <w:ind w:firstLine="720"/>
        <w:jc w:val="both"/>
        <w:rPr>
          <w:sz w:val="22"/>
          <w:szCs w:val="22"/>
        </w:rPr>
      </w:pPr>
      <w:r w:rsidRPr="00886896">
        <w:rPr>
          <w:sz w:val="22"/>
          <w:szCs w:val="22"/>
        </w:rPr>
        <w:lastRenderedPageBreak/>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1940D97D" w14:textId="77777777" w:rsidR="00886896" w:rsidRPr="00886896" w:rsidRDefault="00886896" w:rsidP="00886896">
      <w:pPr>
        <w:shd w:val="clear" w:color="auto" w:fill="FFFFFF"/>
        <w:ind w:firstLine="720"/>
        <w:jc w:val="both"/>
        <w:rPr>
          <w:sz w:val="22"/>
          <w:szCs w:val="22"/>
        </w:rPr>
      </w:pPr>
      <w:r w:rsidRPr="00886896">
        <w:rPr>
          <w:sz w:val="22"/>
          <w:szCs w:val="22"/>
        </w:rPr>
        <w:t>3) гражданами, осуществляющими деятельность в органах и организациях, указанных в пункте 3 части1 статьи 3 Федерального закона от 17.07.2009 года №172-ФЗ «Об антикоррупционной экспертизе нормативных правовых актов и проектов нормативных правовых актов»;</w:t>
      </w:r>
    </w:p>
    <w:p w14:paraId="67E43D5D" w14:textId="77777777" w:rsidR="00886896" w:rsidRPr="00886896" w:rsidRDefault="00886896" w:rsidP="00886896">
      <w:pPr>
        <w:shd w:val="clear" w:color="auto" w:fill="FFFFFF"/>
        <w:ind w:firstLine="720"/>
        <w:jc w:val="both"/>
        <w:rPr>
          <w:sz w:val="22"/>
          <w:szCs w:val="22"/>
        </w:rPr>
      </w:pPr>
      <w:r w:rsidRPr="00886896">
        <w:rPr>
          <w:sz w:val="22"/>
          <w:szCs w:val="22"/>
        </w:rPr>
        <w:t>4) международными и иностранными организациями;</w:t>
      </w:r>
    </w:p>
    <w:p w14:paraId="3A131864" w14:textId="77777777" w:rsidR="00886896" w:rsidRPr="00886896" w:rsidRDefault="00886896" w:rsidP="00886896">
      <w:pPr>
        <w:autoSpaceDE w:val="0"/>
        <w:autoSpaceDN w:val="0"/>
        <w:ind w:firstLine="709"/>
        <w:jc w:val="both"/>
        <w:rPr>
          <w:sz w:val="22"/>
          <w:szCs w:val="22"/>
        </w:rPr>
      </w:pPr>
      <w:r w:rsidRPr="00886896">
        <w:rPr>
          <w:sz w:val="22"/>
          <w:szCs w:val="22"/>
        </w:rPr>
        <w:t>5) иностранными агентами.</w:t>
      </w:r>
    </w:p>
    <w:p w14:paraId="099B749F" w14:textId="77777777" w:rsidR="00886896" w:rsidRPr="00886896" w:rsidRDefault="00886896" w:rsidP="00886896">
      <w:pPr>
        <w:autoSpaceDE w:val="0"/>
        <w:autoSpaceDN w:val="0"/>
        <w:ind w:firstLine="709"/>
        <w:jc w:val="both"/>
        <w:rPr>
          <w:sz w:val="22"/>
          <w:szCs w:val="22"/>
        </w:rPr>
      </w:pPr>
      <w:r w:rsidRPr="00886896">
        <w:rPr>
          <w:sz w:val="22"/>
          <w:szCs w:val="22"/>
        </w:rPr>
        <w:t>3.4. Объектами независимой антикоррупционной экспертизы являются официально опубликованные нормативные правовые акты и проекты нормативных правовых актов.</w:t>
      </w:r>
    </w:p>
    <w:p w14:paraId="2BD5A565" w14:textId="77777777" w:rsidR="00886896" w:rsidRPr="00886896" w:rsidRDefault="00886896" w:rsidP="00886896">
      <w:pPr>
        <w:autoSpaceDE w:val="0"/>
        <w:autoSpaceDN w:val="0"/>
        <w:ind w:firstLine="709"/>
        <w:jc w:val="both"/>
        <w:rPr>
          <w:sz w:val="22"/>
          <w:szCs w:val="22"/>
        </w:rPr>
      </w:pPr>
      <w:r w:rsidRPr="00886896">
        <w:rPr>
          <w:sz w:val="22"/>
          <w:szCs w:val="22"/>
        </w:rPr>
        <w:t xml:space="preserve">3.5. В заключении по результатам независимой антикоррупционной экспертизы должны быть указаны выявленные в нормативном правом акте (проекте нормативного правового акта) </w:t>
      </w:r>
      <w:proofErr w:type="spellStart"/>
      <w:r w:rsidRPr="00886896">
        <w:rPr>
          <w:sz w:val="22"/>
          <w:szCs w:val="22"/>
        </w:rPr>
        <w:t>коррупциогенные</w:t>
      </w:r>
      <w:proofErr w:type="spellEnd"/>
      <w:r w:rsidRPr="00886896">
        <w:rPr>
          <w:sz w:val="22"/>
          <w:szCs w:val="22"/>
        </w:rPr>
        <w:t xml:space="preserve"> факторы и предложены способы их устранения.</w:t>
      </w:r>
    </w:p>
    <w:p w14:paraId="3E36DEEB" w14:textId="77777777" w:rsidR="00886896" w:rsidRPr="00886896" w:rsidRDefault="00886896" w:rsidP="00886896">
      <w:pPr>
        <w:autoSpaceDE w:val="0"/>
        <w:autoSpaceDN w:val="0"/>
        <w:ind w:firstLine="709"/>
        <w:jc w:val="both"/>
        <w:rPr>
          <w:sz w:val="22"/>
          <w:szCs w:val="22"/>
        </w:rPr>
      </w:pPr>
      <w:r w:rsidRPr="00886896">
        <w:rPr>
          <w:sz w:val="22"/>
          <w:szCs w:val="22"/>
        </w:rPr>
        <w:t xml:space="preserve">3.6. Заключение независимой антикоррупционной экспертизы носит рекомендательный характер и подлежит обязательному </w:t>
      </w:r>
      <w:proofErr w:type="gramStart"/>
      <w:r w:rsidRPr="00886896">
        <w:rPr>
          <w:sz w:val="22"/>
          <w:szCs w:val="22"/>
        </w:rPr>
        <w:t>рассмотрению  Советом</w:t>
      </w:r>
      <w:proofErr w:type="gramEnd"/>
      <w:r w:rsidRPr="00886896">
        <w:rPr>
          <w:sz w:val="22"/>
          <w:szCs w:val="22"/>
        </w:rPr>
        <w:t xml:space="preserve"> депутатов в течении тридцати дней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отсутствуют предложения о способах устранения </w:t>
      </w:r>
      <w:proofErr w:type="spellStart"/>
      <w:r w:rsidRPr="00886896">
        <w:rPr>
          <w:sz w:val="22"/>
          <w:szCs w:val="22"/>
        </w:rPr>
        <w:t>коррупциогенных</w:t>
      </w:r>
      <w:proofErr w:type="spellEnd"/>
      <w:r w:rsidRPr="00886896">
        <w:rPr>
          <w:sz w:val="22"/>
          <w:szCs w:val="22"/>
        </w:rPr>
        <w:t xml:space="preserve"> факторов.»</w:t>
      </w:r>
    </w:p>
    <w:p w14:paraId="5A12C54C" w14:textId="77777777" w:rsidR="00886896" w:rsidRPr="00886896" w:rsidRDefault="00886896" w:rsidP="00886896">
      <w:pPr>
        <w:autoSpaceDE w:val="0"/>
        <w:autoSpaceDN w:val="0"/>
        <w:ind w:firstLine="709"/>
        <w:jc w:val="both"/>
        <w:rPr>
          <w:sz w:val="22"/>
          <w:szCs w:val="22"/>
        </w:rPr>
      </w:pPr>
    </w:p>
    <w:p w14:paraId="1D27CBFA" w14:textId="77777777" w:rsidR="00886896" w:rsidRPr="00886896" w:rsidRDefault="00886896" w:rsidP="00886896">
      <w:pPr>
        <w:jc w:val="both"/>
        <w:rPr>
          <w:sz w:val="22"/>
          <w:szCs w:val="22"/>
        </w:rPr>
      </w:pPr>
      <w:r w:rsidRPr="00886896">
        <w:rPr>
          <w:sz w:val="22"/>
          <w:szCs w:val="22"/>
        </w:rPr>
        <w:t xml:space="preserve">           2.  Опубликовать данное решение в периодическом печатном издании «</w:t>
      </w:r>
      <w:proofErr w:type="spellStart"/>
      <w:r w:rsidRPr="00886896">
        <w:rPr>
          <w:sz w:val="22"/>
          <w:szCs w:val="22"/>
        </w:rPr>
        <w:t>Красносибирский</w:t>
      </w:r>
      <w:proofErr w:type="spellEnd"/>
      <w:r w:rsidRPr="00886896">
        <w:rPr>
          <w:sz w:val="22"/>
          <w:szCs w:val="22"/>
        </w:rPr>
        <w:t xml:space="preserve"> вестник» и разместить на официальном сайте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в сети Интернет.</w:t>
      </w:r>
    </w:p>
    <w:p w14:paraId="1AC907B8" w14:textId="77777777" w:rsidR="00886896" w:rsidRPr="00886896" w:rsidRDefault="00886896" w:rsidP="00886896">
      <w:pPr>
        <w:jc w:val="both"/>
        <w:rPr>
          <w:i/>
          <w:sz w:val="22"/>
          <w:szCs w:val="22"/>
        </w:rPr>
      </w:pPr>
    </w:p>
    <w:p w14:paraId="2D39E5C7" w14:textId="77777777" w:rsidR="00886896" w:rsidRPr="00886896" w:rsidRDefault="00886896" w:rsidP="00886896">
      <w:pPr>
        <w:pStyle w:val="a7"/>
        <w:spacing w:after="0"/>
        <w:ind w:left="0" w:firstLine="709"/>
        <w:jc w:val="both"/>
        <w:rPr>
          <w:rFonts w:ascii="Times New Roman" w:hAnsi="Times New Roman" w:cs="Times New Roman"/>
        </w:rPr>
      </w:pPr>
      <w:r w:rsidRPr="00886896">
        <w:rPr>
          <w:rFonts w:ascii="Times New Roman" w:hAnsi="Times New Roman" w:cs="Times New Roman"/>
        </w:rPr>
        <w:t>3. Настоящее решение вступает в силу после опубликования.</w:t>
      </w:r>
    </w:p>
    <w:p w14:paraId="2130C528" w14:textId="77777777" w:rsidR="00886896" w:rsidRPr="00886896" w:rsidRDefault="00886896" w:rsidP="00886896">
      <w:pPr>
        <w:jc w:val="both"/>
        <w:rPr>
          <w:sz w:val="22"/>
          <w:szCs w:val="22"/>
        </w:rPr>
      </w:pPr>
    </w:p>
    <w:p w14:paraId="67085C68" w14:textId="77777777" w:rsidR="00886896" w:rsidRPr="00886896" w:rsidRDefault="00886896" w:rsidP="00886896">
      <w:pPr>
        <w:jc w:val="both"/>
        <w:rPr>
          <w:sz w:val="22"/>
          <w:szCs w:val="22"/>
        </w:rPr>
      </w:pPr>
    </w:p>
    <w:p w14:paraId="46CDE98F" w14:textId="77777777" w:rsidR="00886896" w:rsidRPr="00886896" w:rsidRDefault="00886896" w:rsidP="00886896">
      <w:pPr>
        <w:pStyle w:val="21"/>
        <w:rPr>
          <w:b w:val="0"/>
          <w:sz w:val="22"/>
          <w:szCs w:val="22"/>
        </w:rPr>
      </w:pPr>
      <w:r w:rsidRPr="00886896">
        <w:rPr>
          <w:b w:val="0"/>
          <w:sz w:val="22"/>
          <w:szCs w:val="22"/>
        </w:rPr>
        <w:t xml:space="preserve">Глава </w:t>
      </w:r>
      <w:proofErr w:type="spellStart"/>
      <w:proofErr w:type="gramStart"/>
      <w:r w:rsidRPr="00886896">
        <w:rPr>
          <w:b w:val="0"/>
          <w:sz w:val="22"/>
          <w:szCs w:val="22"/>
        </w:rPr>
        <w:t>Красносибирского</w:t>
      </w:r>
      <w:proofErr w:type="spellEnd"/>
      <w:r w:rsidRPr="00886896">
        <w:rPr>
          <w:b w:val="0"/>
          <w:sz w:val="22"/>
          <w:szCs w:val="22"/>
        </w:rPr>
        <w:t xml:space="preserve">  сельсовета</w:t>
      </w:r>
      <w:proofErr w:type="gramEnd"/>
      <w:r w:rsidRPr="00886896">
        <w:rPr>
          <w:b w:val="0"/>
          <w:sz w:val="22"/>
          <w:szCs w:val="22"/>
        </w:rPr>
        <w:t xml:space="preserve"> </w:t>
      </w:r>
    </w:p>
    <w:p w14:paraId="6485DC61" w14:textId="77777777" w:rsidR="00886896" w:rsidRPr="00886896" w:rsidRDefault="00886896" w:rsidP="00886896">
      <w:pPr>
        <w:pStyle w:val="21"/>
        <w:rPr>
          <w:b w:val="0"/>
          <w:sz w:val="22"/>
          <w:szCs w:val="22"/>
        </w:rPr>
      </w:pPr>
      <w:proofErr w:type="spellStart"/>
      <w:r w:rsidRPr="00886896">
        <w:rPr>
          <w:b w:val="0"/>
          <w:sz w:val="22"/>
          <w:szCs w:val="22"/>
        </w:rPr>
        <w:t>Кочковского</w:t>
      </w:r>
      <w:proofErr w:type="spellEnd"/>
      <w:r w:rsidRPr="00886896">
        <w:rPr>
          <w:b w:val="0"/>
          <w:sz w:val="22"/>
          <w:szCs w:val="22"/>
        </w:rPr>
        <w:t xml:space="preserve"> района </w:t>
      </w:r>
    </w:p>
    <w:p w14:paraId="7E644F60" w14:textId="77777777" w:rsidR="00886896" w:rsidRPr="00886896" w:rsidRDefault="00886896" w:rsidP="00886896">
      <w:pPr>
        <w:pStyle w:val="21"/>
        <w:rPr>
          <w:b w:val="0"/>
          <w:sz w:val="22"/>
          <w:szCs w:val="22"/>
        </w:rPr>
      </w:pPr>
      <w:r w:rsidRPr="00886896">
        <w:rPr>
          <w:b w:val="0"/>
          <w:sz w:val="22"/>
          <w:szCs w:val="22"/>
        </w:rPr>
        <w:t xml:space="preserve">Новосибирской области                                                                А.В. </w:t>
      </w:r>
      <w:proofErr w:type="spellStart"/>
      <w:r w:rsidRPr="00886896">
        <w:rPr>
          <w:b w:val="0"/>
          <w:sz w:val="22"/>
          <w:szCs w:val="22"/>
        </w:rPr>
        <w:t>Непейвода</w:t>
      </w:r>
      <w:proofErr w:type="spellEnd"/>
    </w:p>
    <w:p w14:paraId="6946036B" w14:textId="77777777" w:rsidR="00886896" w:rsidRPr="00886896" w:rsidRDefault="00886896" w:rsidP="00886896">
      <w:pPr>
        <w:pStyle w:val="21"/>
        <w:rPr>
          <w:b w:val="0"/>
          <w:sz w:val="22"/>
          <w:szCs w:val="22"/>
        </w:rPr>
      </w:pPr>
    </w:p>
    <w:p w14:paraId="3DFE0F4A" w14:textId="77777777" w:rsidR="00886896" w:rsidRPr="00886896" w:rsidRDefault="00886896" w:rsidP="00886896">
      <w:pPr>
        <w:pStyle w:val="21"/>
        <w:rPr>
          <w:b w:val="0"/>
          <w:sz w:val="22"/>
          <w:szCs w:val="22"/>
        </w:rPr>
      </w:pPr>
    </w:p>
    <w:p w14:paraId="569D678B" w14:textId="77777777" w:rsidR="00886896" w:rsidRPr="00886896" w:rsidRDefault="00886896" w:rsidP="00886896">
      <w:pPr>
        <w:pStyle w:val="21"/>
        <w:rPr>
          <w:b w:val="0"/>
          <w:sz w:val="22"/>
          <w:szCs w:val="22"/>
        </w:rPr>
      </w:pPr>
      <w:r w:rsidRPr="00886896">
        <w:rPr>
          <w:b w:val="0"/>
          <w:sz w:val="22"/>
          <w:szCs w:val="22"/>
        </w:rPr>
        <w:t xml:space="preserve">Председатель Совета депутатов                                                </w:t>
      </w:r>
    </w:p>
    <w:p w14:paraId="6F9A1B48" w14:textId="77777777" w:rsidR="00886896" w:rsidRPr="00886896" w:rsidRDefault="00886896" w:rsidP="00886896">
      <w:pPr>
        <w:pStyle w:val="21"/>
        <w:rPr>
          <w:b w:val="0"/>
          <w:sz w:val="22"/>
          <w:szCs w:val="22"/>
        </w:rPr>
      </w:pPr>
      <w:proofErr w:type="spellStart"/>
      <w:r w:rsidRPr="00886896">
        <w:rPr>
          <w:b w:val="0"/>
          <w:sz w:val="22"/>
          <w:szCs w:val="22"/>
        </w:rPr>
        <w:t>Красносибирского</w:t>
      </w:r>
      <w:proofErr w:type="spellEnd"/>
      <w:r w:rsidRPr="00886896">
        <w:rPr>
          <w:b w:val="0"/>
          <w:sz w:val="22"/>
          <w:szCs w:val="22"/>
        </w:rPr>
        <w:t xml:space="preserve"> сельсовета </w:t>
      </w:r>
    </w:p>
    <w:p w14:paraId="0615868E" w14:textId="77777777" w:rsidR="00886896" w:rsidRPr="00886896" w:rsidRDefault="00886896" w:rsidP="00886896">
      <w:pPr>
        <w:pStyle w:val="21"/>
        <w:rPr>
          <w:b w:val="0"/>
          <w:sz w:val="22"/>
          <w:szCs w:val="22"/>
        </w:rPr>
      </w:pPr>
      <w:proofErr w:type="spellStart"/>
      <w:r w:rsidRPr="00886896">
        <w:rPr>
          <w:b w:val="0"/>
          <w:sz w:val="22"/>
          <w:szCs w:val="22"/>
        </w:rPr>
        <w:t>Кочковского</w:t>
      </w:r>
      <w:proofErr w:type="spellEnd"/>
      <w:r w:rsidRPr="00886896">
        <w:rPr>
          <w:b w:val="0"/>
          <w:sz w:val="22"/>
          <w:szCs w:val="22"/>
        </w:rPr>
        <w:t xml:space="preserve"> района </w:t>
      </w:r>
    </w:p>
    <w:p w14:paraId="02D7B08F" w14:textId="77777777" w:rsidR="00886896" w:rsidRPr="00886896" w:rsidRDefault="00886896" w:rsidP="00886896">
      <w:pPr>
        <w:rPr>
          <w:sz w:val="22"/>
          <w:szCs w:val="22"/>
        </w:rPr>
      </w:pPr>
      <w:r w:rsidRPr="00886896">
        <w:rPr>
          <w:sz w:val="22"/>
          <w:szCs w:val="22"/>
        </w:rPr>
        <w:t>Новосибирской области                                                                    В.В. Абрамов</w:t>
      </w:r>
    </w:p>
    <w:p w14:paraId="279D0F8E" w14:textId="77777777" w:rsidR="00886896" w:rsidRPr="00886896" w:rsidRDefault="00886896" w:rsidP="00886896">
      <w:pPr>
        <w:rPr>
          <w:sz w:val="22"/>
          <w:szCs w:val="22"/>
        </w:rPr>
      </w:pPr>
    </w:p>
    <w:p w14:paraId="459C4E51" w14:textId="77777777" w:rsidR="00886896" w:rsidRPr="00886896" w:rsidRDefault="00886896" w:rsidP="00886896">
      <w:pPr>
        <w:pStyle w:val="a4"/>
        <w:tabs>
          <w:tab w:val="left" w:pos="0"/>
        </w:tabs>
        <w:jc w:val="both"/>
        <w:rPr>
          <w:sz w:val="22"/>
          <w:szCs w:val="22"/>
        </w:rPr>
      </w:pPr>
    </w:p>
    <w:p w14:paraId="187561CE" w14:textId="77777777" w:rsidR="00886896" w:rsidRPr="00886896" w:rsidRDefault="00886896" w:rsidP="00886896">
      <w:pPr>
        <w:jc w:val="both"/>
        <w:rPr>
          <w:sz w:val="22"/>
          <w:szCs w:val="22"/>
        </w:rPr>
      </w:pPr>
    </w:p>
    <w:p w14:paraId="6A35D049" w14:textId="77777777" w:rsidR="00886896" w:rsidRPr="00886896" w:rsidRDefault="00886896" w:rsidP="00886896">
      <w:pPr>
        <w:jc w:val="both"/>
        <w:rPr>
          <w:sz w:val="22"/>
          <w:szCs w:val="22"/>
        </w:rPr>
      </w:pPr>
    </w:p>
    <w:p w14:paraId="2D84600E" w14:textId="77777777" w:rsidR="00886896" w:rsidRPr="00886896" w:rsidRDefault="00886896" w:rsidP="00886896">
      <w:pPr>
        <w:rPr>
          <w:sz w:val="22"/>
          <w:szCs w:val="22"/>
        </w:rPr>
      </w:pPr>
    </w:p>
    <w:p w14:paraId="4A65C344" w14:textId="77777777" w:rsidR="00886896" w:rsidRPr="00886896" w:rsidRDefault="00886896" w:rsidP="00886896">
      <w:pPr>
        <w:rPr>
          <w:sz w:val="22"/>
          <w:szCs w:val="22"/>
        </w:rPr>
      </w:pPr>
    </w:p>
    <w:p w14:paraId="3D00DACD" w14:textId="77777777" w:rsidR="00886896" w:rsidRPr="00886896" w:rsidRDefault="00886896" w:rsidP="00886896">
      <w:pPr>
        <w:rPr>
          <w:sz w:val="22"/>
          <w:szCs w:val="22"/>
        </w:rPr>
      </w:pPr>
    </w:p>
    <w:p w14:paraId="64D6AECE" w14:textId="77777777" w:rsidR="00886896" w:rsidRPr="00886896" w:rsidRDefault="00886896" w:rsidP="00886896">
      <w:pPr>
        <w:rPr>
          <w:sz w:val="22"/>
          <w:szCs w:val="22"/>
        </w:rPr>
      </w:pPr>
    </w:p>
    <w:p w14:paraId="1AFD07DA" w14:textId="77777777" w:rsidR="00886896" w:rsidRPr="00886896" w:rsidRDefault="00886896" w:rsidP="00886896">
      <w:pPr>
        <w:rPr>
          <w:sz w:val="22"/>
          <w:szCs w:val="22"/>
        </w:rPr>
      </w:pPr>
    </w:p>
    <w:p w14:paraId="78230910" w14:textId="77777777" w:rsidR="00886896" w:rsidRPr="00886896" w:rsidRDefault="00886896" w:rsidP="00886896">
      <w:pPr>
        <w:rPr>
          <w:sz w:val="22"/>
          <w:szCs w:val="22"/>
        </w:rPr>
      </w:pPr>
    </w:p>
    <w:p w14:paraId="731FA6F7" w14:textId="77777777" w:rsidR="00886896" w:rsidRPr="00886896" w:rsidRDefault="00886896" w:rsidP="00886896">
      <w:pPr>
        <w:rPr>
          <w:sz w:val="22"/>
          <w:szCs w:val="22"/>
        </w:rPr>
      </w:pPr>
    </w:p>
    <w:p w14:paraId="4283337B" w14:textId="77777777" w:rsidR="009D3DA9" w:rsidRPr="00886896" w:rsidRDefault="009D3DA9" w:rsidP="009D3DA9">
      <w:pPr>
        <w:jc w:val="both"/>
        <w:rPr>
          <w:sz w:val="22"/>
          <w:szCs w:val="22"/>
        </w:rPr>
      </w:pPr>
    </w:p>
    <w:p w14:paraId="3E5AD1EC" w14:textId="77777777" w:rsidR="009D3DA9" w:rsidRPr="00886896" w:rsidRDefault="009D3DA9" w:rsidP="009D3DA9">
      <w:pPr>
        <w:jc w:val="both"/>
        <w:rPr>
          <w:sz w:val="22"/>
          <w:szCs w:val="22"/>
        </w:rPr>
      </w:pPr>
    </w:p>
    <w:p w14:paraId="3D341537" w14:textId="77777777" w:rsidR="009D3DA9" w:rsidRPr="00886896" w:rsidRDefault="009D3DA9" w:rsidP="009D3DA9">
      <w:pPr>
        <w:jc w:val="both"/>
        <w:rPr>
          <w:sz w:val="22"/>
          <w:szCs w:val="22"/>
        </w:rPr>
      </w:pPr>
    </w:p>
    <w:p w14:paraId="7BABD74C" w14:textId="4560DED4" w:rsidR="006257AB" w:rsidRPr="00886896" w:rsidRDefault="006257AB" w:rsidP="009D3DA9">
      <w:pPr>
        <w:rPr>
          <w:sz w:val="22"/>
          <w:szCs w:val="22"/>
        </w:rPr>
      </w:pPr>
    </w:p>
    <w:p w14:paraId="288B4380" w14:textId="77777777" w:rsidR="00FB0252" w:rsidRPr="00886896" w:rsidRDefault="00FB0252" w:rsidP="00FB0252">
      <w:pPr>
        <w:rPr>
          <w:noProof/>
          <w:sz w:val="22"/>
          <w:szCs w:val="22"/>
        </w:rPr>
      </w:pPr>
      <w:r w:rsidRPr="00886896">
        <w:rPr>
          <w:noProof/>
          <w:sz w:val="22"/>
          <w:szCs w:val="22"/>
        </w:rPr>
        <w:lastRenderedPageBreak/>
        <w:drawing>
          <wp:inline distT="0" distB="0" distL="0" distR="0" wp14:anchorId="49E37465" wp14:editId="35F51717">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01A946EB"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«Уточнение границ земельного участка: право или обязанность правообладателя»</w:t>
      </w:r>
    </w:p>
    <w:p w14:paraId="56124870" w14:textId="77777777" w:rsidR="00FB0252" w:rsidRPr="00886896" w:rsidRDefault="00FB0252" w:rsidP="00FB0252">
      <w:pPr>
        <w:autoSpaceDE w:val="0"/>
        <w:autoSpaceDN w:val="0"/>
        <w:adjustRightInd w:val="0"/>
        <w:ind w:firstLine="709"/>
        <w:jc w:val="center"/>
        <w:rPr>
          <w:noProof/>
          <w:sz w:val="22"/>
          <w:szCs w:val="22"/>
        </w:rPr>
      </w:pPr>
    </w:p>
    <w:p w14:paraId="1671CAD5"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Владение земельным участком является одним из основных прав граждан, предоставленных государством. Однако с правом владения неизбежно связаны некоторые процедуры в отношении земельных участков, например - уточнение границ. Вопрос о том, является ли это правом или обязанностью собственника, остается предметом споров и правовых прецедентов.</w:t>
      </w:r>
    </w:p>
    <w:p w14:paraId="267EF9AA"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процессе использования земельного участка, могут возникать споры относительно его границ. Это может быть вызвано изменениями в окружающей застройке, природными процессами или просто особенностями рельефа местности. В таких случаях правообладатель обычно сталкивается с проблемой установления границ.</w:t>
      </w:r>
    </w:p>
    <w:p w14:paraId="703CAFA5"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Согласно действующему законодательству, процедура уточнения границ земельного участка является правом его собственника и носит рекомендательный характер. Она осуществляется путем проведения технической границы на местности, которую осуществляют инженеры-геодезисты и кадастровые инженеры. </w:t>
      </w:r>
    </w:p>
    <w:p w14:paraId="632B3251"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Отсутствие уточненных границ земельного участка может привести к серьезным последствиям. Если появятся споры с соседями или государственными органами, то правообладатель может потерять часть участка и столкнуться с обвинениями в неправомерном использовании земли, также могут возникнуть сложности при возведении объектов капитального строительства, газификации участка.</w:t>
      </w:r>
    </w:p>
    <w:p w14:paraId="0B36447E" w14:textId="77777777" w:rsidR="00FB0252" w:rsidRPr="00886896" w:rsidRDefault="00FB0252" w:rsidP="00FB0252">
      <w:pPr>
        <w:autoSpaceDE w:val="0"/>
        <w:autoSpaceDN w:val="0"/>
        <w:adjustRightInd w:val="0"/>
        <w:ind w:firstLine="709"/>
        <w:jc w:val="both"/>
        <w:rPr>
          <w:rStyle w:val="apple-converted-space"/>
          <w:noProof/>
          <w:sz w:val="22"/>
          <w:szCs w:val="22"/>
        </w:rPr>
      </w:pPr>
      <w:r w:rsidRPr="00886896">
        <w:rPr>
          <w:noProof/>
          <w:sz w:val="22"/>
          <w:szCs w:val="22"/>
        </w:rPr>
        <w:t>Важно осознавать, что, несмотря на необязательность, проведение процедуры уточнения границ земельного участка - важный процесс, который гарантирует четкость и законность в правоотношениях, связанных с землей. Все правообладатели должны принимать во внимание данную рекомендацию для предотвращения споров и сохранения своего права владения земельным участком.</w:t>
      </w:r>
    </w:p>
    <w:p w14:paraId="3BEE3AF0" w14:textId="77777777" w:rsidR="00FB0252" w:rsidRPr="00886896" w:rsidRDefault="00FB0252" w:rsidP="00FB0252">
      <w:pPr>
        <w:autoSpaceDE w:val="0"/>
        <w:autoSpaceDN w:val="0"/>
        <w:adjustRightInd w:val="0"/>
        <w:jc w:val="both"/>
        <w:rPr>
          <w:rStyle w:val="apple-converted-space"/>
          <w:sz w:val="22"/>
          <w:szCs w:val="22"/>
        </w:rPr>
      </w:pPr>
    </w:p>
    <w:p w14:paraId="3D57E6A0" w14:textId="77777777" w:rsidR="00FB0252" w:rsidRPr="00886896" w:rsidRDefault="00FB0252" w:rsidP="00FB0252">
      <w:pPr>
        <w:autoSpaceDE w:val="0"/>
        <w:autoSpaceDN w:val="0"/>
        <w:adjustRightInd w:val="0"/>
        <w:jc w:val="both"/>
        <w:rPr>
          <w:sz w:val="22"/>
          <w:szCs w:val="22"/>
        </w:rPr>
      </w:pPr>
    </w:p>
    <w:p w14:paraId="70374F01"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14DED320"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43562C8B"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59264" behindDoc="0" locked="0" layoutInCell="1" allowOverlap="1" wp14:anchorId="1683A360" wp14:editId="531F616E">
                <wp:simplePos x="0" y="0"/>
                <wp:positionH relativeFrom="column">
                  <wp:posOffset>-41910</wp:posOffset>
                </wp:positionH>
                <wp:positionV relativeFrom="paragraph">
                  <wp:posOffset>90170</wp:posOffset>
                </wp:positionV>
                <wp:extent cx="622935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4767BB"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mc:Fallback>
        </mc:AlternateContent>
      </w:r>
    </w:p>
    <w:p w14:paraId="5BF7B9FE"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49A73BE2"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2FB13B8C" w14:textId="77777777" w:rsidR="00FB0252" w:rsidRPr="00886896" w:rsidRDefault="00FB0252" w:rsidP="00FB0252">
      <w:pPr>
        <w:tabs>
          <w:tab w:val="left" w:pos="1095"/>
        </w:tabs>
        <w:suppressAutoHyphens/>
        <w:autoSpaceDE w:val="0"/>
        <w:autoSpaceDN w:val="0"/>
        <w:adjustRightInd w:val="0"/>
        <w:jc w:val="both"/>
        <w:rPr>
          <w:sz w:val="22"/>
          <w:szCs w:val="22"/>
        </w:rPr>
      </w:pPr>
    </w:p>
    <w:p w14:paraId="3D4639A9"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4A1ECD07"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1AAC6E12"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64076AEC"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0B9DDD65" w14:textId="77777777" w:rsidR="00FB0252" w:rsidRPr="00886896" w:rsidRDefault="0005086E" w:rsidP="00FB0252">
      <w:pPr>
        <w:autoSpaceDE w:val="0"/>
        <w:autoSpaceDN w:val="0"/>
        <w:adjustRightInd w:val="0"/>
        <w:jc w:val="both"/>
        <w:rPr>
          <w:sz w:val="22"/>
          <w:szCs w:val="22"/>
        </w:rPr>
      </w:pPr>
      <w:hyperlink r:id="rId12"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42431042"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13" w:history="1">
        <w:proofErr w:type="spellStart"/>
        <w:r w:rsidRPr="00886896">
          <w:rPr>
            <w:sz w:val="22"/>
            <w:szCs w:val="22"/>
            <w:u w:val="single"/>
            <w:lang w:val="x-none"/>
          </w:rPr>
          <w:t>Росреестр</w:t>
        </w:r>
        <w:proofErr w:type="spellEnd"/>
      </w:hyperlink>
    </w:p>
    <w:p w14:paraId="21D38008"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14" w:history="1">
        <w:proofErr w:type="spellStart"/>
        <w:r w:rsidRPr="00886896">
          <w:rPr>
            <w:sz w:val="22"/>
            <w:szCs w:val="22"/>
            <w:u w:val="single"/>
            <w:lang w:val="x-none"/>
          </w:rPr>
          <w:t>ВКонтакте</w:t>
        </w:r>
        <w:proofErr w:type="spellEnd"/>
      </w:hyperlink>
      <w:r w:rsidRPr="00886896">
        <w:rPr>
          <w:sz w:val="22"/>
          <w:szCs w:val="22"/>
        </w:rPr>
        <w:t xml:space="preserve">, </w:t>
      </w:r>
      <w:hyperlink r:id="rId15" w:history="1">
        <w:r w:rsidRPr="00886896">
          <w:rPr>
            <w:rStyle w:val="a3"/>
            <w:color w:val="auto"/>
            <w:sz w:val="22"/>
            <w:szCs w:val="22"/>
          </w:rPr>
          <w:t>Одноклассники</w:t>
        </w:r>
      </w:hyperlink>
      <w:r w:rsidRPr="00886896">
        <w:rPr>
          <w:rStyle w:val="a3"/>
          <w:color w:val="auto"/>
          <w:sz w:val="22"/>
          <w:szCs w:val="22"/>
        </w:rPr>
        <w:t xml:space="preserve">, </w:t>
      </w:r>
      <w:hyperlink r:id="rId16"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17" w:history="1">
        <w:proofErr w:type="spellStart"/>
        <w:r w:rsidRPr="00886896">
          <w:rPr>
            <w:rStyle w:val="a3"/>
            <w:color w:val="auto"/>
            <w:sz w:val="22"/>
            <w:szCs w:val="22"/>
          </w:rPr>
          <w:t>Телеграм</w:t>
        </w:r>
        <w:proofErr w:type="spellEnd"/>
      </w:hyperlink>
      <w:r w:rsidRPr="00886896">
        <w:rPr>
          <w:sz w:val="22"/>
          <w:szCs w:val="22"/>
        </w:rPr>
        <w:t xml:space="preserve"> </w:t>
      </w:r>
    </w:p>
    <w:p w14:paraId="0A6F7021" w14:textId="77777777" w:rsidR="006257AB" w:rsidRPr="00886896" w:rsidRDefault="006257AB" w:rsidP="00FE0679">
      <w:pPr>
        <w:jc w:val="center"/>
        <w:rPr>
          <w:sz w:val="22"/>
          <w:szCs w:val="22"/>
        </w:rPr>
      </w:pPr>
    </w:p>
    <w:p w14:paraId="75E9A4B4" w14:textId="77777777" w:rsidR="00FB0252" w:rsidRPr="00886896" w:rsidRDefault="00FB0252" w:rsidP="00FE0679">
      <w:pPr>
        <w:jc w:val="center"/>
        <w:rPr>
          <w:sz w:val="22"/>
          <w:szCs w:val="22"/>
        </w:rPr>
      </w:pPr>
    </w:p>
    <w:p w14:paraId="7B014E4F" w14:textId="77777777" w:rsidR="00FB0252" w:rsidRPr="00886896" w:rsidRDefault="00FB0252" w:rsidP="00FB0252">
      <w:pPr>
        <w:rPr>
          <w:noProof/>
          <w:sz w:val="22"/>
          <w:szCs w:val="22"/>
        </w:rPr>
      </w:pPr>
      <w:r w:rsidRPr="00886896">
        <w:rPr>
          <w:noProof/>
          <w:sz w:val="22"/>
          <w:szCs w:val="22"/>
        </w:rPr>
        <w:drawing>
          <wp:inline distT="0" distB="0" distL="0" distR="0" wp14:anchorId="10224103" wp14:editId="0D24C897">
            <wp:extent cx="1748367" cy="749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7C262F39"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 xml:space="preserve">Час Росреестра - в МФЦ: </w:t>
      </w:r>
    </w:p>
    <w:p w14:paraId="5FEE87BB"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специалисты Росреестра отвечают на вопросы заявителей</w:t>
      </w:r>
    </w:p>
    <w:p w14:paraId="5CD9EBAC" w14:textId="77777777" w:rsidR="00FB0252" w:rsidRPr="00886896" w:rsidRDefault="00FB0252" w:rsidP="00FB0252">
      <w:pPr>
        <w:autoSpaceDE w:val="0"/>
        <w:autoSpaceDN w:val="0"/>
        <w:adjustRightInd w:val="0"/>
        <w:ind w:firstLine="709"/>
        <w:jc w:val="center"/>
        <w:rPr>
          <w:noProof/>
          <w:sz w:val="22"/>
          <w:szCs w:val="22"/>
        </w:rPr>
      </w:pPr>
    </w:p>
    <w:p w14:paraId="2F32FE0D"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14 марта 2024 года с 14:00 до 15:00 Росреестром совместно с МФЦ бесплатно проводятся консультации:</w:t>
      </w:r>
    </w:p>
    <w:p w14:paraId="52490706"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г. Новосибирск, МФЦ «Зыряновский», ул. Зыряновская, 63</w:t>
      </w:r>
    </w:p>
    <w:p w14:paraId="569F43E6"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г. Татарск, МФЦ Татарского района, ул. Ленина, 80.</w:t>
      </w:r>
    </w:p>
    <w:p w14:paraId="36FCBCC6" w14:textId="77777777" w:rsidR="00FB0252" w:rsidRPr="00886896" w:rsidRDefault="00FB0252" w:rsidP="00FB0252">
      <w:pPr>
        <w:autoSpaceDE w:val="0"/>
        <w:autoSpaceDN w:val="0"/>
        <w:adjustRightInd w:val="0"/>
        <w:ind w:firstLine="709"/>
        <w:jc w:val="both"/>
        <w:rPr>
          <w:noProof/>
          <w:sz w:val="22"/>
          <w:szCs w:val="22"/>
        </w:rPr>
      </w:pPr>
    </w:p>
    <w:p w14:paraId="18E2D930"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«Час Росреестра в МФЦ» - консультации специалистов регионального Росреестра, которые проводятся каждый четверг с 14:00 до 15:00 в филиалах МФЦ.</w:t>
      </w:r>
    </w:p>
    <w:p w14:paraId="51B2D76F" w14:textId="77777777" w:rsidR="00FB0252" w:rsidRPr="00886896" w:rsidRDefault="00FB0252" w:rsidP="00FB0252">
      <w:pPr>
        <w:autoSpaceDE w:val="0"/>
        <w:autoSpaceDN w:val="0"/>
        <w:adjustRightInd w:val="0"/>
        <w:ind w:firstLine="709"/>
        <w:jc w:val="both"/>
        <w:rPr>
          <w:noProof/>
          <w:sz w:val="22"/>
          <w:szCs w:val="22"/>
        </w:rPr>
      </w:pPr>
    </w:p>
    <w:p w14:paraId="54FFA4B9"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Справочная  МФЦ:  052, www.mfc-nso.ru</w:t>
      </w:r>
    </w:p>
    <w:p w14:paraId="6E5F4085"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Справочная Росреестра: 8 800 100 34 34.</w:t>
      </w:r>
    </w:p>
    <w:p w14:paraId="573B1D0F" w14:textId="77777777" w:rsidR="00FB0252" w:rsidRPr="00886896" w:rsidRDefault="00FB0252" w:rsidP="00FB0252">
      <w:pPr>
        <w:pStyle w:val="a4"/>
        <w:ind w:firstLine="720"/>
        <w:jc w:val="both"/>
        <w:rPr>
          <w:rStyle w:val="apple-converted-space"/>
          <w:sz w:val="22"/>
          <w:szCs w:val="22"/>
        </w:rPr>
      </w:pPr>
    </w:p>
    <w:p w14:paraId="11D6B446" w14:textId="77777777" w:rsidR="00FB0252" w:rsidRPr="00886896" w:rsidRDefault="00FB0252" w:rsidP="00FB0252">
      <w:pPr>
        <w:autoSpaceDE w:val="0"/>
        <w:autoSpaceDN w:val="0"/>
        <w:adjustRightInd w:val="0"/>
        <w:jc w:val="both"/>
        <w:rPr>
          <w:rStyle w:val="apple-converted-space"/>
          <w:sz w:val="22"/>
          <w:szCs w:val="22"/>
        </w:rPr>
      </w:pPr>
    </w:p>
    <w:p w14:paraId="74CEA383" w14:textId="77777777" w:rsidR="00FB0252" w:rsidRPr="00886896" w:rsidRDefault="00FB0252" w:rsidP="00FB0252">
      <w:pPr>
        <w:autoSpaceDE w:val="0"/>
        <w:autoSpaceDN w:val="0"/>
        <w:adjustRightInd w:val="0"/>
        <w:jc w:val="both"/>
        <w:rPr>
          <w:sz w:val="22"/>
          <w:szCs w:val="22"/>
        </w:rPr>
      </w:pPr>
    </w:p>
    <w:p w14:paraId="3663E0BC"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30B167C9"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20E75B8B"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61312" behindDoc="0" locked="0" layoutInCell="1" allowOverlap="1" wp14:anchorId="572FFAAF" wp14:editId="66B0DD65">
                <wp:simplePos x="0" y="0"/>
                <wp:positionH relativeFrom="column">
                  <wp:posOffset>-41910</wp:posOffset>
                </wp:positionH>
                <wp:positionV relativeFrom="paragraph">
                  <wp:posOffset>90170</wp:posOffset>
                </wp:positionV>
                <wp:extent cx="6229350" cy="0"/>
                <wp:effectExtent l="5715" t="13970" r="1333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CEE8C" id="AutoShape 2" o:spid="_x0000_s1026" type="#_x0000_t32" style="position:absolute;margin-left:-3.3pt;margin-top:7.1pt;width:49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" strokecolor="#0070c0"/>
            </w:pict>
          </mc:Fallback>
        </mc:AlternateContent>
      </w:r>
    </w:p>
    <w:p w14:paraId="66AFAEF2"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7CD776BE"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70F34863" w14:textId="77777777" w:rsidR="00FB0252" w:rsidRPr="00886896" w:rsidRDefault="00FB0252" w:rsidP="00FB0252">
      <w:pPr>
        <w:tabs>
          <w:tab w:val="left" w:pos="1095"/>
        </w:tabs>
        <w:suppressAutoHyphens/>
        <w:autoSpaceDE w:val="0"/>
        <w:autoSpaceDN w:val="0"/>
        <w:adjustRightInd w:val="0"/>
        <w:jc w:val="both"/>
        <w:rPr>
          <w:sz w:val="22"/>
          <w:szCs w:val="22"/>
        </w:rPr>
      </w:pPr>
    </w:p>
    <w:p w14:paraId="402CF76D"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181CD503"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25248159"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04830216"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30F3B5CC" w14:textId="77777777" w:rsidR="00FB0252" w:rsidRPr="00886896" w:rsidRDefault="0005086E" w:rsidP="00FB0252">
      <w:pPr>
        <w:autoSpaceDE w:val="0"/>
        <w:autoSpaceDN w:val="0"/>
        <w:adjustRightInd w:val="0"/>
        <w:jc w:val="both"/>
        <w:rPr>
          <w:sz w:val="22"/>
          <w:szCs w:val="22"/>
        </w:rPr>
      </w:pPr>
      <w:hyperlink r:id="rId18"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1092289B"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19" w:history="1">
        <w:proofErr w:type="spellStart"/>
        <w:r w:rsidRPr="00886896">
          <w:rPr>
            <w:sz w:val="22"/>
            <w:szCs w:val="22"/>
            <w:u w:val="single"/>
            <w:lang w:val="x-none"/>
          </w:rPr>
          <w:t>Росреестр</w:t>
        </w:r>
        <w:proofErr w:type="spellEnd"/>
      </w:hyperlink>
    </w:p>
    <w:p w14:paraId="522C7F73"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20" w:history="1">
        <w:proofErr w:type="spellStart"/>
        <w:r w:rsidRPr="00886896">
          <w:rPr>
            <w:sz w:val="22"/>
            <w:szCs w:val="22"/>
            <w:u w:val="single"/>
            <w:lang w:val="x-none"/>
          </w:rPr>
          <w:t>ВКонтакте</w:t>
        </w:r>
        <w:proofErr w:type="spellEnd"/>
      </w:hyperlink>
      <w:r w:rsidRPr="00886896">
        <w:rPr>
          <w:sz w:val="22"/>
          <w:szCs w:val="22"/>
        </w:rPr>
        <w:t xml:space="preserve">, </w:t>
      </w:r>
      <w:hyperlink r:id="rId21" w:history="1">
        <w:r w:rsidRPr="00886896">
          <w:rPr>
            <w:rStyle w:val="a3"/>
            <w:color w:val="auto"/>
            <w:sz w:val="22"/>
            <w:szCs w:val="22"/>
          </w:rPr>
          <w:t>Одноклассники</w:t>
        </w:r>
      </w:hyperlink>
      <w:r w:rsidRPr="00886896">
        <w:rPr>
          <w:rStyle w:val="a3"/>
          <w:color w:val="auto"/>
          <w:sz w:val="22"/>
          <w:szCs w:val="22"/>
        </w:rPr>
        <w:t xml:space="preserve">, </w:t>
      </w:r>
      <w:hyperlink r:id="rId22"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23" w:history="1">
        <w:proofErr w:type="spellStart"/>
        <w:r w:rsidRPr="00886896">
          <w:rPr>
            <w:rStyle w:val="a3"/>
            <w:color w:val="auto"/>
            <w:sz w:val="22"/>
            <w:szCs w:val="22"/>
          </w:rPr>
          <w:t>Телеграм</w:t>
        </w:r>
        <w:proofErr w:type="spellEnd"/>
      </w:hyperlink>
      <w:r w:rsidRPr="00886896">
        <w:rPr>
          <w:sz w:val="22"/>
          <w:szCs w:val="22"/>
        </w:rPr>
        <w:t xml:space="preserve"> </w:t>
      </w:r>
    </w:p>
    <w:p w14:paraId="1F60953D" w14:textId="77777777" w:rsidR="00FB0252" w:rsidRPr="00886896" w:rsidRDefault="00FB0252" w:rsidP="00FE0679">
      <w:pPr>
        <w:jc w:val="center"/>
        <w:rPr>
          <w:sz w:val="22"/>
          <w:szCs w:val="22"/>
        </w:rPr>
      </w:pPr>
    </w:p>
    <w:p w14:paraId="2A2A5305" w14:textId="77777777" w:rsidR="00FB0252" w:rsidRPr="00886896" w:rsidRDefault="00FB0252" w:rsidP="00FE0679">
      <w:pPr>
        <w:jc w:val="center"/>
        <w:rPr>
          <w:sz w:val="22"/>
          <w:szCs w:val="22"/>
        </w:rPr>
      </w:pPr>
    </w:p>
    <w:p w14:paraId="5B6D42C5" w14:textId="77777777" w:rsidR="00FB0252" w:rsidRPr="00886896" w:rsidRDefault="00FB0252" w:rsidP="00FB0252">
      <w:pPr>
        <w:rPr>
          <w:noProof/>
          <w:sz w:val="22"/>
          <w:szCs w:val="22"/>
        </w:rPr>
      </w:pPr>
      <w:r w:rsidRPr="00886896">
        <w:rPr>
          <w:noProof/>
          <w:sz w:val="22"/>
          <w:szCs w:val="22"/>
        </w:rPr>
        <w:lastRenderedPageBreak/>
        <w:drawing>
          <wp:inline distT="0" distB="0" distL="0" distR="0" wp14:anchorId="0F5D0FF9" wp14:editId="003A83E6">
            <wp:extent cx="1748367" cy="749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09A756F0"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Новосибирский Росреестр рассказал как самостоятельно избежать нарушений земельного законодательства</w:t>
      </w:r>
    </w:p>
    <w:p w14:paraId="73BEE0B8" w14:textId="77777777" w:rsidR="00FB0252" w:rsidRPr="00886896" w:rsidRDefault="00FB0252" w:rsidP="00FB0252">
      <w:pPr>
        <w:autoSpaceDE w:val="0"/>
        <w:autoSpaceDN w:val="0"/>
        <w:adjustRightInd w:val="0"/>
        <w:ind w:firstLine="709"/>
        <w:jc w:val="center"/>
        <w:rPr>
          <w:noProof/>
          <w:sz w:val="22"/>
          <w:szCs w:val="22"/>
        </w:rPr>
      </w:pPr>
    </w:p>
    <w:p w14:paraId="7CBFE123"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Управление Росреестра по Новосибирской области рекомендует собственникам, арендаторам и другим землепользователям во избежании возникновения земельных правонарушений уделить особое внимание следующим пунктам:  </w:t>
      </w:r>
    </w:p>
    <w:p w14:paraId="682CE3F0"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1. Имеются ли у Вас документы, подтверждающие владение или пользование земельным участком. Такими документами являются договоры купли-продажи, дарения, мены и т.д.</w:t>
      </w:r>
    </w:p>
    <w:p w14:paraId="1D316181"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2. Зарегистрированы ли права на земельный участок в установленном порядке.</w:t>
      </w:r>
    </w:p>
    <w:p w14:paraId="0A765A3F"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3. Используется ли земельный участок в установленных границах, расположены ли все используемые Вами постройки, ограждения, строительные материалы в границах Вашего участка. </w:t>
      </w:r>
    </w:p>
    <w:p w14:paraId="7970E831"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Если границы земельного участка не установлены, можно пригласить кадастрового инженера для проведения межевания земельного участка и внесения точных границ в Единый государственный реестр недвижимости (ЕГРН). Это защитит владельцев от возможных споров с соседями или публичными собственниками.</w:t>
      </w:r>
    </w:p>
    <w:p w14:paraId="7B88A0AD"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4. Соответствует ли фактическое использование земельного участка установленному разрешенному использованию в ЕГРН. </w:t>
      </w:r>
    </w:p>
    <w:p w14:paraId="4388F6DF"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Информация о виде разрешенного использования и целевом назначении земельного участка указана в выписке из ЕГРН. </w:t>
      </w:r>
    </w:p>
    <w:p w14:paraId="7873A3BF" w14:textId="77777777" w:rsidR="00FB0252" w:rsidRPr="00886896" w:rsidRDefault="00FB0252" w:rsidP="00FB0252">
      <w:pPr>
        <w:autoSpaceDE w:val="0"/>
        <w:autoSpaceDN w:val="0"/>
        <w:adjustRightInd w:val="0"/>
        <w:ind w:firstLine="709"/>
        <w:jc w:val="both"/>
        <w:rPr>
          <w:rStyle w:val="apple-converted-space"/>
          <w:noProof/>
          <w:sz w:val="22"/>
          <w:szCs w:val="22"/>
        </w:rPr>
      </w:pPr>
      <w:r w:rsidRPr="00886896">
        <w:rPr>
          <w:noProof/>
          <w:sz w:val="22"/>
          <w:szCs w:val="22"/>
        </w:rPr>
        <w:t>Самостоятельная оценка наличия нарушений земельного законодательства поможет избежать административной ответственности и   возникновения земельных споров.</w:t>
      </w:r>
    </w:p>
    <w:p w14:paraId="075DD552" w14:textId="77777777" w:rsidR="00FB0252" w:rsidRPr="00886896" w:rsidRDefault="00FB0252" w:rsidP="00FB0252">
      <w:pPr>
        <w:autoSpaceDE w:val="0"/>
        <w:autoSpaceDN w:val="0"/>
        <w:adjustRightInd w:val="0"/>
        <w:jc w:val="both"/>
        <w:rPr>
          <w:rStyle w:val="apple-converted-space"/>
          <w:sz w:val="22"/>
          <w:szCs w:val="22"/>
        </w:rPr>
      </w:pPr>
    </w:p>
    <w:p w14:paraId="35CD52E0" w14:textId="77777777" w:rsidR="00FB0252" w:rsidRPr="00886896" w:rsidRDefault="00FB0252" w:rsidP="00FB0252">
      <w:pPr>
        <w:autoSpaceDE w:val="0"/>
        <w:autoSpaceDN w:val="0"/>
        <w:adjustRightInd w:val="0"/>
        <w:jc w:val="both"/>
        <w:rPr>
          <w:sz w:val="22"/>
          <w:szCs w:val="22"/>
        </w:rPr>
      </w:pPr>
    </w:p>
    <w:p w14:paraId="20F13C09"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6198E4E2"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4191941C"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63360" behindDoc="0" locked="0" layoutInCell="1" allowOverlap="1" wp14:anchorId="5FE2CA1F" wp14:editId="1A70F09D">
                <wp:simplePos x="0" y="0"/>
                <wp:positionH relativeFrom="column">
                  <wp:posOffset>-41910</wp:posOffset>
                </wp:positionH>
                <wp:positionV relativeFrom="paragraph">
                  <wp:posOffset>90170</wp:posOffset>
                </wp:positionV>
                <wp:extent cx="6229350" cy="0"/>
                <wp:effectExtent l="5715" t="13970" r="13335" b="508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C7187" id="AutoShape 2" o:spid="_x0000_s1026" type="#_x0000_t32" style="position:absolute;margin-left:-3.3pt;margin-top:7.1pt;width:49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cF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&#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363XBSACAAA7BAAADgAAAAAAAAAAAAAAAAAuAgAAZHJzL2Uyb0RvYy54bWxQ&#10;SwECLQAUAAYACAAAACEA6QmxCN4AAAAIAQAADwAAAAAAAAAAAAAAAAB6BAAAZHJzL2Rvd25yZXYu&#10;eG1sUEsFBgAAAAAEAAQA8wAAAIUFAAAAAA==&#10;" strokecolor="#0070c0"/>
            </w:pict>
          </mc:Fallback>
        </mc:AlternateContent>
      </w:r>
    </w:p>
    <w:p w14:paraId="08EBC021"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5736702D"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5E7A6568" w14:textId="77777777" w:rsidR="00FB0252" w:rsidRPr="00886896" w:rsidRDefault="00FB0252" w:rsidP="00FB0252">
      <w:pPr>
        <w:tabs>
          <w:tab w:val="left" w:pos="1095"/>
        </w:tabs>
        <w:suppressAutoHyphens/>
        <w:autoSpaceDE w:val="0"/>
        <w:autoSpaceDN w:val="0"/>
        <w:adjustRightInd w:val="0"/>
        <w:jc w:val="both"/>
        <w:rPr>
          <w:sz w:val="22"/>
          <w:szCs w:val="22"/>
        </w:rPr>
      </w:pPr>
    </w:p>
    <w:p w14:paraId="189138AD"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1637FBEC"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7CC8539D"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2C3CA7CC"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2DFDF708" w14:textId="77777777" w:rsidR="00FB0252" w:rsidRPr="00886896" w:rsidRDefault="0005086E" w:rsidP="00FB0252">
      <w:pPr>
        <w:autoSpaceDE w:val="0"/>
        <w:autoSpaceDN w:val="0"/>
        <w:adjustRightInd w:val="0"/>
        <w:jc w:val="both"/>
        <w:rPr>
          <w:sz w:val="22"/>
          <w:szCs w:val="22"/>
        </w:rPr>
      </w:pPr>
      <w:hyperlink r:id="rId24"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02FAB10C"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25" w:history="1">
        <w:proofErr w:type="spellStart"/>
        <w:r w:rsidRPr="00886896">
          <w:rPr>
            <w:sz w:val="22"/>
            <w:szCs w:val="22"/>
            <w:u w:val="single"/>
            <w:lang w:val="x-none"/>
          </w:rPr>
          <w:t>Росреестр</w:t>
        </w:r>
        <w:proofErr w:type="spellEnd"/>
      </w:hyperlink>
    </w:p>
    <w:p w14:paraId="6666C33E"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26" w:history="1">
        <w:proofErr w:type="spellStart"/>
        <w:r w:rsidRPr="00886896">
          <w:rPr>
            <w:sz w:val="22"/>
            <w:szCs w:val="22"/>
            <w:u w:val="single"/>
            <w:lang w:val="x-none"/>
          </w:rPr>
          <w:t>ВКонтакте</w:t>
        </w:r>
        <w:proofErr w:type="spellEnd"/>
      </w:hyperlink>
      <w:r w:rsidRPr="00886896">
        <w:rPr>
          <w:sz w:val="22"/>
          <w:szCs w:val="22"/>
        </w:rPr>
        <w:t xml:space="preserve">, </w:t>
      </w:r>
      <w:hyperlink r:id="rId27" w:history="1">
        <w:r w:rsidRPr="00886896">
          <w:rPr>
            <w:rStyle w:val="a3"/>
            <w:color w:val="auto"/>
            <w:sz w:val="22"/>
            <w:szCs w:val="22"/>
          </w:rPr>
          <w:t>Одноклассники</w:t>
        </w:r>
      </w:hyperlink>
      <w:r w:rsidRPr="00886896">
        <w:rPr>
          <w:rStyle w:val="a3"/>
          <w:color w:val="auto"/>
          <w:sz w:val="22"/>
          <w:szCs w:val="22"/>
        </w:rPr>
        <w:t xml:space="preserve">, </w:t>
      </w:r>
      <w:hyperlink r:id="rId28"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29" w:history="1">
        <w:proofErr w:type="spellStart"/>
        <w:r w:rsidRPr="00886896">
          <w:rPr>
            <w:rStyle w:val="a3"/>
            <w:color w:val="auto"/>
            <w:sz w:val="22"/>
            <w:szCs w:val="22"/>
          </w:rPr>
          <w:t>Телеграм</w:t>
        </w:r>
        <w:proofErr w:type="spellEnd"/>
      </w:hyperlink>
      <w:r w:rsidRPr="00886896">
        <w:rPr>
          <w:sz w:val="22"/>
          <w:szCs w:val="22"/>
        </w:rPr>
        <w:t xml:space="preserve"> </w:t>
      </w:r>
    </w:p>
    <w:p w14:paraId="34BFACCD" w14:textId="77777777" w:rsidR="00FB0252" w:rsidRPr="00886896" w:rsidRDefault="00FB0252" w:rsidP="00FE0679">
      <w:pPr>
        <w:jc w:val="center"/>
        <w:rPr>
          <w:sz w:val="22"/>
          <w:szCs w:val="22"/>
        </w:rPr>
      </w:pPr>
    </w:p>
    <w:p w14:paraId="79CB87BB" w14:textId="77777777" w:rsidR="00FB0252" w:rsidRPr="00886896" w:rsidRDefault="00FB0252" w:rsidP="00FE0679">
      <w:pPr>
        <w:jc w:val="center"/>
        <w:rPr>
          <w:sz w:val="22"/>
          <w:szCs w:val="22"/>
        </w:rPr>
      </w:pPr>
    </w:p>
    <w:p w14:paraId="16C9259A" w14:textId="77777777" w:rsidR="00FB0252" w:rsidRPr="00886896" w:rsidRDefault="00FB0252" w:rsidP="00FB0252">
      <w:pPr>
        <w:rPr>
          <w:noProof/>
          <w:sz w:val="22"/>
          <w:szCs w:val="22"/>
        </w:rPr>
      </w:pPr>
      <w:r w:rsidRPr="00886896">
        <w:rPr>
          <w:noProof/>
          <w:sz w:val="22"/>
          <w:szCs w:val="22"/>
        </w:rPr>
        <w:drawing>
          <wp:inline distT="0" distB="0" distL="0" distR="0" wp14:anchorId="56B7DF26" wp14:editId="66F89B14">
            <wp:extent cx="1748367" cy="749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3DB433DA" w14:textId="77777777" w:rsidR="00FB0252" w:rsidRPr="00886896" w:rsidRDefault="00FB0252" w:rsidP="00FB0252">
      <w:pPr>
        <w:rPr>
          <w:noProof/>
          <w:sz w:val="22"/>
          <w:szCs w:val="22"/>
        </w:rPr>
      </w:pPr>
    </w:p>
    <w:p w14:paraId="453600CC"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Новосибирский Росреестр сообщает о внесении изменений в Закон о геодезии и картографии</w:t>
      </w:r>
    </w:p>
    <w:p w14:paraId="43C95A57" w14:textId="77777777" w:rsidR="00FB0252" w:rsidRPr="00886896" w:rsidRDefault="00FB0252" w:rsidP="00FB0252">
      <w:pPr>
        <w:autoSpaceDE w:val="0"/>
        <w:autoSpaceDN w:val="0"/>
        <w:adjustRightInd w:val="0"/>
        <w:ind w:firstLine="709"/>
        <w:jc w:val="center"/>
        <w:rPr>
          <w:noProof/>
          <w:sz w:val="22"/>
          <w:szCs w:val="22"/>
        </w:rPr>
      </w:pPr>
    </w:p>
    <w:p w14:paraId="1E9B9958"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 1 апреля 2024 года вступают в силу изменения в Закон о геодезии, картографии и пространственных данных.</w:t>
      </w:r>
    </w:p>
    <w:p w14:paraId="5256815C"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Закон вводятся понятия «геоинформационные технологии», «геоинформационные системы», «фотоплан», «фотокарта», «ортофотоплан», «ортофотокарта». Расширен перечень материалов, полученных в результате выполнения картографических работ (карты, фотокарты, ортофотокарты, планы, фотопланы, ортофотопланы и иные картографические материалы). Предусмотрена возможность утверждения иных видов картографических материалов.</w:t>
      </w:r>
    </w:p>
    <w:p w14:paraId="5BAD8FB2"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Урегулированы вопросы, связанные с созданием, эксплуатацией, функционированием и развитием федеральной сети геодезических станций (ФСГС), геодезических сетей специального назначения.</w:t>
      </w:r>
    </w:p>
    <w:p w14:paraId="2C6E815F"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Предусматривается обязательность использования пространственных данных и материалов, содержащихся в федеральном фонде пространственных данных, в иных государственных фондах пространственных данных, при осуществлении картографической деятельности для нужд органов государственной власти, органов местного самоуправления и юридических лиц, указанных в части 1.1 статьи 11 Закона о геодезии. </w:t>
      </w:r>
    </w:p>
    <w:p w14:paraId="2665EDF5"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Устанавливается перечень государственных геоинформационных систем, картографической основой которых является единая электронная картографическая основа. </w:t>
      </w:r>
    </w:p>
    <w:p w14:paraId="2F669EAE"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Законом устанавливается обязательность использования органами государственной власти и местного самоуправления российских геоинформационных технологий, геоинформационных систем и геоинформационных средств.</w:t>
      </w:r>
    </w:p>
    <w:p w14:paraId="0EE2486A"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На правообладателей объектов недвижимости, на которых находятся 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возлагается обязанность уведомлять ППК «Роскадастр» обо всех случаях повреждения или уничтожения указанных пунктов.</w:t>
      </w:r>
    </w:p>
    <w:p w14:paraId="1A00BDC3" w14:textId="77777777" w:rsidR="00FB0252" w:rsidRPr="00886896" w:rsidRDefault="00FB0252" w:rsidP="00FB0252">
      <w:pPr>
        <w:autoSpaceDE w:val="0"/>
        <w:autoSpaceDN w:val="0"/>
        <w:adjustRightInd w:val="0"/>
        <w:ind w:firstLine="709"/>
        <w:jc w:val="both"/>
        <w:rPr>
          <w:noProof/>
          <w:sz w:val="22"/>
          <w:szCs w:val="22"/>
        </w:rPr>
      </w:pPr>
    </w:p>
    <w:p w14:paraId="297C9E9C"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Справка: </w:t>
      </w:r>
    </w:p>
    <w:p w14:paraId="2CDD8610"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Федеральный закон от 04.08.2023 № 491-ФЗ «О внесении изменений в Федеральный закон «О геодезии, картографии и пространственных данных и о внесении изменений в отдельные законодательные акты Российской Федерации» и отдельные законодательные акты Российской Федерации»</w:t>
      </w:r>
    </w:p>
    <w:p w14:paraId="496CE0EA" w14:textId="77777777" w:rsidR="00FB0252" w:rsidRPr="00886896" w:rsidRDefault="00FB0252" w:rsidP="00FB0252">
      <w:pPr>
        <w:pStyle w:val="a4"/>
        <w:ind w:firstLine="720"/>
        <w:jc w:val="both"/>
        <w:rPr>
          <w:rStyle w:val="apple-converted-space"/>
          <w:sz w:val="22"/>
          <w:szCs w:val="22"/>
        </w:rPr>
      </w:pPr>
    </w:p>
    <w:p w14:paraId="70FD4753" w14:textId="77777777" w:rsidR="00FB0252" w:rsidRPr="00886896" w:rsidRDefault="00FB0252" w:rsidP="00FB0252">
      <w:pPr>
        <w:autoSpaceDE w:val="0"/>
        <w:autoSpaceDN w:val="0"/>
        <w:adjustRightInd w:val="0"/>
        <w:jc w:val="both"/>
        <w:rPr>
          <w:rStyle w:val="apple-converted-space"/>
          <w:sz w:val="22"/>
          <w:szCs w:val="22"/>
        </w:rPr>
      </w:pPr>
    </w:p>
    <w:p w14:paraId="3FA61E95" w14:textId="77777777" w:rsidR="00FB0252" w:rsidRPr="00886896" w:rsidRDefault="00FB0252" w:rsidP="00FB0252">
      <w:pPr>
        <w:autoSpaceDE w:val="0"/>
        <w:autoSpaceDN w:val="0"/>
        <w:adjustRightInd w:val="0"/>
        <w:jc w:val="both"/>
        <w:rPr>
          <w:sz w:val="22"/>
          <w:szCs w:val="22"/>
        </w:rPr>
      </w:pPr>
    </w:p>
    <w:p w14:paraId="62F01577"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2F74602E"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1E9A9869"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65408" behindDoc="0" locked="0" layoutInCell="1" allowOverlap="1" wp14:anchorId="6A624C25" wp14:editId="58100746">
                <wp:simplePos x="0" y="0"/>
                <wp:positionH relativeFrom="column">
                  <wp:posOffset>-41910</wp:posOffset>
                </wp:positionH>
                <wp:positionV relativeFrom="paragraph">
                  <wp:posOffset>90170</wp:posOffset>
                </wp:positionV>
                <wp:extent cx="6229350" cy="0"/>
                <wp:effectExtent l="5715" t="13970" r="1333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8CC79" id="AutoShape 2" o:spid="_x0000_s1026" type="#_x0000_t32" style="position:absolute;margin-left:-3.3pt;margin-top:7.1pt;width:49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th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&#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eRa7YSACAAA7BAAADgAAAAAAAAAAAAAAAAAuAgAAZHJzL2Uyb0RvYy54bWxQ&#10;SwECLQAUAAYACAAAACEA6QmxCN4AAAAIAQAADwAAAAAAAAAAAAAAAAB6BAAAZHJzL2Rvd25yZXYu&#10;eG1sUEsFBgAAAAAEAAQA8wAAAIUFAAAAAA==&#10;" strokecolor="#0070c0"/>
            </w:pict>
          </mc:Fallback>
        </mc:AlternateContent>
      </w:r>
    </w:p>
    <w:p w14:paraId="2BD5A380"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3DEE378C"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w:t>
      </w:r>
      <w:r w:rsidRPr="00886896">
        <w:rPr>
          <w:sz w:val="22"/>
          <w:szCs w:val="22"/>
        </w:rPr>
        <w:lastRenderedPageBreak/>
        <w:t xml:space="preserve">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76D5CBB9" w14:textId="77777777" w:rsidR="00FB0252" w:rsidRPr="00886896" w:rsidRDefault="00FB0252" w:rsidP="00FB0252">
      <w:pPr>
        <w:tabs>
          <w:tab w:val="left" w:pos="1095"/>
        </w:tabs>
        <w:suppressAutoHyphens/>
        <w:autoSpaceDE w:val="0"/>
        <w:autoSpaceDN w:val="0"/>
        <w:adjustRightInd w:val="0"/>
        <w:jc w:val="both"/>
        <w:rPr>
          <w:sz w:val="22"/>
          <w:szCs w:val="22"/>
        </w:rPr>
      </w:pPr>
    </w:p>
    <w:p w14:paraId="02F57E8F"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1F04DB4A"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185D673A"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524DCF2C"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0E11A02E" w14:textId="77777777" w:rsidR="00FB0252" w:rsidRPr="00886896" w:rsidRDefault="0005086E" w:rsidP="00FB0252">
      <w:pPr>
        <w:autoSpaceDE w:val="0"/>
        <w:autoSpaceDN w:val="0"/>
        <w:adjustRightInd w:val="0"/>
        <w:jc w:val="both"/>
        <w:rPr>
          <w:sz w:val="22"/>
          <w:szCs w:val="22"/>
        </w:rPr>
      </w:pPr>
      <w:hyperlink r:id="rId30"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553ACC57"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31" w:history="1">
        <w:proofErr w:type="spellStart"/>
        <w:r w:rsidRPr="00886896">
          <w:rPr>
            <w:sz w:val="22"/>
            <w:szCs w:val="22"/>
            <w:u w:val="single"/>
            <w:lang w:val="x-none"/>
          </w:rPr>
          <w:t>Росреестр</w:t>
        </w:r>
        <w:proofErr w:type="spellEnd"/>
      </w:hyperlink>
    </w:p>
    <w:p w14:paraId="4BBE1852"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32" w:history="1">
        <w:proofErr w:type="spellStart"/>
        <w:r w:rsidRPr="00886896">
          <w:rPr>
            <w:sz w:val="22"/>
            <w:szCs w:val="22"/>
            <w:u w:val="single"/>
            <w:lang w:val="x-none"/>
          </w:rPr>
          <w:t>ВКонтакте</w:t>
        </w:r>
        <w:proofErr w:type="spellEnd"/>
      </w:hyperlink>
      <w:r w:rsidRPr="00886896">
        <w:rPr>
          <w:sz w:val="22"/>
          <w:szCs w:val="22"/>
        </w:rPr>
        <w:t xml:space="preserve">, </w:t>
      </w:r>
      <w:hyperlink r:id="rId33" w:history="1">
        <w:r w:rsidRPr="00886896">
          <w:rPr>
            <w:rStyle w:val="a3"/>
            <w:color w:val="auto"/>
            <w:sz w:val="22"/>
            <w:szCs w:val="22"/>
          </w:rPr>
          <w:t>Одноклассники</w:t>
        </w:r>
      </w:hyperlink>
      <w:r w:rsidRPr="00886896">
        <w:rPr>
          <w:rStyle w:val="a3"/>
          <w:color w:val="auto"/>
          <w:sz w:val="22"/>
          <w:szCs w:val="22"/>
        </w:rPr>
        <w:t xml:space="preserve">, </w:t>
      </w:r>
      <w:hyperlink r:id="rId34"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35" w:history="1">
        <w:proofErr w:type="spellStart"/>
        <w:r w:rsidRPr="00886896">
          <w:rPr>
            <w:rStyle w:val="a3"/>
            <w:color w:val="auto"/>
            <w:sz w:val="22"/>
            <w:szCs w:val="22"/>
          </w:rPr>
          <w:t>Телеграм</w:t>
        </w:r>
        <w:proofErr w:type="spellEnd"/>
      </w:hyperlink>
      <w:r w:rsidRPr="00886896">
        <w:rPr>
          <w:sz w:val="22"/>
          <w:szCs w:val="22"/>
        </w:rPr>
        <w:t xml:space="preserve"> </w:t>
      </w:r>
    </w:p>
    <w:p w14:paraId="102302D4" w14:textId="77777777" w:rsidR="00FB0252" w:rsidRPr="00886896" w:rsidRDefault="00FB0252" w:rsidP="00FE0679">
      <w:pPr>
        <w:jc w:val="center"/>
        <w:rPr>
          <w:sz w:val="22"/>
          <w:szCs w:val="22"/>
        </w:rPr>
      </w:pPr>
    </w:p>
    <w:p w14:paraId="79F3EE7B" w14:textId="77777777" w:rsidR="00FB0252" w:rsidRPr="00886896" w:rsidRDefault="00FB0252" w:rsidP="00FE0679">
      <w:pPr>
        <w:jc w:val="center"/>
        <w:rPr>
          <w:sz w:val="22"/>
          <w:szCs w:val="22"/>
        </w:rPr>
      </w:pPr>
    </w:p>
    <w:p w14:paraId="1E10CDA9" w14:textId="77777777" w:rsidR="00FB0252" w:rsidRPr="00886896" w:rsidRDefault="00FB0252" w:rsidP="00FE0679">
      <w:pPr>
        <w:jc w:val="center"/>
        <w:rPr>
          <w:sz w:val="22"/>
          <w:szCs w:val="22"/>
        </w:rPr>
      </w:pPr>
    </w:p>
    <w:p w14:paraId="7FF3CA0A" w14:textId="77777777" w:rsidR="00FB0252" w:rsidRPr="00886896" w:rsidRDefault="00FB0252" w:rsidP="00FB0252">
      <w:pPr>
        <w:rPr>
          <w:noProof/>
          <w:sz w:val="22"/>
          <w:szCs w:val="22"/>
        </w:rPr>
      </w:pPr>
      <w:r w:rsidRPr="00886896">
        <w:rPr>
          <w:noProof/>
          <w:sz w:val="22"/>
          <w:szCs w:val="22"/>
        </w:rPr>
        <w:drawing>
          <wp:inline distT="0" distB="0" distL="0" distR="0" wp14:anchorId="705408B0" wp14:editId="62DE3B7A">
            <wp:extent cx="1748367" cy="749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469ACDCB"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Новосибирский Росреестр проведет «горячую» телефонную линию по вопросам уточнения границ земельного участка</w:t>
      </w:r>
    </w:p>
    <w:p w14:paraId="3BD5B30C" w14:textId="77777777" w:rsidR="00FB0252" w:rsidRPr="00886896" w:rsidRDefault="00FB0252" w:rsidP="00FB0252">
      <w:pPr>
        <w:autoSpaceDE w:val="0"/>
        <w:autoSpaceDN w:val="0"/>
        <w:adjustRightInd w:val="0"/>
        <w:ind w:firstLine="709"/>
        <w:jc w:val="center"/>
        <w:rPr>
          <w:noProof/>
          <w:sz w:val="22"/>
          <w:szCs w:val="22"/>
        </w:rPr>
      </w:pPr>
    </w:p>
    <w:p w14:paraId="1042A615" w14:textId="77777777" w:rsidR="00FB0252" w:rsidRPr="00886896" w:rsidRDefault="00FB0252" w:rsidP="00FB0252">
      <w:pPr>
        <w:autoSpaceDE w:val="0"/>
        <w:autoSpaceDN w:val="0"/>
        <w:adjustRightInd w:val="0"/>
        <w:ind w:firstLine="720"/>
        <w:jc w:val="both"/>
        <w:rPr>
          <w:sz w:val="22"/>
          <w:szCs w:val="22"/>
        </w:rPr>
      </w:pPr>
      <w:r w:rsidRPr="00886896">
        <w:rPr>
          <w:sz w:val="22"/>
          <w:szCs w:val="22"/>
        </w:rPr>
        <w:t xml:space="preserve">21 марта с 10.00 до 12.00 в Управлении </w:t>
      </w:r>
      <w:proofErr w:type="spellStart"/>
      <w:r w:rsidRPr="00886896">
        <w:rPr>
          <w:sz w:val="22"/>
          <w:szCs w:val="22"/>
        </w:rPr>
        <w:t>Росреестра</w:t>
      </w:r>
      <w:proofErr w:type="spellEnd"/>
      <w:r w:rsidRPr="00886896">
        <w:rPr>
          <w:sz w:val="22"/>
          <w:szCs w:val="22"/>
        </w:rPr>
        <w:t xml:space="preserve"> по Новосибирской области пройдет «горячая» телефонная линия. </w:t>
      </w:r>
    </w:p>
    <w:p w14:paraId="67EA3B7C" w14:textId="77777777" w:rsidR="00FB0252" w:rsidRPr="00886896" w:rsidRDefault="00FB0252" w:rsidP="00FB0252">
      <w:pPr>
        <w:autoSpaceDE w:val="0"/>
        <w:autoSpaceDN w:val="0"/>
        <w:adjustRightInd w:val="0"/>
        <w:ind w:firstLine="720"/>
        <w:jc w:val="both"/>
        <w:rPr>
          <w:sz w:val="22"/>
          <w:szCs w:val="22"/>
        </w:rPr>
      </w:pPr>
      <w:r w:rsidRPr="00886896">
        <w:rPr>
          <w:sz w:val="22"/>
          <w:szCs w:val="22"/>
        </w:rPr>
        <w:t>Граждане смогут получить информацию по вопросам необходимости уточнения границ земельного участка и государственной регистрации прав на них.</w:t>
      </w:r>
    </w:p>
    <w:p w14:paraId="1FF8E54E" w14:textId="77777777" w:rsidR="00FB0252" w:rsidRPr="00886896" w:rsidRDefault="00FB0252" w:rsidP="00FB0252">
      <w:pPr>
        <w:autoSpaceDE w:val="0"/>
        <w:autoSpaceDN w:val="0"/>
        <w:adjustRightInd w:val="0"/>
        <w:ind w:firstLine="720"/>
        <w:jc w:val="both"/>
        <w:rPr>
          <w:sz w:val="22"/>
          <w:szCs w:val="22"/>
        </w:rPr>
      </w:pPr>
      <w:r w:rsidRPr="00886896">
        <w:rPr>
          <w:sz w:val="22"/>
          <w:szCs w:val="22"/>
        </w:rPr>
        <w:t xml:space="preserve">На эти и другие вопросы жителей региона ответит заместитель начальника отдела государственной регистрации недвижимости № 3                   </w:t>
      </w:r>
      <w:proofErr w:type="gramStart"/>
      <w:r w:rsidRPr="00886896">
        <w:rPr>
          <w:sz w:val="22"/>
          <w:szCs w:val="22"/>
        </w:rPr>
        <w:t xml:space="preserve"> </w:t>
      </w:r>
      <w:proofErr w:type="gramEnd"/>
      <w:r w:rsidRPr="00886896">
        <w:rPr>
          <w:sz w:val="22"/>
          <w:szCs w:val="22"/>
        </w:rPr>
        <w:t xml:space="preserve">и начальники территориальных отделов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расположенных в районах Новосибирской области. </w:t>
      </w:r>
    </w:p>
    <w:p w14:paraId="2A81B256" w14:textId="77777777" w:rsidR="00FB0252" w:rsidRPr="00886896" w:rsidRDefault="00FB0252" w:rsidP="00FB0252">
      <w:pPr>
        <w:autoSpaceDE w:val="0"/>
        <w:autoSpaceDN w:val="0"/>
        <w:adjustRightInd w:val="0"/>
        <w:ind w:firstLine="720"/>
        <w:jc w:val="both"/>
        <w:rPr>
          <w:sz w:val="22"/>
          <w:szCs w:val="22"/>
        </w:rPr>
      </w:pPr>
      <w:r w:rsidRPr="00886896">
        <w:rPr>
          <w:sz w:val="22"/>
          <w:szCs w:val="22"/>
        </w:rPr>
        <w:t xml:space="preserve">Телефоны «горячей» линии: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3769"/>
      </w:tblGrid>
      <w:tr w:rsidR="009D3DA9" w:rsidRPr="00886896" w14:paraId="61DB138D" w14:textId="77777777" w:rsidTr="009D3DA9">
        <w:tc>
          <w:tcPr>
            <w:tcW w:w="5529" w:type="dxa"/>
            <w:shd w:val="clear" w:color="auto" w:fill="auto"/>
          </w:tcPr>
          <w:p w14:paraId="4CA34E48" w14:textId="77777777" w:rsidR="00FB0252" w:rsidRPr="00886896" w:rsidRDefault="00FB0252" w:rsidP="009D3DA9">
            <w:pPr>
              <w:autoSpaceDE w:val="0"/>
              <w:autoSpaceDN w:val="0"/>
              <w:adjustRightInd w:val="0"/>
              <w:jc w:val="both"/>
              <w:rPr>
                <w:sz w:val="22"/>
                <w:szCs w:val="22"/>
              </w:rPr>
            </w:pPr>
            <w:r w:rsidRPr="00886896">
              <w:rPr>
                <w:sz w:val="22"/>
                <w:szCs w:val="22"/>
              </w:rPr>
              <w:t>г. Новосибирск</w:t>
            </w:r>
          </w:p>
        </w:tc>
        <w:tc>
          <w:tcPr>
            <w:tcW w:w="3827" w:type="dxa"/>
            <w:shd w:val="clear" w:color="auto" w:fill="auto"/>
          </w:tcPr>
          <w:p w14:paraId="2FFEED1C" w14:textId="77777777" w:rsidR="00FB0252" w:rsidRPr="00886896" w:rsidRDefault="00FB0252" w:rsidP="009D3DA9">
            <w:pPr>
              <w:autoSpaceDE w:val="0"/>
              <w:autoSpaceDN w:val="0"/>
              <w:adjustRightInd w:val="0"/>
              <w:jc w:val="both"/>
              <w:rPr>
                <w:sz w:val="22"/>
                <w:szCs w:val="22"/>
              </w:rPr>
            </w:pPr>
            <w:r w:rsidRPr="00886896">
              <w:rPr>
                <w:sz w:val="22"/>
                <w:szCs w:val="22"/>
              </w:rPr>
              <w:t>8 (383) 252-09-80</w:t>
            </w:r>
          </w:p>
        </w:tc>
      </w:tr>
      <w:tr w:rsidR="009D3DA9" w:rsidRPr="00886896" w14:paraId="119DB62D" w14:textId="77777777" w:rsidTr="009D3DA9">
        <w:tc>
          <w:tcPr>
            <w:tcW w:w="5529" w:type="dxa"/>
            <w:shd w:val="clear" w:color="auto" w:fill="auto"/>
          </w:tcPr>
          <w:p w14:paraId="2C89F3E5" w14:textId="77777777" w:rsidR="00FB0252" w:rsidRPr="00886896" w:rsidRDefault="00FB0252" w:rsidP="009D3DA9">
            <w:pPr>
              <w:autoSpaceDE w:val="0"/>
              <w:autoSpaceDN w:val="0"/>
              <w:adjustRightInd w:val="0"/>
              <w:jc w:val="both"/>
              <w:rPr>
                <w:sz w:val="22"/>
                <w:szCs w:val="22"/>
              </w:rPr>
            </w:pPr>
            <w:proofErr w:type="spellStart"/>
            <w:r w:rsidRPr="00886896">
              <w:rPr>
                <w:sz w:val="22"/>
                <w:szCs w:val="22"/>
              </w:rPr>
              <w:t>Болотнинский</w:t>
            </w:r>
            <w:proofErr w:type="spellEnd"/>
            <w:r w:rsidRPr="00886896">
              <w:rPr>
                <w:sz w:val="22"/>
                <w:szCs w:val="22"/>
              </w:rPr>
              <w:t xml:space="preserve"> отдел</w:t>
            </w:r>
          </w:p>
          <w:p w14:paraId="435E72B4"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19634D6B" w14:textId="77777777" w:rsidR="00FB0252" w:rsidRPr="00886896" w:rsidRDefault="00FB0252" w:rsidP="009D3DA9">
            <w:pPr>
              <w:autoSpaceDE w:val="0"/>
              <w:autoSpaceDN w:val="0"/>
              <w:adjustRightInd w:val="0"/>
              <w:jc w:val="both"/>
              <w:rPr>
                <w:sz w:val="22"/>
                <w:szCs w:val="22"/>
              </w:rPr>
            </w:pPr>
            <w:r w:rsidRPr="00886896">
              <w:rPr>
                <w:sz w:val="22"/>
                <w:szCs w:val="22"/>
              </w:rPr>
              <w:t>8 (383) 492-33-28</w:t>
            </w:r>
          </w:p>
        </w:tc>
      </w:tr>
      <w:tr w:rsidR="009D3DA9" w:rsidRPr="00886896" w14:paraId="6E956C6A" w14:textId="77777777" w:rsidTr="009D3DA9">
        <w:tc>
          <w:tcPr>
            <w:tcW w:w="5529" w:type="dxa"/>
            <w:shd w:val="clear" w:color="auto" w:fill="auto"/>
          </w:tcPr>
          <w:p w14:paraId="6A628794" w14:textId="77777777" w:rsidR="00FB0252" w:rsidRPr="00886896" w:rsidRDefault="00FB0252" w:rsidP="009D3DA9">
            <w:pPr>
              <w:autoSpaceDE w:val="0"/>
              <w:autoSpaceDN w:val="0"/>
              <w:adjustRightInd w:val="0"/>
              <w:jc w:val="both"/>
              <w:rPr>
                <w:sz w:val="22"/>
                <w:szCs w:val="22"/>
              </w:rPr>
            </w:pPr>
            <w:proofErr w:type="spellStart"/>
            <w:r w:rsidRPr="00886896">
              <w:rPr>
                <w:sz w:val="22"/>
                <w:szCs w:val="22"/>
              </w:rPr>
              <w:t>Искитимский</w:t>
            </w:r>
            <w:proofErr w:type="spellEnd"/>
            <w:r w:rsidRPr="00886896">
              <w:rPr>
                <w:sz w:val="22"/>
                <w:szCs w:val="22"/>
              </w:rPr>
              <w:t xml:space="preserve"> отдел</w:t>
            </w:r>
          </w:p>
          <w:p w14:paraId="60F8318C"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2C91C092" w14:textId="77777777" w:rsidR="00FB0252" w:rsidRPr="00886896" w:rsidRDefault="00FB0252" w:rsidP="009D3DA9">
            <w:pPr>
              <w:autoSpaceDE w:val="0"/>
              <w:autoSpaceDN w:val="0"/>
              <w:adjustRightInd w:val="0"/>
              <w:jc w:val="both"/>
              <w:rPr>
                <w:sz w:val="22"/>
                <w:szCs w:val="22"/>
              </w:rPr>
            </w:pPr>
            <w:r w:rsidRPr="00886896">
              <w:rPr>
                <w:sz w:val="22"/>
                <w:szCs w:val="22"/>
              </w:rPr>
              <w:t>8 (383) 432-19-00</w:t>
            </w:r>
          </w:p>
        </w:tc>
      </w:tr>
      <w:tr w:rsidR="009D3DA9" w:rsidRPr="00886896" w14:paraId="60751302" w14:textId="77777777" w:rsidTr="009D3DA9">
        <w:tc>
          <w:tcPr>
            <w:tcW w:w="5529" w:type="dxa"/>
            <w:shd w:val="clear" w:color="auto" w:fill="auto"/>
          </w:tcPr>
          <w:p w14:paraId="756D145E" w14:textId="77777777" w:rsidR="00FB0252" w:rsidRPr="00886896" w:rsidRDefault="00FB0252" w:rsidP="009D3DA9">
            <w:pPr>
              <w:autoSpaceDE w:val="0"/>
              <w:autoSpaceDN w:val="0"/>
              <w:adjustRightInd w:val="0"/>
              <w:jc w:val="both"/>
              <w:rPr>
                <w:sz w:val="22"/>
                <w:szCs w:val="22"/>
              </w:rPr>
            </w:pPr>
            <w:r w:rsidRPr="00886896">
              <w:rPr>
                <w:sz w:val="22"/>
                <w:szCs w:val="22"/>
              </w:rPr>
              <w:t>Ордынский отдел</w:t>
            </w:r>
          </w:p>
          <w:p w14:paraId="74B34FB5"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1E05D2CF" w14:textId="77777777" w:rsidR="00FB0252" w:rsidRPr="00886896" w:rsidRDefault="00FB0252" w:rsidP="009D3DA9">
            <w:pPr>
              <w:autoSpaceDE w:val="0"/>
              <w:autoSpaceDN w:val="0"/>
              <w:adjustRightInd w:val="0"/>
              <w:jc w:val="both"/>
              <w:rPr>
                <w:sz w:val="22"/>
                <w:szCs w:val="22"/>
              </w:rPr>
            </w:pPr>
            <w:r w:rsidRPr="00886896">
              <w:rPr>
                <w:sz w:val="22"/>
                <w:szCs w:val="22"/>
              </w:rPr>
              <w:t>8 (383) 592-35-63</w:t>
            </w:r>
          </w:p>
        </w:tc>
      </w:tr>
      <w:tr w:rsidR="009D3DA9" w:rsidRPr="00886896" w14:paraId="38F97CD0" w14:textId="77777777" w:rsidTr="009D3DA9">
        <w:tc>
          <w:tcPr>
            <w:tcW w:w="5529" w:type="dxa"/>
            <w:shd w:val="clear" w:color="auto" w:fill="auto"/>
          </w:tcPr>
          <w:p w14:paraId="06671C55" w14:textId="77777777" w:rsidR="00FB0252" w:rsidRPr="00886896" w:rsidRDefault="00FB0252" w:rsidP="009D3DA9">
            <w:pPr>
              <w:autoSpaceDE w:val="0"/>
              <w:autoSpaceDN w:val="0"/>
              <w:adjustRightInd w:val="0"/>
              <w:jc w:val="both"/>
              <w:rPr>
                <w:sz w:val="22"/>
                <w:szCs w:val="22"/>
              </w:rPr>
            </w:pPr>
            <w:r w:rsidRPr="00886896">
              <w:rPr>
                <w:sz w:val="22"/>
                <w:szCs w:val="22"/>
              </w:rPr>
              <w:t xml:space="preserve">Межмуниципальный </w:t>
            </w:r>
            <w:proofErr w:type="spellStart"/>
            <w:r w:rsidRPr="00886896">
              <w:rPr>
                <w:sz w:val="22"/>
                <w:szCs w:val="22"/>
              </w:rPr>
              <w:t>Бердский</w:t>
            </w:r>
            <w:proofErr w:type="spellEnd"/>
            <w:r w:rsidRPr="00886896">
              <w:rPr>
                <w:sz w:val="22"/>
                <w:szCs w:val="22"/>
              </w:rPr>
              <w:t xml:space="preserve"> отдел </w:t>
            </w:r>
          </w:p>
          <w:p w14:paraId="3CB68BDF"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4220BD2F" w14:textId="77777777" w:rsidR="00FB0252" w:rsidRPr="00886896" w:rsidRDefault="00FB0252" w:rsidP="009D3DA9">
            <w:pPr>
              <w:autoSpaceDE w:val="0"/>
              <w:autoSpaceDN w:val="0"/>
              <w:adjustRightInd w:val="0"/>
              <w:jc w:val="both"/>
              <w:rPr>
                <w:sz w:val="22"/>
                <w:szCs w:val="22"/>
              </w:rPr>
            </w:pPr>
            <w:r w:rsidRPr="00886896">
              <w:rPr>
                <w:sz w:val="22"/>
                <w:szCs w:val="22"/>
                <w:lang w:val="en-US"/>
              </w:rPr>
              <w:t>8 (383) 421-10-97</w:t>
            </w:r>
            <w:r w:rsidRPr="00886896">
              <w:rPr>
                <w:sz w:val="22"/>
                <w:szCs w:val="22"/>
              </w:rPr>
              <w:t>,</w:t>
            </w:r>
          </w:p>
          <w:p w14:paraId="7D067F60" w14:textId="77777777" w:rsidR="00FB0252" w:rsidRPr="00886896" w:rsidRDefault="00FB0252" w:rsidP="009D3DA9">
            <w:pPr>
              <w:autoSpaceDE w:val="0"/>
              <w:autoSpaceDN w:val="0"/>
              <w:adjustRightInd w:val="0"/>
              <w:jc w:val="both"/>
              <w:rPr>
                <w:sz w:val="22"/>
                <w:szCs w:val="22"/>
              </w:rPr>
            </w:pPr>
            <w:r w:rsidRPr="00886896">
              <w:rPr>
                <w:sz w:val="22"/>
                <w:szCs w:val="22"/>
              </w:rPr>
              <w:t>8 (383) 554-02-36,</w:t>
            </w:r>
          </w:p>
          <w:p w14:paraId="7D5174C4" w14:textId="77777777" w:rsidR="00FB0252" w:rsidRPr="00886896" w:rsidRDefault="00FB0252" w:rsidP="009D3DA9">
            <w:pPr>
              <w:autoSpaceDE w:val="0"/>
              <w:autoSpaceDN w:val="0"/>
              <w:adjustRightInd w:val="0"/>
              <w:jc w:val="both"/>
              <w:rPr>
                <w:sz w:val="22"/>
                <w:szCs w:val="22"/>
              </w:rPr>
            </w:pPr>
            <w:r w:rsidRPr="00886896">
              <w:rPr>
                <w:sz w:val="22"/>
                <w:szCs w:val="22"/>
              </w:rPr>
              <w:t>8 (383) 413-07-97</w:t>
            </w:r>
          </w:p>
        </w:tc>
      </w:tr>
      <w:tr w:rsidR="009D3DA9" w:rsidRPr="00886896" w14:paraId="24E9B66A" w14:textId="77777777" w:rsidTr="009D3DA9">
        <w:tc>
          <w:tcPr>
            <w:tcW w:w="5529" w:type="dxa"/>
            <w:shd w:val="clear" w:color="auto" w:fill="auto"/>
          </w:tcPr>
          <w:p w14:paraId="563609E8" w14:textId="77777777" w:rsidR="00FB0252" w:rsidRPr="00886896" w:rsidRDefault="00FB0252" w:rsidP="009D3DA9">
            <w:pPr>
              <w:autoSpaceDE w:val="0"/>
              <w:autoSpaceDN w:val="0"/>
              <w:adjustRightInd w:val="0"/>
              <w:rPr>
                <w:sz w:val="22"/>
                <w:szCs w:val="22"/>
              </w:rPr>
            </w:pPr>
            <w:r w:rsidRPr="00886896">
              <w:rPr>
                <w:sz w:val="22"/>
                <w:szCs w:val="22"/>
              </w:rPr>
              <w:t xml:space="preserve">Межмуниципальный Венгеровский отдел </w:t>
            </w:r>
          </w:p>
          <w:p w14:paraId="7226FB05"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5C78E4AD" w14:textId="77777777" w:rsidR="00FB0252" w:rsidRPr="00886896" w:rsidRDefault="00FB0252" w:rsidP="009D3DA9">
            <w:pPr>
              <w:autoSpaceDE w:val="0"/>
              <w:autoSpaceDN w:val="0"/>
              <w:adjustRightInd w:val="0"/>
              <w:jc w:val="both"/>
              <w:rPr>
                <w:sz w:val="22"/>
                <w:szCs w:val="22"/>
              </w:rPr>
            </w:pPr>
            <w:r w:rsidRPr="00886896">
              <w:rPr>
                <w:sz w:val="22"/>
                <w:szCs w:val="22"/>
              </w:rPr>
              <w:t>8 (383) 692-26-66</w:t>
            </w:r>
          </w:p>
        </w:tc>
      </w:tr>
      <w:tr w:rsidR="009D3DA9" w:rsidRPr="00886896" w14:paraId="0EA61D54" w14:textId="77777777" w:rsidTr="009D3DA9">
        <w:tc>
          <w:tcPr>
            <w:tcW w:w="5529" w:type="dxa"/>
            <w:shd w:val="clear" w:color="auto" w:fill="auto"/>
          </w:tcPr>
          <w:p w14:paraId="3507B3C2" w14:textId="77777777" w:rsidR="00FB0252" w:rsidRPr="00886896" w:rsidRDefault="00FB0252" w:rsidP="009D3DA9">
            <w:pPr>
              <w:autoSpaceDE w:val="0"/>
              <w:autoSpaceDN w:val="0"/>
              <w:adjustRightInd w:val="0"/>
              <w:jc w:val="both"/>
              <w:rPr>
                <w:sz w:val="22"/>
                <w:szCs w:val="22"/>
              </w:rPr>
            </w:pPr>
            <w:r w:rsidRPr="00886896">
              <w:rPr>
                <w:sz w:val="22"/>
                <w:szCs w:val="22"/>
              </w:rPr>
              <w:t xml:space="preserve">Межмуниципальный </w:t>
            </w:r>
            <w:proofErr w:type="spellStart"/>
            <w:r w:rsidRPr="00886896">
              <w:rPr>
                <w:sz w:val="22"/>
                <w:szCs w:val="22"/>
              </w:rPr>
              <w:t>Каргатский</w:t>
            </w:r>
            <w:proofErr w:type="spellEnd"/>
            <w:r w:rsidRPr="00886896">
              <w:rPr>
                <w:sz w:val="22"/>
                <w:szCs w:val="22"/>
              </w:rPr>
              <w:t xml:space="preserve"> отдел</w:t>
            </w:r>
          </w:p>
          <w:p w14:paraId="0387FC9C"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12F2AC10" w14:textId="77777777" w:rsidR="00FB0252" w:rsidRPr="00886896" w:rsidRDefault="00FB0252" w:rsidP="009D3DA9">
            <w:pPr>
              <w:autoSpaceDE w:val="0"/>
              <w:autoSpaceDN w:val="0"/>
              <w:adjustRightInd w:val="0"/>
              <w:jc w:val="both"/>
              <w:rPr>
                <w:sz w:val="22"/>
                <w:szCs w:val="22"/>
              </w:rPr>
            </w:pPr>
            <w:r w:rsidRPr="00886896">
              <w:rPr>
                <w:sz w:val="22"/>
                <w:szCs w:val="22"/>
              </w:rPr>
              <w:t>8 (383</w:t>
            </w:r>
            <w:r w:rsidRPr="00886896">
              <w:rPr>
                <w:sz w:val="22"/>
                <w:szCs w:val="22"/>
                <w:lang w:val="en-US"/>
              </w:rPr>
              <w:t>)</w:t>
            </w:r>
            <w:r w:rsidRPr="00886896">
              <w:rPr>
                <w:sz w:val="22"/>
                <w:szCs w:val="22"/>
              </w:rPr>
              <w:t xml:space="preserve"> 652</w:t>
            </w:r>
            <w:r w:rsidRPr="00886896">
              <w:rPr>
                <w:sz w:val="22"/>
                <w:szCs w:val="22"/>
                <w:lang w:val="en-US"/>
              </w:rPr>
              <w:t>-</w:t>
            </w:r>
            <w:r w:rsidRPr="00886896">
              <w:rPr>
                <w:sz w:val="22"/>
                <w:szCs w:val="22"/>
              </w:rPr>
              <w:t>25</w:t>
            </w:r>
            <w:r w:rsidRPr="00886896">
              <w:rPr>
                <w:sz w:val="22"/>
                <w:szCs w:val="22"/>
                <w:lang w:val="en-US"/>
              </w:rPr>
              <w:t>-</w:t>
            </w:r>
            <w:r w:rsidRPr="00886896">
              <w:rPr>
                <w:sz w:val="22"/>
                <w:szCs w:val="22"/>
              </w:rPr>
              <w:t xml:space="preserve">00, </w:t>
            </w:r>
          </w:p>
          <w:p w14:paraId="02BFAEEB" w14:textId="77777777" w:rsidR="00FB0252" w:rsidRPr="00886896" w:rsidRDefault="00FB0252" w:rsidP="009D3DA9">
            <w:pPr>
              <w:autoSpaceDE w:val="0"/>
              <w:autoSpaceDN w:val="0"/>
              <w:adjustRightInd w:val="0"/>
              <w:jc w:val="both"/>
              <w:rPr>
                <w:sz w:val="22"/>
                <w:szCs w:val="22"/>
              </w:rPr>
            </w:pPr>
            <w:r w:rsidRPr="00886896">
              <w:rPr>
                <w:sz w:val="22"/>
                <w:szCs w:val="22"/>
              </w:rPr>
              <w:t>8 (383</w:t>
            </w:r>
            <w:r w:rsidRPr="00886896">
              <w:rPr>
                <w:sz w:val="22"/>
                <w:szCs w:val="22"/>
                <w:lang w:val="en-US"/>
              </w:rPr>
              <w:t>)</w:t>
            </w:r>
            <w:r w:rsidRPr="00886896">
              <w:rPr>
                <w:sz w:val="22"/>
                <w:szCs w:val="22"/>
              </w:rPr>
              <w:t xml:space="preserve"> 652</w:t>
            </w:r>
            <w:r w:rsidRPr="00886896">
              <w:rPr>
                <w:sz w:val="22"/>
                <w:szCs w:val="22"/>
                <w:lang w:val="en-US"/>
              </w:rPr>
              <w:t>-</w:t>
            </w:r>
            <w:r w:rsidRPr="00886896">
              <w:rPr>
                <w:sz w:val="22"/>
                <w:szCs w:val="22"/>
              </w:rPr>
              <w:t>30</w:t>
            </w:r>
            <w:r w:rsidRPr="00886896">
              <w:rPr>
                <w:sz w:val="22"/>
                <w:szCs w:val="22"/>
                <w:lang w:val="en-US"/>
              </w:rPr>
              <w:t>-</w:t>
            </w:r>
            <w:r w:rsidRPr="00886896">
              <w:rPr>
                <w:sz w:val="22"/>
                <w:szCs w:val="22"/>
              </w:rPr>
              <w:t>62</w:t>
            </w:r>
          </w:p>
        </w:tc>
      </w:tr>
      <w:tr w:rsidR="009D3DA9" w:rsidRPr="00886896" w14:paraId="53B5E0F3" w14:textId="77777777" w:rsidTr="009D3DA9">
        <w:tc>
          <w:tcPr>
            <w:tcW w:w="5529" w:type="dxa"/>
            <w:shd w:val="clear" w:color="auto" w:fill="auto"/>
          </w:tcPr>
          <w:p w14:paraId="15BFDC96" w14:textId="77777777" w:rsidR="00FB0252" w:rsidRPr="00886896" w:rsidRDefault="00FB0252" w:rsidP="009D3DA9">
            <w:pPr>
              <w:autoSpaceDE w:val="0"/>
              <w:autoSpaceDN w:val="0"/>
              <w:adjustRightInd w:val="0"/>
              <w:jc w:val="both"/>
              <w:rPr>
                <w:sz w:val="22"/>
                <w:szCs w:val="22"/>
              </w:rPr>
            </w:pPr>
            <w:r w:rsidRPr="00886896">
              <w:rPr>
                <w:sz w:val="22"/>
                <w:szCs w:val="22"/>
              </w:rPr>
              <w:t xml:space="preserve">Межмуниципальный </w:t>
            </w:r>
            <w:proofErr w:type="spellStart"/>
            <w:r w:rsidRPr="00886896">
              <w:rPr>
                <w:sz w:val="22"/>
                <w:szCs w:val="22"/>
              </w:rPr>
              <w:t>Кочковский</w:t>
            </w:r>
            <w:proofErr w:type="spellEnd"/>
            <w:r w:rsidRPr="00886896">
              <w:rPr>
                <w:sz w:val="22"/>
                <w:szCs w:val="22"/>
              </w:rPr>
              <w:t xml:space="preserve"> отдел</w:t>
            </w:r>
          </w:p>
          <w:p w14:paraId="7C7E3264"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1060269C" w14:textId="77777777" w:rsidR="00FB0252" w:rsidRPr="00886896" w:rsidRDefault="00FB0252" w:rsidP="009D3DA9">
            <w:pPr>
              <w:autoSpaceDE w:val="0"/>
              <w:autoSpaceDN w:val="0"/>
              <w:adjustRightInd w:val="0"/>
              <w:jc w:val="both"/>
              <w:rPr>
                <w:sz w:val="22"/>
                <w:szCs w:val="22"/>
              </w:rPr>
            </w:pPr>
            <w:r w:rsidRPr="00886896">
              <w:rPr>
                <w:sz w:val="22"/>
                <w:szCs w:val="22"/>
              </w:rPr>
              <w:t>8 (383) 562-07-86</w:t>
            </w:r>
          </w:p>
        </w:tc>
      </w:tr>
      <w:tr w:rsidR="009D3DA9" w:rsidRPr="00886896" w14:paraId="2381C3D2" w14:textId="77777777" w:rsidTr="009D3DA9">
        <w:tc>
          <w:tcPr>
            <w:tcW w:w="5529" w:type="dxa"/>
            <w:shd w:val="clear" w:color="auto" w:fill="auto"/>
          </w:tcPr>
          <w:p w14:paraId="03839F8D" w14:textId="77777777" w:rsidR="00FB0252" w:rsidRPr="00886896" w:rsidRDefault="00FB0252" w:rsidP="009D3DA9">
            <w:pPr>
              <w:autoSpaceDE w:val="0"/>
              <w:autoSpaceDN w:val="0"/>
              <w:adjustRightInd w:val="0"/>
              <w:rPr>
                <w:sz w:val="22"/>
                <w:szCs w:val="22"/>
              </w:rPr>
            </w:pPr>
            <w:r w:rsidRPr="00886896">
              <w:rPr>
                <w:sz w:val="22"/>
                <w:szCs w:val="22"/>
              </w:rPr>
              <w:t>Межмуниципальный Куйбышевский отдел</w:t>
            </w:r>
          </w:p>
          <w:p w14:paraId="6B8C8C75"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09F5531A" w14:textId="77777777" w:rsidR="00FB0252" w:rsidRPr="00886896" w:rsidRDefault="00FB0252" w:rsidP="009D3DA9">
            <w:pPr>
              <w:autoSpaceDE w:val="0"/>
              <w:autoSpaceDN w:val="0"/>
              <w:adjustRightInd w:val="0"/>
              <w:jc w:val="both"/>
              <w:rPr>
                <w:sz w:val="22"/>
                <w:szCs w:val="22"/>
              </w:rPr>
            </w:pPr>
            <w:r w:rsidRPr="00886896">
              <w:rPr>
                <w:sz w:val="22"/>
                <w:szCs w:val="22"/>
              </w:rPr>
              <w:lastRenderedPageBreak/>
              <w:t>8 (383) 626-40-07</w:t>
            </w:r>
          </w:p>
        </w:tc>
      </w:tr>
      <w:tr w:rsidR="009D3DA9" w:rsidRPr="00886896" w14:paraId="3DA5B18F" w14:textId="77777777" w:rsidTr="009D3DA9">
        <w:tc>
          <w:tcPr>
            <w:tcW w:w="5529" w:type="dxa"/>
            <w:shd w:val="clear" w:color="auto" w:fill="auto"/>
          </w:tcPr>
          <w:p w14:paraId="44420BAE" w14:textId="77777777" w:rsidR="00FB0252" w:rsidRPr="00886896" w:rsidRDefault="00FB0252" w:rsidP="009D3DA9">
            <w:pPr>
              <w:autoSpaceDE w:val="0"/>
              <w:autoSpaceDN w:val="0"/>
              <w:adjustRightInd w:val="0"/>
              <w:jc w:val="both"/>
              <w:rPr>
                <w:sz w:val="22"/>
                <w:szCs w:val="22"/>
              </w:rPr>
            </w:pPr>
            <w:r w:rsidRPr="00886896">
              <w:rPr>
                <w:sz w:val="22"/>
                <w:szCs w:val="22"/>
              </w:rPr>
              <w:lastRenderedPageBreak/>
              <w:t>Межмуниципальный Татарский отдел</w:t>
            </w:r>
          </w:p>
          <w:p w14:paraId="34C6FB7C"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50AAA5C1" w14:textId="77777777" w:rsidR="00FB0252" w:rsidRPr="00886896" w:rsidRDefault="00FB0252" w:rsidP="009D3DA9">
            <w:pPr>
              <w:autoSpaceDE w:val="0"/>
              <w:autoSpaceDN w:val="0"/>
              <w:adjustRightInd w:val="0"/>
              <w:jc w:val="both"/>
              <w:rPr>
                <w:sz w:val="22"/>
                <w:szCs w:val="22"/>
              </w:rPr>
            </w:pPr>
            <w:r w:rsidRPr="00886896">
              <w:rPr>
                <w:sz w:val="22"/>
                <w:szCs w:val="22"/>
              </w:rPr>
              <w:t>8 (383) 642-40-65</w:t>
            </w:r>
          </w:p>
        </w:tc>
      </w:tr>
      <w:tr w:rsidR="009D3DA9" w:rsidRPr="00886896" w14:paraId="7C7E4554" w14:textId="77777777" w:rsidTr="009D3DA9">
        <w:tc>
          <w:tcPr>
            <w:tcW w:w="5529" w:type="dxa"/>
            <w:shd w:val="clear" w:color="auto" w:fill="auto"/>
          </w:tcPr>
          <w:p w14:paraId="189989A0" w14:textId="77777777" w:rsidR="00FB0252" w:rsidRPr="00886896" w:rsidRDefault="00FB0252" w:rsidP="009D3DA9">
            <w:pPr>
              <w:autoSpaceDE w:val="0"/>
              <w:autoSpaceDN w:val="0"/>
              <w:adjustRightInd w:val="0"/>
              <w:rPr>
                <w:sz w:val="22"/>
                <w:szCs w:val="22"/>
              </w:rPr>
            </w:pPr>
            <w:r w:rsidRPr="00886896">
              <w:rPr>
                <w:sz w:val="22"/>
                <w:szCs w:val="22"/>
              </w:rPr>
              <w:t xml:space="preserve">Межмуниципальный </w:t>
            </w:r>
            <w:proofErr w:type="spellStart"/>
            <w:r w:rsidRPr="00886896">
              <w:rPr>
                <w:sz w:val="22"/>
                <w:szCs w:val="22"/>
              </w:rPr>
              <w:t>Черепановский</w:t>
            </w:r>
            <w:proofErr w:type="spellEnd"/>
            <w:r w:rsidRPr="00886896">
              <w:rPr>
                <w:sz w:val="22"/>
                <w:szCs w:val="22"/>
              </w:rPr>
              <w:t xml:space="preserve"> отдел</w:t>
            </w:r>
          </w:p>
          <w:p w14:paraId="55418E53" w14:textId="77777777" w:rsidR="00FB0252" w:rsidRPr="00886896" w:rsidRDefault="00FB0252" w:rsidP="009D3DA9">
            <w:pPr>
              <w:autoSpaceDE w:val="0"/>
              <w:autoSpaceDN w:val="0"/>
              <w:adjustRightInd w:val="0"/>
              <w:jc w:val="both"/>
              <w:rPr>
                <w:sz w:val="22"/>
                <w:szCs w:val="22"/>
              </w:rPr>
            </w:pPr>
          </w:p>
        </w:tc>
        <w:tc>
          <w:tcPr>
            <w:tcW w:w="3827" w:type="dxa"/>
            <w:shd w:val="clear" w:color="auto" w:fill="auto"/>
          </w:tcPr>
          <w:p w14:paraId="4EFDDFC4" w14:textId="77777777" w:rsidR="00FB0252" w:rsidRPr="00886896" w:rsidRDefault="00FB0252" w:rsidP="009D3DA9">
            <w:pPr>
              <w:autoSpaceDE w:val="0"/>
              <w:autoSpaceDN w:val="0"/>
              <w:adjustRightInd w:val="0"/>
              <w:jc w:val="both"/>
              <w:rPr>
                <w:sz w:val="22"/>
                <w:szCs w:val="22"/>
                <w:lang w:val="en-US"/>
              </w:rPr>
            </w:pPr>
            <w:r w:rsidRPr="00886896">
              <w:rPr>
                <w:sz w:val="22"/>
                <w:szCs w:val="22"/>
                <w:lang w:val="en-US"/>
              </w:rPr>
              <w:t>8 (383) 452-42-85</w:t>
            </w:r>
          </w:p>
        </w:tc>
      </w:tr>
    </w:tbl>
    <w:p w14:paraId="1336B3A2" w14:textId="77777777" w:rsidR="00FB0252" w:rsidRPr="00886896" w:rsidRDefault="00FB0252" w:rsidP="00FB0252">
      <w:pPr>
        <w:autoSpaceDE w:val="0"/>
        <w:autoSpaceDN w:val="0"/>
        <w:adjustRightInd w:val="0"/>
        <w:ind w:firstLine="709"/>
        <w:jc w:val="both"/>
        <w:rPr>
          <w:noProof/>
          <w:sz w:val="22"/>
          <w:szCs w:val="22"/>
        </w:rPr>
      </w:pPr>
    </w:p>
    <w:p w14:paraId="34961B1B" w14:textId="77777777" w:rsidR="00FB0252" w:rsidRPr="00886896" w:rsidRDefault="00FB0252" w:rsidP="00FB0252">
      <w:pPr>
        <w:pStyle w:val="a4"/>
        <w:ind w:firstLine="720"/>
        <w:jc w:val="both"/>
        <w:rPr>
          <w:rStyle w:val="apple-converted-space"/>
          <w:sz w:val="22"/>
          <w:szCs w:val="22"/>
        </w:rPr>
      </w:pPr>
    </w:p>
    <w:p w14:paraId="7D9A98B2" w14:textId="77777777" w:rsidR="00FB0252" w:rsidRPr="00886896" w:rsidRDefault="00FB0252" w:rsidP="00FB0252">
      <w:pPr>
        <w:autoSpaceDE w:val="0"/>
        <w:autoSpaceDN w:val="0"/>
        <w:adjustRightInd w:val="0"/>
        <w:jc w:val="both"/>
        <w:rPr>
          <w:rStyle w:val="apple-converted-space"/>
          <w:sz w:val="22"/>
          <w:szCs w:val="22"/>
        </w:rPr>
      </w:pPr>
    </w:p>
    <w:p w14:paraId="2EE0E637" w14:textId="77777777" w:rsidR="00FB0252" w:rsidRPr="00886896" w:rsidRDefault="00FB0252" w:rsidP="00FB0252">
      <w:pPr>
        <w:autoSpaceDE w:val="0"/>
        <w:autoSpaceDN w:val="0"/>
        <w:adjustRightInd w:val="0"/>
        <w:jc w:val="both"/>
        <w:rPr>
          <w:sz w:val="22"/>
          <w:szCs w:val="22"/>
        </w:rPr>
      </w:pPr>
    </w:p>
    <w:p w14:paraId="04ECA812"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05F87716"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27FD317A"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67456" behindDoc="0" locked="0" layoutInCell="1" allowOverlap="1" wp14:anchorId="029C94C3" wp14:editId="4C039D5C">
                <wp:simplePos x="0" y="0"/>
                <wp:positionH relativeFrom="column">
                  <wp:posOffset>-41910</wp:posOffset>
                </wp:positionH>
                <wp:positionV relativeFrom="paragraph">
                  <wp:posOffset>90170</wp:posOffset>
                </wp:positionV>
                <wp:extent cx="6229350" cy="0"/>
                <wp:effectExtent l="5715" t="13970" r="13335" b="508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6965D" id="AutoShape 2" o:spid="_x0000_s1026" type="#_x0000_t32" style="position:absolute;margin-left:-3.3pt;margin-top:7.1pt;width:49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2HIAIAADs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SjLNhyACAAA7BAAADgAAAAAAAAAAAAAAAAAuAgAAZHJzL2Uyb0RvYy54bWxQ&#10;SwECLQAUAAYACAAAACEA6QmxCN4AAAAIAQAADwAAAAAAAAAAAAAAAAB6BAAAZHJzL2Rvd25yZXYu&#10;eG1sUEsFBgAAAAAEAAQA8wAAAIUFAAAAAA==&#10;" strokecolor="#0070c0"/>
            </w:pict>
          </mc:Fallback>
        </mc:AlternateContent>
      </w:r>
    </w:p>
    <w:p w14:paraId="375FEEC9"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76586A36"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38EF879D" w14:textId="77777777" w:rsidR="00FB0252" w:rsidRPr="00886896" w:rsidRDefault="00FB0252" w:rsidP="00FB0252">
      <w:pPr>
        <w:tabs>
          <w:tab w:val="left" w:pos="1095"/>
        </w:tabs>
        <w:suppressAutoHyphens/>
        <w:autoSpaceDE w:val="0"/>
        <w:autoSpaceDN w:val="0"/>
        <w:adjustRightInd w:val="0"/>
        <w:jc w:val="both"/>
        <w:rPr>
          <w:sz w:val="22"/>
          <w:szCs w:val="22"/>
        </w:rPr>
      </w:pPr>
    </w:p>
    <w:p w14:paraId="58325E63" w14:textId="77777777" w:rsidR="00FB0252" w:rsidRPr="00886896" w:rsidRDefault="00FB0252" w:rsidP="00FB0252">
      <w:pPr>
        <w:tabs>
          <w:tab w:val="left" w:pos="1095"/>
        </w:tabs>
        <w:suppressAutoHyphens/>
        <w:autoSpaceDE w:val="0"/>
        <w:autoSpaceDN w:val="0"/>
        <w:adjustRightInd w:val="0"/>
        <w:jc w:val="both"/>
        <w:rPr>
          <w:sz w:val="22"/>
          <w:szCs w:val="22"/>
        </w:rPr>
      </w:pPr>
    </w:p>
    <w:p w14:paraId="1F5BD954"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21AD2B6E"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0B67F27B"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2DCE1228"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559B4838" w14:textId="77777777" w:rsidR="00FB0252" w:rsidRPr="00886896" w:rsidRDefault="0005086E" w:rsidP="00FB0252">
      <w:pPr>
        <w:autoSpaceDE w:val="0"/>
        <w:autoSpaceDN w:val="0"/>
        <w:adjustRightInd w:val="0"/>
        <w:jc w:val="both"/>
        <w:rPr>
          <w:sz w:val="22"/>
          <w:szCs w:val="22"/>
        </w:rPr>
      </w:pPr>
      <w:hyperlink r:id="rId36"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412E7552"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37" w:history="1">
        <w:proofErr w:type="spellStart"/>
        <w:r w:rsidRPr="00886896">
          <w:rPr>
            <w:sz w:val="22"/>
            <w:szCs w:val="22"/>
            <w:u w:val="single"/>
            <w:lang w:val="x-none"/>
          </w:rPr>
          <w:t>Росреестр</w:t>
        </w:r>
        <w:proofErr w:type="spellEnd"/>
      </w:hyperlink>
    </w:p>
    <w:p w14:paraId="2E5790A0"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38" w:history="1">
        <w:proofErr w:type="spellStart"/>
        <w:r w:rsidRPr="00886896">
          <w:rPr>
            <w:sz w:val="22"/>
            <w:szCs w:val="22"/>
            <w:u w:val="single"/>
            <w:lang w:val="x-none"/>
          </w:rPr>
          <w:t>ВКонтакте</w:t>
        </w:r>
        <w:proofErr w:type="spellEnd"/>
      </w:hyperlink>
      <w:r w:rsidRPr="00886896">
        <w:rPr>
          <w:sz w:val="22"/>
          <w:szCs w:val="22"/>
        </w:rPr>
        <w:t xml:space="preserve">, </w:t>
      </w:r>
      <w:hyperlink r:id="rId39" w:history="1">
        <w:r w:rsidRPr="00886896">
          <w:rPr>
            <w:rStyle w:val="a3"/>
            <w:color w:val="auto"/>
            <w:sz w:val="22"/>
            <w:szCs w:val="22"/>
          </w:rPr>
          <w:t>Одноклассники</w:t>
        </w:r>
      </w:hyperlink>
      <w:r w:rsidRPr="00886896">
        <w:rPr>
          <w:rStyle w:val="a3"/>
          <w:color w:val="auto"/>
          <w:sz w:val="22"/>
          <w:szCs w:val="22"/>
        </w:rPr>
        <w:t xml:space="preserve">, </w:t>
      </w:r>
      <w:hyperlink r:id="rId40"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41" w:history="1">
        <w:proofErr w:type="spellStart"/>
        <w:r w:rsidRPr="00886896">
          <w:rPr>
            <w:rStyle w:val="a3"/>
            <w:color w:val="auto"/>
            <w:sz w:val="22"/>
            <w:szCs w:val="22"/>
          </w:rPr>
          <w:t>Телеграм</w:t>
        </w:r>
        <w:proofErr w:type="spellEnd"/>
      </w:hyperlink>
      <w:r w:rsidRPr="00886896">
        <w:rPr>
          <w:sz w:val="22"/>
          <w:szCs w:val="22"/>
        </w:rPr>
        <w:t xml:space="preserve"> </w:t>
      </w:r>
    </w:p>
    <w:p w14:paraId="05AE924E" w14:textId="77777777" w:rsidR="00FB0252" w:rsidRPr="00886896" w:rsidRDefault="00FB0252" w:rsidP="00FE0679">
      <w:pPr>
        <w:jc w:val="center"/>
        <w:rPr>
          <w:sz w:val="22"/>
          <w:szCs w:val="22"/>
        </w:rPr>
      </w:pPr>
    </w:p>
    <w:p w14:paraId="41B8A5D2" w14:textId="77777777" w:rsidR="00FB0252" w:rsidRPr="00886896" w:rsidRDefault="00FB0252" w:rsidP="00FE0679">
      <w:pPr>
        <w:jc w:val="center"/>
        <w:rPr>
          <w:sz w:val="22"/>
          <w:szCs w:val="22"/>
        </w:rPr>
      </w:pPr>
    </w:p>
    <w:p w14:paraId="63BE3A23" w14:textId="77777777" w:rsidR="00FB0252" w:rsidRPr="00886896" w:rsidRDefault="00FB0252" w:rsidP="00FE0679">
      <w:pPr>
        <w:jc w:val="center"/>
        <w:rPr>
          <w:sz w:val="22"/>
          <w:szCs w:val="22"/>
        </w:rPr>
      </w:pPr>
    </w:p>
    <w:p w14:paraId="770B7847" w14:textId="77777777" w:rsidR="00FB0252" w:rsidRPr="00886896" w:rsidRDefault="00FB0252" w:rsidP="00FB0252">
      <w:pPr>
        <w:rPr>
          <w:noProof/>
          <w:sz w:val="22"/>
          <w:szCs w:val="22"/>
        </w:rPr>
      </w:pPr>
      <w:r w:rsidRPr="00886896">
        <w:rPr>
          <w:noProof/>
          <w:sz w:val="22"/>
          <w:szCs w:val="22"/>
        </w:rPr>
        <w:drawing>
          <wp:inline distT="0" distB="0" distL="0" distR="0" wp14:anchorId="096F034D" wp14:editId="02DE6490">
            <wp:extent cx="1748367" cy="749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0E124644"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 xml:space="preserve">Час Росреестра - в МФЦ: </w:t>
      </w:r>
    </w:p>
    <w:p w14:paraId="6E1E4597"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специалисты Росреестра отвечают на вопросы заявителей</w:t>
      </w:r>
    </w:p>
    <w:p w14:paraId="1A60961D" w14:textId="77777777" w:rsidR="00FB0252" w:rsidRPr="00886896" w:rsidRDefault="00FB0252" w:rsidP="00FB0252">
      <w:pPr>
        <w:autoSpaceDE w:val="0"/>
        <w:autoSpaceDN w:val="0"/>
        <w:adjustRightInd w:val="0"/>
        <w:ind w:firstLine="709"/>
        <w:jc w:val="center"/>
        <w:rPr>
          <w:noProof/>
          <w:sz w:val="22"/>
          <w:szCs w:val="22"/>
        </w:rPr>
      </w:pPr>
    </w:p>
    <w:p w14:paraId="066B8B83"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21 марта 2024 года с 14:00 до 15:00 Росреестром совместно с МФЦ бесплатно проводятся консультации:</w:t>
      </w:r>
    </w:p>
    <w:p w14:paraId="66D3E42C"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г. Новосибирск, МФЦ «Советский», ул. Арбузова, 6</w:t>
      </w:r>
    </w:p>
    <w:p w14:paraId="69E5660A"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г. Новосибирск, МФЦ «Железнодорожный», ул. 1905 года, 83</w:t>
      </w:r>
    </w:p>
    <w:p w14:paraId="208889B7"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г. Бердск, МФЦ г. Бердска, Радужный м-н, 7, корп. 1.</w:t>
      </w:r>
    </w:p>
    <w:p w14:paraId="31180387" w14:textId="77777777" w:rsidR="00FB0252" w:rsidRPr="00886896" w:rsidRDefault="00FB0252" w:rsidP="00FB0252">
      <w:pPr>
        <w:autoSpaceDE w:val="0"/>
        <w:autoSpaceDN w:val="0"/>
        <w:adjustRightInd w:val="0"/>
        <w:ind w:firstLine="709"/>
        <w:jc w:val="both"/>
        <w:rPr>
          <w:noProof/>
          <w:sz w:val="22"/>
          <w:szCs w:val="22"/>
        </w:rPr>
      </w:pPr>
    </w:p>
    <w:p w14:paraId="014C27EA"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lastRenderedPageBreak/>
        <w:t>«Час Росреестра в МФЦ» - консультации специалистов регионального Росреестра, которые проводятся каждый четверг с 14:00 до 15:00 в филиалах МФЦ.</w:t>
      </w:r>
    </w:p>
    <w:p w14:paraId="61A3F5A0" w14:textId="77777777" w:rsidR="00FB0252" w:rsidRPr="00886896" w:rsidRDefault="00FB0252" w:rsidP="00FB0252">
      <w:pPr>
        <w:autoSpaceDE w:val="0"/>
        <w:autoSpaceDN w:val="0"/>
        <w:adjustRightInd w:val="0"/>
        <w:ind w:firstLine="709"/>
        <w:jc w:val="both"/>
        <w:rPr>
          <w:noProof/>
          <w:sz w:val="22"/>
          <w:szCs w:val="22"/>
        </w:rPr>
      </w:pPr>
    </w:p>
    <w:p w14:paraId="6A12EF1D"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Справочная  МФЦ:  052, www.mfc-nso.ru</w:t>
      </w:r>
    </w:p>
    <w:p w14:paraId="736C17BB"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Справочная Росреестра: 8 800 100 34 34.</w:t>
      </w:r>
    </w:p>
    <w:p w14:paraId="14D745DD" w14:textId="77777777" w:rsidR="00FB0252" w:rsidRPr="00886896" w:rsidRDefault="00FB0252" w:rsidP="00FB0252">
      <w:pPr>
        <w:pStyle w:val="a4"/>
        <w:ind w:firstLine="720"/>
        <w:jc w:val="both"/>
        <w:rPr>
          <w:rStyle w:val="apple-converted-space"/>
          <w:sz w:val="22"/>
          <w:szCs w:val="22"/>
        </w:rPr>
      </w:pPr>
    </w:p>
    <w:p w14:paraId="219FFC8A" w14:textId="77777777" w:rsidR="00FB0252" w:rsidRPr="00886896" w:rsidRDefault="00FB0252" w:rsidP="00FB0252">
      <w:pPr>
        <w:autoSpaceDE w:val="0"/>
        <w:autoSpaceDN w:val="0"/>
        <w:adjustRightInd w:val="0"/>
        <w:jc w:val="both"/>
        <w:rPr>
          <w:rStyle w:val="apple-converted-space"/>
          <w:sz w:val="22"/>
          <w:szCs w:val="22"/>
        </w:rPr>
      </w:pPr>
    </w:p>
    <w:p w14:paraId="11A7F807" w14:textId="77777777" w:rsidR="00FB0252" w:rsidRPr="00886896" w:rsidRDefault="00FB0252" w:rsidP="00FB0252">
      <w:pPr>
        <w:autoSpaceDE w:val="0"/>
        <w:autoSpaceDN w:val="0"/>
        <w:adjustRightInd w:val="0"/>
        <w:jc w:val="both"/>
        <w:rPr>
          <w:sz w:val="22"/>
          <w:szCs w:val="22"/>
        </w:rPr>
      </w:pPr>
    </w:p>
    <w:p w14:paraId="73E2D95D"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60B9C729"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521A4BD5"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69504" behindDoc="0" locked="0" layoutInCell="1" allowOverlap="1" wp14:anchorId="28C495A5" wp14:editId="18ADB0AA">
                <wp:simplePos x="0" y="0"/>
                <wp:positionH relativeFrom="column">
                  <wp:posOffset>-41910</wp:posOffset>
                </wp:positionH>
                <wp:positionV relativeFrom="paragraph">
                  <wp:posOffset>90170</wp:posOffset>
                </wp:positionV>
                <wp:extent cx="6229350" cy="0"/>
                <wp:effectExtent l="5715" t="13970" r="13335" b="508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ED3EF" id="AutoShape 2" o:spid="_x0000_s1026" type="#_x0000_t32" style="position:absolute;margin-left:-3.3pt;margin-top:7.1pt;width:49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4KIAIAADw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&#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S6V+CiACAAA8BAAADgAAAAAAAAAAAAAAAAAuAgAAZHJzL2Uyb0RvYy54bWxQ&#10;SwECLQAUAAYACAAAACEA6QmxCN4AAAAIAQAADwAAAAAAAAAAAAAAAAB6BAAAZHJzL2Rvd25yZXYu&#10;eG1sUEsFBgAAAAAEAAQA8wAAAIUFAAAAAA==&#10;" strokecolor="#0070c0"/>
            </w:pict>
          </mc:Fallback>
        </mc:AlternateContent>
      </w:r>
    </w:p>
    <w:p w14:paraId="55DBFF59"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73DFD26B"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6C9851F2" w14:textId="77777777" w:rsidR="00FB0252" w:rsidRPr="00886896" w:rsidRDefault="00FB0252" w:rsidP="00FB0252">
      <w:pPr>
        <w:tabs>
          <w:tab w:val="left" w:pos="1095"/>
        </w:tabs>
        <w:suppressAutoHyphens/>
        <w:autoSpaceDE w:val="0"/>
        <w:autoSpaceDN w:val="0"/>
        <w:adjustRightInd w:val="0"/>
        <w:jc w:val="both"/>
        <w:rPr>
          <w:sz w:val="22"/>
          <w:szCs w:val="22"/>
        </w:rPr>
      </w:pPr>
    </w:p>
    <w:p w14:paraId="2A8CB384"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72CF9981"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2140DFCD"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50D691B7"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52A0F5F1" w14:textId="77777777" w:rsidR="00FB0252" w:rsidRPr="00886896" w:rsidRDefault="0005086E" w:rsidP="00FB0252">
      <w:pPr>
        <w:autoSpaceDE w:val="0"/>
        <w:autoSpaceDN w:val="0"/>
        <w:adjustRightInd w:val="0"/>
        <w:jc w:val="both"/>
        <w:rPr>
          <w:sz w:val="22"/>
          <w:szCs w:val="22"/>
        </w:rPr>
      </w:pPr>
      <w:hyperlink r:id="rId42"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0407FDF0"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43" w:history="1">
        <w:proofErr w:type="spellStart"/>
        <w:r w:rsidRPr="00886896">
          <w:rPr>
            <w:sz w:val="22"/>
            <w:szCs w:val="22"/>
            <w:u w:val="single"/>
            <w:lang w:val="x-none"/>
          </w:rPr>
          <w:t>Росреестр</w:t>
        </w:r>
        <w:proofErr w:type="spellEnd"/>
      </w:hyperlink>
    </w:p>
    <w:p w14:paraId="41A59C6E"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44" w:history="1">
        <w:proofErr w:type="spellStart"/>
        <w:r w:rsidRPr="00886896">
          <w:rPr>
            <w:sz w:val="22"/>
            <w:szCs w:val="22"/>
            <w:u w:val="single"/>
            <w:lang w:val="x-none"/>
          </w:rPr>
          <w:t>ВКонтакте</w:t>
        </w:r>
        <w:proofErr w:type="spellEnd"/>
      </w:hyperlink>
      <w:r w:rsidRPr="00886896">
        <w:rPr>
          <w:sz w:val="22"/>
          <w:szCs w:val="22"/>
        </w:rPr>
        <w:t xml:space="preserve">, </w:t>
      </w:r>
      <w:hyperlink r:id="rId45" w:history="1">
        <w:r w:rsidRPr="00886896">
          <w:rPr>
            <w:rStyle w:val="a3"/>
            <w:color w:val="auto"/>
            <w:sz w:val="22"/>
            <w:szCs w:val="22"/>
          </w:rPr>
          <w:t>Одноклассники</w:t>
        </w:r>
      </w:hyperlink>
      <w:r w:rsidRPr="00886896">
        <w:rPr>
          <w:rStyle w:val="a3"/>
          <w:color w:val="auto"/>
          <w:sz w:val="22"/>
          <w:szCs w:val="22"/>
        </w:rPr>
        <w:t xml:space="preserve">, </w:t>
      </w:r>
      <w:hyperlink r:id="rId46"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47" w:history="1">
        <w:proofErr w:type="spellStart"/>
        <w:r w:rsidRPr="00886896">
          <w:rPr>
            <w:rStyle w:val="a3"/>
            <w:color w:val="auto"/>
            <w:sz w:val="22"/>
            <w:szCs w:val="22"/>
          </w:rPr>
          <w:t>Телеграм</w:t>
        </w:r>
        <w:proofErr w:type="spellEnd"/>
      </w:hyperlink>
      <w:r w:rsidRPr="00886896">
        <w:rPr>
          <w:sz w:val="22"/>
          <w:szCs w:val="22"/>
        </w:rPr>
        <w:t xml:space="preserve"> </w:t>
      </w:r>
    </w:p>
    <w:p w14:paraId="13C92A2F" w14:textId="77777777" w:rsidR="00FB0252" w:rsidRPr="00886896" w:rsidRDefault="00FB0252" w:rsidP="00FE0679">
      <w:pPr>
        <w:jc w:val="center"/>
        <w:rPr>
          <w:sz w:val="22"/>
          <w:szCs w:val="22"/>
        </w:rPr>
      </w:pPr>
    </w:p>
    <w:p w14:paraId="5A5F2C71" w14:textId="77777777" w:rsidR="00FB0252" w:rsidRPr="00886896" w:rsidRDefault="00FB0252" w:rsidP="00FE0679">
      <w:pPr>
        <w:jc w:val="center"/>
        <w:rPr>
          <w:sz w:val="22"/>
          <w:szCs w:val="22"/>
        </w:rPr>
      </w:pPr>
    </w:p>
    <w:p w14:paraId="1038DE38" w14:textId="77777777" w:rsidR="00FB0252" w:rsidRPr="00886896" w:rsidRDefault="00FB0252" w:rsidP="00FE0679">
      <w:pPr>
        <w:jc w:val="center"/>
        <w:rPr>
          <w:sz w:val="22"/>
          <w:szCs w:val="22"/>
        </w:rPr>
      </w:pPr>
    </w:p>
    <w:p w14:paraId="70B1C4C9" w14:textId="77777777" w:rsidR="00FB0252" w:rsidRPr="00886896" w:rsidRDefault="00FB0252" w:rsidP="00FE0679">
      <w:pPr>
        <w:jc w:val="center"/>
        <w:rPr>
          <w:sz w:val="22"/>
          <w:szCs w:val="22"/>
        </w:rPr>
      </w:pPr>
    </w:p>
    <w:p w14:paraId="71B5216F" w14:textId="77777777" w:rsidR="00FB0252" w:rsidRPr="00886896" w:rsidRDefault="00FB0252" w:rsidP="00FB0252">
      <w:pPr>
        <w:rPr>
          <w:noProof/>
          <w:sz w:val="22"/>
          <w:szCs w:val="22"/>
        </w:rPr>
      </w:pPr>
      <w:r w:rsidRPr="00886896">
        <w:rPr>
          <w:noProof/>
          <w:sz w:val="22"/>
          <w:szCs w:val="22"/>
        </w:rPr>
        <w:drawing>
          <wp:inline distT="0" distB="0" distL="0" distR="0" wp14:anchorId="4CD0E6EE" wp14:editId="053809C3">
            <wp:extent cx="1748367" cy="749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4CD0A3DF"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Что делать, если в личном кабинете Госуслуг отсутствуют объекты недвижимости</w:t>
      </w:r>
    </w:p>
    <w:p w14:paraId="7B2B8849" w14:textId="77777777" w:rsidR="00FB0252" w:rsidRPr="00886896" w:rsidRDefault="00FB0252" w:rsidP="00FB0252">
      <w:pPr>
        <w:autoSpaceDE w:val="0"/>
        <w:autoSpaceDN w:val="0"/>
        <w:adjustRightInd w:val="0"/>
        <w:ind w:firstLine="709"/>
        <w:jc w:val="center"/>
        <w:rPr>
          <w:noProof/>
          <w:sz w:val="22"/>
          <w:szCs w:val="22"/>
        </w:rPr>
      </w:pPr>
    </w:p>
    <w:p w14:paraId="50185666" w14:textId="77777777" w:rsidR="00FB0252" w:rsidRPr="00886896" w:rsidRDefault="00FB0252" w:rsidP="00FB0252">
      <w:pPr>
        <w:ind w:firstLine="709"/>
        <w:jc w:val="both"/>
        <w:rPr>
          <w:bCs/>
          <w:sz w:val="22"/>
          <w:szCs w:val="22"/>
        </w:rPr>
      </w:pPr>
      <w:r w:rsidRPr="00886896">
        <w:rPr>
          <w:bCs/>
          <w:sz w:val="22"/>
          <w:szCs w:val="22"/>
        </w:rPr>
        <w:t xml:space="preserve">Сведения о принадлежащих гражданам и юридическим лицам объектах недвижимости на праве собственности, аренды отображаются в личном кабинете на портале </w:t>
      </w:r>
      <w:hyperlink r:id="rId48" w:history="1">
        <w:proofErr w:type="spellStart"/>
        <w:r w:rsidRPr="00886896">
          <w:rPr>
            <w:bCs/>
            <w:sz w:val="22"/>
            <w:szCs w:val="22"/>
            <w:u w:val="single"/>
          </w:rPr>
          <w:t>Госуслуг</w:t>
        </w:r>
        <w:proofErr w:type="spellEnd"/>
      </w:hyperlink>
      <w:r w:rsidRPr="00886896">
        <w:rPr>
          <w:bCs/>
          <w:sz w:val="22"/>
          <w:szCs w:val="22"/>
        </w:rPr>
        <w:t xml:space="preserve">. Информацию об объектах можно найти во вкладке </w:t>
      </w:r>
      <w:hyperlink r:id="rId49" w:history="1">
        <w:r w:rsidRPr="00886896">
          <w:rPr>
            <w:bCs/>
            <w:sz w:val="22"/>
            <w:szCs w:val="22"/>
            <w:u w:val="single"/>
          </w:rPr>
          <w:t>«Профиль»</w:t>
        </w:r>
      </w:hyperlink>
      <w:r w:rsidRPr="00886896">
        <w:rPr>
          <w:bCs/>
          <w:sz w:val="22"/>
          <w:szCs w:val="22"/>
        </w:rPr>
        <w:t xml:space="preserve"> </w:t>
      </w:r>
      <w:proofErr w:type="spellStart"/>
      <w:r w:rsidRPr="00886896">
        <w:rPr>
          <w:bCs/>
          <w:sz w:val="22"/>
          <w:szCs w:val="22"/>
        </w:rPr>
        <w:t>Госуслуг</w:t>
      </w:r>
      <w:proofErr w:type="spellEnd"/>
      <w:r w:rsidRPr="00886896">
        <w:rPr>
          <w:bCs/>
          <w:sz w:val="22"/>
          <w:szCs w:val="22"/>
        </w:rPr>
        <w:t xml:space="preserve"> → Документы и данные → Недвижимость.</w:t>
      </w:r>
    </w:p>
    <w:p w14:paraId="50B766E3" w14:textId="77777777" w:rsidR="00FB0252" w:rsidRPr="00886896" w:rsidRDefault="00FB0252" w:rsidP="00FB0252">
      <w:pPr>
        <w:ind w:firstLine="709"/>
        <w:jc w:val="both"/>
        <w:rPr>
          <w:bCs/>
          <w:sz w:val="22"/>
          <w:szCs w:val="22"/>
        </w:rPr>
      </w:pPr>
      <w:r w:rsidRPr="00886896">
        <w:rPr>
          <w:bCs/>
          <w:sz w:val="22"/>
          <w:szCs w:val="22"/>
        </w:rPr>
        <w:t xml:space="preserve">Отображение объектов недвижимости и сведений о правах на данные объекты в Личном кабинете на портале </w:t>
      </w:r>
      <w:proofErr w:type="spellStart"/>
      <w:r w:rsidRPr="00886896">
        <w:rPr>
          <w:bCs/>
          <w:sz w:val="22"/>
          <w:szCs w:val="22"/>
        </w:rPr>
        <w:t>Госуслуг</w:t>
      </w:r>
      <w:proofErr w:type="spellEnd"/>
      <w:r w:rsidRPr="00886896">
        <w:rPr>
          <w:bCs/>
          <w:sz w:val="22"/>
          <w:szCs w:val="22"/>
        </w:rPr>
        <w:t xml:space="preserve"> осуществляется при следующих условиях: </w:t>
      </w:r>
    </w:p>
    <w:p w14:paraId="26F2F885" w14:textId="77777777" w:rsidR="00FB0252" w:rsidRPr="00886896" w:rsidRDefault="00FB0252" w:rsidP="00FB0252">
      <w:pPr>
        <w:ind w:firstLine="709"/>
        <w:jc w:val="both"/>
        <w:rPr>
          <w:bCs/>
          <w:sz w:val="22"/>
          <w:szCs w:val="22"/>
        </w:rPr>
      </w:pPr>
      <w:r w:rsidRPr="00886896">
        <w:rPr>
          <w:bCs/>
          <w:sz w:val="22"/>
          <w:szCs w:val="22"/>
        </w:rPr>
        <w:t>- права на объект недвижимости зарегистрированы и внесены в Единый государственный реестр недвижимости (ЕГРН);</w:t>
      </w:r>
    </w:p>
    <w:p w14:paraId="5234C8ED" w14:textId="77777777" w:rsidR="00FB0252" w:rsidRPr="00886896" w:rsidRDefault="00FB0252" w:rsidP="00FB0252">
      <w:pPr>
        <w:ind w:firstLine="709"/>
        <w:jc w:val="both"/>
        <w:rPr>
          <w:bCs/>
          <w:sz w:val="22"/>
          <w:szCs w:val="22"/>
        </w:rPr>
      </w:pPr>
      <w:r w:rsidRPr="00886896">
        <w:rPr>
          <w:bCs/>
          <w:sz w:val="22"/>
          <w:szCs w:val="22"/>
        </w:rPr>
        <w:lastRenderedPageBreak/>
        <w:t xml:space="preserve">- для физических лиц: в записи о праве в ЕГРН у правообладателя значения ФИО и СНИЛС полностью совпадают с соответствующими значениями в профиле учетной записи на портале </w:t>
      </w:r>
      <w:proofErr w:type="spellStart"/>
      <w:r w:rsidRPr="00886896">
        <w:rPr>
          <w:bCs/>
          <w:sz w:val="22"/>
          <w:szCs w:val="22"/>
        </w:rPr>
        <w:t>Госуслуг</w:t>
      </w:r>
      <w:proofErr w:type="spellEnd"/>
      <w:r w:rsidRPr="00886896">
        <w:rPr>
          <w:bCs/>
          <w:sz w:val="22"/>
          <w:szCs w:val="22"/>
        </w:rPr>
        <w:t>;</w:t>
      </w:r>
    </w:p>
    <w:p w14:paraId="4E0D184B" w14:textId="77777777" w:rsidR="00FB0252" w:rsidRPr="00886896" w:rsidRDefault="00FB0252" w:rsidP="00FB0252">
      <w:pPr>
        <w:ind w:firstLine="709"/>
        <w:jc w:val="both"/>
        <w:rPr>
          <w:bCs/>
          <w:sz w:val="22"/>
          <w:szCs w:val="22"/>
        </w:rPr>
      </w:pPr>
      <w:r w:rsidRPr="00886896">
        <w:rPr>
          <w:bCs/>
          <w:sz w:val="22"/>
          <w:szCs w:val="22"/>
        </w:rPr>
        <w:t xml:space="preserve">- для юридических лиц: в записи о праве ЕГРН у правообладателя юридического лица значения ИНН и ОГРН полностью совпадает с соответствующими значениями организации, указанными в профиле ее учетной записи на портале </w:t>
      </w:r>
      <w:proofErr w:type="spellStart"/>
      <w:r w:rsidRPr="00886896">
        <w:rPr>
          <w:bCs/>
          <w:sz w:val="22"/>
          <w:szCs w:val="22"/>
        </w:rPr>
        <w:t>Госуслуг</w:t>
      </w:r>
      <w:proofErr w:type="spellEnd"/>
      <w:r w:rsidRPr="00886896">
        <w:rPr>
          <w:bCs/>
          <w:sz w:val="22"/>
          <w:szCs w:val="22"/>
        </w:rPr>
        <w:t xml:space="preserve">. </w:t>
      </w:r>
    </w:p>
    <w:p w14:paraId="6769DA2C" w14:textId="77777777" w:rsidR="00FB0252" w:rsidRPr="00886896" w:rsidRDefault="00FB0252" w:rsidP="00FB0252">
      <w:pPr>
        <w:ind w:firstLine="709"/>
        <w:jc w:val="both"/>
        <w:rPr>
          <w:bCs/>
          <w:sz w:val="22"/>
          <w:szCs w:val="22"/>
        </w:rPr>
      </w:pPr>
      <w:r w:rsidRPr="00886896">
        <w:rPr>
          <w:bCs/>
          <w:sz w:val="22"/>
          <w:szCs w:val="22"/>
        </w:rPr>
        <w:t xml:space="preserve">Управление </w:t>
      </w:r>
      <w:proofErr w:type="spellStart"/>
      <w:r w:rsidRPr="00886896">
        <w:rPr>
          <w:bCs/>
          <w:sz w:val="22"/>
          <w:szCs w:val="22"/>
        </w:rPr>
        <w:t>Росреестра</w:t>
      </w:r>
      <w:proofErr w:type="spellEnd"/>
      <w:r w:rsidRPr="00886896">
        <w:rPr>
          <w:bCs/>
          <w:sz w:val="22"/>
          <w:szCs w:val="22"/>
        </w:rPr>
        <w:t xml:space="preserve"> по Новосибирской области проинформировало какие действия необходимо предпринять в случае отсутствия объектов недвижимости в Личном кабинете. </w:t>
      </w:r>
    </w:p>
    <w:p w14:paraId="62E3BD86" w14:textId="77777777" w:rsidR="00FB0252" w:rsidRPr="00886896" w:rsidRDefault="00FB0252" w:rsidP="00FB0252">
      <w:pPr>
        <w:ind w:firstLine="709"/>
        <w:jc w:val="both"/>
        <w:rPr>
          <w:sz w:val="22"/>
          <w:szCs w:val="22"/>
        </w:rPr>
      </w:pPr>
      <w:r w:rsidRPr="00886896">
        <w:rPr>
          <w:bCs/>
          <w:sz w:val="22"/>
          <w:szCs w:val="22"/>
        </w:rPr>
        <w:t>Для начала необходимо удостовериться о регистрации права в ЕГРН. П</w:t>
      </w:r>
      <w:r w:rsidRPr="00886896">
        <w:rPr>
          <w:sz w:val="22"/>
          <w:szCs w:val="22"/>
        </w:rPr>
        <w:t xml:space="preserve">олучить информацию о наличии/отсутствии зарегистрированных прав можно бесплатно в разделе «Земля Дом» на сервисе </w:t>
      </w:r>
      <w:proofErr w:type="spellStart"/>
      <w:r w:rsidRPr="00886896">
        <w:rPr>
          <w:sz w:val="22"/>
          <w:szCs w:val="22"/>
        </w:rPr>
        <w:t>Госуслуг</w:t>
      </w:r>
      <w:proofErr w:type="spellEnd"/>
      <w:r w:rsidRPr="00886896">
        <w:rPr>
          <w:sz w:val="22"/>
          <w:szCs w:val="22"/>
        </w:rPr>
        <w:t xml:space="preserve">, либо на сервисе официального сайта </w:t>
      </w:r>
      <w:proofErr w:type="spellStart"/>
      <w:r w:rsidRPr="00886896">
        <w:rPr>
          <w:sz w:val="22"/>
          <w:szCs w:val="22"/>
        </w:rPr>
        <w:t>Росреестра</w:t>
      </w:r>
      <w:proofErr w:type="spellEnd"/>
      <w:r w:rsidRPr="00886896">
        <w:rPr>
          <w:sz w:val="22"/>
          <w:szCs w:val="22"/>
        </w:rPr>
        <w:t xml:space="preserve"> </w:t>
      </w:r>
      <w:hyperlink r:id="rId50" w:history="1">
        <w:r w:rsidRPr="00886896">
          <w:rPr>
            <w:sz w:val="22"/>
            <w:szCs w:val="22"/>
            <w:u w:val="single"/>
          </w:rPr>
          <w:t xml:space="preserve">«Справочная информация по объектам недвижимости в режиме </w:t>
        </w:r>
        <w:r w:rsidRPr="00886896">
          <w:rPr>
            <w:sz w:val="22"/>
            <w:szCs w:val="22"/>
            <w:u w:val="single"/>
            <w:lang w:val="en-US"/>
          </w:rPr>
          <w:t>online</w:t>
        </w:r>
        <w:r w:rsidRPr="00886896">
          <w:rPr>
            <w:sz w:val="22"/>
            <w:szCs w:val="22"/>
            <w:u w:val="single"/>
          </w:rPr>
          <w:t>»</w:t>
        </w:r>
      </w:hyperlink>
      <w:r w:rsidRPr="00886896">
        <w:rPr>
          <w:sz w:val="22"/>
          <w:szCs w:val="22"/>
        </w:rPr>
        <w:t>.</w:t>
      </w:r>
    </w:p>
    <w:p w14:paraId="55EA9AF7" w14:textId="77777777" w:rsidR="00FB0252" w:rsidRPr="00886896" w:rsidRDefault="00FB0252" w:rsidP="00FB0252">
      <w:pPr>
        <w:ind w:firstLine="709"/>
        <w:jc w:val="both"/>
        <w:rPr>
          <w:bCs/>
          <w:sz w:val="22"/>
          <w:szCs w:val="22"/>
        </w:rPr>
      </w:pPr>
      <w:r w:rsidRPr="00886896">
        <w:rPr>
          <w:sz w:val="22"/>
          <w:szCs w:val="22"/>
        </w:rPr>
        <w:t xml:space="preserve">В случае отсутствия сведений о регистрации права необходимо зарегистрировать свои права, </w:t>
      </w:r>
      <w:r w:rsidRPr="00886896">
        <w:rPr>
          <w:bCs/>
          <w:sz w:val="22"/>
          <w:szCs w:val="22"/>
        </w:rPr>
        <w:t xml:space="preserve">в том числе ранее возникшие права, любым удобным способом: обратиться в МФЦ, через </w:t>
      </w:r>
      <w:proofErr w:type="spellStart"/>
      <w:r w:rsidRPr="00886896">
        <w:rPr>
          <w:bCs/>
          <w:sz w:val="22"/>
          <w:szCs w:val="22"/>
        </w:rPr>
        <w:t>Госуслуги</w:t>
      </w:r>
      <w:proofErr w:type="spellEnd"/>
      <w:r w:rsidRPr="00886896">
        <w:rPr>
          <w:bCs/>
          <w:sz w:val="22"/>
          <w:szCs w:val="22"/>
        </w:rPr>
        <w:t xml:space="preserve"> или личный кабинет на </w:t>
      </w:r>
      <w:hyperlink r:id="rId51" w:history="1">
        <w:r w:rsidRPr="00886896">
          <w:rPr>
            <w:bCs/>
            <w:sz w:val="22"/>
            <w:szCs w:val="22"/>
            <w:u w:val="single"/>
          </w:rPr>
          <w:t xml:space="preserve">сайте </w:t>
        </w:r>
        <w:proofErr w:type="spellStart"/>
        <w:r w:rsidRPr="00886896">
          <w:rPr>
            <w:bCs/>
            <w:sz w:val="22"/>
            <w:szCs w:val="22"/>
            <w:u w:val="single"/>
          </w:rPr>
          <w:t>Росреестра</w:t>
        </w:r>
        <w:proofErr w:type="spellEnd"/>
      </w:hyperlink>
      <w:r w:rsidRPr="00886896">
        <w:rPr>
          <w:bCs/>
          <w:sz w:val="22"/>
          <w:szCs w:val="22"/>
        </w:rPr>
        <w:t xml:space="preserve">. В заявлении необходимо указать информацию о СНИЛС – для физических лиц, ИНН и ОГРН – для юридических лиц.  </w:t>
      </w:r>
    </w:p>
    <w:p w14:paraId="2447D50B" w14:textId="77777777" w:rsidR="00FB0252" w:rsidRPr="00886896" w:rsidRDefault="00FB0252" w:rsidP="00FB0252">
      <w:pPr>
        <w:ind w:firstLine="708"/>
        <w:jc w:val="both"/>
        <w:rPr>
          <w:bCs/>
          <w:sz w:val="22"/>
          <w:szCs w:val="22"/>
        </w:rPr>
      </w:pPr>
      <w:r w:rsidRPr="00886896">
        <w:rPr>
          <w:bCs/>
          <w:sz w:val="22"/>
          <w:szCs w:val="22"/>
        </w:rPr>
        <w:t xml:space="preserve">При несовпадении сведений на портале </w:t>
      </w:r>
      <w:proofErr w:type="spellStart"/>
      <w:r w:rsidRPr="00886896">
        <w:rPr>
          <w:bCs/>
          <w:sz w:val="22"/>
          <w:szCs w:val="22"/>
        </w:rPr>
        <w:t>Госуслуг</w:t>
      </w:r>
      <w:proofErr w:type="spellEnd"/>
      <w:r w:rsidRPr="00886896">
        <w:rPr>
          <w:bCs/>
          <w:sz w:val="22"/>
          <w:szCs w:val="22"/>
        </w:rPr>
        <w:t xml:space="preserve"> с данными лица, указанными в ЕГРН, следует проинформировать </w:t>
      </w:r>
      <w:proofErr w:type="spellStart"/>
      <w:r w:rsidRPr="00886896">
        <w:rPr>
          <w:bCs/>
          <w:sz w:val="22"/>
          <w:szCs w:val="22"/>
        </w:rPr>
        <w:t>Росреестр</w:t>
      </w:r>
      <w:proofErr w:type="spellEnd"/>
      <w:r w:rsidRPr="00886896">
        <w:rPr>
          <w:bCs/>
          <w:sz w:val="22"/>
          <w:szCs w:val="22"/>
        </w:rPr>
        <w:t xml:space="preserve"> для внесения изменений в ЕГРН сведений в отношении правообладателя. Это можно сделать через подачу обращения, сообщения на </w:t>
      </w:r>
      <w:hyperlink r:id="rId52" w:history="1">
        <w:r w:rsidRPr="00886896">
          <w:rPr>
            <w:bCs/>
            <w:sz w:val="22"/>
            <w:szCs w:val="22"/>
            <w:u w:val="single"/>
          </w:rPr>
          <w:t>Платформе обратной связи</w:t>
        </w:r>
      </w:hyperlink>
      <w:r w:rsidRPr="00886896">
        <w:rPr>
          <w:bCs/>
          <w:sz w:val="22"/>
          <w:szCs w:val="22"/>
        </w:rPr>
        <w:t>.</w:t>
      </w:r>
    </w:p>
    <w:p w14:paraId="72C4BC44" w14:textId="77777777" w:rsidR="00FB0252" w:rsidRPr="00886896" w:rsidRDefault="00FB0252" w:rsidP="00FB0252">
      <w:pPr>
        <w:ind w:firstLine="709"/>
        <w:jc w:val="both"/>
        <w:rPr>
          <w:bCs/>
          <w:sz w:val="22"/>
          <w:szCs w:val="22"/>
        </w:rPr>
      </w:pPr>
      <w:r w:rsidRPr="00886896">
        <w:rPr>
          <w:bCs/>
          <w:sz w:val="22"/>
          <w:szCs w:val="22"/>
        </w:rPr>
        <w:t xml:space="preserve">Обновление информации об объектах недвижимости в Личном кабинете на портале </w:t>
      </w:r>
      <w:proofErr w:type="spellStart"/>
      <w:r w:rsidRPr="00886896">
        <w:rPr>
          <w:bCs/>
          <w:sz w:val="22"/>
          <w:szCs w:val="22"/>
        </w:rPr>
        <w:t>Госуслуг</w:t>
      </w:r>
      <w:proofErr w:type="spellEnd"/>
      <w:r w:rsidRPr="00886896">
        <w:rPr>
          <w:bCs/>
          <w:sz w:val="22"/>
          <w:szCs w:val="22"/>
        </w:rPr>
        <w:t xml:space="preserve"> осуществляется в течение 1-2 дней с момента регистрации либо актуализации сведений в ЕГРН. </w:t>
      </w:r>
    </w:p>
    <w:p w14:paraId="00778287" w14:textId="77777777" w:rsidR="00FB0252" w:rsidRPr="00886896" w:rsidRDefault="00FB0252" w:rsidP="00FB0252">
      <w:pPr>
        <w:autoSpaceDE w:val="0"/>
        <w:autoSpaceDN w:val="0"/>
        <w:adjustRightInd w:val="0"/>
        <w:ind w:firstLine="709"/>
        <w:jc w:val="both"/>
        <w:rPr>
          <w:noProof/>
          <w:sz w:val="22"/>
          <w:szCs w:val="22"/>
        </w:rPr>
      </w:pPr>
    </w:p>
    <w:p w14:paraId="03D73868" w14:textId="77777777" w:rsidR="00FB0252" w:rsidRPr="00886896" w:rsidRDefault="00FB0252" w:rsidP="00FB0252">
      <w:pPr>
        <w:pStyle w:val="a4"/>
        <w:ind w:firstLine="720"/>
        <w:jc w:val="both"/>
        <w:rPr>
          <w:rStyle w:val="apple-converted-space"/>
          <w:sz w:val="22"/>
          <w:szCs w:val="22"/>
        </w:rPr>
      </w:pPr>
    </w:p>
    <w:p w14:paraId="729BAC92" w14:textId="77777777" w:rsidR="00FB0252" w:rsidRPr="00886896" w:rsidRDefault="00FB0252" w:rsidP="00FB0252">
      <w:pPr>
        <w:autoSpaceDE w:val="0"/>
        <w:autoSpaceDN w:val="0"/>
        <w:adjustRightInd w:val="0"/>
        <w:jc w:val="both"/>
        <w:rPr>
          <w:rStyle w:val="apple-converted-space"/>
          <w:sz w:val="22"/>
          <w:szCs w:val="22"/>
        </w:rPr>
      </w:pPr>
    </w:p>
    <w:p w14:paraId="59384A9E" w14:textId="77777777" w:rsidR="00FB0252" w:rsidRPr="00886896" w:rsidRDefault="00FB0252" w:rsidP="00FB0252">
      <w:pPr>
        <w:autoSpaceDE w:val="0"/>
        <w:autoSpaceDN w:val="0"/>
        <w:adjustRightInd w:val="0"/>
        <w:jc w:val="both"/>
        <w:rPr>
          <w:sz w:val="22"/>
          <w:szCs w:val="22"/>
        </w:rPr>
      </w:pPr>
    </w:p>
    <w:p w14:paraId="5F936770"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34F41DF0"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142D4965"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71552" behindDoc="0" locked="0" layoutInCell="1" allowOverlap="1" wp14:anchorId="51DB3463" wp14:editId="61759CCB">
                <wp:simplePos x="0" y="0"/>
                <wp:positionH relativeFrom="column">
                  <wp:posOffset>-41910</wp:posOffset>
                </wp:positionH>
                <wp:positionV relativeFrom="paragraph">
                  <wp:posOffset>90170</wp:posOffset>
                </wp:positionV>
                <wp:extent cx="6229350" cy="0"/>
                <wp:effectExtent l="5715" t="13970" r="13335" b="508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FF0D0" id="AutoShape 2" o:spid="_x0000_s1026" type="#_x0000_t32" style="position:absolute;margin-left:-3.3pt;margin-top:7.1pt;width:49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Ju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&#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O0eEm4hAgAAPAQAAA4AAAAAAAAAAAAAAAAALgIAAGRycy9lMm9Eb2MueG1s&#10;UEsBAi0AFAAGAAgAAAAhAOkJsQjeAAAACAEAAA8AAAAAAAAAAAAAAAAAewQAAGRycy9kb3ducmV2&#10;LnhtbFBLBQYAAAAABAAEAPMAAACGBQAAAAA=&#10;" strokecolor="#0070c0"/>
            </w:pict>
          </mc:Fallback>
        </mc:AlternateContent>
      </w:r>
    </w:p>
    <w:p w14:paraId="28656CED"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561093A4"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54FCE8B9" w14:textId="77777777" w:rsidR="00FB0252" w:rsidRPr="00886896" w:rsidRDefault="00FB0252" w:rsidP="00FB0252">
      <w:pPr>
        <w:tabs>
          <w:tab w:val="left" w:pos="1095"/>
        </w:tabs>
        <w:suppressAutoHyphens/>
        <w:autoSpaceDE w:val="0"/>
        <w:autoSpaceDN w:val="0"/>
        <w:adjustRightInd w:val="0"/>
        <w:jc w:val="both"/>
        <w:rPr>
          <w:sz w:val="22"/>
          <w:szCs w:val="22"/>
        </w:rPr>
      </w:pPr>
    </w:p>
    <w:p w14:paraId="0578DB80"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08896C42"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1B0AE0A4"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0B58C40E"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676603B5" w14:textId="77777777" w:rsidR="00FB0252" w:rsidRPr="00886896" w:rsidRDefault="0005086E" w:rsidP="00FB0252">
      <w:pPr>
        <w:autoSpaceDE w:val="0"/>
        <w:autoSpaceDN w:val="0"/>
        <w:adjustRightInd w:val="0"/>
        <w:jc w:val="both"/>
        <w:rPr>
          <w:sz w:val="22"/>
          <w:szCs w:val="22"/>
        </w:rPr>
      </w:pPr>
      <w:hyperlink r:id="rId53"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4FA9208D"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54" w:history="1">
        <w:proofErr w:type="spellStart"/>
        <w:r w:rsidRPr="00886896">
          <w:rPr>
            <w:sz w:val="22"/>
            <w:szCs w:val="22"/>
            <w:u w:val="single"/>
            <w:lang w:val="x-none"/>
          </w:rPr>
          <w:t>Росреестр</w:t>
        </w:r>
        <w:proofErr w:type="spellEnd"/>
      </w:hyperlink>
    </w:p>
    <w:p w14:paraId="2652AD59"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55" w:history="1">
        <w:proofErr w:type="spellStart"/>
        <w:r w:rsidRPr="00886896">
          <w:rPr>
            <w:sz w:val="22"/>
            <w:szCs w:val="22"/>
            <w:u w:val="single"/>
            <w:lang w:val="x-none"/>
          </w:rPr>
          <w:t>ВКонтакте</w:t>
        </w:r>
        <w:proofErr w:type="spellEnd"/>
      </w:hyperlink>
      <w:r w:rsidRPr="00886896">
        <w:rPr>
          <w:sz w:val="22"/>
          <w:szCs w:val="22"/>
        </w:rPr>
        <w:t xml:space="preserve">, </w:t>
      </w:r>
      <w:hyperlink r:id="rId56" w:history="1">
        <w:r w:rsidRPr="00886896">
          <w:rPr>
            <w:rStyle w:val="a3"/>
            <w:color w:val="auto"/>
            <w:sz w:val="22"/>
            <w:szCs w:val="22"/>
          </w:rPr>
          <w:t>Одноклассники</w:t>
        </w:r>
      </w:hyperlink>
      <w:r w:rsidRPr="00886896">
        <w:rPr>
          <w:rStyle w:val="a3"/>
          <w:color w:val="auto"/>
          <w:sz w:val="22"/>
          <w:szCs w:val="22"/>
        </w:rPr>
        <w:t xml:space="preserve">, </w:t>
      </w:r>
      <w:hyperlink r:id="rId57"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58" w:history="1">
        <w:proofErr w:type="spellStart"/>
        <w:r w:rsidRPr="00886896">
          <w:rPr>
            <w:rStyle w:val="a3"/>
            <w:color w:val="auto"/>
            <w:sz w:val="22"/>
            <w:szCs w:val="22"/>
          </w:rPr>
          <w:t>Телеграм</w:t>
        </w:r>
        <w:proofErr w:type="spellEnd"/>
      </w:hyperlink>
      <w:r w:rsidRPr="00886896">
        <w:rPr>
          <w:sz w:val="22"/>
          <w:szCs w:val="22"/>
        </w:rPr>
        <w:t xml:space="preserve"> </w:t>
      </w:r>
    </w:p>
    <w:p w14:paraId="6ED746EE" w14:textId="77777777" w:rsidR="00FB0252" w:rsidRPr="00886896" w:rsidRDefault="00FB0252" w:rsidP="00FE0679">
      <w:pPr>
        <w:jc w:val="center"/>
        <w:rPr>
          <w:sz w:val="22"/>
          <w:szCs w:val="22"/>
        </w:rPr>
      </w:pPr>
    </w:p>
    <w:p w14:paraId="780D07FC" w14:textId="77777777" w:rsidR="00FB0252" w:rsidRPr="00886896" w:rsidRDefault="00FB0252" w:rsidP="00FE0679">
      <w:pPr>
        <w:jc w:val="center"/>
        <w:rPr>
          <w:sz w:val="22"/>
          <w:szCs w:val="22"/>
        </w:rPr>
      </w:pPr>
    </w:p>
    <w:p w14:paraId="26F8527F" w14:textId="77777777" w:rsidR="00FB0252" w:rsidRPr="00886896" w:rsidRDefault="00FB0252" w:rsidP="00FE0679">
      <w:pPr>
        <w:jc w:val="center"/>
        <w:rPr>
          <w:sz w:val="22"/>
          <w:szCs w:val="22"/>
        </w:rPr>
      </w:pPr>
    </w:p>
    <w:p w14:paraId="3E9E712E" w14:textId="77777777" w:rsidR="00FB0252" w:rsidRPr="00886896" w:rsidRDefault="00FB0252" w:rsidP="00FB0252">
      <w:pPr>
        <w:rPr>
          <w:noProof/>
          <w:sz w:val="22"/>
          <w:szCs w:val="22"/>
        </w:rPr>
      </w:pPr>
      <w:r w:rsidRPr="00886896">
        <w:rPr>
          <w:noProof/>
          <w:sz w:val="22"/>
          <w:szCs w:val="22"/>
        </w:rPr>
        <w:drawing>
          <wp:inline distT="0" distB="0" distL="0" distR="0" wp14:anchorId="09FE3A64" wp14:editId="7912B9DC">
            <wp:extent cx="1748367" cy="749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5F68D344"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Процесс внесения в ЕГРН лесничеств Новосибирской области завершается</w:t>
      </w:r>
    </w:p>
    <w:p w14:paraId="537DC493" w14:textId="77777777" w:rsidR="00FB0252" w:rsidRPr="00886896" w:rsidRDefault="00FB0252" w:rsidP="00FB0252">
      <w:pPr>
        <w:autoSpaceDE w:val="0"/>
        <w:autoSpaceDN w:val="0"/>
        <w:adjustRightInd w:val="0"/>
        <w:ind w:firstLine="709"/>
        <w:jc w:val="center"/>
        <w:rPr>
          <w:noProof/>
          <w:sz w:val="22"/>
          <w:szCs w:val="22"/>
        </w:rPr>
      </w:pPr>
    </w:p>
    <w:p w14:paraId="1AEB1252"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Новосибирской области близится к завершению наполнение Единого государственного реестра недвижимости границами лесничеств.</w:t>
      </w:r>
    </w:p>
    <w:p w14:paraId="472AA23D"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По данным Рослесхоза в Новосибирской области утверждены границы 33 лесничеств, из них в ЕГРН внесено 31 или 94%. </w:t>
      </w:r>
    </w:p>
    <w:p w14:paraId="499EDED1"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 начала 2024 года реестр границ ЕГРН пополнился сведениями еще о девяти лесничествах: Венгеровское, Доволенское, Каргатское, Коченевское, Куйбышевское, Маслянинское, Северное, Убинское, Чановское.</w:t>
      </w:r>
    </w:p>
    <w:p w14:paraId="6ED6DDE7"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Сегодня площадь лесов Новосибирской области составляет 4629,7 тыс.га, это четверть площади региона.</w:t>
      </w:r>
    </w:p>
    <w:p w14:paraId="440BC8ED"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Наличие границ лесничеств в ЕГРН обеспечивает защиту лесов, позволяет планировать развитие территорий с учетом границ лесничеств.</w:t>
      </w:r>
    </w:p>
    <w:p w14:paraId="1327F60E"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Необходимо помнить, что леса относятся к возобновляемым природным ресурсам, но для этого важно соблюдать принцип рационального использования лесов и содействовать восстановлению леса.</w:t>
      </w:r>
    </w:p>
    <w:p w14:paraId="7F173546"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21 марта в мире отмечается Международный день лесов. Праздник учрежден в 2012 году по решению Организации объединенных наций. </w:t>
      </w:r>
    </w:p>
    <w:p w14:paraId="3863B57E"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Идея праздника – привлечь внимание к проблеме вырубки и создать платформу для обмена мнениями и совместной работе для сохранения и восстановления лесов.</w:t>
      </w:r>
    </w:p>
    <w:p w14:paraId="64366E60" w14:textId="77777777" w:rsidR="00FB0252" w:rsidRPr="00886896" w:rsidRDefault="00FB0252" w:rsidP="00FB0252">
      <w:pPr>
        <w:pStyle w:val="a4"/>
        <w:ind w:firstLine="720"/>
        <w:jc w:val="both"/>
        <w:rPr>
          <w:rStyle w:val="apple-converted-space"/>
          <w:sz w:val="22"/>
          <w:szCs w:val="22"/>
        </w:rPr>
      </w:pPr>
    </w:p>
    <w:p w14:paraId="17353D48" w14:textId="77777777" w:rsidR="00FB0252" w:rsidRPr="00886896" w:rsidRDefault="00FB0252" w:rsidP="00FB0252">
      <w:pPr>
        <w:autoSpaceDE w:val="0"/>
        <w:autoSpaceDN w:val="0"/>
        <w:adjustRightInd w:val="0"/>
        <w:jc w:val="both"/>
        <w:rPr>
          <w:rStyle w:val="apple-converted-space"/>
          <w:sz w:val="22"/>
          <w:szCs w:val="22"/>
        </w:rPr>
      </w:pPr>
    </w:p>
    <w:p w14:paraId="707CB5EA" w14:textId="77777777" w:rsidR="00FB0252" w:rsidRPr="00886896" w:rsidRDefault="00FB0252" w:rsidP="00FB0252">
      <w:pPr>
        <w:autoSpaceDE w:val="0"/>
        <w:autoSpaceDN w:val="0"/>
        <w:adjustRightInd w:val="0"/>
        <w:jc w:val="both"/>
        <w:rPr>
          <w:sz w:val="22"/>
          <w:szCs w:val="22"/>
        </w:rPr>
      </w:pPr>
    </w:p>
    <w:p w14:paraId="7B5BCC23"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0BB35DEB"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7B26B5F1" w14:textId="47B8F4A2"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4294967295" distB="4294967295" distL="114300" distR="114300" simplePos="0" relativeHeight="251673600" behindDoc="0" locked="0" layoutInCell="1" allowOverlap="1" wp14:anchorId="112E772B" wp14:editId="36C53CC4">
                <wp:simplePos x="0" y="0"/>
                <wp:positionH relativeFrom="column">
                  <wp:posOffset>-41910</wp:posOffset>
                </wp:positionH>
                <wp:positionV relativeFrom="paragraph">
                  <wp:posOffset>90169</wp:posOffset>
                </wp:positionV>
                <wp:extent cx="6229350" cy="0"/>
                <wp:effectExtent l="0" t="0" r="1905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2EC80" id="Прямая со стрелкой 16" o:spid="_x0000_s1026" type="#_x0000_t32" style="position:absolute;margin-left:-3.3pt;margin-top:7.1pt;width:490.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GjCOVTwIAAFYEAAAOAAAAAAAAAAAAAAAAAC4CAABkcnMvZTJvRG9jLnhtbFBLAQItABQABgAI&#10;AAAAIQDpCbEI3gAAAAgBAAAPAAAAAAAAAAAAAAAAAKkEAABkcnMvZG93bnJldi54bWxQSwUGAAAA&#10;AAQABADzAAAAtAUAAAAA&#10;" strokecolor="#0070c0"/>
            </w:pict>
          </mc:Fallback>
        </mc:AlternateContent>
      </w:r>
    </w:p>
    <w:p w14:paraId="171ED9E3"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15998C58"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3EA9CC42" w14:textId="77777777" w:rsidR="00FB0252" w:rsidRPr="00886896" w:rsidRDefault="00FB0252" w:rsidP="00FB0252">
      <w:pPr>
        <w:tabs>
          <w:tab w:val="left" w:pos="1095"/>
        </w:tabs>
        <w:suppressAutoHyphens/>
        <w:autoSpaceDE w:val="0"/>
        <w:autoSpaceDN w:val="0"/>
        <w:adjustRightInd w:val="0"/>
        <w:jc w:val="both"/>
        <w:rPr>
          <w:sz w:val="22"/>
          <w:szCs w:val="22"/>
        </w:rPr>
      </w:pPr>
    </w:p>
    <w:p w14:paraId="130DD3F9"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1489C2B0"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03FE9B81"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59A054DD" w14:textId="77777777" w:rsidR="00FB0252" w:rsidRPr="00886896" w:rsidRDefault="00FB0252" w:rsidP="00FB0252">
      <w:pPr>
        <w:autoSpaceDE w:val="0"/>
        <w:autoSpaceDN w:val="0"/>
        <w:adjustRightInd w:val="0"/>
        <w:jc w:val="both"/>
        <w:rPr>
          <w:sz w:val="22"/>
          <w:szCs w:val="22"/>
        </w:rPr>
      </w:pPr>
      <w:r w:rsidRPr="00886896">
        <w:rPr>
          <w:sz w:val="22"/>
          <w:szCs w:val="22"/>
        </w:rPr>
        <w:t xml:space="preserve">Электронная почта: </w:t>
      </w:r>
    </w:p>
    <w:p w14:paraId="76E49A8B" w14:textId="77777777" w:rsidR="00FB0252" w:rsidRPr="00886896" w:rsidRDefault="0005086E" w:rsidP="00FB0252">
      <w:pPr>
        <w:autoSpaceDE w:val="0"/>
        <w:autoSpaceDN w:val="0"/>
        <w:adjustRightInd w:val="0"/>
        <w:jc w:val="both"/>
        <w:rPr>
          <w:sz w:val="22"/>
          <w:szCs w:val="22"/>
        </w:rPr>
      </w:pPr>
      <w:hyperlink r:id="rId59" w:history="1">
        <w:r w:rsidR="00FB0252" w:rsidRPr="00886896">
          <w:rPr>
            <w:rStyle w:val="a3"/>
            <w:color w:val="auto"/>
            <w:sz w:val="22"/>
            <w:szCs w:val="22"/>
          </w:rPr>
          <w:t>oko@54upr.rosreestr.ru</w:t>
        </w:r>
      </w:hyperlink>
      <w:r w:rsidR="00FB0252" w:rsidRPr="00886896">
        <w:rPr>
          <w:sz w:val="22"/>
          <w:szCs w:val="22"/>
        </w:rPr>
        <w:t xml:space="preserve"> </w:t>
      </w:r>
    </w:p>
    <w:p w14:paraId="3B09B4CB" w14:textId="77777777" w:rsidR="00FB0252" w:rsidRPr="00886896" w:rsidRDefault="00FB0252" w:rsidP="00FB0252">
      <w:pPr>
        <w:autoSpaceDE w:val="0"/>
        <w:autoSpaceDN w:val="0"/>
        <w:adjustRightInd w:val="0"/>
        <w:jc w:val="both"/>
        <w:rPr>
          <w:sz w:val="22"/>
          <w:szCs w:val="22"/>
        </w:rPr>
      </w:pPr>
      <w:r w:rsidRPr="00886896">
        <w:rPr>
          <w:sz w:val="22"/>
          <w:szCs w:val="22"/>
        </w:rPr>
        <w:t xml:space="preserve">Сайт: </w:t>
      </w:r>
      <w:hyperlink r:id="rId60" w:history="1">
        <w:proofErr w:type="spellStart"/>
        <w:r w:rsidRPr="00886896">
          <w:rPr>
            <w:sz w:val="22"/>
            <w:szCs w:val="22"/>
            <w:u w:val="single"/>
          </w:rPr>
          <w:t>Росреестр</w:t>
        </w:r>
        <w:proofErr w:type="spellEnd"/>
      </w:hyperlink>
    </w:p>
    <w:p w14:paraId="7E69919B"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61" w:history="1">
        <w:proofErr w:type="spellStart"/>
        <w:r w:rsidRPr="00886896">
          <w:rPr>
            <w:sz w:val="22"/>
            <w:szCs w:val="22"/>
            <w:u w:val="single"/>
          </w:rPr>
          <w:t>ВКонтакте</w:t>
        </w:r>
        <w:proofErr w:type="spellEnd"/>
      </w:hyperlink>
      <w:r w:rsidRPr="00886896">
        <w:rPr>
          <w:sz w:val="22"/>
          <w:szCs w:val="22"/>
        </w:rPr>
        <w:t xml:space="preserve">, </w:t>
      </w:r>
      <w:hyperlink r:id="rId62" w:history="1">
        <w:r w:rsidRPr="00886896">
          <w:rPr>
            <w:rStyle w:val="a3"/>
            <w:color w:val="auto"/>
            <w:sz w:val="22"/>
            <w:szCs w:val="22"/>
          </w:rPr>
          <w:t>Одноклассники</w:t>
        </w:r>
      </w:hyperlink>
      <w:r w:rsidRPr="00886896">
        <w:rPr>
          <w:rStyle w:val="a3"/>
          <w:color w:val="auto"/>
          <w:sz w:val="22"/>
          <w:szCs w:val="22"/>
        </w:rPr>
        <w:t xml:space="preserve">, </w:t>
      </w:r>
      <w:hyperlink r:id="rId63" w:history="1">
        <w:proofErr w:type="spellStart"/>
        <w:r w:rsidRPr="00886896">
          <w:rPr>
            <w:rStyle w:val="a3"/>
            <w:color w:val="auto"/>
            <w:sz w:val="22"/>
            <w:szCs w:val="22"/>
          </w:rPr>
          <w:t>Яндекс.Дзен</w:t>
        </w:r>
        <w:proofErr w:type="spellEnd"/>
      </w:hyperlink>
      <w:r w:rsidRPr="00886896">
        <w:rPr>
          <w:rStyle w:val="a3"/>
          <w:color w:val="auto"/>
          <w:sz w:val="22"/>
          <w:szCs w:val="22"/>
        </w:rPr>
        <w:t xml:space="preserve">, </w:t>
      </w:r>
      <w:hyperlink r:id="rId64" w:history="1">
        <w:proofErr w:type="spellStart"/>
        <w:r w:rsidRPr="00886896">
          <w:rPr>
            <w:rStyle w:val="a3"/>
            <w:color w:val="auto"/>
            <w:sz w:val="22"/>
            <w:szCs w:val="22"/>
          </w:rPr>
          <w:t>Телеграм</w:t>
        </w:r>
        <w:proofErr w:type="spellEnd"/>
      </w:hyperlink>
    </w:p>
    <w:p w14:paraId="1F81A708" w14:textId="22B09BDF" w:rsidR="00FB0252" w:rsidRPr="00886896" w:rsidRDefault="00FB0252" w:rsidP="00FB0252">
      <w:pPr>
        <w:rPr>
          <w:sz w:val="22"/>
          <w:szCs w:val="22"/>
        </w:rPr>
      </w:pPr>
    </w:p>
    <w:p w14:paraId="6C5877AD" w14:textId="77777777" w:rsidR="00FB0252" w:rsidRPr="00886896" w:rsidRDefault="00FB0252" w:rsidP="00FB0252">
      <w:pPr>
        <w:rPr>
          <w:sz w:val="22"/>
          <w:szCs w:val="22"/>
        </w:rPr>
      </w:pPr>
    </w:p>
    <w:p w14:paraId="0EB68A17" w14:textId="77777777" w:rsidR="00FB0252" w:rsidRPr="00886896" w:rsidRDefault="00FB0252" w:rsidP="00FB0252">
      <w:pPr>
        <w:rPr>
          <w:noProof/>
          <w:sz w:val="22"/>
          <w:szCs w:val="22"/>
        </w:rPr>
      </w:pPr>
      <w:r w:rsidRPr="00886896">
        <w:rPr>
          <w:noProof/>
          <w:sz w:val="22"/>
          <w:szCs w:val="22"/>
        </w:rPr>
        <w:drawing>
          <wp:inline distT="0" distB="0" distL="0" distR="0" wp14:anchorId="32E22BB4" wp14:editId="29B36797">
            <wp:extent cx="1748367" cy="7493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0BDC4E21"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Работы по установлению границ зон с особыми условиями использования территории подлежат обязательному лицензированию</w:t>
      </w:r>
    </w:p>
    <w:p w14:paraId="1DADFD31" w14:textId="77777777" w:rsidR="00FB0252" w:rsidRPr="00886896" w:rsidRDefault="00FB0252" w:rsidP="00FB0252">
      <w:pPr>
        <w:autoSpaceDE w:val="0"/>
        <w:autoSpaceDN w:val="0"/>
        <w:adjustRightInd w:val="0"/>
        <w:ind w:firstLine="709"/>
        <w:jc w:val="center"/>
        <w:rPr>
          <w:noProof/>
          <w:sz w:val="22"/>
          <w:szCs w:val="22"/>
        </w:rPr>
      </w:pPr>
    </w:p>
    <w:p w14:paraId="36D6F2EE"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феврале 2024 года вступили в силу изменения в Положение о лицензировании геодезической и картографической деятельности.</w:t>
      </w:r>
    </w:p>
    <w:p w14:paraId="6F325BCA"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Установление и изменение границ зон с особыми условиями использования территории теперь выделено в отдельный вид работ.</w:t>
      </w:r>
    </w:p>
    <w:p w14:paraId="79F85196"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Лицензиаты, которые ранее получили лицензию на вид работ «Установление и изменение границ между субъектами Российской Федерации и границ муниципальных образований, границ населенных пунктов, границ зон с особыми условиями использования территории» вправе выполнять такие работы без переоформления лицензии.  </w:t>
      </w:r>
    </w:p>
    <w:p w14:paraId="465ED569"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Новосибирской области 47 юридических лиц и 7 индивидуальных предпринимателей имеют лицензии на осуществление геодезической и картографической деятельности, 53 лицензии включают вид работ по установлению и изменению границ зон с особыми условиями использования территории.</w:t>
      </w:r>
    </w:p>
    <w:p w14:paraId="3F2E08F7"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Лицензии на осуществление геодезической и картографической деятельности на территории региона предоставляет Управление Росреестра по Новосибирской области.</w:t>
      </w:r>
    </w:p>
    <w:p w14:paraId="641AD42E"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Заявление о предоставлении лицензии подается в лицензирующий орган исключительно через Единый портал государственных и муниципальных услуг в форме электронных документов. За предоставление лицензии взимается государственная пошлина.</w:t>
      </w:r>
    </w:p>
    <w:p w14:paraId="744ACA7D"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Телефон специалистов Управления для консультаций 8 (383) 220-94-91.</w:t>
      </w:r>
    </w:p>
    <w:p w14:paraId="74471F2F" w14:textId="77777777" w:rsidR="00FB0252" w:rsidRPr="00886896" w:rsidRDefault="00FB0252" w:rsidP="00FB0252">
      <w:pPr>
        <w:pStyle w:val="a4"/>
        <w:ind w:firstLine="720"/>
        <w:jc w:val="both"/>
        <w:rPr>
          <w:rStyle w:val="apple-converted-space"/>
          <w:sz w:val="22"/>
          <w:szCs w:val="22"/>
        </w:rPr>
      </w:pPr>
    </w:p>
    <w:p w14:paraId="67843EFD" w14:textId="77777777" w:rsidR="00FB0252" w:rsidRPr="00886896" w:rsidRDefault="00FB0252" w:rsidP="00FB0252">
      <w:pPr>
        <w:autoSpaceDE w:val="0"/>
        <w:autoSpaceDN w:val="0"/>
        <w:adjustRightInd w:val="0"/>
        <w:jc w:val="both"/>
        <w:rPr>
          <w:sz w:val="22"/>
          <w:szCs w:val="22"/>
        </w:rPr>
      </w:pPr>
    </w:p>
    <w:p w14:paraId="577165EC"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345FEBCC"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5EE5BB83"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75648" behindDoc="0" locked="0" layoutInCell="1" allowOverlap="1" wp14:anchorId="6299E578" wp14:editId="45050FB9">
                <wp:simplePos x="0" y="0"/>
                <wp:positionH relativeFrom="column">
                  <wp:posOffset>-41910</wp:posOffset>
                </wp:positionH>
                <wp:positionV relativeFrom="paragraph">
                  <wp:posOffset>90170</wp:posOffset>
                </wp:positionV>
                <wp:extent cx="6229350" cy="0"/>
                <wp:effectExtent l="5715" t="13970" r="13335" b="508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A7D96" id="AutoShape 2" o:spid="_x0000_s1026" type="#_x0000_t32" style="position:absolute;margin-left:-3.3pt;margin-top:7.1pt;width:490.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um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&#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KFpy6YhAgAAPAQAAA4AAAAAAAAAAAAAAAAALgIAAGRycy9lMm9Eb2MueG1s&#10;UEsBAi0AFAAGAAgAAAAhAOkJsQjeAAAACAEAAA8AAAAAAAAAAAAAAAAAewQAAGRycy9kb3ducmV2&#10;LnhtbFBLBQYAAAAABAAEAPMAAACGBQAAAAA=&#10;" strokecolor="#0070c0"/>
            </w:pict>
          </mc:Fallback>
        </mc:AlternateContent>
      </w:r>
    </w:p>
    <w:p w14:paraId="2E577897"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6CBA1730"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3A188094" w14:textId="77777777" w:rsidR="00FB0252" w:rsidRPr="00886896" w:rsidRDefault="00FB0252" w:rsidP="00FB0252">
      <w:pPr>
        <w:tabs>
          <w:tab w:val="left" w:pos="1095"/>
        </w:tabs>
        <w:suppressAutoHyphens/>
        <w:autoSpaceDE w:val="0"/>
        <w:autoSpaceDN w:val="0"/>
        <w:adjustRightInd w:val="0"/>
        <w:jc w:val="both"/>
        <w:rPr>
          <w:sz w:val="22"/>
          <w:szCs w:val="22"/>
        </w:rPr>
      </w:pPr>
    </w:p>
    <w:p w14:paraId="59097638"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5B0934FC"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0B427DF1" w14:textId="77777777" w:rsidR="00FB0252" w:rsidRPr="00886896" w:rsidRDefault="00FB0252" w:rsidP="00FB0252">
      <w:pPr>
        <w:jc w:val="both"/>
        <w:rPr>
          <w:sz w:val="22"/>
          <w:szCs w:val="22"/>
        </w:rPr>
      </w:pPr>
      <w:r w:rsidRPr="00886896">
        <w:rPr>
          <w:sz w:val="22"/>
          <w:szCs w:val="22"/>
        </w:rPr>
        <w:lastRenderedPageBreak/>
        <w:t>630091, г. Новосибирск, ул. Державина, д. 28</w:t>
      </w:r>
    </w:p>
    <w:p w14:paraId="10E64A97"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6DC833A2" w14:textId="77777777" w:rsidR="00FB0252" w:rsidRPr="00886896" w:rsidRDefault="0005086E" w:rsidP="00FB0252">
      <w:pPr>
        <w:autoSpaceDE w:val="0"/>
        <w:autoSpaceDN w:val="0"/>
        <w:adjustRightInd w:val="0"/>
        <w:jc w:val="both"/>
        <w:rPr>
          <w:sz w:val="22"/>
          <w:szCs w:val="22"/>
        </w:rPr>
      </w:pPr>
      <w:hyperlink r:id="rId65"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3471B135"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66" w:history="1">
        <w:proofErr w:type="spellStart"/>
        <w:r w:rsidRPr="00886896">
          <w:rPr>
            <w:sz w:val="22"/>
            <w:szCs w:val="22"/>
            <w:u w:val="single"/>
            <w:lang w:val="x-none"/>
          </w:rPr>
          <w:t>Росреестр</w:t>
        </w:r>
        <w:proofErr w:type="spellEnd"/>
      </w:hyperlink>
    </w:p>
    <w:p w14:paraId="08A812B4"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67" w:history="1">
        <w:proofErr w:type="spellStart"/>
        <w:r w:rsidRPr="00886896">
          <w:rPr>
            <w:sz w:val="22"/>
            <w:szCs w:val="22"/>
            <w:u w:val="single"/>
            <w:lang w:val="x-none"/>
          </w:rPr>
          <w:t>ВКонтакте</w:t>
        </w:r>
        <w:proofErr w:type="spellEnd"/>
      </w:hyperlink>
      <w:r w:rsidRPr="00886896">
        <w:rPr>
          <w:sz w:val="22"/>
          <w:szCs w:val="22"/>
        </w:rPr>
        <w:t xml:space="preserve">, </w:t>
      </w:r>
      <w:hyperlink r:id="rId68" w:history="1">
        <w:r w:rsidRPr="00886896">
          <w:rPr>
            <w:rStyle w:val="a3"/>
            <w:color w:val="auto"/>
            <w:sz w:val="22"/>
            <w:szCs w:val="22"/>
          </w:rPr>
          <w:t>Одноклассники</w:t>
        </w:r>
      </w:hyperlink>
      <w:r w:rsidRPr="00886896">
        <w:rPr>
          <w:rStyle w:val="a3"/>
          <w:color w:val="auto"/>
          <w:sz w:val="22"/>
          <w:szCs w:val="22"/>
        </w:rPr>
        <w:t xml:space="preserve">, </w:t>
      </w:r>
      <w:hyperlink r:id="rId69"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70" w:history="1">
        <w:proofErr w:type="spellStart"/>
        <w:r w:rsidRPr="00886896">
          <w:rPr>
            <w:rStyle w:val="a3"/>
            <w:color w:val="auto"/>
            <w:sz w:val="22"/>
            <w:szCs w:val="22"/>
          </w:rPr>
          <w:t>Телеграм</w:t>
        </w:r>
        <w:proofErr w:type="spellEnd"/>
      </w:hyperlink>
      <w:r w:rsidRPr="00886896">
        <w:rPr>
          <w:sz w:val="22"/>
          <w:szCs w:val="22"/>
        </w:rPr>
        <w:t xml:space="preserve"> </w:t>
      </w:r>
    </w:p>
    <w:p w14:paraId="6408625B" w14:textId="77777777" w:rsidR="00FB0252" w:rsidRPr="00886896" w:rsidRDefault="00FB0252" w:rsidP="00FB0252">
      <w:pPr>
        <w:rPr>
          <w:sz w:val="22"/>
          <w:szCs w:val="22"/>
        </w:rPr>
      </w:pPr>
    </w:p>
    <w:p w14:paraId="6E3911F5" w14:textId="77777777" w:rsidR="00FB0252" w:rsidRPr="00886896" w:rsidRDefault="00FB0252" w:rsidP="00FB0252">
      <w:pPr>
        <w:rPr>
          <w:sz w:val="22"/>
          <w:szCs w:val="22"/>
        </w:rPr>
      </w:pPr>
    </w:p>
    <w:p w14:paraId="1E72D779" w14:textId="77777777" w:rsidR="00FB0252" w:rsidRPr="00886896" w:rsidRDefault="00FB0252" w:rsidP="00FB0252">
      <w:pPr>
        <w:rPr>
          <w:sz w:val="22"/>
          <w:szCs w:val="22"/>
        </w:rPr>
      </w:pPr>
    </w:p>
    <w:p w14:paraId="4938FEC1" w14:textId="77777777" w:rsidR="00FB0252" w:rsidRPr="00886896" w:rsidRDefault="00FB0252" w:rsidP="00FB0252">
      <w:pPr>
        <w:rPr>
          <w:noProof/>
          <w:sz w:val="22"/>
          <w:szCs w:val="22"/>
        </w:rPr>
      </w:pPr>
      <w:r w:rsidRPr="00886896">
        <w:rPr>
          <w:noProof/>
          <w:sz w:val="22"/>
          <w:szCs w:val="22"/>
        </w:rPr>
        <w:drawing>
          <wp:inline distT="0" distB="0" distL="0" distR="0" wp14:anchorId="2FCA40E9" wp14:editId="7D28F532">
            <wp:extent cx="1748367" cy="749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2A920270"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Новосибирский Росреестр передает «старые» документы на землю в органы местного самоуправления</w:t>
      </w:r>
    </w:p>
    <w:p w14:paraId="3E7451BD" w14:textId="77777777" w:rsidR="00FB0252" w:rsidRPr="00886896" w:rsidRDefault="00FB0252" w:rsidP="00FB0252">
      <w:pPr>
        <w:autoSpaceDE w:val="0"/>
        <w:autoSpaceDN w:val="0"/>
        <w:adjustRightInd w:val="0"/>
        <w:ind w:firstLine="709"/>
        <w:jc w:val="center"/>
        <w:rPr>
          <w:noProof/>
          <w:sz w:val="22"/>
          <w:szCs w:val="22"/>
        </w:rPr>
      </w:pPr>
    </w:p>
    <w:p w14:paraId="0F708B57"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2024 году Управление Росреестра по Новосибирской области проводит работу по передаче в органы местного самоуправления региона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14:paraId="6B9E4D9D"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К ним относятся: </w:t>
      </w:r>
    </w:p>
    <w:p w14:paraId="3314650A"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 свидетельства о праве (на право) собственности на землю; </w:t>
      </w:r>
    </w:p>
    <w:p w14:paraId="307504C7"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государственные акты на право собственности на землю, пожизненного наследуемого владения, бессрочного (постоянного) пользования землей.</w:t>
      </w:r>
    </w:p>
    <w:p w14:paraId="14451F76"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новосибирском Росреестре полмиллиона таких документов по 33 муниципальным районам и городским округам.</w:t>
      </w:r>
    </w:p>
    <w:p w14:paraId="3AD4AB30"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Данные документы могут быть использованы органами местного самоуправления для выявления правообладателей ранее учтенных объектов недвижимости. </w:t>
      </w:r>
    </w:p>
    <w:p w14:paraId="0BB8288F"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Правоудостоверяющие документы также часто бывают нужны владельцам, наследникам земельных участков, земельных долей для регистрации права, предъявления в суды, в органы власти.</w:t>
      </w:r>
    </w:p>
    <w:p w14:paraId="32F89A71"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На сегодняшний день документы переданы в администрации Коченевского района и р.п. Кольцово.</w:t>
      </w:r>
    </w:p>
    <w:p w14:paraId="0649A623"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Теперь граждане и юридические лица могут получить копии правоудостоверяющих документов на ранее учтенные земельные участки Коченевского района и р.п. Кольцово в  органах местного самоуправления по месту их расположения.</w:t>
      </w:r>
    </w:p>
    <w:p w14:paraId="52775253" w14:textId="77777777" w:rsidR="00FB0252" w:rsidRPr="00886896" w:rsidRDefault="00FB0252" w:rsidP="00FB0252">
      <w:pPr>
        <w:autoSpaceDE w:val="0"/>
        <w:autoSpaceDN w:val="0"/>
        <w:adjustRightInd w:val="0"/>
        <w:ind w:firstLine="709"/>
        <w:jc w:val="both"/>
        <w:rPr>
          <w:noProof/>
          <w:sz w:val="22"/>
          <w:szCs w:val="22"/>
        </w:rPr>
      </w:pPr>
    </w:p>
    <w:p w14:paraId="469E0A2D"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Справка:</w:t>
      </w:r>
    </w:p>
    <w:p w14:paraId="37F939E3"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31.07.2023 вступил в силу Федеральный закон, в соответствии с которым Росреестр в срок до 01.01.2025 должен передать в муниципалитеты оригиналы бумажных документов, удостоверяющих права на ранее учтенные земельные участки и оформленных до 31.01.1998.</w:t>
      </w:r>
    </w:p>
    <w:p w14:paraId="6F2E95A0" w14:textId="77777777" w:rsidR="00FB0252" w:rsidRPr="00886896" w:rsidRDefault="00FB0252" w:rsidP="00FB0252">
      <w:pPr>
        <w:pStyle w:val="a4"/>
        <w:ind w:firstLine="720"/>
        <w:jc w:val="both"/>
        <w:rPr>
          <w:rStyle w:val="apple-converted-space"/>
          <w:sz w:val="22"/>
          <w:szCs w:val="22"/>
        </w:rPr>
      </w:pPr>
    </w:p>
    <w:p w14:paraId="692F04FF" w14:textId="77777777" w:rsidR="00FB0252" w:rsidRPr="00886896" w:rsidRDefault="00FB0252" w:rsidP="00FB0252">
      <w:pPr>
        <w:autoSpaceDE w:val="0"/>
        <w:autoSpaceDN w:val="0"/>
        <w:adjustRightInd w:val="0"/>
        <w:jc w:val="both"/>
        <w:rPr>
          <w:rStyle w:val="apple-converted-space"/>
          <w:sz w:val="22"/>
          <w:szCs w:val="22"/>
        </w:rPr>
      </w:pPr>
    </w:p>
    <w:p w14:paraId="4BDF9DCD" w14:textId="77777777" w:rsidR="00FB0252" w:rsidRPr="00886896" w:rsidRDefault="00FB0252" w:rsidP="00FB0252">
      <w:pPr>
        <w:autoSpaceDE w:val="0"/>
        <w:autoSpaceDN w:val="0"/>
        <w:adjustRightInd w:val="0"/>
        <w:jc w:val="both"/>
        <w:rPr>
          <w:sz w:val="22"/>
          <w:szCs w:val="22"/>
        </w:rPr>
      </w:pPr>
    </w:p>
    <w:p w14:paraId="5CB5A247"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3F1F71B5"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345A0685"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77696" behindDoc="0" locked="0" layoutInCell="1" allowOverlap="1" wp14:anchorId="2753751A" wp14:editId="47C03CB0">
                <wp:simplePos x="0" y="0"/>
                <wp:positionH relativeFrom="column">
                  <wp:posOffset>-41910</wp:posOffset>
                </wp:positionH>
                <wp:positionV relativeFrom="paragraph">
                  <wp:posOffset>90170</wp:posOffset>
                </wp:positionV>
                <wp:extent cx="6229350" cy="0"/>
                <wp:effectExtent l="5715" t="13970" r="13335" b="508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190E3" id="AutoShape 2" o:spid="_x0000_s1026" type="#_x0000_t32" style="position:absolute;margin-left:-3.3pt;margin-top:7.1pt;width:49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&#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JJNvUAhAgAAPAQAAA4AAAAAAAAAAAAAAAAALgIAAGRycy9lMm9Eb2MueG1s&#10;UEsBAi0AFAAGAAgAAAAhAOkJsQjeAAAACAEAAA8AAAAAAAAAAAAAAAAAewQAAGRycy9kb3ducmV2&#10;LnhtbFBLBQYAAAAABAAEAPMAAACGBQAAAAA=&#10;" strokecolor="#0070c0"/>
            </w:pict>
          </mc:Fallback>
        </mc:AlternateContent>
      </w:r>
    </w:p>
    <w:p w14:paraId="7CB8E704"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5C838853"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w:t>
      </w:r>
      <w:r w:rsidRPr="00886896">
        <w:rPr>
          <w:sz w:val="22"/>
          <w:szCs w:val="22"/>
        </w:rPr>
        <w:lastRenderedPageBreak/>
        <w:t xml:space="preserve">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3D11CC5E" w14:textId="77777777" w:rsidR="00FB0252" w:rsidRPr="00886896" w:rsidRDefault="00FB0252" w:rsidP="00FB0252">
      <w:pPr>
        <w:tabs>
          <w:tab w:val="left" w:pos="1095"/>
        </w:tabs>
        <w:suppressAutoHyphens/>
        <w:autoSpaceDE w:val="0"/>
        <w:autoSpaceDN w:val="0"/>
        <w:adjustRightInd w:val="0"/>
        <w:jc w:val="both"/>
        <w:rPr>
          <w:sz w:val="22"/>
          <w:szCs w:val="22"/>
        </w:rPr>
      </w:pPr>
    </w:p>
    <w:p w14:paraId="6EDA016C"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3C756CD1"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7FDC6D02"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464ED2D2"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58FAAE1C" w14:textId="77777777" w:rsidR="00FB0252" w:rsidRPr="00886896" w:rsidRDefault="0005086E" w:rsidP="00FB0252">
      <w:pPr>
        <w:autoSpaceDE w:val="0"/>
        <w:autoSpaceDN w:val="0"/>
        <w:adjustRightInd w:val="0"/>
        <w:jc w:val="both"/>
        <w:rPr>
          <w:sz w:val="22"/>
          <w:szCs w:val="22"/>
        </w:rPr>
      </w:pPr>
      <w:hyperlink r:id="rId71"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23F650A0"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72" w:history="1">
        <w:proofErr w:type="spellStart"/>
        <w:r w:rsidRPr="00886896">
          <w:rPr>
            <w:sz w:val="22"/>
            <w:szCs w:val="22"/>
            <w:u w:val="single"/>
            <w:lang w:val="x-none"/>
          </w:rPr>
          <w:t>Росреестр</w:t>
        </w:r>
        <w:proofErr w:type="spellEnd"/>
      </w:hyperlink>
    </w:p>
    <w:p w14:paraId="3B7FC58B"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73" w:history="1">
        <w:proofErr w:type="spellStart"/>
        <w:r w:rsidRPr="00886896">
          <w:rPr>
            <w:sz w:val="22"/>
            <w:szCs w:val="22"/>
            <w:u w:val="single"/>
            <w:lang w:val="x-none"/>
          </w:rPr>
          <w:t>ВКонтакте</w:t>
        </w:r>
        <w:proofErr w:type="spellEnd"/>
      </w:hyperlink>
      <w:r w:rsidRPr="00886896">
        <w:rPr>
          <w:sz w:val="22"/>
          <w:szCs w:val="22"/>
        </w:rPr>
        <w:t xml:space="preserve">, </w:t>
      </w:r>
      <w:hyperlink r:id="rId74" w:history="1">
        <w:r w:rsidRPr="00886896">
          <w:rPr>
            <w:rStyle w:val="a3"/>
            <w:color w:val="auto"/>
            <w:sz w:val="22"/>
            <w:szCs w:val="22"/>
          </w:rPr>
          <w:t>Одноклассники</w:t>
        </w:r>
      </w:hyperlink>
      <w:r w:rsidRPr="00886896">
        <w:rPr>
          <w:rStyle w:val="a3"/>
          <w:color w:val="auto"/>
          <w:sz w:val="22"/>
          <w:szCs w:val="22"/>
        </w:rPr>
        <w:t xml:space="preserve">, </w:t>
      </w:r>
      <w:hyperlink r:id="rId75"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76" w:history="1">
        <w:proofErr w:type="spellStart"/>
        <w:r w:rsidRPr="00886896">
          <w:rPr>
            <w:rStyle w:val="a3"/>
            <w:color w:val="auto"/>
            <w:sz w:val="22"/>
            <w:szCs w:val="22"/>
          </w:rPr>
          <w:t>Телеграм</w:t>
        </w:r>
        <w:proofErr w:type="spellEnd"/>
      </w:hyperlink>
      <w:r w:rsidRPr="00886896">
        <w:rPr>
          <w:sz w:val="22"/>
          <w:szCs w:val="22"/>
        </w:rPr>
        <w:t xml:space="preserve"> </w:t>
      </w:r>
    </w:p>
    <w:p w14:paraId="36C0ECFD" w14:textId="77777777" w:rsidR="00FB0252" w:rsidRPr="00886896" w:rsidRDefault="00FB0252" w:rsidP="00FB0252">
      <w:pPr>
        <w:rPr>
          <w:sz w:val="22"/>
          <w:szCs w:val="22"/>
        </w:rPr>
      </w:pPr>
    </w:p>
    <w:p w14:paraId="34E50866" w14:textId="77777777" w:rsidR="00FB0252" w:rsidRPr="00886896" w:rsidRDefault="00FB0252" w:rsidP="00FB0252">
      <w:pPr>
        <w:rPr>
          <w:sz w:val="22"/>
          <w:szCs w:val="22"/>
        </w:rPr>
      </w:pPr>
    </w:p>
    <w:p w14:paraId="51801070" w14:textId="77777777" w:rsidR="00FB0252" w:rsidRPr="00886896" w:rsidRDefault="00FB0252" w:rsidP="00FB0252">
      <w:pPr>
        <w:rPr>
          <w:sz w:val="22"/>
          <w:szCs w:val="22"/>
        </w:rPr>
      </w:pPr>
    </w:p>
    <w:p w14:paraId="44B0C2C2" w14:textId="77777777" w:rsidR="00FB0252" w:rsidRPr="00886896" w:rsidRDefault="00FB0252" w:rsidP="00FB0252">
      <w:pPr>
        <w:rPr>
          <w:noProof/>
          <w:sz w:val="22"/>
          <w:szCs w:val="22"/>
        </w:rPr>
      </w:pPr>
      <w:r w:rsidRPr="00886896">
        <w:rPr>
          <w:noProof/>
          <w:sz w:val="22"/>
          <w:szCs w:val="22"/>
        </w:rPr>
        <w:drawing>
          <wp:inline distT="0" distB="0" distL="0" distR="0" wp14:anchorId="5F690B8D" wp14:editId="5BED03BA">
            <wp:extent cx="1748367" cy="7493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4C2C5635"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В ЕГРН содержится 97% объектов культурного наследия Новосибирской области</w:t>
      </w:r>
    </w:p>
    <w:p w14:paraId="5BF3FEE7" w14:textId="77777777" w:rsidR="00FB0252" w:rsidRPr="00886896" w:rsidRDefault="00FB0252" w:rsidP="00FB0252">
      <w:pPr>
        <w:autoSpaceDE w:val="0"/>
        <w:autoSpaceDN w:val="0"/>
        <w:adjustRightInd w:val="0"/>
        <w:ind w:firstLine="709"/>
        <w:jc w:val="center"/>
        <w:rPr>
          <w:noProof/>
          <w:sz w:val="22"/>
          <w:szCs w:val="22"/>
        </w:rPr>
      </w:pPr>
    </w:p>
    <w:p w14:paraId="3A86C0FB"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Новосибирской области расположено 1214 объектов, представляющих культурное и историческое значение.</w:t>
      </w:r>
    </w:p>
    <w:p w14:paraId="5EA62796"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На сегодняшний день Единый государственный реестр недвижимости cодержит сведения о 376 объектах культурного наследия (97%), 368 зонах их охраны, 1189 территориях объектов культурного наследия (90%).</w:t>
      </w:r>
    </w:p>
    <w:p w14:paraId="27498D7F"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В полном объеме в ЕГРН внесены сведения об объектах и территориях объектов культурного наследия федерального значения (100%).</w:t>
      </w:r>
    </w:p>
    <w:p w14:paraId="4BC5F91C"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Объекты культурного наследия, расположенные на территории Новосибирской области, представляют собой уникальную ценность, являются предметом гордости, неотъемлемой частью культурного наследия региона и страны в целом, и подлежат защите с целью сохранения их для будущих поколений.</w:t>
      </w:r>
    </w:p>
    <w:p w14:paraId="04F274F4" w14:textId="77777777" w:rsidR="00FB0252" w:rsidRPr="00886896" w:rsidRDefault="00FB0252" w:rsidP="00FB0252">
      <w:pPr>
        <w:autoSpaceDE w:val="0"/>
        <w:autoSpaceDN w:val="0"/>
        <w:adjustRightInd w:val="0"/>
        <w:ind w:firstLine="709"/>
        <w:jc w:val="both"/>
        <w:rPr>
          <w:noProof/>
          <w:sz w:val="22"/>
          <w:szCs w:val="22"/>
        </w:rPr>
      </w:pPr>
      <w:r w:rsidRPr="00886896">
        <w:rPr>
          <w:i/>
          <w:noProof/>
          <w:sz w:val="22"/>
          <w:szCs w:val="22"/>
        </w:rPr>
        <w:t>«Новосибирский Росреестр продолжает работу по внесению в ЕГРН сведений о памятниках истории и архитектуры, что позволяет вести учет объектов культурного наследия и контролировать их использование. Охрана и защита объектов культурного наследия, установление их границ и зон охраны является важным шагом для сохранения и восстановления этих объектов»</w:t>
      </w:r>
      <w:r w:rsidRPr="00886896">
        <w:rPr>
          <w:noProof/>
          <w:sz w:val="22"/>
          <w:szCs w:val="22"/>
        </w:rPr>
        <w:t>, – отметила заместитель руководителя Управления Росреестра по Новосибирской области Наталья Зайцева.</w:t>
      </w:r>
    </w:p>
    <w:p w14:paraId="647D5695"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В поселке Сузун, который в январе текущего года отметил 260-летие, расположен объект культурного наследия достопримечательное место Сузунский медеплавильный завод и монетный двор. </w:t>
      </w:r>
    </w:p>
    <w:p w14:paraId="376F76D5"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В 1764 году вокруг строящегося Сузунского медеплавильного завода и монетного двора возник горнозаводской поселок Нижне-Сузунский завод, получивший свое название от протекавшей через поселок реки; с декабря 1828 года – Завод-Сузун; с июня 1933 года – село Сузун. Одновременно с заводом строились улицы, жильё, площади, заводская территория. </w:t>
      </w:r>
    </w:p>
    <w:p w14:paraId="4A2EA803"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 xml:space="preserve">Сузунский медеплавильный завод положил начало промышленному развитию Новосибирской области и представлял собой сложный горно-металлургический комбинат, на </w:t>
      </w:r>
      <w:r w:rsidRPr="00886896">
        <w:rPr>
          <w:noProof/>
          <w:sz w:val="22"/>
          <w:szCs w:val="22"/>
        </w:rPr>
        <w:lastRenderedPageBreak/>
        <w:t>котором производились медь, медная монета, серебро, свинец, цинк, имелись железоплавильное и железоделательное производства.</w:t>
      </w:r>
    </w:p>
    <w:p w14:paraId="7AF064BC" w14:textId="77777777" w:rsidR="00FB0252" w:rsidRPr="00886896" w:rsidRDefault="00FB0252" w:rsidP="00FB0252">
      <w:pPr>
        <w:autoSpaceDE w:val="0"/>
        <w:autoSpaceDN w:val="0"/>
        <w:adjustRightInd w:val="0"/>
        <w:ind w:firstLine="709"/>
        <w:jc w:val="both"/>
        <w:rPr>
          <w:noProof/>
          <w:sz w:val="22"/>
          <w:szCs w:val="22"/>
        </w:rPr>
      </w:pPr>
      <w:r w:rsidRPr="00886896">
        <w:rPr>
          <w:noProof/>
          <w:sz w:val="22"/>
          <w:szCs w:val="22"/>
        </w:rPr>
        <w:t>Сузун – один из важнейших центров развития туристической отрасли в нашем регионе, место притяжения туристов со всей России и гостей из-за рубежа – ценителей русской, сибирской старины, народных традиций, промыслов и ремесел, исконной культуры и быта, а также реликтовой, целительной хвойной сибирской природы. В Сузуне гостеприимные двери всегда открыты в краеведческом музее и музейно-историческом комплексе «Сузун-Завод. Монетный двор». В числе достопримечательностей – мощности бывшего медеплавильного завода, плотина на реке Нижний Сузун, построенная для этого завода, а также церковно-приходская школа, министерская школа, дом первого сузунского ревкома, Вознесенская церковь.</w:t>
      </w:r>
    </w:p>
    <w:p w14:paraId="735584D8" w14:textId="77777777" w:rsidR="00FB0252" w:rsidRPr="00886896" w:rsidRDefault="00FB0252" w:rsidP="00FB0252">
      <w:pPr>
        <w:pStyle w:val="a4"/>
        <w:ind w:firstLine="720"/>
        <w:jc w:val="both"/>
        <w:rPr>
          <w:rStyle w:val="apple-converted-space"/>
          <w:sz w:val="22"/>
          <w:szCs w:val="22"/>
        </w:rPr>
      </w:pPr>
    </w:p>
    <w:p w14:paraId="32D638BF" w14:textId="77777777" w:rsidR="00FB0252" w:rsidRPr="00886896" w:rsidRDefault="00FB0252" w:rsidP="00FB0252">
      <w:pPr>
        <w:autoSpaceDE w:val="0"/>
        <w:autoSpaceDN w:val="0"/>
        <w:adjustRightInd w:val="0"/>
        <w:jc w:val="both"/>
        <w:rPr>
          <w:rStyle w:val="apple-converted-space"/>
          <w:sz w:val="22"/>
          <w:szCs w:val="22"/>
        </w:rPr>
      </w:pPr>
    </w:p>
    <w:p w14:paraId="5F4BCEFA" w14:textId="77777777" w:rsidR="00FB0252" w:rsidRPr="00886896" w:rsidRDefault="00FB0252" w:rsidP="00FB0252">
      <w:pPr>
        <w:autoSpaceDE w:val="0"/>
        <w:autoSpaceDN w:val="0"/>
        <w:adjustRightInd w:val="0"/>
        <w:jc w:val="both"/>
        <w:rPr>
          <w:sz w:val="22"/>
          <w:szCs w:val="22"/>
        </w:rPr>
      </w:pPr>
    </w:p>
    <w:p w14:paraId="7A50339E"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71D93CB1"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35FA3BBA"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79744" behindDoc="0" locked="0" layoutInCell="1" allowOverlap="1" wp14:anchorId="2EB4D8CD" wp14:editId="6AEE0F54">
                <wp:simplePos x="0" y="0"/>
                <wp:positionH relativeFrom="column">
                  <wp:posOffset>-41910</wp:posOffset>
                </wp:positionH>
                <wp:positionV relativeFrom="paragraph">
                  <wp:posOffset>90170</wp:posOffset>
                </wp:positionV>
                <wp:extent cx="6229350" cy="0"/>
                <wp:effectExtent l="5715" t="13970" r="13335" b="508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BF19D" id="AutoShape 2" o:spid="_x0000_s1026" type="#_x0000_t32" style="position:absolute;margin-left:-3.3pt;margin-top:7.1pt;width:49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cq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&#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B56RyohAgAAPAQAAA4AAAAAAAAAAAAAAAAALgIAAGRycy9lMm9Eb2MueG1s&#10;UEsBAi0AFAAGAAgAAAAhAOkJsQjeAAAACAEAAA8AAAAAAAAAAAAAAAAAewQAAGRycy9kb3ducmV2&#10;LnhtbFBLBQYAAAAABAAEAPMAAACGBQAAAAA=&#10;" strokecolor="#0070c0"/>
            </w:pict>
          </mc:Fallback>
        </mc:AlternateContent>
      </w:r>
    </w:p>
    <w:p w14:paraId="5BD217EC"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25ECB245"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047FCC60" w14:textId="77777777" w:rsidR="00FB0252" w:rsidRPr="00886896" w:rsidRDefault="00FB0252" w:rsidP="00FB0252">
      <w:pPr>
        <w:tabs>
          <w:tab w:val="left" w:pos="1095"/>
        </w:tabs>
        <w:suppressAutoHyphens/>
        <w:autoSpaceDE w:val="0"/>
        <w:autoSpaceDN w:val="0"/>
        <w:adjustRightInd w:val="0"/>
        <w:jc w:val="both"/>
        <w:rPr>
          <w:sz w:val="22"/>
          <w:szCs w:val="22"/>
        </w:rPr>
      </w:pPr>
    </w:p>
    <w:p w14:paraId="35D0210B"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0C90763F"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1D14FACC"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48E62885"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40AD49F0" w14:textId="77777777" w:rsidR="00FB0252" w:rsidRPr="00886896" w:rsidRDefault="0005086E" w:rsidP="00FB0252">
      <w:pPr>
        <w:autoSpaceDE w:val="0"/>
        <w:autoSpaceDN w:val="0"/>
        <w:adjustRightInd w:val="0"/>
        <w:jc w:val="both"/>
        <w:rPr>
          <w:sz w:val="22"/>
          <w:szCs w:val="22"/>
        </w:rPr>
      </w:pPr>
      <w:hyperlink r:id="rId77"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52FA4AF0"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78" w:history="1">
        <w:proofErr w:type="spellStart"/>
        <w:r w:rsidRPr="00886896">
          <w:rPr>
            <w:sz w:val="22"/>
            <w:szCs w:val="22"/>
            <w:u w:val="single"/>
            <w:lang w:val="x-none"/>
          </w:rPr>
          <w:t>Росреестр</w:t>
        </w:r>
        <w:proofErr w:type="spellEnd"/>
      </w:hyperlink>
    </w:p>
    <w:p w14:paraId="6719AF5A"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79" w:history="1">
        <w:proofErr w:type="spellStart"/>
        <w:r w:rsidRPr="00886896">
          <w:rPr>
            <w:sz w:val="22"/>
            <w:szCs w:val="22"/>
            <w:u w:val="single"/>
            <w:lang w:val="x-none"/>
          </w:rPr>
          <w:t>ВКонтакте</w:t>
        </w:r>
        <w:proofErr w:type="spellEnd"/>
      </w:hyperlink>
      <w:r w:rsidRPr="00886896">
        <w:rPr>
          <w:sz w:val="22"/>
          <w:szCs w:val="22"/>
        </w:rPr>
        <w:t xml:space="preserve">, </w:t>
      </w:r>
      <w:hyperlink r:id="rId80" w:history="1">
        <w:r w:rsidRPr="00886896">
          <w:rPr>
            <w:rStyle w:val="a3"/>
            <w:color w:val="auto"/>
            <w:sz w:val="22"/>
            <w:szCs w:val="22"/>
          </w:rPr>
          <w:t>Одноклассники</w:t>
        </w:r>
      </w:hyperlink>
      <w:r w:rsidRPr="00886896">
        <w:rPr>
          <w:rStyle w:val="a3"/>
          <w:color w:val="auto"/>
          <w:sz w:val="22"/>
          <w:szCs w:val="22"/>
        </w:rPr>
        <w:t xml:space="preserve">, </w:t>
      </w:r>
      <w:hyperlink r:id="rId81"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82" w:history="1">
        <w:proofErr w:type="spellStart"/>
        <w:r w:rsidRPr="00886896">
          <w:rPr>
            <w:rStyle w:val="a3"/>
            <w:color w:val="auto"/>
            <w:sz w:val="22"/>
            <w:szCs w:val="22"/>
          </w:rPr>
          <w:t>Телеграм</w:t>
        </w:r>
        <w:proofErr w:type="spellEnd"/>
      </w:hyperlink>
      <w:r w:rsidRPr="00886896">
        <w:rPr>
          <w:sz w:val="22"/>
          <w:szCs w:val="22"/>
        </w:rPr>
        <w:t xml:space="preserve"> </w:t>
      </w:r>
    </w:p>
    <w:p w14:paraId="39037B4B" w14:textId="77777777" w:rsidR="00FB0252" w:rsidRPr="00886896" w:rsidRDefault="00FB0252" w:rsidP="00FB0252">
      <w:pPr>
        <w:rPr>
          <w:sz w:val="22"/>
          <w:szCs w:val="22"/>
        </w:rPr>
      </w:pPr>
    </w:p>
    <w:p w14:paraId="49CF0812" w14:textId="77777777" w:rsidR="00FB0252" w:rsidRPr="00886896" w:rsidRDefault="00FB0252" w:rsidP="00FB0252">
      <w:pPr>
        <w:rPr>
          <w:sz w:val="22"/>
          <w:szCs w:val="22"/>
        </w:rPr>
      </w:pPr>
    </w:p>
    <w:p w14:paraId="26756C70" w14:textId="77777777" w:rsidR="00FB0252" w:rsidRPr="00886896" w:rsidRDefault="00FB0252" w:rsidP="00FB0252">
      <w:pPr>
        <w:rPr>
          <w:sz w:val="22"/>
          <w:szCs w:val="22"/>
        </w:rPr>
      </w:pPr>
    </w:p>
    <w:p w14:paraId="16589D5D" w14:textId="77777777" w:rsidR="00FB0252" w:rsidRPr="00886896" w:rsidRDefault="00FB0252" w:rsidP="00FB0252">
      <w:pPr>
        <w:rPr>
          <w:noProof/>
          <w:sz w:val="22"/>
          <w:szCs w:val="22"/>
        </w:rPr>
      </w:pPr>
      <w:r w:rsidRPr="00886896">
        <w:rPr>
          <w:noProof/>
          <w:sz w:val="22"/>
          <w:szCs w:val="22"/>
        </w:rPr>
        <w:drawing>
          <wp:inline distT="0" distB="0" distL="0" distR="0" wp14:anchorId="69FBC998" wp14:editId="7B71AB13">
            <wp:extent cx="1748367" cy="7493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6099ACB5" w14:textId="77777777" w:rsidR="00FB0252" w:rsidRPr="00886896" w:rsidRDefault="00FB0252" w:rsidP="00FB0252">
      <w:pPr>
        <w:pStyle w:val="a4"/>
        <w:jc w:val="center"/>
        <w:rPr>
          <w:rFonts w:eastAsiaTheme="minorHAnsi"/>
          <w:noProof/>
          <w:sz w:val="22"/>
          <w:szCs w:val="22"/>
          <w:lang w:eastAsia="en-US"/>
        </w:rPr>
      </w:pPr>
      <w:r w:rsidRPr="00886896">
        <w:rPr>
          <w:rFonts w:eastAsiaTheme="minorHAnsi"/>
          <w:noProof/>
          <w:sz w:val="22"/>
          <w:szCs w:val="22"/>
          <w:lang w:eastAsia="en-US"/>
        </w:rPr>
        <w:t>Решений о приостановлении можно избежать</w:t>
      </w:r>
    </w:p>
    <w:p w14:paraId="0283973D" w14:textId="77777777" w:rsidR="00FB0252" w:rsidRPr="00886896" w:rsidRDefault="00FB0252" w:rsidP="00FB0252">
      <w:pPr>
        <w:pStyle w:val="a4"/>
        <w:ind w:firstLine="720"/>
        <w:jc w:val="both"/>
        <w:rPr>
          <w:rStyle w:val="apple-converted-space"/>
          <w:sz w:val="22"/>
          <w:szCs w:val="22"/>
        </w:rPr>
      </w:pPr>
    </w:p>
    <w:p w14:paraId="0D4DBFD4"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 xml:space="preserve">«Предоставление услуги приостановлено» – такое решение новосибирского </w:t>
      </w:r>
      <w:proofErr w:type="spellStart"/>
      <w:r w:rsidRPr="00886896">
        <w:rPr>
          <w:rStyle w:val="apple-converted-space"/>
          <w:sz w:val="22"/>
          <w:szCs w:val="22"/>
        </w:rPr>
        <w:t>Росреестра</w:t>
      </w:r>
      <w:proofErr w:type="spellEnd"/>
      <w:r w:rsidRPr="00886896">
        <w:rPr>
          <w:rStyle w:val="apple-converted-space"/>
          <w:sz w:val="22"/>
          <w:szCs w:val="22"/>
        </w:rPr>
        <w:t xml:space="preserve"> вызывает у заявителей много вопросов. </w:t>
      </w:r>
    </w:p>
    <w:p w14:paraId="7AC4D220"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 xml:space="preserve">Не всегда процесс учета и регистрации недвижимости завершается положительно, иногда ведомство вынуждено принять решение о приостановлении предоставления услуги. </w:t>
      </w:r>
    </w:p>
    <w:p w14:paraId="6BBE099A"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lastRenderedPageBreak/>
        <w:t xml:space="preserve">Получение такого решения можно избежать, обратившись за </w:t>
      </w:r>
      <w:proofErr w:type="gramStart"/>
      <w:r w:rsidRPr="00886896">
        <w:rPr>
          <w:rStyle w:val="apple-converted-space"/>
          <w:sz w:val="22"/>
          <w:szCs w:val="22"/>
        </w:rPr>
        <w:t>консультацией  в</w:t>
      </w:r>
      <w:proofErr w:type="gramEnd"/>
      <w:r w:rsidRPr="00886896">
        <w:rPr>
          <w:rStyle w:val="apple-converted-space"/>
          <w:sz w:val="22"/>
          <w:szCs w:val="22"/>
        </w:rPr>
        <w:t xml:space="preserve"> Управление </w:t>
      </w:r>
      <w:proofErr w:type="spellStart"/>
      <w:r w:rsidRPr="00886896">
        <w:rPr>
          <w:rStyle w:val="apple-converted-space"/>
          <w:sz w:val="22"/>
          <w:szCs w:val="22"/>
        </w:rPr>
        <w:t>Росреестра</w:t>
      </w:r>
      <w:proofErr w:type="spellEnd"/>
      <w:r w:rsidRPr="00886896">
        <w:rPr>
          <w:rStyle w:val="apple-converted-space"/>
          <w:sz w:val="22"/>
          <w:szCs w:val="22"/>
        </w:rPr>
        <w:t xml:space="preserve"> по Новосибирской области и подготовкой необходимых документов к профессиональным участникам рынка недвижимости.</w:t>
      </w:r>
    </w:p>
    <w:p w14:paraId="748350E7"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 xml:space="preserve">О работе по предотвращению ошибок в документах и исключению принятия отрицательных решений рассказывает заместитель руководителя новосибирского </w:t>
      </w:r>
      <w:proofErr w:type="spellStart"/>
      <w:r w:rsidRPr="00886896">
        <w:rPr>
          <w:rStyle w:val="apple-converted-space"/>
          <w:sz w:val="22"/>
          <w:szCs w:val="22"/>
        </w:rPr>
        <w:t>Росреестра</w:t>
      </w:r>
      <w:proofErr w:type="spellEnd"/>
      <w:r w:rsidRPr="00886896">
        <w:rPr>
          <w:rStyle w:val="apple-converted-space"/>
          <w:sz w:val="22"/>
          <w:szCs w:val="22"/>
        </w:rPr>
        <w:t xml:space="preserve"> Наталья </w:t>
      </w:r>
      <w:proofErr w:type="spellStart"/>
      <w:r w:rsidRPr="00886896">
        <w:rPr>
          <w:rStyle w:val="apple-converted-space"/>
          <w:sz w:val="22"/>
          <w:szCs w:val="22"/>
        </w:rPr>
        <w:t>Ивчатова</w:t>
      </w:r>
      <w:proofErr w:type="spellEnd"/>
      <w:r w:rsidRPr="00886896">
        <w:rPr>
          <w:rStyle w:val="apple-converted-space"/>
          <w:sz w:val="22"/>
          <w:szCs w:val="22"/>
        </w:rPr>
        <w:t xml:space="preserve">: «Специалисты Управления проводят регулярное обучение МФЦ по вопросам приема документов, взаимодействуют с кадастровыми инженерами, нотариусами, риелторами, представителями органов власти и банков, информируя об изменениях законодательства и практики его применения. </w:t>
      </w:r>
    </w:p>
    <w:p w14:paraId="6CC3A6C6"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Для граждан и представителей организаций на площадках МФЦ, а также посредством телефонной связи, в том числе в рамках проведения тематических «горячих» линий, проводятся бесплатные консультации».</w:t>
      </w:r>
    </w:p>
    <w:p w14:paraId="28E1F9AF"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 xml:space="preserve">Сегодня решения о приостановлении </w:t>
      </w:r>
      <w:proofErr w:type="spellStart"/>
      <w:r w:rsidRPr="00886896">
        <w:rPr>
          <w:rStyle w:val="apple-converted-space"/>
          <w:sz w:val="22"/>
          <w:szCs w:val="22"/>
        </w:rPr>
        <w:t>учетно</w:t>
      </w:r>
      <w:proofErr w:type="spellEnd"/>
      <w:r w:rsidRPr="00886896">
        <w:rPr>
          <w:rStyle w:val="apple-converted-space"/>
          <w:sz w:val="22"/>
          <w:szCs w:val="22"/>
        </w:rPr>
        <w:t xml:space="preserve"> – регистрационных действий в Новосибирске принимаются не более, чем по 2% обращений, в отношении электронных обращений – не более 0,5%.</w:t>
      </w:r>
    </w:p>
    <w:p w14:paraId="00347CE1"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Если Вы все же получили уведомление о приостановлении предоставления услуги, то необходимо внимательно ознакомиться с полученным документом и следовать изложенным рекомендациям.</w:t>
      </w:r>
    </w:p>
    <w:p w14:paraId="78A77018"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Ответить на дополнительные вопросы готов государственный регистратор прав, контакты которого указаны в уведомлении, а также по телефону 8 (383) 252-09-86.</w:t>
      </w:r>
    </w:p>
    <w:p w14:paraId="4A8436F0"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4D3C84E8"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25C38B74"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81792" behindDoc="0" locked="0" layoutInCell="1" allowOverlap="1" wp14:anchorId="52BCF675" wp14:editId="3647B867">
                <wp:simplePos x="0" y="0"/>
                <wp:positionH relativeFrom="column">
                  <wp:posOffset>-41910</wp:posOffset>
                </wp:positionH>
                <wp:positionV relativeFrom="paragraph">
                  <wp:posOffset>90170</wp:posOffset>
                </wp:positionV>
                <wp:extent cx="6229350" cy="0"/>
                <wp:effectExtent l="5715" t="13970" r="13335" b="508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7B5A7" id="AutoShape 2" o:spid="_x0000_s1026" type="#_x0000_t32" style="position:absolute;margin-left:-3.3pt;margin-top:7.1pt;width:490.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&#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LjBK04hAgAAPAQAAA4AAAAAAAAAAAAAAAAALgIAAGRycy9lMm9Eb2MueG1s&#10;UEsBAi0AFAAGAAgAAAAhAOkJsQjeAAAACAEAAA8AAAAAAAAAAAAAAAAAewQAAGRycy9kb3ducmV2&#10;LnhtbFBLBQYAAAAABAAEAPMAAACGBQAAAAA=&#10;" strokecolor="#0070c0"/>
            </w:pict>
          </mc:Fallback>
        </mc:AlternateContent>
      </w:r>
    </w:p>
    <w:p w14:paraId="59C9AC71"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28E959F2"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1B2C6C29" w14:textId="77777777" w:rsidR="00FB0252" w:rsidRPr="00886896" w:rsidRDefault="00FB0252" w:rsidP="00FB0252">
      <w:pPr>
        <w:tabs>
          <w:tab w:val="left" w:pos="1095"/>
        </w:tabs>
        <w:suppressAutoHyphens/>
        <w:autoSpaceDE w:val="0"/>
        <w:autoSpaceDN w:val="0"/>
        <w:adjustRightInd w:val="0"/>
        <w:jc w:val="both"/>
        <w:rPr>
          <w:sz w:val="22"/>
          <w:szCs w:val="22"/>
        </w:rPr>
      </w:pPr>
    </w:p>
    <w:p w14:paraId="123E332B"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773DBD07"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1689AF87"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3B1F9CCB"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46CEEDEA" w14:textId="77777777" w:rsidR="00FB0252" w:rsidRPr="00886896" w:rsidRDefault="0005086E" w:rsidP="00FB0252">
      <w:pPr>
        <w:autoSpaceDE w:val="0"/>
        <w:autoSpaceDN w:val="0"/>
        <w:adjustRightInd w:val="0"/>
        <w:jc w:val="both"/>
        <w:rPr>
          <w:sz w:val="22"/>
          <w:szCs w:val="22"/>
        </w:rPr>
      </w:pPr>
      <w:hyperlink r:id="rId83"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0B89FF81"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84" w:history="1">
        <w:proofErr w:type="spellStart"/>
        <w:r w:rsidRPr="00886896">
          <w:rPr>
            <w:sz w:val="22"/>
            <w:szCs w:val="22"/>
            <w:u w:val="single"/>
            <w:lang w:val="x-none"/>
          </w:rPr>
          <w:t>Росреестр</w:t>
        </w:r>
        <w:proofErr w:type="spellEnd"/>
      </w:hyperlink>
    </w:p>
    <w:p w14:paraId="481BB501"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85" w:history="1">
        <w:proofErr w:type="spellStart"/>
        <w:r w:rsidRPr="00886896">
          <w:rPr>
            <w:sz w:val="22"/>
            <w:szCs w:val="22"/>
            <w:u w:val="single"/>
            <w:lang w:val="x-none"/>
          </w:rPr>
          <w:t>ВКонтакте</w:t>
        </w:r>
        <w:proofErr w:type="spellEnd"/>
      </w:hyperlink>
      <w:r w:rsidRPr="00886896">
        <w:rPr>
          <w:sz w:val="22"/>
          <w:szCs w:val="22"/>
        </w:rPr>
        <w:t xml:space="preserve">, </w:t>
      </w:r>
      <w:hyperlink r:id="rId86" w:history="1">
        <w:r w:rsidRPr="00886896">
          <w:rPr>
            <w:rStyle w:val="a3"/>
            <w:color w:val="auto"/>
            <w:sz w:val="22"/>
            <w:szCs w:val="22"/>
          </w:rPr>
          <w:t>Одноклассники</w:t>
        </w:r>
      </w:hyperlink>
      <w:r w:rsidRPr="00886896">
        <w:rPr>
          <w:rStyle w:val="a3"/>
          <w:color w:val="auto"/>
          <w:sz w:val="22"/>
          <w:szCs w:val="22"/>
        </w:rPr>
        <w:t xml:space="preserve">, </w:t>
      </w:r>
      <w:hyperlink r:id="rId87"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88" w:history="1">
        <w:proofErr w:type="spellStart"/>
        <w:r w:rsidRPr="00886896">
          <w:rPr>
            <w:rStyle w:val="a3"/>
            <w:color w:val="auto"/>
            <w:sz w:val="22"/>
            <w:szCs w:val="22"/>
          </w:rPr>
          <w:t>Телеграм</w:t>
        </w:r>
        <w:proofErr w:type="spellEnd"/>
      </w:hyperlink>
      <w:r w:rsidRPr="00886896">
        <w:rPr>
          <w:sz w:val="22"/>
          <w:szCs w:val="22"/>
        </w:rPr>
        <w:t xml:space="preserve"> </w:t>
      </w:r>
    </w:p>
    <w:p w14:paraId="01CDCC9F" w14:textId="77777777" w:rsidR="00FB0252" w:rsidRPr="00886896" w:rsidRDefault="00FB0252" w:rsidP="00FB0252">
      <w:pPr>
        <w:rPr>
          <w:sz w:val="22"/>
          <w:szCs w:val="22"/>
        </w:rPr>
      </w:pPr>
    </w:p>
    <w:p w14:paraId="787A0F59" w14:textId="77777777" w:rsidR="00FB0252" w:rsidRPr="00886896" w:rsidRDefault="00FB0252" w:rsidP="00FB0252">
      <w:pPr>
        <w:rPr>
          <w:sz w:val="22"/>
          <w:szCs w:val="22"/>
        </w:rPr>
      </w:pPr>
    </w:p>
    <w:p w14:paraId="7DABB18E" w14:textId="77777777" w:rsidR="00FB0252" w:rsidRPr="00886896" w:rsidRDefault="00FB0252" w:rsidP="00FB0252">
      <w:pPr>
        <w:rPr>
          <w:sz w:val="22"/>
          <w:szCs w:val="22"/>
        </w:rPr>
      </w:pPr>
    </w:p>
    <w:p w14:paraId="3EC787E7" w14:textId="77777777" w:rsidR="00FB0252" w:rsidRPr="00886896" w:rsidRDefault="00FB0252" w:rsidP="00FB0252">
      <w:pPr>
        <w:rPr>
          <w:sz w:val="22"/>
          <w:szCs w:val="22"/>
        </w:rPr>
      </w:pPr>
    </w:p>
    <w:p w14:paraId="6931A965" w14:textId="77777777" w:rsidR="00FB0252" w:rsidRPr="00886896" w:rsidRDefault="00FB0252" w:rsidP="00FB0252">
      <w:pPr>
        <w:rPr>
          <w:noProof/>
          <w:sz w:val="22"/>
          <w:szCs w:val="22"/>
        </w:rPr>
      </w:pPr>
      <w:r w:rsidRPr="00886896">
        <w:rPr>
          <w:noProof/>
          <w:sz w:val="22"/>
          <w:szCs w:val="22"/>
        </w:rPr>
        <w:drawing>
          <wp:inline distT="0" distB="0" distL="0" distR="0" wp14:anchorId="32C9BC2E" wp14:editId="0044F25A">
            <wp:extent cx="1748367" cy="7493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313C8460" w14:textId="77777777" w:rsidR="00FB0252" w:rsidRPr="00886896" w:rsidRDefault="00FB0252" w:rsidP="00FB0252">
      <w:pPr>
        <w:pStyle w:val="a4"/>
        <w:ind w:firstLine="720"/>
        <w:jc w:val="both"/>
        <w:rPr>
          <w:rStyle w:val="apple-converted-space"/>
          <w:sz w:val="22"/>
          <w:szCs w:val="22"/>
        </w:rPr>
      </w:pPr>
      <w:r w:rsidRPr="00886896">
        <w:rPr>
          <w:rFonts w:eastAsiaTheme="minorHAnsi"/>
          <w:noProof/>
          <w:sz w:val="22"/>
          <w:szCs w:val="22"/>
          <w:lang w:eastAsia="en-US"/>
        </w:rPr>
        <w:lastRenderedPageBreak/>
        <w:t>Управление Росреестра по Новосибирской области предупреждает население о недопущении пала на землях сельскохозяйственного назначения</w:t>
      </w:r>
    </w:p>
    <w:p w14:paraId="79AF13F0"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14:paraId="4C9CDFD0"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xml:space="preserve">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w:t>
      </w:r>
      <w:proofErr w:type="gramStart"/>
      <w:r w:rsidRPr="00886896">
        <w:rPr>
          <w:sz w:val="22"/>
          <w:szCs w:val="22"/>
        </w:rPr>
        <w:t>травы  и</w:t>
      </w:r>
      <w:proofErr w:type="gramEnd"/>
      <w:r w:rsidRPr="00886896">
        <w:rPr>
          <w:sz w:val="22"/>
          <w:szCs w:val="22"/>
        </w:rPr>
        <w:t xml:space="preserve"> предупреждает землепользователей: </w:t>
      </w:r>
    </w:p>
    <w:p w14:paraId="394311B2"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14:paraId="5D0A990D"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xml:space="preserve">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 </w:t>
      </w:r>
    </w:p>
    <w:p w14:paraId="7A9E7B2F"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xml:space="preserve">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возникшими в том числе при сплошном выжигании растительности (палами), 01 февраля 2019 года утвержден План работы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14:paraId="2CE8B6C2"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14:paraId="76B7ED8A"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xml:space="preserve">Работа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 Управлением </w:t>
      </w:r>
      <w:proofErr w:type="spellStart"/>
      <w:r w:rsidRPr="00886896">
        <w:rPr>
          <w:sz w:val="22"/>
          <w:szCs w:val="22"/>
        </w:rPr>
        <w:t>Россельхознадзора</w:t>
      </w:r>
      <w:proofErr w:type="spellEnd"/>
      <w:r w:rsidRPr="00886896">
        <w:rPr>
          <w:sz w:val="22"/>
          <w:szCs w:val="22"/>
        </w:rPr>
        <w:t xml:space="preserve">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сообщают о данных фактах уполномоченным лицам органов местного самоуправления. </w:t>
      </w:r>
    </w:p>
    <w:p w14:paraId="0920C8C3"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14:paraId="49C29D9B"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на Единый телефон экстренных служб – 112;</w:t>
      </w:r>
    </w:p>
    <w:p w14:paraId="4A252910" w14:textId="77777777" w:rsidR="00FB0252" w:rsidRPr="00886896" w:rsidRDefault="00FB0252" w:rsidP="00FB0252">
      <w:pPr>
        <w:autoSpaceDE w:val="0"/>
        <w:autoSpaceDN w:val="0"/>
        <w:adjustRightInd w:val="0"/>
        <w:ind w:firstLine="709"/>
        <w:jc w:val="both"/>
        <w:rPr>
          <w:sz w:val="22"/>
          <w:szCs w:val="22"/>
        </w:rPr>
      </w:pPr>
      <w:r w:rsidRPr="00886896">
        <w:rPr>
          <w:sz w:val="22"/>
          <w:szCs w:val="22"/>
        </w:rPr>
        <w:t>- в Пожарно-спасательную службу МЧС России – 101;</w:t>
      </w:r>
    </w:p>
    <w:p w14:paraId="0EA517EB"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sz w:val="22"/>
          <w:szCs w:val="22"/>
        </w:rPr>
        <w:lastRenderedPageBreak/>
        <w:t>- «Единый телефон доверия» ГУ МЧС России по Новосибирской области - 8(383) 239-99-99;</w:t>
      </w:r>
    </w:p>
    <w:p w14:paraId="6E934253" w14:textId="77777777" w:rsidR="00FB0252" w:rsidRPr="00886896" w:rsidRDefault="00FB0252" w:rsidP="00FB0252">
      <w:pPr>
        <w:autoSpaceDE w:val="0"/>
        <w:autoSpaceDN w:val="0"/>
        <w:adjustRightInd w:val="0"/>
        <w:jc w:val="both"/>
        <w:rPr>
          <w:sz w:val="22"/>
          <w:szCs w:val="22"/>
        </w:rPr>
      </w:pPr>
    </w:p>
    <w:p w14:paraId="22644D96"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7D012877"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307A472E"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83840" behindDoc="0" locked="0" layoutInCell="1" allowOverlap="1" wp14:anchorId="70121EAA" wp14:editId="022F53E7">
                <wp:simplePos x="0" y="0"/>
                <wp:positionH relativeFrom="column">
                  <wp:posOffset>-41910</wp:posOffset>
                </wp:positionH>
                <wp:positionV relativeFrom="paragraph">
                  <wp:posOffset>90170</wp:posOffset>
                </wp:positionV>
                <wp:extent cx="6229350" cy="0"/>
                <wp:effectExtent l="5715" t="13970" r="13335" b="508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328DD" id="AutoShape 2" o:spid="_x0000_s1026" type="#_x0000_t32" style="position:absolute;margin-left:-3.3pt;margin-top:7.1pt;width:49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&#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Ug2e4iACAAA8BAAADgAAAAAAAAAAAAAAAAAuAgAAZHJzL2Uyb0RvYy54bWxQ&#10;SwECLQAUAAYACAAAACEA6QmxCN4AAAAIAQAADwAAAAAAAAAAAAAAAAB6BAAAZHJzL2Rvd25yZXYu&#10;eG1sUEsFBgAAAAAEAAQA8wAAAIUFAAAAAA==&#10;" strokecolor="#0070c0"/>
            </w:pict>
          </mc:Fallback>
        </mc:AlternateContent>
      </w:r>
    </w:p>
    <w:p w14:paraId="5E09838E"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2E08C23E"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21108E54" w14:textId="77777777" w:rsidR="00FB0252" w:rsidRPr="00886896" w:rsidRDefault="00FB0252" w:rsidP="00FB0252">
      <w:pPr>
        <w:tabs>
          <w:tab w:val="left" w:pos="1095"/>
        </w:tabs>
        <w:suppressAutoHyphens/>
        <w:autoSpaceDE w:val="0"/>
        <w:autoSpaceDN w:val="0"/>
        <w:adjustRightInd w:val="0"/>
        <w:jc w:val="both"/>
        <w:rPr>
          <w:sz w:val="22"/>
          <w:szCs w:val="22"/>
        </w:rPr>
      </w:pPr>
    </w:p>
    <w:p w14:paraId="13310323"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5A52084A"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1814F007"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7648FAA8" w14:textId="77777777" w:rsidR="00FB0252" w:rsidRPr="00886896" w:rsidRDefault="00FB0252" w:rsidP="00FB0252">
      <w:pPr>
        <w:autoSpaceDE w:val="0"/>
        <w:autoSpaceDN w:val="0"/>
        <w:adjustRightInd w:val="0"/>
        <w:jc w:val="both"/>
        <w:rPr>
          <w:sz w:val="22"/>
          <w:szCs w:val="22"/>
        </w:rPr>
      </w:pPr>
      <w:r w:rsidRPr="00886896">
        <w:rPr>
          <w:sz w:val="22"/>
          <w:szCs w:val="22"/>
          <w:lang w:val="x-none"/>
        </w:rPr>
        <w:t xml:space="preserve">Электронная почта: </w:t>
      </w:r>
    </w:p>
    <w:p w14:paraId="68C4EF1F" w14:textId="77777777" w:rsidR="00FB0252" w:rsidRPr="00886896" w:rsidRDefault="0005086E" w:rsidP="00FB0252">
      <w:pPr>
        <w:autoSpaceDE w:val="0"/>
        <w:autoSpaceDN w:val="0"/>
        <w:adjustRightInd w:val="0"/>
        <w:jc w:val="both"/>
        <w:rPr>
          <w:sz w:val="22"/>
          <w:szCs w:val="22"/>
        </w:rPr>
      </w:pPr>
      <w:hyperlink r:id="rId89"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66166E46"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90" w:history="1">
        <w:proofErr w:type="spellStart"/>
        <w:r w:rsidRPr="00886896">
          <w:rPr>
            <w:sz w:val="22"/>
            <w:szCs w:val="22"/>
            <w:u w:val="single"/>
            <w:lang w:val="x-none"/>
          </w:rPr>
          <w:t>Росреестр</w:t>
        </w:r>
        <w:proofErr w:type="spellEnd"/>
      </w:hyperlink>
    </w:p>
    <w:p w14:paraId="0591507F"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91" w:history="1">
        <w:proofErr w:type="spellStart"/>
        <w:r w:rsidRPr="00886896">
          <w:rPr>
            <w:sz w:val="22"/>
            <w:szCs w:val="22"/>
            <w:u w:val="single"/>
            <w:lang w:val="x-none"/>
          </w:rPr>
          <w:t>ВКонтакте</w:t>
        </w:r>
        <w:proofErr w:type="spellEnd"/>
      </w:hyperlink>
      <w:r w:rsidRPr="00886896">
        <w:rPr>
          <w:sz w:val="22"/>
          <w:szCs w:val="22"/>
        </w:rPr>
        <w:t xml:space="preserve">, </w:t>
      </w:r>
      <w:hyperlink r:id="rId92" w:history="1">
        <w:r w:rsidRPr="00886896">
          <w:rPr>
            <w:rStyle w:val="a3"/>
            <w:color w:val="auto"/>
            <w:sz w:val="22"/>
            <w:szCs w:val="22"/>
          </w:rPr>
          <w:t>Одноклассники</w:t>
        </w:r>
      </w:hyperlink>
      <w:r w:rsidRPr="00886896">
        <w:rPr>
          <w:rStyle w:val="a3"/>
          <w:color w:val="auto"/>
          <w:sz w:val="22"/>
          <w:szCs w:val="22"/>
        </w:rPr>
        <w:t xml:space="preserve">, </w:t>
      </w:r>
      <w:hyperlink r:id="rId93"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94" w:history="1">
        <w:proofErr w:type="spellStart"/>
        <w:r w:rsidRPr="00886896">
          <w:rPr>
            <w:rStyle w:val="a3"/>
            <w:color w:val="auto"/>
            <w:sz w:val="22"/>
            <w:szCs w:val="22"/>
          </w:rPr>
          <w:t>Телеграм</w:t>
        </w:r>
        <w:proofErr w:type="spellEnd"/>
      </w:hyperlink>
      <w:r w:rsidRPr="00886896">
        <w:rPr>
          <w:sz w:val="22"/>
          <w:szCs w:val="22"/>
        </w:rPr>
        <w:t xml:space="preserve"> </w:t>
      </w:r>
    </w:p>
    <w:p w14:paraId="07B57161" w14:textId="77777777" w:rsidR="00FB0252" w:rsidRPr="00886896" w:rsidRDefault="00FB0252" w:rsidP="00FB0252">
      <w:pPr>
        <w:rPr>
          <w:sz w:val="22"/>
          <w:szCs w:val="22"/>
        </w:rPr>
      </w:pPr>
    </w:p>
    <w:p w14:paraId="6CB2753F" w14:textId="77777777" w:rsidR="00FB0252" w:rsidRPr="00886896" w:rsidRDefault="00FB0252" w:rsidP="00FB0252">
      <w:pPr>
        <w:rPr>
          <w:sz w:val="22"/>
          <w:szCs w:val="22"/>
        </w:rPr>
      </w:pPr>
    </w:p>
    <w:p w14:paraId="1548D1CD" w14:textId="77777777" w:rsidR="00FB0252" w:rsidRPr="00886896" w:rsidRDefault="00FB0252" w:rsidP="00FB0252">
      <w:pPr>
        <w:rPr>
          <w:sz w:val="22"/>
          <w:szCs w:val="22"/>
        </w:rPr>
      </w:pPr>
    </w:p>
    <w:p w14:paraId="25A55CD9" w14:textId="77777777" w:rsidR="00FB0252" w:rsidRPr="00886896" w:rsidRDefault="00FB0252" w:rsidP="00FB0252">
      <w:pPr>
        <w:rPr>
          <w:sz w:val="22"/>
          <w:szCs w:val="22"/>
        </w:rPr>
      </w:pPr>
    </w:p>
    <w:p w14:paraId="18964136" w14:textId="77777777" w:rsidR="00FB0252" w:rsidRPr="00886896" w:rsidRDefault="00FB0252" w:rsidP="00FB0252">
      <w:pPr>
        <w:rPr>
          <w:noProof/>
          <w:sz w:val="22"/>
          <w:szCs w:val="22"/>
        </w:rPr>
      </w:pPr>
      <w:r w:rsidRPr="00886896">
        <w:rPr>
          <w:noProof/>
          <w:sz w:val="22"/>
          <w:szCs w:val="22"/>
        </w:rPr>
        <w:drawing>
          <wp:inline distT="0" distB="0" distL="0" distR="0" wp14:anchorId="35D7C88F" wp14:editId="3235D69D">
            <wp:extent cx="1748367" cy="7493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1"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14:paraId="575075BB" w14:textId="77777777" w:rsidR="00FB0252" w:rsidRPr="00886896" w:rsidRDefault="00FB0252" w:rsidP="00FB0252">
      <w:pPr>
        <w:autoSpaceDE w:val="0"/>
        <w:autoSpaceDN w:val="0"/>
        <w:adjustRightInd w:val="0"/>
        <w:ind w:firstLine="709"/>
        <w:jc w:val="center"/>
        <w:rPr>
          <w:noProof/>
          <w:sz w:val="22"/>
          <w:szCs w:val="22"/>
        </w:rPr>
      </w:pPr>
      <w:r w:rsidRPr="00886896">
        <w:rPr>
          <w:noProof/>
          <w:sz w:val="22"/>
          <w:szCs w:val="22"/>
        </w:rPr>
        <w:t>Что важно знать при совершении сделки купли-продажи жилья</w:t>
      </w:r>
    </w:p>
    <w:p w14:paraId="44C15ADA" w14:textId="77777777" w:rsidR="00FB0252" w:rsidRPr="00886896" w:rsidRDefault="00FB0252" w:rsidP="00FB0252">
      <w:pPr>
        <w:pStyle w:val="a4"/>
        <w:ind w:firstLine="720"/>
        <w:jc w:val="both"/>
        <w:rPr>
          <w:rStyle w:val="apple-converted-space"/>
          <w:sz w:val="22"/>
          <w:szCs w:val="22"/>
        </w:rPr>
      </w:pPr>
    </w:p>
    <w:p w14:paraId="48C747D1"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Самым популярным основанием для приобретения жилья новосибирцами остается договор купли-продажи: на их долю приходится 34% всех сделок с жильем.</w:t>
      </w:r>
    </w:p>
    <w:p w14:paraId="201B08FA"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 xml:space="preserve">Все самые дорогие сделки купли-продажи с жильем в 2023 году произошли в </w:t>
      </w:r>
      <w:proofErr w:type="spellStart"/>
      <w:r w:rsidRPr="00886896">
        <w:rPr>
          <w:rStyle w:val="apple-converted-space"/>
          <w:sz w:val="22"/>
          <w:szCs w:val="22"/>
        </w:rPr>
        <w:t>Заельцовском</w:t>
      </w:r>
      <w:proofErr w:type="spellEnd"/>
      <w:r w:rsidRPr="00886896">
        <w:rPr>
          <w:rStyle w:val="apple-converted-space"/>
          <w:sz w:val="22"/>
          <w:szCs w:val="22"/>
        </w:rPr>
        <w:t xml:space="preserve"> районе Новосибирск: дом площадью более 600 кв. метров продан за 100 миллионов рублей, квартира площадью 152 кв. метров – за 33 миллиона рублей.</w:t>
      </w:r>
    </w:p>
    <w:p w14:paraId="48340F73"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 xml:space="preserve">Средняя цена квадратного метра жилья в Новосибирской области (здесь включены объекты, расположенные как в городе Новосибирске, так и в городах и районах области) по договору купли – продажи увеличилась в сравнении с прошлым годом на 17% и составили 74 тыс. рублей. Резкий скачок был отмечен в феврале, когда средняя цена сделки поднялась до 86 тыс. рублей. </w:t>
      </w:r>
    </w:p>
    <w:p w14:paraId="10418433" w14:textId="77777777" w:rsidR="00FB0252" w:rsidRPr="00886896" w:rsidRDefault="00FB0252" w:rsidP="00FB0252">
      <w:pPr>
        <w:autoSpaceDE w:val="0"/>
        <w:autoSpaceDN w:val="0"/>
        <w:adjustRightInd w:val="0"/>
        <w:ind w:firstLine="709"/>
        <w:jc w:val="both"/>
        <w:rPr>
          <w:rStyle w:val="apple-converted-space"/>
          <w:sz w:val="22"/>
          <w:szCs w:val="22"/>
        </w:rPr>
      </w:pPr>
      <w:r w:rsidRPr="00886896">
        <w:rPr>
          <w:rStyle w:val="apple-converted-space"/>
          <w:sz w:val="22"/>
          <w:szCs w:val="22"/>
        </w:rPr>
        <w:t xml:space="preserve">На что необходимо обратить внимание при покупке жилья -                в </w:t>
      </w:r>
      <w:proofErr w:type="spellStart"/>
      <w:r w:rsidRPr="00886896">
        <w:rPr>
          <w:rStyle w:val="apple-converted-space"/>
          <w:sz w:val="22"/>
          <w:szCs w:val="22"/>
        </w:rPr>
        <w:t>инфографике</w:t>
      </w:r>
      <w:proofErr w:type="spellEnd"/>
      <w:r w:rsidRPr="00886896">
        <w:rPr>
          <w:rStyle w:val="apple-converted-space"/>
          <w:sz w:val="22"/>
          <w:szCs w:val="22"/>
        </w:rPr>
        <w:t xml:space="preserve"> Управления </w:t>
      </w:r>
      <w:proofErr w:type="spellStart"/>
      <w:r w:rsidRPr="00886896">
        <w:rPr>
          <w:rStyle w:val="apple-converted-space"/>
          <w:sz w:val="22"/>
          <w:szCs w:val="22"/>
        </w:rPr>
        <w:t>Росреестра</w:t>
      </w:r>
      <w:proofErr w:type="spellEnd"/>
      <w:r w:rsidRPr="00886896">
        <w:rPr>
          <w:rStyle w:val="apple-converted-space"/>
          <w:sz w:val="22"/>
          <w:szCs w:val="22"/>
        </w:rPr>
        <w:t xml:space="preserve"> по Новосибирской области.  </w:t>
      </w:r>
    </w:p>
    <w:p w14:paraId="3C794EB3" w14:textId="77777777" w:rsidR="00FB0252" w:rsidRPr="00886896" w:rsidRDefault="00FB0252" w:rsidP="00FB0252">
      <w:pPr>
        <w:autoSpaceDE w:val="0"/>
        <w:autoSpaceDN w:val="0"/>
        <w:adjustRightInd w:val="0"/>
        <w:ind w:firstLine="709"/>
        <w:jc w:val="both"/>
        <w:rPr>
          <w:rStyle w:val="apple-converted-space"/>
          <w:sz w:val="22"/>
          <w:szCs w:val="22"/>
        </w:rPr>
      </w:pPr>
    </w:p>
    <w:p w14:paraId="14CD0F62" w14:textId="77777777" w:rsidR="00FB0252" w:rsidRPr="00886896" w:rsidRDefault="00FB0252" w:rsidP="00FB0252">
      <w:pPr>
        <w:autoSpaceDE w:val="0"/>
        <w:autoSpaceDN w:val="0"/>
        <w:adjustRightInd w:val="0"/>
        <w:ind w:firstLine="709"/>
        <w:jc w:val="both"/>
        <w:rPr>
          <w:sz w:val="22"/>
          <w:szCs w:val="22"/>
        </w:rPr>
      </w:pPr>
      <w:r w:rsidRPr="00886896">
        <w:rPr>
          <w:noProof/>
          <w:sz w:val="22"/>
          <w:szCs w:val="22"/>
        </w:rPr>
        <w:lastRenderedPageBreak/>
        <w:drawing>
          <wp:inline distT="0" distB="0" distL="0" distR="0" wp14:anchorId="56771582" wp14:editId="3180F937">
            <wp:extent cx="4953000" cy="49530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af0840-87d9-4eaa-aa0f-4e2601517f42.jpg"/>
                    <pic:cNvPicPr/>
                  </pic:nvPicPr>
                  <pic:blipFill>
                    <a:blip r:embed="rId95" cstate="print">
                      <a:extLst>
                        <a:ext uri="{28A0092B-C50C-407E-A947-70E740481C1C}">
                          <a14:useLocalDpi xmlns:a14="http://schemas.microsoft.com/office/drawing/2010/main" val="0"/>
                        </a:ext>
                      </a:extLst>
                    </a:blip>
                    <a:stretch>
                      <a:fillRect/>
                    </a:stretch>
                  </pic:blipFill>
                  <pic:spPr>
                    <a:xfrm>
                      <a:off x="0" y="0"/>
                      <a:ext cx="4953000" cy="4953000"/>
                    </a:xfrm>
                    <a:prstGeom prst="rect">
                      <a:avLst/>
                    </a:prstGeom>
                  </pic:spPr>
                </pic:pic>
              </a:graphicData>
            </a:graphic>
          </wp:inline>
        </w:drawing>
      </w:r>
    </w:p>
    <w:p w14:paraId="19D3DABA"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 xml:space="preserve">материал подготовлен Управлением </w:t>
      </w:r>
      <w:proofErr w:type="spellStart"/>
      <w:r w:rsidRPr="00886896">
        <w:rPr>
          <w:rFonts w:eastAsia="Quattrocento Sans"/>
          <w:i/>
          <w:sz w:val="22"/>
          <w:szCs w:val="22"/>
        </w:rPr>
        <w:t>Росреестра</w:t>
      </w:r>
      <w:proofErr w:type="spellEnd"/>
      <w:r w:rsidRPr="00886896">
        <w:rPr>
          <w:rFonts w:eastAsia="Quattrocento Sans"/>
          <w:i/>
          <w:sz w:val="22"/>
          <w:szCs w:val="22"/>
        </w:rPr>
        <w:t xml:space="preserve"> </w:t>
      </w:r>
    </w:p>
    <w:p w14:paraId="6F7AC6EB" w14:textId="77777777" w:rsidR="00FB0252" w:rsidRPr="00886896" w:rsidRDefault="00FB0252" w:rsidP="00FB0252">
      <w:pPr>
        <w:autoSpaceDE w:val="0"/>
        <w:autoSpaceDN w:val="0"/>
        <w:adjustRightInd w:val="0"/>
        <w:jc w:val="right"/>
        <w:rPr>
          <w:rFonts w:eastAsia="Quattrocento Sans"/>
          <w:i/>
          <w:sz w:val="22"/>
          <w:szCs w:val="22"/>
        </w:rPr>
      </w:pPr>
      <w:r w:rsidRPr="00886896">
        <w:rPr>
          <w:rFonts w:eastAsia="Quattrocento Sans"/>
          <w:i/>
          <w:sz w:val="22"/>
          <w:szCs w:val="22"/>
        </w:rPr>
        <w:t>по Новосибирской области</w:t>
      </w:r>
    </w:p>
    <w:p w14:paraId="542E0BCC" w14:textId="77777777" w:rsidR="00FB0252" w:rsidRPr="00886896" w:rsidRDefault="00FB0252" w:rsidP="00FB0252">
      <w:pPr>
        <w:suppressAutoHyphens/>
        <w:autoSpaceDE w:val="0"/>
        <w:autoSpaceDN w:val="0"/>
        <w:adjustRightInd w:val="0"/>
        <w:jc w:val="both"/>
        <w:rPr>
          <w:bCs/>
          <w:i/>
          <w:iCs/>
          <w:sz w:val="22"/>
          <w:szCs w:val="22"/>
        </w:rPr>
      </w:pPr>
      <w:r w:rsidRPr="00886896">
        <w:rPr>
          <w:noProof/>
          <w:sz w:val="22"/>
          <w:szCs w:val="22"/>
        </w:rPr>
        <mc:AlternateContent>
          <mc:Choice Requires="wps">
            <w:drawing>
              <wp:anchor distT="0" distB="0" distL="114300" distR="114300" simplePos="0" relativeHeight="251685888" behindDoc="0" locked="0" layoutInCell="1" allowOverlap="1" wp14:anchorId="3BE5766B" wp14:editId="6CFCACA0">
                <wp:simplePos x="0" y="0"/>
                <wp:positionH relativeFrom="column">
                  <wp:posOffset>-41910</wp:posOffset>
                </wp:positionH>
                <wp:positionV relativeFrom="paragraph">
                  <wp:posOffset>90170</wp:posOffset>
                </wp:positionV>
                <wp:extent cx="6229350" cy="0"/>
                <wp:effectExtent l="5715" t="13970" r="13335" b="5080"/>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9BC26" id="AutoShape 2" o:spid="_x0000_s1026" type="#_x0000_t32" style="position:absolute;margin-left:-3.3pt;margin-top:7.1pt;width:490.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KGIQIAADw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" strokecolor="#0070c0"/>
            </w:pict>
          </mc:Fallback>
        </mc:AlternateContent>
      </w:r>
    </w:p>
    <w:p w14:paraId="058776A4" w14:textId="77777777" w:rsidR="00FB0252" w:rsidRPr="00886896" w:rsidRDefault="00FB0252" w:rsidP="00FB0252">
      <w:pPr>
        <w:suppressAutoHyphens/>
        <w:autoSpaceDE w:val="0"/>
        <w:autoSpaceDN w:val="0"/>
        <w:adjustRightInd w:val="0"/>
        <w:jc w:val="both"/>
        <w:rPr>
          <w:bCs/>
          <w:sz w:val="22"/>
          <w:szCs w:val="22"/>
        </w:rPr>
      </w:pPr>
      <w:r w:rsidRPr="00886896">
        <w:rPr>
          <w:bCs/>
          <w:sz w:val="22"/>
          <w:szCs w:val="22"/>
        </w:rPr>
        <w:t xml:space="preserve">Об Управлении </w:t>
      </w:r>
      <w:proofErr w:type="spellStart"/>
      <w:r w:rsidRPr="00886896">
        <w:rPr>
          <w:bCs/>
          <w:sz w:val="22"/>
          <w:szCs w:val="22"/>
        </w:rPr>
        <w:t>Росреестра</w:t>
      </w:r>
      <w:proofErr w:type="spellEnd"/>
      <w:r w:rsidRPr="00886896">
        <w:rPr>
          <w:bCs/>
          <w:sz w:val="22"/>
          <w:szCs w:val="22"/>
        </w:rPr>
        <w:t xml:space="preserve"> по Новосибирской области</w:t>
      </w:r>
    </w:p>
    <w:p w14:paraId="38DF29C6" w14:textId="77777777" w:rsidR="00FB0252" w:rsidRPr="00886896" w:rsidRDefault="00FB0252" w:rsidP="00FB0252">
      <w:pPr>
        <w:suppressAutoHyphens/>
        <w:autoSpaceDE w:val="0"/>
        <w:autoSpaceDN w:val="0"/>
        <w:adjustRightInd w:val="0"/>
        <w:jc w:val="both"/>
        <w:rPr>
          <w:bCs/>
          <w:sz w:val="22"/>
          <w:szCs w:val="22"/>
        </w:rPr>
      </w:pPr>
      <w:r w:rsidRPr="00886896">
        <w:rPr>
          <w:sz w:val="22"/>
          <w:szCs w:val="22"/>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886896">
        <w:rPr>
          <w:sz w:val="22"/>
          <w:szCs w:val="22"/>
        </w:rPr>
        <w:t>Росреестра</w:t>
      </w:r>
      <w:proofErr w:type="spellEnd"/>
      <w:r w:rsidRPr="00886896">
        <w:rPr>
          <w:sz w:val="22"/>
          <w:szCs w:val="22"/>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886896">
        <w:rPr>
          <w:sz w:val="22"/>
          <w:szCs w:val="22"/>
        </w:rPr>
        <w:t>Росреестра</w:t>
      </w:r>
      <w:proofErr w:type="spellEnd"/>
      <w:r w:rsidRPr="00886896">
        <w:rPr>
          <w:sz w:val="22"/>
          <w:szCs w:val="22"/>
        </w:rPr>
        <w:t xml:space="preserve"> по Новосибирской области является Светлана Евгеньевна </w:t>
      </w:r>
      <w:proofErr w:type="spellStart"/>
      <w:r w:rsidRPr="00886896">
        <w:rPr>
          <w:sz w:val="22"/>
          <w:szCs w:val="22"/>
        </w:rPr>
        <w:t>Рягузова</w:t>
      </w:r>
      <w:proofErr w:type="spellEnd"/>
      <w:r w:rsidRPr="00886896">
        <w:rPr>
          <w:sz w:val="22"/>
          <w:szCs w:val="22"/>
        </w:rPr>
        <w:t>.</w:t>
      </w:r>
    </w:p>
    <w:p w14:paraId="6452739C" w14:textId="77777777" w:rsidR="00FB0252" w:rsidRPr="00886896" w:rsidRDefault="00FB0252" w:rsidP="00FB0252">
      <w:pPr>
        <w:tabs>
          <w:tab w:val="left" w:pos="1095"/>
        </w:tabs>
        <w:suppressAutoHyphens/>
        <w:autoSpaceDE w:val="0"/>
        <w:autoSpaceDN w:val="0"/>
        <w:adjustRightInd w:val="0"/>
        <w:jc w:val="both"/>
        <w:rPr>
          <w:sz w:val="22"/>
          <w:szCs w:val="22"/>
        </w:rPr>
      </w:pPr>
    </w:p>
    <w:p w14:paraId="4A2A09FA" w14:textId="77777777" w:rsidR="00FB0252" w:rsidRPr="00886896" w:rsidRDefault="00FB0252" w:rsidP="00FB0252">
      <w:pPr>
        <w:tabs>
          <w:tab w:val="left" w:pos="1095"/>
        </w:tabs>
        <w:suppressAutoHyphens/>
        <w:autoSpaceDE w:val="0"/>
        <w:autoSpaceDN w:val="0"/>
        <w:adjustRightInd w:val="0"/>
        <w:jc w:val="both"/>
        <w:rPr>
          <w:sz w:val="22"/>
          <w:szCs w:val="22"/>
        </w:rPr>
      </w:pPr>
      <w:r w:rsidRPr="00886896">
        <w:rPr>
          <w:sz w:val="22"/>
          <w:szCs w:val="22"/>
        </w:rPr>
        <w:t>Контакты для СМИ:</w:t>
      </w:r>
    </w:p>
    <w:p w14:paraId="49CDA1A6" w14:textId="77777777" w:rsidR="00FB0252" w:rsidRPr="00886896" w:rsidRDefault="00FB0252" w:rsidP="00FB0252">
      <w:pPr>
        <w:jc w:val="both"/>
        <w:rPr>
          <w:sz w:val="22"/>
          <w:szCs w:val="22"/>
        </w:rPr>
      </w:pPr>
      <w:r w:rsidRPr="00886896">
        <w:rPr>
          <w:sz w:val="22"/>
          <w:szCs w:val="22"/>
        </w:rPr>
        <w:t xml:space="preserve">Управление </w:t>
      </w:r>
      <w:proofErr w:type="spellStart"/>
      <w:r w:rsidRPr="00886896">
        <w:rPr>
          <w:sz w:val="22"/>
          <w:szCs w:val="22"/>
        </w:rPr>
        <w:t>Росреестра</w:t>
      </w:r>
      <w:proofErr w:type="spellEnd"/>
      <w:r w:rsidRPr="00886896">
        <w:rPr>
          <w:sz w:val="22"/>
          <w:szCs w:val="22"/>
        </w:rPr>
        <w:t xml:space="preserve"> по Новосибирской области</w:t>
      </w:r>
    </w:p>
    <w:p w14:paraId="70BF315F" w14:textId="77777777" w:rsidR="00FB0252" w:rsidRPr="00886896" w:rsidRDefault="00FB0252" w:rsidP="00FB0252">
      <w:pPr>
        <w:jc w:val="both"/>
        <w:rPr>
          <w:sz w:val="22"/>
          <w:szCs w:val="22"/>
        </w:rPr>
      </w:pPr>
      <w:r w:rsidRPr="00886896">
        <w:rPr>
          <w:sz w:val="22"/>
          <w:szCs w:val="22"/>
        </w:rPr>
        <w:t>630091, г. Новосибирск, ул. Державина, д. 28</w:t>
      </w:r>
    </w:p>
    <w:p w14:paraId="71D60212" w14:textId="77777777" w:rsidR="00FB0252" w:rsidRPr="00886896" w:rsidRDefault="00FB0252" w:rsidP="00FB0252">
      <w:pPr>
        <w:autoSpaceDE w:val="0"/>
        <w:autoSpaceDN w:val="0"/>
        <w:adjustRightInd w:val="0"/>
        <w:jc w:val="both"/>
        <w:rPr>
          <w:sz w:val="22"/>
          <w:szCs w:val="22"/>
        </w:rPr>
      </w:pPr>
      <w:r w:rsidRPr="00886896">
        <w:rPr>
          <w:sz w:val="22"/>
          <w:szCs w:val="22"/>
          <w:lang w:val="x-none"/>
        </w:rPr>
        <w:lastRenderedPageBreak/>
        <w:t xml:space="preserve">Электронная почта: </w:t>
      </w:r>
    </w:p>
    <w:p w14:paraId="3A1A506B" w14:textId="77777777" w:rsidR="00FB0252" w:rsidRPr="00886896" w:rsidRDefault="0005086E" w:rsidP="00FB0252">
      <w:pPr>
        <w:autoSpaceDE w:val="0"/>
        <w:autoSpaceDN w:val="0"/>
        <w:adjustRightInd w:val="0"/>
        <w:jc w:val="both"/>
        <w:rPr>
          <w:sz w:val="22"/>
          <w:szCs w:val="22"/>
        </w:rPr>
      </w:pPr>
      <w:hyperlink r:id="rId96" w:history="1">
        <w:r w:rsidR="00FB0252" w:rsidRPr="00886896">
          <w:rPr>
            <w:rStyle w:val="a3"/>
            <w:color w:val="auto"/>
            <w:sz w:val="22"/>
            <w:szCs w:val="22"/>
            <w:lang w:val="x-none"/>
          </w:rPr>
          <w:t>oko@54upr.rosreestr.ru</w:t>
        </w:r>
      </w:hyperlink>
      <w:r w:rsidR="00FB0252" w:rsidRPr="00886896">
        <w:rPr>
          <w:sz w:val="22"/>
          <w:szCs w:val="22"/>
          <w:lang w:val="x-none"/>
        </w:rPr>
        <w:t xml:space="preserve"> </w:t>
      </w:r>
    </w:p>
    <w:p w14:paraId="1E8BF7A8" w14:textId="77777777" w:rsidR="00FB0252" w:rsidRPr="00886896" w:rsidRDefault="00FB0252" w:rsidP="00FB0252">
      <w:pPr>
        <w:autoSpaceDE w:val="0"/>
        <w:autoSpaceDN w:val="0"/>
        <w:adjustRightInd w:val="0"/>
        <w:jc w:val="both"/>
        <w:rPr>
          <w:sz w:val="22"/>
          <w:szCs w:val="22"/>
          <w:lang w:val="x-none"/>
        </w:rPr>
      </w:pPr>
      <w:r w:rsidRPr="00886896">
        <w:rPr>
          <w:sz w:val="22"/>
          <w:szCs w:val="22"/>
          <w:lang w:val="x-none"/>
        </w:rPr>
        <w:t xml:space="preserve">Сайт: </w:t>
      </w:r>
      <w:hyperlink r:id="rId97" w:history="1">
        <w:proofErr w:type="spellStart"/>
        <w:r w:rsidRPr="00886896">
          <w:rPr>
            <w:sz w:val="22"/>
            <w:szCs w:val="22"/>
            <w:u w:val="single"/>
            <w:lang w:val="x-none"/>
          </w:rPr>
          <w:t>Росреестр</w:t>
        </w:r>
        <w:proofErr w:type="spellEnd"/>
      </w:hyperlink>
    </w:p>
    <w:p w14:paraId="7AA8B940" w14:textId="77777777" w:rsidR="00FB0252" w:rsidRPr="00886896" w:rsidRDefault="00FB0252" w:rsidP="00FB0252">
      <w:pPr>
        <w:autoSpaceDE w:val="0"/>
        <w:autoSpaceDN w:val="0"/>
        <w:adjustRightInd w:val="0"/>
        <w:jc w:val="both"/>
        <w:rPr>
          <w:sz w:val="22"/>
          <w:szCs w:val="22"/>
        </w:rPr>
      </w:pPr>
      <w:proofErr w:type="spellStart"/>
      <w:r w:rsidRPr="00886896">
        <w:rPr>
          <w:sz w:val="22"/>
          <w:szCs w:val="22"/>
        </w:rPr>
        <w:t>Соцсети</w:t>
      </w:r>
      <w:proofErr w:type="spellEnd"/>
      <w:r w:rsidRPr="00886896">
        <w:rPr>
          <w:sz w:val="22"/>
          <w:szCs w:val="22"/>
        </w:rPr>
        <w:t xml:space="preserve">: </w:t>
      </w:r>
      <w:hyperlink r:id="rId98" w:history="1">
        <w:proofErr w:type="spellStart"/>
        <w:r w:rsidRPr="00886896">
          <w:rPr>
            <w:sz w:val="22"/>
            <w:szCs w:val="22"/>
            <w:u w:val="single"/>
            <w:lang w:val="x-none"/>
          </w:rPr>
          <w:t>ВКонтакте</w:t>
        </w:r>
        <w:proofErr w:type="spellEnd"/>
      </w:hyperlink>
      <w:r w:rsidRPr="00886896">
        <w:rPr>
          <w:sz w:val="22"/>
          <w:szCs w:val="22"/>
        </w:rPr>
        <w:t xml:space="preserve">, </w:t>
      </w:r>
      <w:hyperlink r:id="rId99" w:history="1">
        <w:r w:rsidRPr="00886896">
          <w:rPr>
            <w:rStyle w:val="a3"/>
            <w:color w:val="auto"/>
            <w:sz w:val="22"/>
            <w:szCs w:val="22"/>
          </w:rPr>
          <w:t>Одноклассники</w:t>
        </w:r>
      </w:hyperlink>
      <w:r w:rsidRPr="00886896">
        <w:rPr>
          <w:rStyle w:val="a3"/>
          <w:color w:val="auto"/>
          <w:sz w:val="22"/>
          <w:szCs w:val="22"/>
        </w:rPr>
        <w:t xml:space="preserve">, </w:t>
      </w:r>
      <w:hyperlink r:id="rId100" w:history="1">
        <w:r w:rsidRPr="00886896">
          <w:rPr>
            <w:rStyle w:val="a3"/>
            <w:color w:val="auto"/>
            <w:sz w:val="22"/>
            <w:szCs w:val="22"/>
            <w:lang w:val="x-none"/>
          </w:rPr>
          <w:t>Яндекс</w:t>
        </w:r>
        <w:r w:rsidRPr="00886896">
          <w:rPr>
            <w:rStyle w:val="a3"/>
            <w:color w:val="auto"/>
            <w:sz w:val="22"/>
            <w:szCs w:val="22"/>
          </w:rPr>
          <w:t>.</w:t>
        </w:r>
        <w:r w:rsidRPr="00886896">
          <w:rPr>
            <w:rStyle w:val="a3"/>
            <w:color w:val="auto"/>
            <w:sz w:val="22"/>
            <w:szCs w:val="22"/>
            <w:lang w:val="x-none"/>
          </w:rPr>
          <w:t>Дзен</w:t>
        </w:r>
      </w:hyperlink>
      <w:r w:rsidRPr="00886896">
        <w:rPr>
          <w:rStyle w:val="a3"/>
          <w:color w:val="auto"/>
          <w:sz w:val="22"/>
          <w:szCs w:val="22"/>
        </w:rPr>
        <w:t xml:space="preserve">, </w:t>
      </w:r>
      <w:hyperlink r:id="rId101" w:history="1">
        <w:proofErr w:type="spellStart"/>
        <w:r w:rsidRPr="00886896">
          <w:rPr>
            <w:rStyle w:val="a3"/>
            <w:color w:val="auto"/>
            <w:sz w:val="22"/>
            <w:szCs w:val="22"/>
          </w:rPr>
          <w:t>Телеграм</w:t>
        </w:r>
        <w:proofErr w:type="spellEnd"/>
      </w:hyperlink>
      <w:r w:rsidRPr="00886896">
        <w:rPr>
          <w:sz w:val="22"/>
          <w:szCs w:val="22"/>
        </w:rPr>
        <w:t xml:space="preserve"> </w:t>
      </w:r>
    </w:p>
    <w:p w14:paraId="53E7AD39" w14:textId="77777777" w:rsidR="00FB0252" w:rsidRPr="00886896" w:rsidRDefault="00FB0252" w:rsidP="00FB0252">
      <w:pPr>
        <w:rPr>
          <w:sz w:val="22"/>
          <w:szCs w:val="22"/>
        </w:rPr>
      </w:pPr>
    </w:p>
    <w:p w14:paraId="18F4147F" w14:textId="77777777" w:rsidR="00FB0252" w:rsidRPr="00886896" w:rsidRDefault="00FB0252" w:rsidP="00FB0252">
      <w:pPr>
        <w:rPr>
          <w:sz w:val="22"/>
          <w:szCs w:val="22"/>
        </w:rPr>
      </w:pPr>
    </w:p>
    <w:p w14:paraId="66C30E4C" w14:textId="77777777" w:rsidR="00FB0252" w:rsidRPr="00886896" w:rsidRDefault="00FB0252" w:rsidP="00FB0252">
      <w:pPr>
        <w:rPr>
          <w:sz w:val="22"/>
          <w:szCs w:val="22"/>
        </w:rPr>
      </w:pPr>
    </w:p>
    <w:p w14:paraId="3BC758D4" w14:textId="77777777" w:rsidR="008B7481" w:rsidRPr="00886896" w:rsidRDefault="008B7481" w:rsidP="00FE0679">
      <w:pPr>
        <w:jc w:val="center"/>
        <w:rPr>
          <w:sz w:val="22"/>
          <w:szCs w:val="22"/>
        </w:rPr>
      </w:pPr>
    </w:p>
    <w:p w14:paraId="12142F24" w14:textId="77777777" w:rsidR="006257AB" w:rsidRPr="00886896" w:rsidRDefault="006257AB" w:rsidP="006257AB">
      <w:pPr>
        <w:jc w:val="center"/>
        <w:rPr>
          <w:bCs/>
          <w:sz w:val="22"/>
          <w:szCs w:val="22"/>
        </w:rPr>
      </w:pPr>
      <w:r w:rsidRPr="00886896">
        <w:rPr>
          <w:bCs/>
          <w:sz w:val="22"/>
          <w:szCs w:val="22"/>
        </w:rPr>
        <w:t>АДМИНИСТРАЦИЯ КРАСНОСИБИРСКОГО СЕЛЬСОВЕТА</w:t>
      </w:r>
    </w:p>
    <w:p w14:paraId="2B614555" w14:textId="77777777" w:rsidR="006257AB" w:rsidRPr="00886896" w:rsidRDefault="006257AB" w:rsidP="006257AB">
      <w:pPr>
        <w:jc w:val="center"/>
        <w:rPr>
          <w:bCs/>
          <w:sz w:val="22"/>
          <w:szCs w:val="22"/>
        </w:rPr>
      </w:pPr>
      <w:r w:rsidRPr="00886896">
        <w:rPr>
          <w:bCs/>
          <w:sz w:val="22"/>
          <w:szCs w:val="22"/>
        </w:rPr>
        <w:t>КОЧКОВСКОГО РАЙОНА НОВОСИБИРСКОЙ ОБЛАСТИ</w:t>
      </w:r>
    </w:p>
    <w:p w14:paraId="4DAD8BC5" w14:textId="77777777" w:rsidR="006257AB" w:rsidRPr="00886896" w:rsidRDefault="006257AB" w:rsidP="006257AB">
      <w:pPr>
        <w:jc w:val="center"/>
        <w:rPr>
          <w:sz w:val="22"/>
          <w:szCs w:val="22"/>
        </w:rPr>
      </w:pPr>
    </w:p>
    <w:p w14:paraId="15D7DFC2" w14:textId="77777777" w:rsidR="006257AB" w:rsidRPr="00886896" w:rsidRDefault="006257AB" w:rsidP="006257AB">
      <w:pPr>
        <w:jc w:val="center"/>
        <w:rPr>
          <w:bCs/>
          <w:sz w:val="22"/>
          <w:szCs w:val="22"/>
        </w:rPr>
      </w:pPr>
      <w:r w:rsidRPr="00886896">
        <w:rPr>
          <w:bCs/>
          <w:sz w:val="22"/>
          <w:szCs w:val="22"/>
        </w:rPr>
        <w:t>ПОСТАНОВЛЕНИЕ</w:t>
      </w:r>
    </w:p>
    <w:p w14:paraId="15AFCB21" w14:textId="77777777" w:rsidR="006257AB" w:rsidRPr="00886896" w:rsidRDefault="006257AB" w:rsidP="006257AB">
      <w:pPr>
        <w:jc w:val="both"/>
        <w:rPr>
          <w:bCs/>
          <w:sz w:val="22"/>
          <w:szCs w:val="22"/>
        </w:rPr>
      </w:pPr>
      <w:r w:rsidRPr="00886896">
        <w:rPr>
          <w:bCs/>
          <w:sz w:val="22"/>
          <w:szCs w:val="22"/>
        </w:rPr>
        <w:t>22.02.2024                                                                                                             №16</w:t>
      </w:r>
    </w:p>
    <w:p w14:paraId="14106691" w14:textId="77777777" w:rsidR="006257AB" w:rsidRPr="00886896" w:rsidRDefault="006257AB" w:rsidP="006257AB">
      <w:pPr>
        <w:jc w:val="center"/>
        <w:rPr>
          <w:bCs/>
          <w:sz w:val="22"/>
          <w:szCs w:val="22"/>
        </w:rPr>
      </w:pPr>
    </w:p>
    <w:p w14:paraId="543B7748" w14:textId="77777777" w:rsidR="006257AB" w:rsidRPr="00886896" w:rsidRDefault="006257AB" w:rsidP="006257AB">
      <w:pPr>
        <w:pStyle w:val="aff8"/>
        <w:jc w:val="center"/>
        <w:rPr>
          <w:bCs/>
          <w:color w:val="auto"/>
          <w:sz w:val="22"/>
          <w:szCs w:val="22"/>
        </w:rPr>
      </w:pPr>
      <w:r w:rsidRPr="00886896">
        <w:rPr>
          <w:color w:val="auto"/>
          <w:sz w:val="22"/>
          <w:szCs w:val="22"/>
        </w:rPr>
        <w:t>Об утверждении Положения об оплате труда и выплатах стимулирующего характера руководителю муниципального казенного учреждения культуры «</w:t>
      </w:r>
      <w:proofErr w:type="spellStart"/>
      <w:r w:rsidRPr="00886896">
        <w:rPr>
          <w:color w:val="auto"/>
          <w:sz w:val="22"/>
          <w:szCs w:val="22"/>
        </w:rPr>
        <w:t>Красносибирское</w:t>
      </w:r>
      <w:proofErr w:type="spellEnd"/>
      <w:r w:rsidRPr="00886896">
        <w:rPr>
          <w:color w:val="auto"/>
          <w:sz w:val="22"/>
          <w:szCs w:val="22"/>
        </w:rPr>
        <w:t xml:space="preserve"> социально-культурное объединение» </w:t>
      </w:r>
      <w:proofErr w:type="spellStart"/>
      <w:r w:rsidRPr="00886896">
        <w:rPr>
          <w:color w:val="auto"/>
          <w:sz w:val="22"/>
          <w:szCs w:val="22"/>
        </w:rPr>
        <w:t>Кочковского</w:t>
      </w:r>
      <w:proofErr w:type="spellEnd"/>
      <w:r w:rsidRPr="00886896">
        <w:rPr>
          <w:color w:val="auto"/>
          <w:sz w:val="22"/>
          <w:szCs w:val="22"/>
        </w:rPr>
        <w:t xml:space="preserve"> района Новосибирской области</w:t>
      </w:r>
    </w:p>
    <w:p w14:paraId="085BDE40" w14:textId="77777777" w:rsidR="006257AB" w:rsidRPr="00886896" w:rsidRDefault="006257AB" w:rsidP="006257AB">
      <w:pPr>
        <w:pStyle w:val="aff7"/>
        <w:rPr>
          <w:bCs/>
          <w:sz w:val="22"/>
          <w:szCs w:val="22"/>
        </w:rPr>
      </w:pPr>
    </w:p>
    <w:p w14:paraId="4769EF9A" w14:textId="77777777" w:rsidR="006257AB" w:rsidRPr="00886896" w:rsidRDefault="006257AB" w:rsidP="006257AB">
      <w:pPr>
        <w:jc w:val="both"/>
        <w:rPr>
          <w:sz w:val="22"/>
          <w:szCs w:val="22"/>
        </w:rPr>
      </w:pPr>
    </w:p>
    <w:p w14:paraId="4619C32F" w14:textId="77777777" w:rsidR="006257AB" w:rsidRPr="00886896" w:rsidRDefault="006257AB" w:rsidP="006257AB">
      <w:pPr>
        <w:pStyle w:val="aff7"/>
        <w:ind w:firstLine="550"/>
        <w:jc w:val="both"/>
        <w:rPr>
          <w:sz w:val="22"/>
          <w:szCs w:val="22"/>
        </w:rPr>
      </w:pPr>
      <w:r w:rsidRPr="00886896">
        <w:rPr>
          <w:sz w:val="22"/>
          <w:szCs w:val="22"/>
        </w:rPr>
        <w:t>В целях совершенствования системы оплаты труда директора муниципального казенного учреждения культуры «</w:t>
      </w:r>
      <w:proofErr w:type="spellStart"/>
      <w:r w:rsidRPr="00886896">
        <w:rPr>
          <w:sz w:val="22"/>
          <w:szCs w:val="22"/>
        </w:rPr>
        <w:t>Красносибирское</w:t>
      </w:r>
      <w:proofErr w:type="spellEnd"/>
      <w:r w:rsidRPr="00886896">
        <w:rPr>
          <w:sz w:val="22"/>
          <w:szCs w:val="22"/>
        </w:rPr>
        <w:t xml:space="preserve"> СКО», направленной на повышение качества предоставляемых услуг ПОСТАНОВЛЯЮ:</w:t>
      </w:r>
    </w:p>
    <w:p w14:paraId="6561AC8D" w14:textId="77777777" w:rsidR="006257AB" w:rsidRPr="00886896" w:rsidRDefault="006257AB" w:rsidP="006257AB">
      <w:pPr>
        <w:pStyle w:val="aff7"/>
        <w:ind w:firstLine="550"/>
        <w:jc w:val="both"/>
        <w:rPr>
          <w:sz w:val="22"/>
          <w:szCs w:val="22"/>
        </w:rPr>
      </w:pPr>
      <w:r w:rsidRPr="00886896">
        <w:rPr>
          <w:sz w:val="22"/>
          <w:szCs w:val="22"/>
        </w:rPr>
        <w:t>1. Утвердить Положение об оплате труда и выплатах стимулирующего характера руководителю муниципального казенного учреждения культуры «</w:t>
      </w:r>
      <w:proofErr w:type="spellStart"/>
      <w:r w:rsidRPr="00886896">
        <w:rPr>
          <w:sz w:val="22"/>
          <w:szCs w:val="22"/>
        </w:rPr>
        <w:t>Красносибирское</w:t>
      </w:r>
      <w:proofErr w:type="spellEnd"/>
      <w:r w:rsidRPr="00886896">
        <w:rPr>
          <w:sz w:val="22"/>
          <w:szCs w:val="22"/>
        </w:rPr>
        <w:t xml:space="preserve"> социально-культурное объединение» </w:t>
      </w:r>
      <w:proofErr w:type="spellStart"/>
      <w:r w:rsidRPr="00886896">
        <w:rPr>
          <w:sz w:val="22"/>
          <w:szCs w:val="22"/>
        </w:rPr>
        <w:t>Кочковского</w:t>
      </w:r>
      <w:proofErr w:type="spellEnd"/>
      <w:r w:rsidRPr="00886896">
        <w:rPr>
          <w:sz w:val="22"/>
          <w:szCs w:val="22"/>
        </w:rPr>
        <w:t xml:space="preserve"> района Новосибирской области согласно приложению №1 к настоящему постановлению. </w:t>
      </w:r>
    </w:p>
    <w:p w14:paraId="6F258C30" w14:textId="77777777" w:rsidR="006257AB" w:rsidRPr="00886896" w:rsidRDefault="006257AB" w:rsidP="006257AB">
      <w:pPr>
        <w:ind w:firstLine="539"/>
        <w:jc w:val="both"/>
        <w:rPr>
          <w:sz w:val="22"/>
          <w:szCs w:val="22"/>
        </w:rPr>
      </w:pPr>
      <w:r w:rsidRPr="00886896">
        <w:rPr>
          <w:sz w:val="22"/>
          <w:szCs w:val="22"/>
        </w:rPr>
        <w:t xml:space="preserve">2. Постановление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14.10.2016 № 89 «Об утверждении положения по оплате и стимулировании труда директора МКУК «</w:t>
      </w:r>
      <w:proofErr w:type="spellStart"/>
      <w:r w:rsidRPr="00886896">
        <w:rPr>
          <w:sz w:val="22"/>
          <w:szCs w:val="22"/>
        </w:rPr>
        <w:t>Красносибирское</w:t>
      </w:r>
      <w:proofErr w:type="spellEnd"/>
      <w:r w:rsidRPr="00886896">
        <w:rPr>
          <w:sz w:val="22"/>
          <w:szCs w:val="22"/>
        </w:rPr>
        <w:t xml:space="preserve"> СКО»» считать утратившим силу.</w:t>
      </w:r>
    </w:p>
    <w:p w14:paraId="0E800E05" w14:textId="77777777" w:rsidR="006257AB" w:rsidRPr="00886896" w:rsidRDefault="006257AB" w:rsidP="006257AB">
      <w:pPr>
        <w:ind w:firstLine="539"/>
        <w:jc w:val="both"/>
        <w:rPr>
          <w:sz w:val="22"/>
          <w:szCs w:val="22"/>
        </w:rPr>
      </w:pPr>
      <w:r w:rsidRPr="00886896">
        <w:rPr>
          <w:sz w:val="22"/>
          <w:szCs w:val="22"/>
        </w:rPr>
        <w:t>3. Опубликовать настоящее постановление в периодическом печатном издании «</w:t>
      </w:r>
      <w:proofErr w:type="spellStart"/>
      <w:r w:rsidRPr="00886896">
        <w:rPr>
          <w:sz w:val="22"/>
          <w:szCs w:val="22"/>
        </w:rPr>
        <w:t>Красносибирский</w:t>
      </w:r>
      <w:proofErr w:type="spellEnd"/>
      <w:r w:rsidRPr="00886896">
        <w:rPr>
          <w:sz w:val="22"/>
          <w:szCs w:val="22"/>
        </w:rPr>
        <w:t xml:space="preserve"> вестник» и на официальном сайте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61A67D9A" w14:textId="77777777" w:rsidR="006257AB" w:rsidRPr="00886896" w:rsidRDefault="006257AB" w:rsidP="006257AB">
      <w:pPr>
        <w:pStyle w:val="aff7"/>
        <w:ind w:firstLine="550"/>
        <w:jc w:val="both"/>
        <w:rPr>
          <w:sz w:val="22"/>
          <w:szCs w:val="22"/>
        </w:rPr>
      </w:pPr>
      <w:r w:rsidRPr="00886896">
        <w:rPr>
          <w:sz w:val="22"/>
          <w:szCs w:val="22"/>
        </w:rPr>
        <w:t>4. Контроль за исполнением настоящего постановления оставляю за собой.</w:t>
      </w:r>
    </w:p>
    <w:p w14:paraId="4B2D6818" w14:textId="77777777" w:rsidR="006257AB" w:rsidRPr="00886896" w:rsidRDefault="006257AB" w:rsidP="006257AB">
      <w:pPr>
        <w:pStyle w:val="aff7"/>
        <w:jc w:val="both"/>
        <w:rPr>
          <w:sz w:val="22"/>
          <w:szCs w:val="22"/>
        </w:rPr>
      </w:pPr>
      <w:r w:rsidRPr="00886896">
        <w:rPr>
          <w:sz w:val="22"/>
          <w:szCs w:val="22"/>
        </w:rPr>
        <w:t xml:space="preserve"> </w:t>
      </w:r>
    </w:p>
    <w:p w14:paraId="27FF30D2" w14:textId="77777777" w:rsidR="006257AB" w:rsidRPr="00886896" w:rsidRDefault="006257AB" w:rsidP="006257AB">
      <w:pPr>
        <w:jc w:val="both"/>
        <w:rPr>
          <w:sz w:val="22"/>
          <w:szCs w:val="22"/>
        </w:rPr>
      </w:pPr>
    </w:p>
    <w:p w14:paraId="0400A270" w14:textId="77777777" w:rsidR="006257AB" w:rsidRPr="00886896" w:rsidRDefault="006257AB" w:rsidP="006257AB">
      <w:pPr>
        <w:jc w:val="both"/>
        <w:rPr>
          <w:sz w:val="22"/>
          <w:szCs w:val="22"/>
        </w:rPr>
      </w:pPr>
    </w:p>
    <w:p w14:paraId="2764545E" w14:textId="77777777" w:rsidR="006257AB" w:rsidRPr="00886896" w:rsidRDefault="006257AB" w:rsidP="006257AB">
      <w:pPr>
        <w:jc w:val="both"/>
        <w:rPr>
          <w:sz w:val="22"/>
          <w:szCs w:val="22"/>
        </w:rPr>
      </w:pPr>
      <w:proofErr w:type="spellStart"/>
      <w:r w:rsidRPr="00886896">
        <w:rPr>
          <w:sz w:val="22"/>
          <w:szCs w:val="22"/>
        </w:rPr>
        <w:t>И.о</w:t>
      </w:r>
      <w:proofErr w:type="spellEnd"/>
      <w:r w:rsidRPr="00886896">
        <w:rPr>
          <w:sz w:val="22"/>
          <w:szCs w:val="22"/>
        </w:rPr>
        <w:t xml:space="preserve"> главы </w:t>
      </w:r>
      <w:proofErr w:type="spellStart"/>
      <w:r w:rsidRPr="00886896">
        <w:rPr>
          <w:sz w:val="22"/>
          <w:szCs w:val="22"/>
        </w:rPr>
        <w:t>Красносибирского</w:t>
      </w:r>
      <w:proofErr w:type="spellEnd"/>
      <w:r w:rsidRPr="00886896">
        <w:rPr>
          <w:sz w:val="22"/>
          <w:szCs w:val="22"/>
        </w:rPr>
        <w:t xml:space="preserve"> сельсовета</w:t>
      </w:r>
    </w:p>
    <w:p w14:paraId="4F055E08" w14:textId="77777777" w:rsidR="006257AB" w:rsidRPr="00886896" w:rsidRDefault="006257AB" w:rsidP="006257AB">
      <w:pPr>
        <w:jc w:val="both"/>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Д.С. Егорова</w:t>
      </w:r>
    </w:p>
    <w:p w14:paraId="6E597EDD" w14:textId="77777777" w:rsidR="006257AB" w:rsidRPr="00886896" w:rsidRDefault="006257AB" w:rsidP="006257AB">
      <w:pPr>
        <w:rPr>
          <w:sz w:val="22"/>
          <w:szCs w:val="22"/>
          <w:lang w:eastAsia="en-US"/>
        </w:rPr>
      </w:pPr>
    </w:p>
    <w:p w14:paraId="7A64C41D" w14:textId="77777777" w:rsidR="006257AB" w:rsidRPr="00886896" w:rsidRDefault="006257AB" w:rsidP="006257AB">
      <w:pPr>
        <w:jc w:val="right"/>
        <w:rPr>
          <w:sz w:val="22"/>
          <w:szCs w:val="22"/>
          <w:lang w:eastAsia="en-US"/>
        </w:rPr>
      </w:pPr>
      <w:r w:rsidRPr="00886896">
        <w:rPr>
          <w:sz w:val="22"/>
          <w:szCs w:val="22"/>
          <w:lang w:eastAsia="en-US"/>
        </w:rPr>
        <w:t>УТВЕРЖДЕНО</w:t>
      </w:r>
    </w:p>
    <w:p w14:paraId="06C49908" w14:textId="77777777" w:rsidR="006257AB" w:rsidRPr="00886896" w:rsidRDefault="006257AB" w:rsidP="006257AB">
      <w:pPr>
        <w:jc w:val="right"/>
        <w:rPr>
          <w:sz w:val="22"/>
          <w:szCs w:val="22"/>
          <w:lang w:eastAsia="en-US"/>
        </w:rPr>
      </w:pPr>
      <w:proofErr w:type="gramStart"/>
      <w:r w:rsidRPr="00886896">
        <w:rPr>
          <w:sz w:val="22"/>
          <w:szCs w:val="22"/>
          <w:lang w:eastAsia="en-US"/>
        </w:rPr>
        <w:t>постановлением  администрации</w:t>
      </w:r>
      <w:proofErr w:type="gramEnd"/>
      <w:r w:rsidRPr="00886896">
        <w:rPr>
          <w:sz w:val="22"/>
          <w:szCs w:val="22"/>
          <w:lang w:eastAsia="en-US"/>
        </w:rPr>
        <w:t xml:space="preserve">  </w:t>
      </w:r>
    </w:p>
    <w:p w14:paraId="3F2F6B33" w14:textId="77777777" w:rsidR="006257AB" w:rsidRPr="00886896" w:rsidRDefault="006257AB" w:rsidP="006257AB">
      <w:pPr>
        <w:jc w:val="right"/>
        <w:rPr>
          <w:sz w:val="22"/>
          <w:szCs w:val="22"/>
          <w:lang w:eastAsia="en-US"/>
        </w:rPr>
      </w:pPr>
      <w:proofErr w:type="spellStart"/>
      <w:r w:rsidRPr="00886896">
        <w:rPr>
          <w:sz w:val="22"/>
          <w:szCs w:val="22"/>
          <w:lang w:eastAsia="en-US"/>
        </w:rPr>
        <w:t>Красносибирского</w:t>
      </w:r>
      <w:proofErr w:type="spellEnd"/>
      <w:r w:rsidRPr="00886896">
        <w:rPr>
          <w:sz w:val="22"/>
          <w:szCs w:val="22"/>
          <w:lang w:eastAsia="en-US"/>
        </w:rPr>
        <w:t xml:space="preserve"> сельсовета</w:t>
      </w:r>
    </w:p>
    <w:p w14:paraId="19304C36" w14:textId="77777777" w:rsidR="006257AB" w:rsidRPr="00886896" w:rsidRDefault="006257AB" w:rsidP="006257AB">
      <w:pPr>
        <w:jc w:val="right"/>
        <w:rPr>
          <w:sz w:val="22"/>
          <w:szCs w:val="22"/>
          <w:lang w:eastAsia="en-US"/>
        </w:rPr>
      </w:pPr>
      <w:r w:rsidRPr="00886896">
        <w:rPr>
          <w:sz w:val="22"/>
          <w:szCs w:val="22"/>
          <w:lang w:eastAsia="en-US"/>
        </w:rPr>
        <w:t>от 22.02.2024г.  № 16</w:t>
      </w:r>
    </w:p>
    <w:p w14:paraId="6CE86E6F" w14:textId="77777777" w:rsidR="006257AB" w:rsidRPr="00886896" w:rsidRDefault="006257AB" w:rsidP="006257AB">
      <w:pPr>
        <w:pStyle w:val="aff8"/>
        <w:rPr>
          <w:color w:val="auto"/>
          <w:sz w:val="22"/>
          <w:szCs w:val="22"/>
        </w:rPr>
      </w:pPr>
    </w:p>
    <w:p w14:paraId="2BE188B8" w14:textId="77777777" w:rsidR="006257AB" w:rsidRPr="00886896" w:rsidRDefault="006257AB" w:rsidP="006257AB">
      <w:pPr>
        <w:pStyle w:val="aff8"/>
        <w:jc w:val="center"/>
        <w:rPr>
          <w:color w:val="auto"/>
          <w:sz w:val="22"/>
          <w:szCs w:val="22"/>
        </w:rPr>
      </w:pPr>
      <w:r w:rsidRPr="00886896">
        <w:rPr>
          <w:color w:val="auto"/>
          <w:sz w:val="22"/>
          <w:szCs w:val="22"/>
        </w:rPr>
        <w:t>ПОЛОЖЕНИЕ</w:t>
      </w:r>
    </w:p>
    <w:p w14:paraId="0646C002" w14:textId="77777777" w:rsidR="006257AB" w:rsidRPr="00886896" w:rsidRDefault="006257AB" w:rsidP="006257AB">
      <w:pPr>
        <w:pStyle w:val="aff8"/>
        <w:jc w:val="center"/>
        <w:rPr>
          <w:color w:val="auto"/>
          <w:sz w:val="22"/>
          <w:szCs w:val="22"/>
        </w:rPr>
      </w:pPr>
      <w:r w:rsidRPr="00886896">
        <w:rPr>
          <w:color w:val="auto"/>
          <w:sz w:val="22"/>
          <w:szCs w:val="22"/>
        </w:rPr>
        <w:t xml:space="preserve">Об оплате труда </w:t>
      </w:r>
      <w:proofErr w:type="gramStart"/>
      <w:r w:rsidRPr="00886896">
        <w:rPr>
          <w:color w:val="auto"/>
          <w:sz w:val="22"/>
          <w:szCs w:val="22"/>
        </w:rPr>
        <w:t>и  выплатах</w:t>
      </w:r>
      <w:proofErr w:type="gramEnd"/>
      <w:r w:rsidRPr="00886896">
        <w:rPr>
          <w:color w:val="auto"/>
          <w:sz w:val="22"/>
          <w:szCs w:val="22"/>
        </w:rPr>
        <w:t xml:space="preserve"> стимулирующего характера руководителю  </w:t>
      </w:r>
    </w:p>
    <w:p w14:paraId="6340B2F0" w14:textId="77777777" w:rsidR="006257AB" w:rsidRPr="00886896" w:rsidRDefault="006257AB" w:rsidP="006257AB">
      <w:pPr>
        <w:pStyle w:val="aff8"/>
        <w:jc w:val="center"/>
        <w:rPr>
          <w:color w:val="auto"/>
          <w:sz w:val="22"/>
          <w:szCs w:val="22"/>
        </w:rPr>
      </w:pPr>
      <w:r w:rsidRPr="00886896">
        <w:rPr>
          <w:color w:val="auto"/>
          <w:sz w:val="22"/>
          <w:szCs w:val="22"/>
        </w:rPr>
        <w:t xml:space="preserve">Муниципального </w:t>
      </w:r>
      <w:proofErr w:type="gramStart"/>
      <w:r w:rsidRPr="00886896">
        <w:rPr>
          <w:color w:val="auto"/>
          <w:sz w:val="22"/>
          <w:szCs w:val="22"/>
        </w:rPr>
        <w:t>казенного  учреждения</w:t>
      </w:r>
      <w:proofErr w:type="gramEnd"/>
      <w:r w:rsidRPr="00886896">
        <w:rPr>
          <w:color w:val="auto"/>
          <w:sz w:val="22"/>
          <w:szCs w:val="22"/>
        </w:rPr>
        <w:t xml:space="preserve"> культуры «</w:t>
      </w:r>
      <w:proofErr w:type="spellStart"/>
      <w:r w:rsidRPr="00886896">
        <w:rPr>
          <w:color w:val="auto"/>
          <w:sz w:val="22"/>
          <w:szCs w:val="22"/>
        </w:rPr>
        <w:t>Красносибирское</w:t>
      </w:r>
      <w:proofErr w:type="spellEnd"/>
      <w:r w:rsidRPr="00886896">
        <w:rPr>
          <w:color w:val="auto"/>
          <w:sz w:val="22"/>
          <w:szCs w:val="22"/>
        </w:rPr>
        <w:t xml:space="preserve"> социально-культурное объединение»  </w:t>
      </w:r>
      <w:proofErr w:type="spellStart"/>
      <w:r w:rsidRPr="00886896">
        <w:rPr>
          <w:color w:val="auto"/>
          <w:sz w:val="22"/>
          <w:szCs w:val="22"/>
        </w:rPr>
        <w:t>Кочковского</w:t>
      </w:r>
      <w:proofErr w:type="spellEnd"/>
      <w:r w:rsidRPr="00886896">
        <w:rPr>
          <w:color w:val="auto"/>
          <w:sz w:val="22"/>
          <w:szCs w:val="22"/>
        </w:rPr>
        <w:t xml:space="preserve"> района Новосибирской области</w:t>
      </w:r>
    </w:p>
    <w:p w14:paraId="441D9374" w14:textId="77777777" w:rsidR="006257AB" w:rsidRPr="00886896" w:rsidRDefault="006257AB" w:rsidP="006257AB">
      <w:pPr>
        <w:pStyle w:val="aff8"/>
        <w:jc w:val="center"/>
        <w:rPr>
          <w:color w:val="auto"/>
          <w:sz w:val="22"/>
          <w:szCs w:val="22"/>
        </w:rPr>
      </w:pPr>
    </w:p>
    <w:p w14:paraId="3DAEA30E" w14:textId="77777777" w:rsidR="006257AB" w:rsidRPr="00886896" w:rsidRDefault="006257AB" w:rsidP="006257AB">
      <w:pPr>
        <w:pStyle w:val="aff8"/>
        <w:jc w:val="center"/>
        <w:rPr>
          <w:color w:val="auto"/>
          <w:sz w:val="22"/>
          <w:szCs w:val="22"/>
        </w:rPr>
      </w:pPr>
      <w:r w:rsidRPr="00886896">
        <w:rPr>
          <w:color w:val="auto"/>
          <w:sz w:val="22"/>
          <w:szCs w:val="22"/>
        </w:rPr>
        <w:t>I. Общие положения</w:t>
      </w:r>
    </w:p>
    <w:p w14:paraId="6FB228B9" w14:textId="77777777" w:rsidR="006257AB" w:rsidRPr="00886896" w:rsidRDefault="006257AB" w:rsidP="006257AB">
      <w:pPr>
        <w:pStyle w:val="aff8"/>
        <w:jc w:val="both"/>
        <w:rPr>
          <w:color w:val="auto"/>
          <w:sz w:val="22"/>
          <w:szCs w:val="22"/>
        </w:rPr>
      </w:pPr>
      <w:r w:rsidRPr="00886896">
        <w:rPr>
          <w:color w:val="auto"/>
          <w:sz w:val="22"/>
          <w:szCs w:val="22"/>
        </w:rPr>
        <w:t>         1.1. Настоящее положение об оплате труда и выплатах  стимулирующего характера (далее - Положение)  руководителю Муниципального казенного  учреждения культуры «</w:t>
      </w:r>
      <w:proofErr w:type="spellStart"/>
      <w:r w:rsidRPr="00886896">
        <w:rPr>
          <w:color w:val="auto"/>
          <w:sz w:val="22"/>
          <w:szCs w:val="22"/>
        </w:rPr>
        <w:t>Красносибирское</w:t>
      </w:r>
      <w:proofErr w:type="spellEnd"/>
      <w:r w:rsidRPr="00886896">
        <w:rPr>
          <w:color w:val="auto"/>
          <w:sz w:val="22"/>
          <w:szCs w:val="22"/>
        </w:rPr>
        <w:t xml:space="preserve"> социально-культурное объединение»  </w:t>
      </w:r>
      <w:proofErr w:type="spellStart"/>
      <w:r w:rsidRPr="00886896">
        <w:rPr>
          <w:color w:val="auto"/>
          <w:sz w:val="22"/>
          <w:szCs w:val="22"/>
        </w:rPr>
        <w:t>Кочковского</w:t>
      </w:r>
      <w:proofErr w:type="spellEnd"/>
      <w:r w:rsidRPr="00886896">
        <w:rPr>
          <w:color w:val="auto"/>
          <w:sz w:val="22"/>
          <w:szCs w:val="22"/>
        </w:rPr>
        <w:t xml:space="preserve"> района Новосибирской области (далее - </w:t>
      </w:r>
      <w:r w:rsidRPr="00886896">
        <w:rPr>
          <w:color w:val="auto"/>
          <w:sz w:val="22"/>
          <w:szCs w:val="22"/>
        </w:rPr>
        <w:lastRenderedPageBreak/>
        <w:t>Учреждение) разработано в целях  повышения эффективности деятельности Учреждения, установления механизма связи заработной платы с результативностью труда, материальной заинтересованности в инновационной деятельности по развитию Учреждения, проявлении творческой и профессиональной активности, повышения качества предоставляемых населению муниципальных услуг, закрепления квалифицированных кадров.</w:t>
      </w:r>
    </w:p>
    <w:p w14:paraId="20D13CD7" w14:textId="77777777" w:rsidR="006257AB" w:rsidRPr="00886896" w:rsidRDefault="006257AB" w:rsidP="006257AB">
      <w:pPr>
        <w:pStyle w:val="Default"/>
        <w:jc w:val="both"/>
        <w:rPr>
          <w:color w:val="auto"/>
          <w:sz w:val="22"/>
          <w:szCs w:val="22"/>
        </w:rPr>
      </w:pPr>
      <w:r w:rsidRPr="00886896">
        <w:rPr>
          <w:color w:val="auto"/>
          <w:sz w:val="22"/>
          <w:szCs w:val="22"/>
        </w:rPr>
        <w:t xml:space="preserve">         1.2. Настоящее положение разработано в соответствии с Отраслевым тарифным соглашением между администрацией </w:t>
      </w:r>
      <w:proofErr w:type="spellStart"/>
      <w:r w:rsidRPr="00886896">
        <w:rPr>
          <w:color w:val="auto"/>
          <w:sz w:val="22"/>
          <w:szCs w:val="22"/>
        </w:rPr>
        <w:t>Кочковского</w:t>
      </w:r>
      <w:proofErr w:type="spellEnd"/>
      <w:r w:rsidRPr="00886896">
        <w:rPr>
          <w:color w:val="auto"/>
          <w:sz w:val="22"/>
          <w:szCs w:val="22"/>
        </w:rPr>
        <w:t xml:space="preserve"> района Новосибирской области районным  комитетом профсоюза работников культуры </w:t>
      </w:r>
      <w:proofErr w:type="spellStart"/>
      <w:r w:rsidRPr="00886896">
        <w:rPr>
          <w:rStyle w:val="a5"/>
          <w:b w:val="0"/>
          <w:color w:val="auto"/>
          <w:sz w:val="22"/>
          <w:szCs w:val="22"/>
        </w:rPr>
        <w:t>Кочковского</w:t>
      </w:r>
      <w:proofErr w:type="spellEnd"/>
      <w:r w:rsidRPr="00886896">
        <w:rPr>
          <w:rStyle w:val="a5"/>
          <w:b w:val="0"/>
          <w:color w:val="auto"/>
          <w:sz w:val="22"/>
          <w:szCs w:val="22"/>
        </w:rPr>
        <w:t xml:space="preserve"> района на 2024-2027 годы, зарегистрированное в управлении экономики и сельского хозяйства администрации </w:t>
      </w:r>
      <w:proofErr w:type="spellStart"/>
      <w:r w:rsidRPr="00886896">
        <w:rPr>
          <w:rStyle w:val="a5"/>
          <w:b w:val="0"/>
          <w:color w:val="auto"/>
          <w:sz w:val="22"/>
          <w:szCs w:val="22"/>
        </w:rPr>
        <w:t>Кочковского</w:t>
      </w:r>
      <w:proofErr w:type="spellEnd"/>
      <w:r w:rsidRPr="00886896">
        <w:rPr>
          <w:rStyle w:val="a5"/>
          <w:b w:val="0"/>
          <w:color w:val="auto"/>
          <w:sz w:val="22"/>
          <w:szCs w:val="22"/>
        </w:rPr>
        <w:t xml:space="preserve"> района Новосибирской области за № 1 от 20.02.2024 года</w:t>
      </w:r>
      <w:r w:rsidRPr="00886896">
        <w:rPr>
          <w:color w:val="auto"/>
          <w:sz w:val="22"/>
          <w:szCs w:val="22"/>
        </w:rPr>
        <w:t xml:space="preserve">, с федеральным законодательством и законодательством Новосибирской области, содержащими нормы трудового права, с учетом рекомендаций Российской трехсторонней комиссии по регулированию социально - трудовых отношений и постановлением администрации </w:t>
      </w:r>
      <w:proofErr w:type="spellStart"/>
      <w:r w:rsidRPr="00886896">
        <w:rPr>
          <w:color w:val="auto"/>
          <w:sz w:val="22"/>
          <w:szCs w:val="22"/>
        </w:rPr>
        <w:t>Кочковского</w:t>
      </w:r>
      <w:proofErr w:type="spellEnd"/>
      <w:r w:rsidRPr="00886896">
        <w:rPr>
          <w:color w:val="auto"/>
          <w:sz w:val="22"/>
          <w:szCs w:val="22"/>
        </w:rPr>
        <w:t xml:space="preserve"> района Новосибирской области  от 17 мая 2021 года № 240-па «</w:t>
      </w:r>
      <w:hyperlink r:id="rId102" w:history="1">
        <w:r w:rsidRPr="00886896">
          <w:rPr>
            <w:bCs/>
            <w:color w:val="auto"/>
            <w:sz w:val="22"/>
            <w:szCs w:val="22"/>
          </w:rPr>
          <w:t xml:space="preserve">Об утверждении Положения о системе оплаты труда работников, условиях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w:t>
        </w:r>
        <w:proofErr w:type="spellStart"/>
        <w:r w:rsidRPr="00886896">
          <w:rPr>
            <w:bCs/>
            <w:color w:val="auto"/>
            <w:sz w:val="22"/>
            <w:szCs w:val="22"/>
          </w:rPr>
          <w:t>Кочковского</w:t>
        </w:r>
        <w:proofErr w:type="spellEnd"/>
        <w:r w:rsidRPr="00886896">
          <w:rPr>
            <w:bCs/>
            <w:color w:val="auto"/>
            <w:sz w:val="22"/>
            <w:szCs w:val="22"/>
          </w:rPr>
          <w:t xml:space="preserve"> района Новосибирской области</w:t>
        </w:r>
      </w:hyperlink>
      <w:r w:rsidRPr="00886896">
        <w:rPr>
          <w:color w:val="auto"/>
          <w:sz w:val="22"/>
          <w:szCs w:val="22"/>
        </w:rPr>
        <w:t>».</w:t>
      </w:r>
    </w:p>
    <w:p w14:paraId="1617D2DC" w14:textId="77777777" w:rsidR="006257AB" w:rsidRPr="00886896" w:rsidRDefault="006257AB" w:rsidP="006257AB">
      <w:pPr>
        <w:autoSpaceDE w:val="0"/>
        <w:autoSpaceDN w:val="0"/>
        <w:adjustRightInd w:val="0"/>
        <w:contextualSpacing/>
        <w:jc w:val="both"/>
        <w:rPr>
          <w:sz w:val="22"/>
          <w:szCs w:val="22"/>
        </w:rPr>
      </w:pPr>
      <w:r w:rsidRPr="00886896">
        <w:rPr>
          <w:sz w:val="22"/>
          <w:szCs w:val="22"/>
        </w:rPr>
        <w:t xml:space="preserve">         1.3. Положение предусматривает единые принципы (условия) оплаты труда на основе должностных окладов, ставок заработной платы за исполнение трудовых (должностных) обязанностей либо за установленные нормы труда, а также размеры доплат и надбавок компенсационного и стимулирующего характера, в пределах утвержденного фонда оплаты труда Учреждения. </w:t>
      </w:r>
    </w:p>
    <w:p w14:paraId="2B00F1BA" w14:textId="77777777" w:rsidR="006257AB" w:rsidRPr="00886896" w:rsidRDefault="006257AB" w:rsidP="006257AB">
      <w:pPr>
        <w:pStyle w:val="ac"/>
        <w:contextualSpacing/>
        <w:jc w:val="both"/>
        <w:rPr>
          <w:b w:val="0"/>
          <w:sz w:val="22"/>
          <w:szCs w:val="22"/>
        </w:rPr>
      </w:pPr>
      <w:r w:rsidRPr="00886896">
        <w:rPr>
          <w:b w:val="0"/>
          <w:sz w:val="22"/>
          <w:szCs w:val="22"/>
        </w:rPr>
        <w:t xml:space="preserve">        1.4. Наименования должностей или профессий и квалификационные требования к ним должны соответствовать наименованиям и требованиям, указанным в Едином квалификационном справочнике должностей руководителей, специалистов и служащих или соответствующим профессиональным стандартам.</w:t>
      </w:r>
    </w:p>
    <w:p w14:paraId="5E464210" w14:textId="77777777" w:rsidR="006257AB" w:rsidRPr="00886896" w:rsidRDefault="006257AB" w:rsidP="006257AB">
      <w:pPr>
        <w:pStyle w:val="ac"/>
        <w:contextualSpacing/>
        <w:jc w:val="both"/>
        <w:rPr>
          <w:b w:val="0"/>
          <w:sz w:val="22"/>
          <w:szCs w:val="22"/>
        </w:rPr>
      </w:pPr>
      <w:r w:rsidRPr="00886896">
        <w:rPr>
          <w:b w:val="0"/>
          <w:sz w:val="22"/>
          <w:szCs w:val="22"/>
        </w:rPr>
        <w:t xml:space="preserve">       1.5.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14:paraId="48614351" w14:textId="77777777" w:rsidR="006257AB" w:rsidRPr="00886896" w:rsidRDefault="006257AB" w:rsidP="006257AB">
      <w:pPr>
        <w:pStyle w:val="ac"/>
        <w:contextualSpacing/>
        <w:jc w:val="both"/>
        <w:rPr>
          <w:b w:val="0"/>
          <w:sz w:val="22"/>
          <w:szCs w:val="22"/>
        </w:rPr>
      </w:pPr>
      <w:r w:rsidRPr="00886896">
        <w:rPr>
          <w:b w:val="0"/>
          <w:sz w:val="22"/>
          <w:szCs w:val="22"/>
        </w:rPr>
        <w:t xml:space="preserve">        1.6. Доля расходов на оплату труда основного персонала в фонде оплаты труда учреждения не может составлять менее 60 процентов.</w:t>
      </w:r>
    </w:p>
    <w:p w14:paraId="56605CA8" w14:textId="77777777" w:rsidR="006257AB" w:rsidRPr="00886896" w:rsidRDefault="006257AB" w:rsidP="006257AB">
      <w:pPr>
        <w:pStyle w:val="ac"/>
        <w:ind w:firstLine="720"/>
        <w:contextualSpacing/>
        <w:jc w:val="both"/>
        <w:rPr>
          <w:b w:val="0"/>
          <w:sz w:val="22"/>
          <w:szCs w:val="22"/>
        </w:rPr>
      </w:pPr>
      <w:r w:rsidRPr="00886896">
        <w:rPr>
          <w:b w:val="0"/>
          <w:sz w:val="22"/>
          <w:szCs w:val="22"/>
        </w:rPr>
        <w:t>К основному персоналу учреждения относится руководитель учреждения.</w:t>
      </w:r>
    </w:p>
    <w:p w14:paraId="49CF77E4" w14:textId="77777777" w:rsidR="006257AB" w:rsidRPr="00886896" w:rsidRDefault="006257AB" w:rsidP="006257AB">
      <w:pPr>
        <w:pStyle w:val="ac"/>
        <w:contextualSpacing/>
        <w:jc w:val="both"/>
        <w:rPr>
          <w:b w:val="0"/>
          <w:sz w:val="22"/>
          <w:szCs w:val="22"/>
        </w:rPr>
      </w:pPr>
      <w:r w:rsidRPr="00886896">
        <w:rPr>
          <w:b w:val="0"/>
          <w:sz w:val="22"/>
          <w:szCs w:val="22"/>
        </w:rPr>
        <w:t xml:space="preserve">        1.7. Объем стимулирующей части фонда оплаты труда учреждения должен составлять не менее 20 процентов от фонда оплаты труда учреждения. Объем стимулирующей части фонда оплаты труда учреждения определяется руководителем учреждения (за счет бюджетных средств, а также средств от предпринимательской и иной приносящей доход деятельности, направленных на оплату труда работников).</w:t>
      </w:r>
    </w:p>
    <w:p w14:paraId="37373E05" w14:textId="77777777" w:rsidR="006257AB" w:rsidRPr="00886896" w:rsidRDefault="006257AB" w:rsidP="006257AB">
      <w:pPr>
        <w:pStyle w:val="ac"/>
        <w:contextualSpacing/>
        <w:jc w:val="both"/>
        <w:rPr>
          <w:b w:val="0"/>
          <w:sz w:val="22"/>
          <w:szCs w:val="22"/>
        </w:rPr>
      </w:pPr>
      <w:r w:rsidRPr="00886896">
        <w:rPr>
          <w:b w:val="0"/>
          <w:sz w:val="22"/>
          <w:szCs w:val="22"/>
        </w:rPr>
        <w:t xml:space="preserve">         1.8. Оплата труда руководителя включает:</w:t>
      </w:r>
    </w:p>
    <w:p w14:paraId="5D5317A3" w14:textId="77777777" w:rsidR="006257AB" w:rsidRPr="00886896" w:rsidRDefault="006257AB" w:rsidP="006257AB">
      <w:pPr>
        <w:pStyle w:val="ac"/>
        <w:ind w:firstLine="720"/>
        <w:contextualSpacing/>
        <w:jc w:val="both"/>
        <w:rPr>
          <w:b w:val="0"/>
          <w:sz w:val="22"/>
          <w:szCs w:val="22"/>
        </w:rPr>
      </w:pPr>
      <w:r w:rsidRPr="00886896">
        <w:rPr>
          <w:b w:val="0"/>
          <w:sz w:val="22"/>
          <w:szCs w:val="22"/>
        </w:rPr>
        <w:t>1) оклад (должностной оклад, ставку заработной платы);</w:t>
      </w:r>
    </w:p>
    <w:p w14:paraId="57BEAF8A" w14:textId="77777777" w:rsidR="006257AB" w:rsidRPr="00886896" w:rsidRDefault="006257AB" w:rsidP="006257AB">
      <w:pPr>
        <w:pStyle w:val="ac"/>
        <w:ind w:firstLine="720"/>
        <w:contextualSpacing/>
        <w:jc w:val="both"/>
        <w:rPr>
          <w:b w:val="0"/>
          <w:sz w:val="22"/>
          <w:szCs w:val="22"/>
        </w:rPr>
      </w:pPr>
      <w:r w:rsidRPr="00886896">
        <w:rPr>
          <w:b w:val="0"/>
          <w:sz w:val="22"/>
          <w:szCs w:val="22"/>
        </w:rPr>
        <w:t>2) выплаты компенсационного характера;</w:t>
      </w:r>
    </w:p>
    <w:p w14:paraId="49612D7B" w14:textId="77777777" w:rsidR="006257AB" w:rsidRPr="00886896" w:rsidRDefault="006257AB" w:rsidP="006257AB">
      <w:pPr>
        <w:pStyle w:val="ac"/>
        <w:ind w:firstLine="720"/>
        <w:contextualSpacing/>
        <w:jc w:val="both"/>
        <w:rPr>
          <w:b w:val="0"/>
          <w:sz w:val="22"/>
          <w:szCs w:val="22"/>
        </w:rPr>
      </w:pPr>
      <w:r w:rsidRPr="00886896">
        <w:rPr>
          <w:b w:val="0"/>
          <w:sz w:val="22"/>
          <w:szCs w:val="22"/>
        </w:rPr>
        <w:t>3) выплаты стимулирующего характера;</w:t>
      </w:r>
    </w:p>
    <w:p w14:paraId="301A9430" w14:textId="77777777" w:rsidR="006257AB" w:rsidRPr="00886896" w:rsidRDefault="006257AB" w:rsidP="006257AB">
      <w:pPr>
        <w:pStyle w:val="ac"/>
        <w:ind w:firstLine="720"/>
        <w:contextualSpacing/>
        <w:jc w:val="both"/>
        <w:rPr>
          <w:b w:val="0"/>
          <w:sz w:val="22"/>
          <w:szCs w:val="22"/>
        </w:rPr>
      </w:pPr>
      <w:r w:rsidRPr="00886896">
        <w:rPr>
          <w:b w:val="0"/>
          <w:sz w:val="22"/>
          <w:szCs w:val="22"/>
        </w:rPr>
        <w:t>4) выплаты по районному коэффициенту.</w:t>
      </w:r>
    </w:p>
    <w:p w14:paraId="06B3BA60" w14:textId="77777777" w:rsidR="006257AB" w:rsidRPr="00886896" w:rsidRDefault="006257AB" w:rsidP="006257AB">
      <w:pPr>
        <w:widowControl w:val="0"/>
        <w:autoSpaceDE w:val="0"/>
        <w:autoSpaceDN w:val="0"/>
        <w:jc w:val="both"/>
        <w:rPr>
          <w:sz w:val="22"/>
          <w:szCs w:val="22"/>
        </w:rPr>
      </w:pPr>
      <w:r w:rsidRPr="00886896">
        <w:rPr>
          <w:sz w:val="22"/>
          <w:szCs w:val="22"/>
        </w:rPr>
        <w:t xml:space="preserve">         1.9. Условия оплаты труда руководителя учреждения устанавливаются трудовым договором между учредителем и руководителем учреждения в соответствии с </w:t>
      </w:r>
      <w:proofErr w:type="gramStart"/>
      <w:r w:rsidRPr="00886896">
        <w:rPr>
          <w:sz w:val="22"/>
          <w:szCs w:val="22"/>
        </w:rPr>
        <w:t>данным  Положением</w:t>
      </w:r>
      <w:proofErr w:type="gramEnd"/>
      <w:r w:rsidRPr="00886896">
        <w:rPr>
          <w:sz w:val="22"/>
          <w:szCs w:val="22"/>
        </w:rPr>
        <w:t>.</w:t>
      </w:r>
    </w:p>
    <w:p w14:paraId="3801AC8C" w14:textId="77777777" w:rsidR="006257AB" w:rsidRPr="00886896" w:rsidRDefault="006257AB" w:rsidP="006257AB">
      <w:pPr>
        <w:widowControl w:val="0"/>
        <w:autoSpaceDE w:val="0"/>
        <w:autoSpaceDN w:val="0"/>
        <w:jc w:val="both"/>
        <w:rPr>
          <w:sz w:val="22"/>
          <w:szCs w:val="22"/>
        </w:rPr>
      </w:pPr>
      <w:r w:rsidRPr="00886896">
        <w:rPr>
          <w:sz w:val="22"/>
          <w:szCs w:val="22"/>
        </w:rPr>
        <w:t xml:space="preserve">           Трудовой договор заключается на основе типовой формы трудового договора,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14:paraId="33454F20" w14:textId="77777777" w:rsidR="006257AB" w:rsidRPr="00886896" w:rsidRDefault="006257AB" w:rsidP="006257AB">
      <w:pPr>
        <w:pStyle w:val="ac"/>
        <w:contextualSpacing/>
        <w:jc w:val="both"/>
        <w:rPr>
          <w:b w:val="0"/>
          <w:sz w:val="22"/>
          <w:szCs w:val="22"/>
        </w:rPr>
      </w:pPr>
      <w:r w:rsidRPr="00886896">
        <w:rPr>
          <w:b w:val="0"/>
          <w:sz w:val="22"/>
          <w:szCs w:val="22"/>
        </w:rPr>
        <w:t xml:space="preserve">           1.10. При наступлении у руководителя права на изменение размера оплаты труда в период пребывания в ежегодном или ином отпуске, в период его временной нетрудоспособности, а также </w:t>
      </w:r>
      <w:r w:rsidRPr="00886896">
        <w:rPr>
          <w:b w:val="0"/>
          <w:sz w:val="22"/>
          <w:szCs w:val="22"/>
        </w:rPr>
        <w:lastRenderedPageBreak/>
        <w:t>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04F9576B" w14:textId="77777777" w:rsidR="006257AB" w:rsidRPr="00886896" w:rsidRDefault="006257AB" w:rsidP="006257AB">
      <w:pPr>
        <w:pStyle w:val="ac"/>
        <w:ind w:firstLine="709"/>
        <w:jc w:val="both"/>
        <w:rPr>
          <w:b w:val="0"/>
          <w:sz w:val="22"/>
          <w:szCs w:val="22"/>
        </w:rPr>
      </w:pPr>
      <w:r w:rsidRPr="00886896">
        <w:rPr>
          <w:b w:val="0"/>
          <w:sz w:val="22"/>
          <w:szCs w:val="22"/>
        </w:rPr>
        <w:t>1.11. Месячная заработная плата руководителя,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с учетом правовых позиций Конституционного Суда Российской Федерации, изложенных в постановлениях от 7 декабря 2017 № 38-П, от 11 апреля 2019 №17-П и от 16 декабря 2019 № 40-П.</w:t>
      </w:r>
    </w:p>
    <w:p w14:paraId="6C9B60B6" w14:textId="77777777" w:rsidR="006257AB" w:rsidRPr="00886896" w:rsidRDefault="006257AB" w:rsidP="006257AB">
      <w:pPr>
        <w:pStyle w:val="ac"/>
        <w:ind w:firstLine="709"/>
        <w:jc w:val="both"/>
        <w:rPr>
          <w:b w:val="0"/>
          <w:sz w:val="22"/>
          <w:szCs w:val="22"/>
        </w:rPr>
      </w:pPr>
      <w:r w:rsidRPr="00886896">
        <w:rPr>
          <w:b w:val="0"/>
          <w:sz w:val="22"/>
          <w:szCs w:val="22"/>
        </w:rPr>
        <w:t>1.12. При изменении (совершенствовании) системы оплаты труда учреждения культуры не допускается снижение достигнутого размера заработной платы, выплачиваемой руководителю до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14:paraId="1FDA12D7" w14:textId="77777777" w:rsidR="006257AB" w:rsidRPr="00886896" w:rsidRDefault="006257AB" w:rsidP="006257AB">
      <w:pPr>
        <w:ind w:firstLine="709"/>
        <w:jc w:val="both"/>
        <w:rPr>
          <w:sz w:val="22"/>
          <w:szCs w:val="22"/>
        </w:rPr>
      </w:pPr>
      <w:r w:rsidRPr="00886896">
        <w:rPr>
          <w:sz w:val="22"/>
          <w:szCs w:val="22"/>
        </w:rPr>
        <w:t>1.13. При проведении индексации должностных окладов (ставок) выплаты компенсационного и стимулирующего характера (ежемесячные надбавки), установленные руководителю до индексации в процентном соотношении от должностного оклада (ставок), не могут быть уменьшены в абсолютном размере.</w:t>
      </w:r>
    </w:p>
    <w:p w14:paraId="0C118B2A" w14:textId="77777777" w:rsidR="006257AB" w:rsidRPr="00886896" w:rsidRDefault="006257AB" w:rsidP="0044492C">
      <w:pPr>
        <w:pStyle w:val="3"/>
        <w:numPr>
          <w:ilvl w:val="0"/>
          <w:numId w:val="5"/>
        </w:numPr>
        <w:spacing w:before="0" w:after="0"/>
        <w:contextualSpacing/>
        <w:jc w:val="center"/>
        <w:rPr>
          <w:rFonts w:ascii="Times New Roman" w:hAnsi="Times New Roman" w:cs="Times New Roman"/>
          <w:b w:val="0"/>
          <w:sz w:val="22"/>
          <w:szCs w:val="22"/>
        </w:rPr>
      </w:pPr>
      <w:r w:rsidRPr="00886896">
        <w:rPr>
          <w:rFonts w:ascii="Times New Roman" w:hAnsi="Times New Roman" w:cs="Times New Roman"/>
          <w:b w:val="0"/>
          <w:sz w:val="22"/>
          <w:szCs w:val="22"/>
        </w:rPr>
        <w:t>Порядок установления должностных окладов,</w:t>
      </w:r>
    </w:p>
    <w:p w14:paraId="1814818F" w14:textId="77777777" w:rsidR="006257AB" w:rsidRPr="00886896" w:rsidRDefault="006257AB" w:rsidP="006257AB">
      <w:pPr>
        <w:pStyle w:val="3"/>
        <w:spacing w:before="0" w:after="0"/>
        <w:ind w:left="720"/>
        <w:contextualSpacing/>
        <w:jc w:val="center"/>
        <w:rPr>
          <w:rFonts w:ascii="Times New Roman" w:hAnsi="Times New Roman" w:cs="Times New Roman"/>
          <w:b w:val="0"/>
          <w:sz w:val="22"/>
          <w:szCs w:val="22"/>
        </w:rPr>
      </w:pPr>
      <w:r w:rsidRPr="00886896">
        <w:rPr>
          <w:rFonts w:ascii="Times New Roman" w:hAnsi="Times New Roman" w:cs="Times New Roman"/>
          <w:b w:val="0"/>
          <w:sz w:val="22"/>
          <w:szCs w:val="22"/>
        </w:rPr>
        <w:t xml:space="preserve"> ставок заработной платы.</w:t>
      </w:r>
    </w:p>
    <w:p w14:paraId="65BB005F" w14:textId="77777777" w:rsidR="006257AB" w:rsidRPr="00886896" w:rsidRDefault="006257AB" w:rsidP="0044492C">
      <w:pPr>
        <w:numPr>
          <w:ilvl w:val="1"/>
          <w:numId w:val="5"/>
        </w:numPr>
        <w:shd w:val="clear" w:color="auto" w:fill="FFFFFF"/>
        <w:tabs>
          <w:tab w:val="left" w:pos="851"/>
        </w:tabs>
        <w:ind w:left="0" w:right="48" w:firstLine="540"/>
        <w:contextualSpacing/>
        <w:jc w:val="both"/>
        <w:rPr>
          <w:iCs/>
          <w:sz w:val="22"/>
          <w:szCs w:val="22"/>
        </w:rPr>
      </w:pPr>
      <w:r w:rsidRPr="00886896">
        <w:rPr>
          <w:iCs/>
          <w:sz w:val="22"/>
          <w:szCs w:val="22"/>
        </w:rPr>
        <w:t xml:space="preserve">Размеры должностных окладов руководителя </w:t>
      </w:r>
      <w:proofErr w:type="gramStart"/>
      <w:r w:rsidRPr="00886896">
        <w:rPr>
          <w:iCs/>
          <w:sz w:val="22"/>
          <w:szCs w:val="22"/>
        </w:rPr>
        <w:t>учреждения  устанавливаются</w:t>
      </w:r>
      <w:proofErr w:type="gramEnd"/>
      <w:r w:rsidRPr="00886896">
        <w:rPr>
          <w:iCs/>
          <w:sz w:val="22"/>
          <w:szCs w:val="22"/>
        </w:rPr>
        <w:t xml:space="preserve"> в соответствии </w:t>
      </w:r>
      <w:r w:rsidRPr="00886896">
        <w:rPr>
          <w:sz w:val="22"/>
          <w:szCs w:val="22"/>
        </w:rPr>
        <w:t xml:space="preserve">с распоряжением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по группам по оплате труда руководителей     (Приложение № 1).</w:t>
      </w:r>
      <w:r w:rsidRPr="00886896">
        <w:rPr>
          <w:iCs/>
          <w:sz w:val="22"/>
          <w:szCs w:val="22"/>
        </w:rPr>
        <w:t xml:space="preserve"> </w:t>
      </w:r>
    </w:p>
    <w:p w14:paraId="520A29E8" w14:textId="77777777" w:rsidR="006257AB" w:rsidRPr="00886896" w:rsidRDefault="006257AB" w:rsidP="0044492C">
      <w:pPr>
        <w:numPr>
          <w:ilvl w:val="1"/>
          <w:numId w:val="5"/>
        </w:numPr>
        <w:shd w:val="clear" w:color="auto" w:fill="FFFFFF"/>
        <w:tabs>
          <w:tab w:val="left" w:pos="0"/>
        </w:tabs>
        <w:ind w:left="0" w:right="48" w:firstLine="567"/>
        <w:contextualSpacing/>
        <w:jc w:val="both"/>
        <w:rPr>
          <w:iCs/>
          <w:sz w:val="22"/>
          <w:szCs w:val="22"/>
        </w:rPr>
      </w:pPr>
      <w:r w:rsidRPr="00886896">
        <w:rPr>
          <w:sz w:val="22"/>
          <w:szCs w:val="22"/>
        </w:rPr>
        <w:t xml:space="preserve">Отнесение учреждения к группе по оплате труда руководителей осуществляется распоряжением учредителя по критериям, утвержденным распоряжением. Критерии устанавливаются исходя из показателей, характеризующих учреждение и определяющих сложность труда руководителя (масштаб управления, особенности деятельности и значимость учреждения) </w:t>
      </w:r>
    </w:p>
    <w:p w14:paraId="6AF68A9C" w14:textId="77777777" w:rsidR="006257AB" w:rsidRPr="00886896" w:rsidRDefault="006257AB" w:rsidP="006257AB">
      <w:pPr>
        <w:pStyle w:val="3"/>
        <w:spacing w:before="0" w:after="0"/>
        <w:contextualSpacing/>
        <w:jc w:val="center"/>
        <w:rPr>
          <w:rFonts w:ascii="Times New Roman" w:hAnsi="Times New Roman" w:cs="Times New Roman"/>
          <w:b w:val="0"/>
          <w:sz w:val="22"/>
          <w:szCs w:val="22"/>
        </w:rPr>
      </w:pPr>
      <w:r w:rsidRPr="00886896">
        <w:rPr>
          <w:rFonts w:ascii="Times New Roman" w:hAnsi="Times New Roman" w:cs="Times New Roman"/>
          <w:b w:val="0"/>
          <w:sz w:val="22"/>
          <w:szCs w:val="22"/>
        </w:rPr>
        <w:t>3.Виды выплат компенсационного характера</w:t>
      </w:r>
    </w:p>
    <w:p w14:paraId="0F308101" w14:textId="77777777" w:rsidR="006257AB" w:rsidRPr="00886896" w:rsidRDefault="006257AB" w:rsidP="006257AB">
      <w:pPr>
        <w:pStyle w:val="af"/>
        <w:spacing w:after="0"/>
        <w:ind w:left="0"/>
        <w:contextualSpacing/>
        <w:jc w:val="both"/>
        <w:rPr>
          <w:sz w:val="22"/>
          <w:szCs w:val="22"/>
        </w:rPr>
      </w:pPr>
      <w:r w:rsidRPr="00886896">
        <w:rPr>
          <w:sz w:val="22"/>
          <w:szCs w:val="22"/>
        </w:rPr>
        <w:t xml:space="preserve">         3.1.Руководителю учреждения могут быть установлены следующие выплаты компенсационного характера:</w:t>
      </w:r>
    </w:p>
    <w:p w14:paraId="52D1C06E" w14:textId="77777777" w:rsidR="006257AB" w:rsidRPr="00886896" w:rsidRDefault="006257AB" w:rsidP="006257AB">
      <w:pPr>
        <w:pStyle w:val="af"/>
        <w:spacing w:after="0"/>
        <w:ind w:left="0"/>
        <w:contextualSpacing/>
        <w:jc w:val="both"/>
        <w:rPr>
          <w:sz w:val="22"/>
          <w:szCs w:val="22"/>
        </w:rPr>
      </w:pPr>
      <w:r w:rsidRPr="00886896">
        <w:rPr>
          <w:sz w:val="22"/>
          <w:szCs w:val="22"/>
        </w:rPr>
        <w:t xml:space="preserve">       1) Доплата за работу с вредными и (или) опасными условиями труда.</w:t>
      </w:r>
    </w:p>
    <w:p w14:paraId="53D01739" w14:textId="77777777" w:rsidR="006257AB" w:rsidRPr="00886896" w:rsidRDefault="006257AB" w:rsidP="006257AB">
      <w:pPr>
        <w:pStyle w:val="aff8"/>
        <w:jc w:val="both"/>
        <w:rPr>
          <w:color w:val="auto"/>
          <w:sz w:val="22"/>
          <w:szCs w:val="22"/>
        </w:rPr>
      </w:pPr>
      <w:r w:rsidRPr="00886896">
        <w:rPr>
          <w:color w:val="auto"/>
          <w:sz w:val="22"/>
          <w:szCs w:val="22"/>
        </w:rPr>
        <w:t>Доплата за работу с вредными и (или) опасными условиями труда, устанавливается по результатам специальной оценки условий труда в соответствии со статьей 372 ТК РФ, фиксируется в коллективном договоре (соглашении):</w:t>
      </w:r>
    </w:p>
    <w:p w14:paraId="7117C8AF" w14:textId="77777777" w:rsidR="006257AB" w:rsidRPr="00886896" w:rsidRDefault="006257AB" w:rsidP="006257AB">
      <w:pPr>
        <w:pStyle w:val="aff8"/>
        <w:jc w:val="both"/>
        <w:rPr>
          <w:color w:val="auto"/>
          <w:sz w:val="22"/>
          <w:szCs w:val="22"/>
        </w:rPr>
      </w:pPr>
      <w:r w:rsidRPr="00886896">
        <w:rPr>
          <w:color w:val="auto"/>
          <w:sz w:val="22"/>
          <w:szCs w:val="22"/>
        </w:rPr>
        <w:t xml:space="preserve">       класс условий труда (вредный) 3.1. – 4%; </w:t>
      </w:r>
    </w:p>
    <w:p w14:paraId="387ADFC1" w14:textId="77777777" w:rsidR="006257AB" w:rsidRPr="00886896" w:rsidRDefault="006257AB" w:rsidP="006257AB">
      <w:pPr>
        <w:pStyle w:val="aff8"/>
        <w:jc w:val="both"/>
        <w:rPr>
          <w:color w:val="auto"/>
          <w:sz w:val="22"/>
          <w:szCs w:val="22"/>
        </w:rPr>
      </w:pPr>
      <w:r w:rsidRPr="00886896">
        <w:rPr>
          <w:color w:val="auto"/>
          <w:sz w:val="22"/>
          <w:szCs w:val="22"/>
        </w:rPr>
        <w:t xml:space="preserve">       </w:t>
      </w:r>
      <w:hyperlink w:anchor="sub_4026" w:history="1">
        <w:r w:rsidRPr="00886896">
          <w:rPr>
            <w:color w:val="auto"/>
            <w:sz w:val="22"/>
            <w:szCs w:val="22"/>
          </w:rPr>
          <w:t>класс</w:t>
        </w:r>
      </w:hyperlink>
      <w:r w:rsidRPr="00886896">
        <w:rPr>
          <w:color w:val="auto"/>
          <w:sz w:val="22"/>
          <w:szCs w:val="22"/>
        </w:rPr>
        <w:t xml:space="preserve"> условий труда (вредный) 3.2. – 6%;</w:t>
      </w:r>
    </w:p>
    <w:p w14:paraId="5CE6C475" w14:textId="77777777" w:rsidR="006257AB" w:rsidRPr="00886896" w:rsidRDefault="006257AB" w:rsidP="006257AB">
      <w:pPr>
        <w:pStyle w:val="aff8"/>
        <w:jc w:val="both"/>
        <w:rPr>
          <w:color w:val="auto"/>
          <w:sz w:val="22"/>
          <w:szCs w:val="22"/>
        </w:rPr>
      </w:pPr>
      <w:r w:rsidRPr="00886896">
        <w:rPr>
          <w:color w:val="auto"/>
          <w:sz w:val="22"/>
          <w:szCs w:val="22"/>
        </w:rPr>
        <w:t xml:space="preserve">       </w:t>
      </w:r>
      <w:hyperlink w:anchor="sub_4026" w:history="1">
        <w:r w:rsidRPr="00886896">
          <w:rPr>
            <w:color w:val="auto"/>
            <w:sz w:val="22"/>
            <w:szCs w:val="22"/>
          </w:rPr>
          <w:t>класс</w:t>
        </w:r>
      </w:hyperlink>
      <w:r w:rsidRPr="00886896">
        <w:rPr>
          <w:color w:val="auto"/>
          <w:sz w:val="22"/>
          <w:szCs w:val="22"/>
        </w:rPr>
        <w:t xml:space="preserve"> условий труда (вредный) 3.3. – 8%;</w:t>
      </w:r>
    </w:p>
    <w:p w14:paraId="1C0B9213" w14:textId="77777777" w:rsidR="006257AB" w:rsidRPr="00886896" w:rsidRDefault="006257AB" w:rsidP="006257AB">
      <w:pPr>
        <w:pStyle w:val="aff8"/>
        <w:jc w:val="both"/>
        <w:rPr>
          <w:color w:val="auto"/>
          <w:sz w:val="22"/>
          <w:szCs w:val="22"/>
        </w:rPr>
      </w:pPr>
      <w:r w:rsidRPr="00886896">
        <w:rPr>
          <w:color w:val="auto"/>
          <w:sz w:val="22"/>
          <w:szCs w:val="22"/>
        </w:rPr>
        <w:t xml:space="preserve">       </w:t>
      </w:r>
      <w:hyperlink w:anchor="sub_4026" w:history="1">
        <w:r w:rsidRPr="00886896">
          <w:rPr>
            <w:color w:val="auto"/>
            <w:sz w:val="22"/>
            <w:szCs w:val="22"/>
          </w:rPr>
          <w:t>класс</w:t>
        </w:r>
      </w:hyperlink>
      <w:r w:rsidRPr="00886896">
        <w:rPr>
          <w:color w:val="auto"/>
          <w:sz w:val="22"/>
          <w:szCs w:val="22"/>
        </w:rPr>
        <w:t xml:space="preserve"> условий труда (вредный) 3.4. – 10%;</w:t>
      </w:r>
    </w:p>
    <w:p w14:paraId="02EFA704" w14:textId="77777777" w:rsidR="006257AB" w:rsidRPr="00886896" w:rsidRDefault="006257AB" w:rsidP="006257AB">
      <w:pPr>
        <w:pStyle w:val="aff8"/>
        <w:jc w:val="both"/>
        <w:rPr>
          <w:color w:val="auto"/>
          <w:sz w:val="22"/>
          <w:szCs w:val="22"/>
        </w:rPr>
      </w:pPr>
      <w:r w:rsidRPr="00886896">
        <w:rPr>
          <w:color w:val="auto"/>
          <w:sz w:val="22"/>
          <w:szCs w:val="22"/>
        </w:rPr>
        <w:t xml:space="preserve">       </w:t>
      </w:r>
      <w:hyperlink w:anchor="sub_4026" w:history="1">
        <w:r w:rsidRPr="00886896">
          <w:rPr>
            <w:color w:val="auto"/>
            <w:sz w:val="22"/>
            <w:szCs w:val="22"/>
          </w:rPr>
          <w:t>класс</w:t>
        </w:r>
      </w:hyperlink>
      <w:r w:rsidRPr="00886896">
        <w:rPr>
          <w:color w:val="auto"/>
          <w:sz w:val="22"/>
          <w:szCs w:val="22"/>
        </w:rPr>
        <w:t xml:space="preserve"> условий труда (опасный) 4 – 12%.</w:t>
      </w:r>
    </w:p>
    <w:p w14:paraId="3EE6FC33" w14:textId="77777777" w:rsidR="006257AB" w:rsidRPr="00886896" w:rsidRDefault="006257AB" w:rsidP="006257AB">
      <w:pPr>
        <w:contextualSpacing/>
        <w:jc w:val="both"/>
        <w:rPr>
          <w:sz w:val="22"/>
          <w:szCs w:val="22"/>
        </w:rPr>
      </w:pPr>
      <w:r w:rsidRPr="00886896">
        <w:rPr>
          <w:sz w:val="22"/>
          <w:szCs w:val="22"/>
        </w:rPr>
        <w:t xml:space="preserve">       2) Доплата за работу </w:t>
      </w:r>
      <w:r w:rsidRPr="00886896">
        <w:rPr>
          <w:bCs/>
          <w:sz w:val="22"/>
          <w:szCs w:val="22"/>
        </w:rPr>
        <w:t>в ночное время</w:t>
      </w:r>
      <w:r w:rsidRPr="00886896">
        <w:rPr>
          <w:sz w:val="22"/>
          <w:szCs w:val="22"/>
        </w:rPr>
        <w:t>.</w:t>
      </w:r>
    </w:p>
    <w:p w14:paraId="3E660FC4" w14:textId="77777777" w:rsidR="006257AB" w:rsidRPr="00886896" w:rsidRDefault="006257AB" w:rsidP="006257AB">
      <w:pPr>
        <w:contextualSpacing/>
        <w:jc w:val="both"/>
        <w:rPr>
          <w:sz w:val="22"/>
          <w:szCs w:val="22"/>
        </w:rPr>
      </w:pPr>
      <w:r w:rsidRPr="00886896">
        <w:rPr>
          <w:sz w:val="22"/>
          <w:szCs w:val="22"/>
        </w:rPr>
        <w:t>За работу в ночное время устанавливаются доплаты в размере 35% оклада (должностного оклада, ставки заработной платы) рассчитанного за час работы) за каждый час работы в ночное время. Ночным считается время с 10 часов вечера до 6 часов утра.</w:t>
      </w:r>
    </w:p>
    <w:p w14:paraId="6C779782" w14:textId="77777777" w:rsidR="006257AB" w:rsidRPr="00886896" w:rsidRDefault="006257AB" w:rsidP="006257AB">
      <w:pPr>
        <w:pStyle w:val="af"/>
        <w:spacing w:after="0"/>
        <w:ind w:left="0"/>
        <w:contextualSpacing/>
        <w:jc w:val="both"/>
        <w:rPr>
          <w:sz w:val="22"/>
          <w:szCs w:val="22"/>
        </w:rPr>
      </w:pPr>
      <w:r w:rsidRPr="00886896">
        <w:rPr>
          <w:sz w:val="22"/>
          <w:szCs w:val="22"/>
        </w:rPr>
        <w:t xml:space="preserve">       3) Доплата за работу в выходные и нерабочие праздничные дни.</w:t>
      </w:r>
    </w:p>
    <w:p w14:paraId="42FC571A" w14:textId="77777777" w:rsidR="006257AB" w:rsidRPr="00886896" w:rsidRDefault="006257AB" w:rsidP="006257AB">
      <w:pPr>
        <w:pStyle w:val="af"/>
        <w:spacing w:after="0"/>
        <w:ind w:left="0"/>
        <w:jc w:val="both"/>
        <w:rPr>
          <w:sz w:val="22"/>
          <w:szCs w:val="22"/>
        </w:rPr>
      </w:pPr>
      <w:r w:rsidRPr="00886896">
        <w:rPr>
          <w:sz w:val="22"/>
          <w:szCs w:val="22"/>
        </w:rPr>
        <w:t>Работа в выходной или нерабочий праздничный день оплачивается не менее чем в двойном размере.</w:t>
      </w:r>
    </w:p>
    <w:p w14:paraId="65A66A78" w14:textId="77777777" w:rsidR="006257AB" w:rsidRPr="00886896" w:rsidRDefault="006257AB" w:rsidP="006257AB">
      <w:pPr>
        <w:pStyle w:val="af"/>
        <w:spacing w:after="0"/>
        <w:ind w:left="0"/>
        <w:jc w:val="both"/>
        <w:rPr>
          <w:sz w:val="22"/>
          <w:szCs w:val="22"/>
        </w:rPr>
      </w:pPr>
      <w:r w:rsidRPr="00886896">
        <w:rPr>
          <w:sz w:val="22"/>
          <w:szCs w:val="22"/>
        </w:rPr>
        <w:t xml:space="preserve">           По желанию работника, работавшего в выходной или нерабочий праздничный </w:t>
      </w:r>
      <w:proofErr w:type="gramStart"/>
      <w:r w:rsidRPr="00886896">
        <w:rPr>
          <w:sz w:val="22"/>
          <w:szCs w:val="22"/>
        </w:rPr>
        <w:t>день,  ему</w:t>
      </w:r>
      <w:proofErr w:type="gramEnd"/>
      <w:r w:rsidRPr="00886896">
        <w:rPr>
          <w:sz w:val="22"/>
          <w:szCs w:val="22"/>
        </w:rPr>
        <w:t xml:space="preserve">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3C4F5842" w14:textId="77777777" w:rsidR="006257AB" w:rsidRPr="00886896" w:rsidRDefault="006257AB" w:rsidP="006257AB">
      <w:pPr>
        <w:pStyle w:val="af"/>
        <w:spacing w:after="0"/>
        <w:ind w:left="0"/>
        <w:jc w:val="both"/>
        <w:rPr>
          <w:sz w:val="22"/>
          <w:szCs w:val="22"/>
        </w:rPr>
      </w:pPr>
      <w:r w:rsidRPr="00886896">
        <w:rPr>
          <w:sz w:val="22"/>
          <w:szCs w:val="22"/>
        </w:rPr>
        <w:t xml:space="preserve">         Вне зависимости от количества фактически отработанных часов в выходной или нерабочий праздничный день работнику предоставляется полный день отдыха. Предоставление дня отдыха оформляется приказом и, по согласованию с Учредителем, может использоваться работником в текущем месяце или в последующие.</w:t>
      </w:r>
    </w:p>
    <w:p w14:paraId="4AF9AD93" w14:textId="77777777" w:rsidR="006257AB" w:rsidRPr="00886896" w:rsidRDefault="006257AB" w:rsidP="006257AB">
      <w:pPr>
        <w:pStyle w:val="af"/>
        <w:spacing w:after="0"/>
        <w:ind w:left="0"/>
        <w:jc w:val="both"/>
        <w:rPr>
          <w:sz w:val="22"/>
          <w:szCs w:val="22"/>
        </w:rPr>
      </w:pPr>
      <w:r w:rsidRPr="00886896">
        <w:rPr>
          <w:sz w:val="22"/>
          <w:szCs w:val="22"/>
        </w:rPr>
        <w:t xml:space="preserve">        Заработная плата работника (оклад (должностной оклад), компенсационные и стимулирующие выплаты) в том месяце, когда используется день отдыха за работу выходной или нерабочий праздничный день, не уменьшается (при этом работник отработает на один день меньше нормы). </w:t>
      </w:r>
    </w:p>
    <w:p w14:paraId="6784B2D2" w14:textId="77777777" w:rsidR="006257AB" w:rsidRPr="00886896" w:rsidRDefault="006257AB" w:rsidP="006257AB">
      <w:pPr>
        <w:pStyle w:val="af"/>
        <w:spacing w:after="0"/>
        <w:ind w:left="0"/>
        <w:jc w:val="both"/>
        <w:rPr>
          <w:sz w:val="22"/>
          <w:szCs w:val="22"/>
        </w:rPr>
      </w:pPr>
      <w:r w:rsidRPr="00886896">
        <w:rPr>
          <w:sz w:val="22"/>
          <w:szCs w:val="22"/>
        </w:rPr>
        <w:lastRenderedPageBreak/>
        <w:t xml:space="preserve">        При увольнении, если работник на день увольнения не воспользовался правом на отдых за работу в выходные или нерабочие праздничные дни, ему выплачивается разница между оплатой работы в указанные дни по правилам статьи 153 Трудового кодекса Российской Федерации и оплатой, произведенной за эти дни в одинарном размере (правовая позиция Конституционного Суда Российской Федерации, постановление от 06.12.2023 № 56-П).</w:t>
      </w:r>
    </w:p>
    <w:p w14:paraId="68CD1AFF" w14:textId="77777777" w:rsidR="006257AB" w:rsidRPr="00886896" w:rsidRDefault="006257AB" w:rsidP="006257AB">
      <w:pPr>
        <w:pStyle w:val="af"/>
        <w:spacing w:after="0"/>
        <w:ind w:left="0"/>
        <w:contextualSpacing/>
        <w:jc w:val="both"/>
        <w:rPr>
          <w:sz w:val="22"/>
          <w:szCs w:val="22"/>
        </w:rPr>
      </w:pPr>
      <w:r w:rsidRPr="00886896">
        <w:rPr>
          <w:sz w:val="22"/>
          <w:szCs w:val="22"/>
        </w:rPr>
        <w:t xml:space="preserve">       Оплата труда в выходные и нерабочие праздничные дни творческих работников средств массовой информации, организаций кинематографии, теле- и </w:t>
      </w:r>
      <w:proofErr w:type="spellStart"/>
      <w:r w:rsidRPr="00886896">
        <w:rPr>
          <w:sz w:val="22"/>
          <w:szCs w:val="22"/>
        </w:rPr>
        <w:t>видеосъемочных</w:t>
      </w:r>
      <w:proofErr w:type="spellEnd"/>
      <w:r w:rsidRPr="00886896">
        <w:rPr>
          <w:sz w:val="22"/>
          <w:szCs w:val="22"/>
        </w:rPr>
        <w:t xml:space="preserve"> коллективов, театров, театральных и концертных организаций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14:paraId="1F919A61" w14:textId="77777777" w:rsidR="006257AB" w:rsidRPr="00886896" w:rsidRDefault="006257AB" w:rsidP="006257AB">
      <w:pPr>
        <w:pStyle w:val="af"/>
        <w:ind w:left="0"/>
        <w:contextualSpacing/>
        <w:jc w:val="both"/>
        <w:rPr>
          <w:sz w:val="22"/>
          <w:szCs w:val="22"/>
        </w:rPr>
      </w:pPr>
      <w:r w:rsidRPr="00886896">
        <w:rPr>
          <w:sz w:val="22"/>
          <w:szCs w:val="22"/>
        </w:rPr>
        <w:t xml:space="preserve">          4) Доплата за сверхурочную работу.</w:t>
      </w:r>
    </w:p>
    <w:p w14:paraId="2FDC4ABD" w14:textId="77777777" w:rsidR="006257AB" w:rsidRPr="00886896" w:rsidRDefault="006257AB" w:rsidP="006257AB">
      <w:pPr>
        <w:pStyle w:val="af"/>
        <w:ind w:left="0"/>
        <w:contextualSpacing/>
        <w:jc w:val="both"/>
        <w:rPr>
          <w:sz w:val="22"/>
          <w:szCs w:val="22"/>
        </w:rPr>
      </w:pPr>
      <w:r w:rsidRPr="00886896">
        <w:rPr>
          <w:sz w:val="22"/>
          <w:szCs w:val="22"/>
        </w:rPr>
        <w:t xml:space="preserve">Сверхурочная работа оплачивается за первые два часа работы в полуторном размере, последующие </w:t>
      </w:r>
      <w:proofErr w:type="gramStart"/>
      <w:r w:rsidRPr="00886896">
        <w:rPr>
          <w:sz w:val="22"/>
          <w:szCs w:val="22"/>
        </w:rPr>
        <w:t>часы  в</w:t>
      </w:r>
      <w:proofErr w:type="gramEnd"/>
      <w:r w:rsidRPr="00886896">
        <w:rPr>
          <w:sz w:val="22"/>
          <w:szCs w:val="22"/>
        </w:rPr>
        <w:t xml:space="preserve"> двойном размере.</w:t>
      </w:r>
    </w:p>
    <w:p w14:paraId="312C03C9" w14:textId="77777777" w:rsidR="006257AB" w:rsidRPr="00886896" w:rsidRDefault="006257AB" w:rsidP="006257AB">
      <w:pPr>
        <w:pStyle w:val="af"/>
        <w:ind w:left="0"/>
        <w:contextualSpacing/>
        <w:jc w:val="both"/>
        <w:rPr>
          <w:sz w:val="22"/>
          <w:szCs w:val="22"/>
        </w:rPr>
      </w:pPr>
      <w:r w:rsidRPr="00886896">
        <w:rPr>
          <w:sz w:val="22"/>
          <w:szCs w:val="22"/>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009A08AB" w14:textId="77777777" w:rsidR="006257AB" w:rsidRPr="00886896" w:rsidRDefault="006257AB" w:rsidP="006257AB">
      <w:pPr>
        <w:pStyle w:val="af"/>
        <w:spacing w:after="0"/>
        <w:ind w:left="0"/>
        <w:contextualSpacing/>
        <w:jc w:val="both"/>
        <w:rPr>
          <w:sz w:val="22"/>
          <w:szCs w:val="22"/>
        </w:rPr>
      </w:pPr>
      <w:r w:rsidRPr="00886896">
        <w:rPr>
          <w:sz w:val="22"/>
          <w:szCs w:val="22"/>
        </w:rPr>
        <w:t xml:space="preserve">          5) 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14:paraId="304B4903" w14:textId="77777777" w:rsidR="006257AB" w:rsidRPr="00886896" w:rsidRDefault="006257AB" w:rsidP="006257AB">
      <w:pPr>
        <w:widowControl w:val="0"/>
        <w:autoSpaceDE w:val="0"/>
        <w:autoSpaceDN w:val="0"/>
        <w:jc w:val="both"/>
        <w:rPr>
          <w:sz w:val="22"/>
          <w:szCs w:val="22"/>
        </w:rPr>
      </w:pPr>
      <w:r w:rsidRPr="00886896">
        <w:rPr>
          <w:sz w:val="22"/>
          <w:szCs w:val="22"/>
        </w:rPr>
        <w:t>Выполнение руководителями учреждений дополнительной работы по совмещению и внутреннему совместительству разрешается в случаях замены временно отсутствующего специалиста.</w:t>
      </w:r>
    </w:p>
    <w:p w14:paraId="533CB71B" w14:textId="77777777" w:rsidR="006257AB" w:rsidRPr="00886896" w:rsidRDefault="006257AB" w:rsidP="006257AB">
      <w:pPr>
        <w:widowControl w:val="0"/>
        <w:autoSpaceDE w:val="0"/>
        <w:autoSpaceDN w:val="0"/>
        <w:jc w:val="both"/>
        <w:rPr>
          <w:sz w:val="22"/>
          <w:szCs w:val="22"/>
        </w:rPr>
      </w:pPr>
      <w:r w:rsidRPr="00886896">
        <w:rPr>
          <w:sz w:val="22"/>
          <w:szCs w:val="22"/>
        </w:rPr>
        <w:t>Решения о работе по совмещению и совместительству в отношении руководителей учреждений принимаются учредителем.</w:t>
      </w:r>
    </w:p>
    <w:p w14:paraId="5B4962EE" w14:textId="77777777" w:rsidR="006257AB" w:rsidRPr="00886896" w:rsidRDefault="006257AB" w:rsidP="006257AB">
      <w:pPr>
        <w:pStyle w:val="af"/>
        <w:ind w:left="0"/>
        <w:contextualSpacing/>
        <w:jc w:val="both"/>
        <w:rPr>
          <w:sz w:val="22"/>
          <w:szCs w:val="22"/>
        </w:rPr>
      </w:pPr>
      <w:r w:rsidRPr="00886896">
        <w:rPr>
          <w:sz w:val="22"/>
          <w:szCs w:val="22"/>
        </w:rPr>
        <w:t>Размеры доплат устанавливаются по соглашению сторон трудового договора с учетом содержания и (или) объема дополнительной работы в пределах фонда оплаты труда.</w:t>
      </w:r>
    </w:p>
    <w:p w14:paraId="29653DFF" w14:textId="77777777" w:rsidR="006257AB" w:rsidRPr="00886896" w:rsidRDefault="006257AB" w:rsidP="006257AB">
      <w:pPr>
        <w:pStyle w:val="af"/>
        <w:ind w:left="0"/>
        <w:contextualSpacing/>
        <w:rPr>
          <w:sz w:val="22"/>
          <w:szCs w:val="22"/>
        </w:rPr>
      </w:pPr>
      <w:r w:rsidRPr="00886896">
        <w:rPr>
          <w:sz w:val="22"/>
          <w:szCs w:val="22"/>
        </w:rPr>
        <w:t xml:space="preserve">           6) Доплата за работу в сельской местности.  </w:t>
      </w:r>
    </w:p>
    <w:p w14:paraId="2C082AF1" w14:textId="77777777" w:rsidR="006257AB" w:rsidRPr="00886896" w:rsidRDefault="006257AB" w:rsidP="006257AB">
      <w:pPr>
        <w:pStyle w:val="af"/>
        <w:spacing w:after="0"/>
        <w:ind w:left="0"/>
        <w:contextualSpacing/>
        <w:rPr>
          <w:sz w:val="22"/>
          <w:szCs w:val="22"/>
        </w:rPr>
      </w:pPr>
      <w:r w:rsidRPr="00886896">
        <w:rPr>
          <w:sz w:val="22"/>
          <w:szCs w:val="22"/>
        </w:rPr>
        <w:t xml:space="preserve">Устанавливается в размере 25% должностного оклада руководителю учреждения, работающего в сельской местности. </w:t>
      </w:r>
    </w:p>
    <w:p w14:paraId="50642815" w14:textId="77777777" w:rsidR="006257AB" w:rsidRPr="00886896" w:rsidRDefault="006257AB" w:rsidP="006257AB">
      <w:pPr>
        <w:jc w:val="both"/>
        <w:rPr>
          <w:sz w:val="22"/>
          <w:szCs w:val="22"/>
        </w:rPr>
      </w:pPr>
      <w:r w:rsidRPr="00886896">
        <w:rPr>
          <w:sz w:val="22"/>
          <w:szCs w:val="22"/>
        </w:rPr>
        <w:t xml:space="preserve">         7) Доплата молодым специалистам.</w:t>
      </w:r>
    </w:p>
    <w:p w14:paraId="2D6280E0" w14:textId="77777777" w:rsidR="006257AB" w:rsidRPr="00886896" w:rsidRDefault="006257AB" w:rsidP="006257AB">
      <w:pPr>
        <w:jc w:val="both"/>
        <w:rPr>
          <w:sz w:val="22"/>
          <w:szCs w:val="22"/>
        </w:rPr>
      </w:pPr>
      <w:r w:rsidRPr="00886896">
        <w:rPr>
          <w:sz w:val="22"/>
          <w:szCs w:val="22"/>
        </w:rPr>
        <w:t xml:space="preserve">Молодым специалистам, впервые окончившим учреждения высшего или среднего профессионального образования, работающим в соответствии с полученной специальностью и квалификацией в учреждениях,  культуры </w:t>
      </w:r>
      <w:proofErr w:type="spellStart"/>
      <w:r w:rsidRPr="00886896">
        <w:rPr>
          <w:sz w:val="22"/>
          <w:szCs w:val="22"/>
        </w:rPr>
        <w:t>Кочковского</w:t>
      </w:r>
      <w:proofErr w:type="spellEnd"/>
      <w:r w:rsidRPr="00886896">
        <w:rPr>
          <w:sz w:val="22"/>
          <w:szCs w:val="22"/>
        </w:rPr>
        <w:t xml:space="preserve"> района Новосибирской области, устанавливается ежемесячная надбавка в размере 25% от должностного оклада (оклада), ставки заработной платы) пропорционально отработанному времени (для педагогических работников – с учетом их педагогической нагрузки), в соответствии с постановлением главы администрации Новосибирской области от 23.01.2003 №39 «О дополнительных мерах по укреплению кадрового потенциала и поддержке молодых специалистов организаций бюджетной сферы, расположенных в районах области».</w:t>
      </w:r>
    </w:p>
    <w:p w14:paraId="36F6E3A6" w14:textId="77777777" w:rsidR="006257AB" w:rsidRPr="00886896" w:rsidRDefault="006257AB" w:rsidP="006257AB">
      <w:pPr>
        <w:ind w:firstLine="709"/>
        <w:jc w:val="both"/>
        <w:rPr>
          <w:sz w:val="22"/>
          <w:szCs w:val="22"/>
        </w:rPr>
      </w:pPr>
      <w:r w:rsidRPr="00886896">
        <w:rPr>
          <w:sz w:val="22"/>
          <w:szCs w:val="22"/>
        </w:rPr>
        <w:t>Молодым специалистам, впервые окончившим учреждения высшего или среднего профессионального образования и заключившим в течение шести месяцев после окончания учебного заведения трудовые договоры по полученной специальности сроком не менее чем на 3 года с учреждениями, устанавливается ежемесячная надбавка в размере 15% от должностного оклада (оклада), ставки заработной платы пропорционально отработанному времени (для педагогических работников – с учетом их педагогической нагрузки), в пределах фонда оплаты труда.</w:t>
      </w:r>
    </w:p>
    <w:p w14:paraId="38881BB7" w14:textId="77777777" w:rsidR="006257AB" w:rsidRPr="00886896" w:rsidRDefault="006257AB" w:rsidP="006257AB">
      <w:pPr>
        <w:ind w:firstLine="709"/>
        <w:jc w:val="both"/>
        <w:rPr>
          <w:sz w:val="22"/>
          <w:szCs w:val="22"/>
        </w:rPr>
      </w:pPr>
      <w:r w:rsidRPr="00886896">
        <w:rPr>
          <w:sz w:val="22"/>
          <w:szCs w:val="22"/>
        </w:rPr>
        <w:t>Ежемесячная надбавка назначается на основании документа об образовании, трудового договора, приказа о приеме на работу (назначении на должность), соответствующую полученной специальности, оформляется приказом (распоряжением) работодателя и выплачивается в течение трех лет с момента заключения трудового договора.</w:t>
      </w:r>
    </w:p>
    <w:p w14:paraId="589C0F19" w14:textId="77777777" w:rsidR="006257AB" w:rsidRPr="00886896" w:rsidRDefault="006257AB" w:rsidP="006257AB">
      <w:pPr>
        <w:ind w:firstLine="709"/>
        <w:jc w:val="both"/>
        <w:rPr>
          <w:sz w:val="22"/>
          <w:szCs w:val="22"/>
        </w:rPr>
      </w:pPr>
      <w:r w:rsidRPr="00886896">
        <w:rPr>
          <w:sz w:val="22"/>
          <w:szCs w:val="22"/>
        </w:rPr>
        <w:lastRenderedPageBreak/>
        <w:t>Ежемесячная надбавка не назначается молодым специалистам за выполнение обязанностей временно отсутствующего работника, а также молодым специалистам, работающим на условиях внутреннего совместительства, за исключением случаев, когда работа по совместительству соответствует полученной специальности.</w:t>
      </w:r>
    </w:p>
    <w:p w14:paraId="75FC2731" w14:textId="77777777" w:rsidR="006257AB" w:rsidRPr="00886896" w:rsidRDefault="006257AB" w:rsidP="006257AB">
      <w:pPr>
        <w:ind w:firstLine="709"/>
        <w:jc w:val="both"/>
        <w:rPr>
          <w:sz w:val="22"/>
          <w:szCs w:val="22"/>
        </w:rPr>
      </w:pPr>
      <w:r w:rsidRPr="00886896">
        <w:rPr>
          <w:sz w:val="22"/>
          <w:szCs w:val="22"/>
        </w:rPr>
        <w:t>При расторжении трудового договора, либо переводе работника по его желанию на другую постоянную работу, не соответствующую полученной специальности, выплата ежемесячной надбавки прекращается.</w:t>
      </w:r>
    </w:p>
    <w:p w14:paraId="65787F54" w14:textId="77777777" w:rsidR="006257AB" w:rsidRPr="00886896" w:rsidRDefault="006257AB" w:rsidP="006257AB">
      <w:pPr>
        <w:ind w:firstLine="709"/>
        <w:jc w:val="both"/>
        <w:rPr>
          <w:sz w:val="22"/>
          <w:szCs w:val="22"/>
        </w:rPr>
      </w:pPr>
      <w:r w:rsidRPr="00886896">
        <w:rPr>
          <w:sz w:val="22"/>
          <w:szCs w:val="22"/>
        </w:rPr>
        <w:t>Периоды временной нетрудоспособности и другие периоды, когда работник отсутствовал на работе как по уважительным, так и не по уважительным причинам, не продлевают установленный срок получения ежемесячной надбавки молодым специалистом.</w:t>
      </w:r>
    </w:p>
    <w:p w14:paraId="5AB9B585" w14:textId="77777777" w:rsidR="006257AB" w:rsidRPr="00886896" w:rsidRDefault="006257AB" w:rsidP="006257AB">
      <w:pPr>
        <w:ind w:firstLine="709"/>
        <w:jc w:val="both"/>
        <w:rPr>
          <w:sz w:val="22"/>
          <w:szCs w:val="22"/>
        </w:rPr>
      </w:pPr>
      <w:r w:rsidRPr="00886896">
        <w:rPr>
          <w:sz w:val="22"/>
          <w:szCs w:val="22"/>
        </w:rPr>
        <w:t>Выплата ежемесячной надбавки производится одновременно с выплатой заработной платы, в пределах фонда оплаты труда.</w:t>
      </w:r>
    </w:p>
    <w:p w14:paraId="2175A0C3" w14:textId="77777777" w:rsidR="006257AB" w:rsidRPr="00886896" w:rsidRDefault="006257AB" w:rsidP="006257AB">
      <w:pPr>
        <w:pStyle w:val="af"/>
        <w:ind w:left="0"/>
        <w:contextualSpacing/>
        <w:rPr>
          <w:sz w:val="22"/>
          <w:szCs w:val="22"/>
        </w:rPr>
      </w:pPr>
      <w:r w:rsidRPr="00886896">
        <w:rPr>
          <w:sz w:val="22"/>
          <w:szCs w:val="22"/>
        </w:rPr>
        <w:t xml:space="preserve">            8) Доплата, связанная с особенностями деятельности отдельных видов учреждений и отдельных категорий работников:</w:t>
      </w:r>
    </w:p>
    <w:p w14:paraId="38A50C77" w14:textId="77777777" w:rsidR="006257AB" w:rsidRPr="00886896" w:rsidRDefault="006257AB" w:rsidP="006257AB">
      <w:pPr>
        <w:pStyle w:val="af"/>
        <w:ind w:left="0"/>
        <w:contextualSpacing/>
        <w:rPr>
          <w:sz w:val="22"/>
          <w:szCs w:val="22"/>
        </w:rPr>
      </w:pPr>
    </w:p>
    <w:p w14:paraId="2EDC10D7" w14:textId="77777777" w:rsidR="006257AB" w:rsidRPr="00886896" w:rsidRDefault="006257AB" w:rsidP="006257AB">
      <w:pPr>
        <w:pStyle w:val="af"/>
        <w:contextualSpacing/>
        <w:jc w:val="center"/>
        <w:rPr>
          <w:rFonts w:eastAsia="Calibri"/>
          <w:sz w:val="22"/>
          <w:szCs w:val="22"/>
          <w:lang w:eastAsia="en-US"/>
        </w:rPr>
      </w:pPr>
      <w:r w:rsidRPr="00886896">
        <w:rPr>
          <w:rFonts w:eastAsia="Calibri"/>
          <w:sz w:val="22"/>
          <w:szCs w:val="22"/>
          <w:lang w:eastAsia="en-US"/>
        </w:rPr>
        <w:t xml:space="preserve">Перечень доплат за особенности деятельности отдельных видов учреждений и отдельных категорий работников </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073"/>
        <w:gridCol w:w="2157"/>
        <w:gridCol w:w="3702"/>
      </w:tblGrid>
      <w:tr w:rsidR="009D3DA9" w:rsidRPr="00886896" w14:paraId="36318C77" w14:textId="77777777" w:rsidTr="009D3DA9">
        <w:tc>
          <w:tcPr>
            <w:tcW w:w="780" w:type="dxa"/>
            <w:shd w:val="clear" w:color="auto" w:fill="auto"/>
          </w:tcPr>
          <w:p w14:paraId="4B7ED941" w14:textId="77777777" w:rsidR="006257AB" w:rsidRPr="00886896" w:rsidRDefault="006257AB" w:rsidP="009D3DA9">
            <w:pPr>
              <w:ind w:right="33"/>
              <w:jc w:val="center"/>
              <w:rPr>
                <w:rFonts w:eastAsia="Calibri"/>
                <w:sz w:val="22"/>
                <w:szCs w:val="22"/>
                <w:lang w:eastAsia="en-US"/>
              </w:rPr>
            </w:pPr>
            <w:r w:rsidRPr="00886896">
              <w:rPr>
                <w:rFonts w:eastAsia="Calibri"/>
                <w:sz w:val="22"/>
                <w:szCs w:val="22"/>
                <w:lang w:eastAsia="en-US"/>
              </w:rPr>
              <w:t>№ п/п</w:t>
            </w:r>
          </w:p>
        </w:tc>
        <w:tc>
          <w:tcPr>
            <w:tcW w:w="3073" w:type="dxa"/>
            <w:shd w:val="clear" w:color="auto" w:fill="auto"/>
          </w:tcPr>
          <w:p w14:paraId="5C616196" w14:textId="77777777" w:rsidR="006257AB" w:rsidRPr="00886896" w:rsidRDefault="006257AB" w:rsidP="009D3DA9">
            <w:pPr>
              <w:ind w:right="21"/>
              <w:jc w:val="center"/>
              <w:rPr>
                <w:rFonts w:eastAsia="Calibri"/>
                <w:sz w:val="22"/>
                <w:szCs w:val="22"/>
                <w:lang w:eastAsia="en-US"/>
              </w:rPr>
            </w:pPr>
            <w:r w:rsidRPr="00886896">
              <w:rPr>
                <w:rFonts w:eastAsia="Calibri"/>
                <w:sz w:val="22"/>
                <w:szCs w:val="22"/>
                <w:lang w:eastAsia="en-US"/>
              </w:rPr>
              <w:t>Название доплат</w:t>
            </w:r>
          </w:p>
        </w:tc>
        <w:tc>
          <w:tcPr>
            <w:tcW w:w="2157" w:type="dxa"/>
            <w:shd w:val="clear" w:color="auto" w:fill="auto"/>
          </w:tcPr>
          <w:p w14:paraId="1EE9A291" w14:textId="77777777" w:rsidR="006257AB" w:rsidRPr="00886896" w:rsidRDefault="006257AB" w:rsidP="009D3DA9">
            <w:pPr>
              <w:jc w:val="center"/>
              <w:rPr>
                <w:rFonts w:eastAsia="Calibri"/>
                <w:sz w:val="22"/>
                <w:szCs w:val="22"/>
                <w:lang w:eastAsia="en-US"/>
              </w:rPr>
            </w:pPr>
            <w:r w:rsidRPr="00886896">
              <w:rPr>
                <w:rFonts w:eastAsia="Calibri"/>
                <w:sz w:val="22"/>
                <w:szCs w:val="22"/>
                <w:lang w:eastAsia="en-US"/>
              </w:rPr>
              <w:t>Размер доплат</w:t>
            </w:r>
          </w:p>
        </w:tc>
        <w:tc>
          <w:tcPr>
            <w:tcW w:w="3702" w:type="dxa"/>
            <w:shd w:val="clear" w:color="auto" w:fill="auto"/>
          </w:tcPr>
          <w:p w14:paraId="040E5DCF" w14:textId="77777777" w:rsidR="006257AB" w:rsidRPr="00886896" w:rsidRDefault="006257AB" w:rsidP="009D3DA9">
            <w:pPr>
              <w:jc w:val="center"/>
              <w:rPr>
                <w:rFonts w:eastAsia="Calibri"/>
                <w:sz w:val="22"/>
                <w:szCs w:val="22"/>
                <w:lang w:eastAsia="en-US"/>
              </w:rPr>
            </w:pPr>
            <w:r w:rsidRPr="00886896">
              <w:rPr>
                <w:rFonts w:eastAsia="Calibri"/>
                <w:sz w:val="22"/>
                <w:szCs w:val="22"/>
                <w:lang w:eastAsia="en-US"/>
              </w:rPr>
              <w:t xml:space="preserve">Вид учреждений и отдельных категорий работников - получателей доплат </w:t>
            </w:r>
          </w:p>
        </w:tc>
      </w:tr>
      <w:tr w:rsidR="009D3DA9" w:rsidRPr="00886896" w14:paraId="2E87B0C5" w14:textId="77777777" w:rsidTr="009D3DA9">
        <w:tc>
          <w:tcPr>
            <w:tcW w:w="780" w:type="dxa"/>
            <w:shd w:val="clear" w:color="auto" w:fill="auto"/>
          </w:tcPr>
          <w:p w14:paraId="25E688E6" w14:textId="77777777" w:rsidR="006257AB" w:rsidRPr="00886896" w:rsidRDefault="006257AB" w:rsidP="009D3DA9">
            <w:pPr>
              <w:ind w:right="33"/>
              <w:jc w:val="center"/>
              <w:rPr>
                <w:rFonts w:eastAsia="Calibri"/>
                <w:sz w:val="22"/>
                <w:szCs w:val="22"/>
                <w:lang w:eastAsia="en-US"/>
              </w:rPr>
            </w:pPr>
            <w:r w:rsidRPr="00886896">
              <w:rPr>
                <w:rFonts w:eastAsia="Calibri"/>
                <w:sz w:val="22"/>
                <w:szCs w:val="22"/>
                <w:lang w:eastAsia="en-US"/>
              </w:rPr>
              <w:t>1</w:t>
            </w:r>
          </w:p>
        </w:tc>
        <w:tc>
          <w:tcPr>
            <w:tcW w:w="3073" w:type="dxa"/>
            <w:shd w:val="clear" w:color="auto" w:fill="auto"/>
          </w:tcPr>
          <w:p w14:paraId="181EA6F7" w14:textId="77777777" w:rsidR="006257AB" w:rsidRPr="00886896" w:rsidRDefault="006257AB" w:rsidP="009D3DA9">
            <w:pPr>
              <w:ind w:right="21"/>
              <w:jc w:val="both"/>
              <w:rPr>
                <w:rFonts w:eastAsia="Calibri"/>
                <w:sz w:val="22"/>
                <w:szCs w:val="22"/>
                <w:lang w:eastAsia="en-US"/>
              </w:rPr>
            </w:pPr>
            <w:r w:rsidRPr="00886896">
              <w:rPr>
                <w:rFonts w:eastAsia="Calibri"/>
                <w:sz w:val="22"/>
                <w:szCs w:val="22"/>
                <w:lang w:eastAsia="en-US"/>
              </w:rPr>
              <w:t>Доплата за работу, требующую специализированные навыки для работы с людьми с ограниченными возможностями</w:t>
            </w:r>
          </w:p>
        </w:tc>
        <w:tc>
          <w:tcPr>
            <w:tcW w:w="2157" w:type="dxa"/>
            <w:shd w:val="clear" w:color="auto" w:fill="auto"/>
          </w:tcPr>
          <w:p w14:paraId="6AF8092D" w14:textId="77777777" w:rsidR="006257AB" w:rsidRPr="00886896" w:rsidRDefault="006257AB" w:rsidP="009D3DA9">
            <w:pPr>
              <w:jc w:val="center"/>
              <w:rPr>
                <w:rFonts w:eastAsia="Calibri"/>
                <w:sz w:val="22"/>
                <w:szCs w:val="22"/>
                <w:lang w:eastAsia="en-US"/>
              </w:rPr>
            </w:pPr>
            <w:r w:rsidRPr="00886896">
              <w:rPr>
                <w:rFonts w:eastAsia="Calibri"/>
                <w:sz w:val="22"/>
                <w:szCs w:val="22"/>
                <w:lang w:eastAsia="en-US"/>
              </w:rPr>
              <w:t>10%                        должностного оклада (оклада)</w:t>
            </w:r>
          </w:p>
        </w:tc>
        <w:tc>
          <w:tcPr>
            <w:tcW w:w="3702" w:type="dxa"/>
            <w:shd w:val="clear" w:color="auto" w:fill="auto"/>
          </w:tcPr>
          <w:p w14:paraId="4884ED12" w14:textId="77777777" w:rsidR="006257AB" w:rsidRPr="00886896" w:rsidRDefault="006257AB" w:rsidP="009D3DA9">
            <w:pPr>
              <w:jc w:val="both"/>
              <w:rPr>
                <w:rFonts w:eastAsia="Calibri"/>
                <w:sz w:val="22"/>
                <w:szCs w:val="22"/>
                <w:lang w:eastAsia="en-US"/>
              </w:rPr>
            </w:pPr>
            <w:proofErr w:type="gramStart"/>
            <w:r w:rsidRPr="00886896">
              <w:rPr>
                <w:rFonts w:eastAsia="Calibri"/>
                <w:sz w:val="22"/>
                <w:szCs w:val="22"/>
                <w:lang w:eastAsia="en-US"/>
              </w:rPr>
              <w:t xml:space="preserve">Руководители,   </w:t>
            </w:r>
            <w:proofErr w:type="gramEnd"/>
            <w:r w:rsidRPr="00886896">
              <w:rPr>
                <w:rFonts w:eastAsia="Calibri"/>
                <w:sz w:val="22"/>
                <w:szCs w:val="22"/>
                <w:lang w:eastAsia="en-US"/>
              </w:rPr>
              <w:t xml:space="preserve">                     специалисты и другие работники Учреждений, непосредственно работающие с людьми с ограниченными возможностями</w:t>
            </w:r>
          </w:p>
        </w:tc>
      </w:tr>
      <w:tr w:rsidR="009D3DA9" w:rsidRPr="00886896" w14:paraId="03560B8F" w14:textId="77777777" w:rsidTr="009D3DA9">
        <w:tc>
          <w:tcPr>
            <w:tcW w:w="780" w:type="dxa"/>
            <w:shd w:val="clear" w:color="auto" w:fill="auto"/>
          </w:tcPr>
          <w:p w14:paraId="26953841" w14:textId="77777777" w:rsidR="006257AB" w:rsidRPr="00886896" w:rsidRDefault="006257AB" w:rsidP="009D3DA9">
            <w:pPr>
              <w:ind w:right="33"/>
              <w:jc w:val="center"/>
              <w:rPr>
                <w:rFonts w:eastAsia="Calibri"/>
                <w:sz w:val="22"/>
                <w:szCs w:val="22"/>
                <w:lang w:eastAsia="en-US"/>
              </w:rPr>
            </w:pPr>
            <w:r w:rsidRPr="00886896">
              <w:rPr>
                <w:rFonts w:eastAsia="Calibri"/>
                <w:sz w:val="22"/>
                <w:szCs w:val="22"/>
                <w:lang w:eastAsia="en-US"/>
              </w:rPr>
              <w:t>2</w:t>
            </w:r>
          </w:p>
        </w:tc>
        <w:tc>
          <w:tcPr>
            <w:tcW w:w="3073" w:type="dxa"/>
            <w:shd w:val="clear" w:color="auto" w:fill="auto"/>
          </w:tcPr>
          <w:p w14:paraId="459BE26A" w14:textId="77777777" w:rsidR="006257AB" w:rsidRPr="00886896" w:rsidRDefault="006257AB" w:rsidP="009D3DA9">
            <w:pPr>
              <w:rPr>
                <w:sz w:val="22"/>
                <w:szCs w:val="22"/>
              </w:rPr>
            </w:pPr>
            <w:r w:rsidRPr="00886896">
              <w:rPr>
                <w:rFonts w:eastAsia="Calibri"/>
                <w:sz w:val="22"/>
                <w:szCs w:val="22"/>
                <w:lang w:eastAsia="en-US"/>
              </w:rPr>
              <w:t>Доплата</w:t>
            </w:r>
            <w:r w:rsidRPr="00886896">
              <w:rPr>
                <w:sz w:val="22"/>
                <w:szCs w:val="22"/>
              </w:rPr>
              <w:t xml:space="preserve"> за звание творческого коллектива, объединения</w:t>
            </w:r>
          </w:p>
          <w:p w14:paraId="0849DD52" w14:textId="77777777" w:rsidR="006257AB" w:rsidRPr="00886896" w:rsidRDefault="006257AB" w:rsidP="009D3DA9">
            <w:pPr>
              <w:rPr>
                <w:rFonts w:eastAsia="Calibri"/>
                <w:sz w:val="22"/>
                <w:szCs w:val="22"/>
                <w:lang w:eastAsia="en-US"/>
              </w:rPr>
            </w:pPr>
            <w:r w:rsidRPr="00886896">
              <w:rPr>
                <w:rFonts w:eastAsia="Calibri"/>
                <w:sz w:val="22"/>
                <w:szCs w:val="22"/>
                <w:lang w:eastAsia="en-US"/>
              </w:rPr>
              <w:t xml:space="preserve">-народный (образцовый) самодеятельный коллектив </w:t>
            </w:r>
          </w:p>
          <w:p w14:paraId="14BC39FB" w14:textId="77777777" w:rsidR="006257AB" w:rsidRPr="00886896" w:rsidRDefault="006257AB" w:rsidP="009D3DA9">
            <w:pPr>
              <w:rPr>
                <w:rFonts w:eastAsia="Calibri"/>
                <w:sz w:val="22"/>
                <w:szCs w:val="22"/>
                <w:lang w:eastAsia="en-US"/>
              </w:rPr>
            </w:pPr>
            <w:r w:rsidRPr="00886896">
              <w:rPr>
                <w:rFonts w:eastAsia="Calibri"/>
                <w:sz w:val="22"/>
                <w:szCs w:val="22"/>
                <w:lang w:eastAsia="en-US"/>
              </w:rPr>
              <w:t xml:space="preserve">-народная самодеятельная студия </w:t>
            </w:r>
          </w:p>
          <w:p w14:paraId="14090596" w14:textId="77777777" w:rsidR="006257AB" w:rsidRPr="00886896" w:rsidRDefault="006257AB" w:rsidP="009D3DA9">
            <w:pPr>
              <w:rPr>
                <w:rFonts w:eastAsia="Calibri"/>
                <w:sz w:val="22"/>
                <w:szCs w:val="22"/>
                <w:lang w:eastAsia="en-US"/>
              </w:rPr>
            </w:pPr>
            <w:r w:rsidRPr="00886896">
              <w:rPr>
                <w:rFonts w:eastAsia="Calibri"/>
                <w:sz w:val="22"/>
                <w:szCs w:val="22"/>
                <w:lang w:eastAsia="en-US"/>
              </w:rPr>
              <w:t xml:space="preserve">-заслуженный коллектив народного творчества </w:t>
            </w:r>
          </w:p>
          <w:p w14:paraId="39281632" w14:textId="77777777" w:rsidR="006257AB" w:rsidRPr="00886896" w:rsidRDefault="006257AB" w:rsidP="009D3DA9">
            <w:pPr>
              <w:rPr>
                <w:rFonts w:eastAsia="Calibri"/>
                <w:sz w:val="22"/>
                <w:szCs w:val="22"/>
                <w:lang w:eastAsia="en-US"/>
              </w:rPr>
            </w:pPr>
            <w:r w:rsidRPr="00886896">
              <w:rPr>
                <w:rFonts w:eastAsia="Calibri"/>
                <w:sz w:val="22"/>
                <w:szCs w:val="22"/>
                <w:lang w:eastAsia="en-US"/>
              </w:rPr>
              <w:t xml:space="preserve">-лауреат международного (всероссийского) конкурса (фестиваля) </w:t>
            </w:r>
          </w:p>
          <w:p w14:paraId="51E859AC" w14:textId="77777777" w:rsidR="006257AB" w:rsidRPr="00886896" w:rsidRDefault="006257AB" w:rsidP="009D3DA9">
            <w:pPr>
              <w:rPr>
                <w:rFonts w:eastAsia="Calibri"/>
                <w:sz w:val="22"/>
                <w:szCs w:val="22"/>
                <w:lang w:eastAsia="en-US"/>
              </w:rPr>
            </w:pPr>
            <w:r w:rsidRPr="00886896">
              <w:rPr>
                <w:rFonts w:eastAsia="Calibri"/>
                <w:sz w:val="22"/>
                <w:szCs w:val="22"/>
                <w:lang w:eastAsia="en-US"/>
              </w:rPr>
              <w:t>-лауреат      межрегионального, регионального (областного) конкурса (фестиваля)</w:t>
            </w:r>
          </w:p>
        </w:tc>
        <w:tc>
          <w:tcPr>
            <w:tcW w:w="2157" w:type="dxa"/>
            <w:shd w:val="clear" w:color="auto" w:fill="auto"/>
          </w:tcPr>
          <w:p w14:paraId="59C50FB2" w14:textId="77777777" w:rsidR="006257AB" w:rsidRPr="00886896" w:rsidRDefault="006257AB" w:rsidP="009D3DA9">
            <w:pPr>
              <w:jc w:val="center"/>
              <w:rPr>
                <w:rFonts w:eastAsia="Calibri"/>
                <w:sz w:val="22"/>
                <w:szCs w:val="22"/>
                <w:lang w:eastAsia="en-US"/>
              </w:rPr>
            </w:pPr>
            <w:r w:rsidRPr="00886896">
              <w:rPr>
                <w:rFonts w:eastAsia="Calibri"/>
                <w:sz w:val="22"/>
                <w:szCs w:val="22"/>
                <w:lang w:eastAsia="en-US"/>
              </w:rPr>
              <w:t>10% должностного оклада</w:t>
            </w:r>
          </w:p>
        </w:tc>
        <w:tc>
          <w:tcPr>
            <w:tcW w:w="3702" w:type="dxa"/>
            <w:shd w:val="clear" w:color="auto" w:fill="auto"/>
          </w:tcPr>
          <w:p w14:paraId="77F8154C" w14:textId="77777777" w:rsidR="006257AB" w:rsidRPr="00886896" w:rsidRDefault="006257AB" w:rsidP="009D3DA9">
            <w:pPr>
              <w:rPr>
                <w:rFonts w:eastAsia="Calibri"/>
                <w:sz w:val="22"/>
                <w:szCs w:val="22"/>
                <w:lang w:eastAsia="en-US"/>
              </w:rPr>
            </w:pPr>
            <w:r w:rsidRPr="00886896">
              <w:rPr>
                <w:rFonts w:eastAsia="Calibri"/>
                <w:sz w:val="22"/>
                <w:szCs w:val="22"/>
                <w:lang w:eastAsia="en-US"/>
              </w:rPr>
              <w:t xml:space="preserve">Руководители и специалисты творческих коллективов, объединений   </w:t>
            </w:r>
          </w:p>
        </w:tc>
      </w:tr>
    </w:tbl>
    <w:p w14:paraId="170625AC" w14:textId="77777777" w:rsidR="006257AB" w:rsidRPr="00886896" w:rsidRDefault="006257AB" w:rsidP="006257AB">
      <w:pPr>
        <w:ind w:right="-284"/>
        <w:contextualSpacing/>
        <w:jc w:val="both"/>
        <w:rPr>
          <w:rFonts w:eastAsia="Calibri"/>
          <w:sz w:val="22"/>
          <w:szCs w:val="22"/>
          <w:lang w:eastAsia="en-US"/>
        </w:rPr>
      </w:pPr>
    </w:p>
    <w:p w14:paraId="61DFFE37" w14:textId="77777777" w:rsidR="006257AB" w:rsidRPr="00886896" w:rsidRDefault="006257AB" w:rsidP="006257AB">
      <w:pPr>
        <w:ind w:firstLine="709"/>
        <w:jc w:val="both"/>
        <w:rPr>
          <w:sz w:val="22"/>
          <w:szCs w:val="22"/>
        </w:rPr>
      </w:pPr>
      <w:r w:rsidRPr="00886896">
        <w:rPr>
          <w:rFonts w:eastAsia="Calibri"/>
          <w:sz w:val="22"/>
          <w:szCs w:val="22"/>
          <w:lang w:eastAsia="en-US"/>
        </w:rPr>
        <w:t>3.2. </w:t>
      </w:r>
      <w:r w:rsidRPr="00886896">
        <w:rPr>
          <w:sz w:val="22"/>
          <w:szCs w:val="22"/>
        </w:rPr>
        <w:t>При исчислении размера доплаты за работу в выходные или нерабочие праздничные дни, сверхурочную работу учитываются не только оклады, должностные оклады, ставки заработной платы, но и компенсационные и стимулирующие выплаты, предусмотренные системой оплаты труда.</w:t>
      </w:r>
    </w:p>
    <w:p w14:paraId="69286FCD" w14:textId="77777777" w:rsidR="006257AB" w:rsidRPr="00886896" w:rsidRDefault="006257AB" w:rsidP="006257AB">
      <w:pPr>
        <w:ind w:firstLine="709"/>
        <w:jc w:val="both"/>
        <w:rPr>
          <w:sz w:val="22"/>
          <w:szCs w:val="22"/>
        </w:rPr>
      </w:pPr>
      <w:r w:rsidRPr="00886896">
        <w:rPr>
          <w:sz w:val="22"/>
          <w:szCs w:val="22"/>
        </w:rPr>
        <w:t xml:space="preserve">Расчет стоимости часа для определения размера доплаты за работу в выходные или нерабочие праздничные дни, сверхурочную работу производится путем деления </w:t>
      </w:r>
      <w:proofErr w:type="gramStart"/>
      <w:r w:rsidRPr="00886896">
        <w:rPr>
          <w:sz w:val="22"/>
          <w:szCs w:val="22"/>
        </w:rPr>
        <w:t>установленного  работнику</w:t>
      </w:r>
      <w:proofErr w:type="gramEnd"/>
      <w:r w:rsidRPr="00886896">
        <w:rPr>
          <w:sz w:val="22"/>
          <w:szCs w:val="22"/>
        </w:rPr>
        <w:t xml:space="preserve"> оклада должностного оклада, ставки заработной платы, стимулирующих и компенсационных выплат, предусмотренных установленной для него системой оплаты труда,  на установленную норму рабочего времени в этом месяце (в часах).</w:t>
      </w:r>
    </w:p>
    <w:p w14:paraId="4F55F3EC" w14:textId="77777777" w:rsidR="006257AB" w:rsidRPr="00886896" w:rsidRDefault="006257AB" w:rsidP="006257AB">
      <w:pPr>
        <w:ind w:firstLine="709"/>
        <w:contextualSpacing/>
        <w:jc w:val="both"/>
        <w:rPr>
          <w:sz w:val="22"/>
          <w:szCs w:val="22"/>
        </w:rPr>
      </w:pPr>
      <w:r w:rsidRPr="00886896">
        <w:rPr>
          <w:sz w:val="22"/>
          <w:szCs w:val="22"/>
        </w:rPr>
        <w:lastRenderedPageBreak/>
        <w:t>3.3. Выплаты компенсационного характера осуществляются пропорционально отработанному времени.</w:t>
      </w:r>
    </w:p>
    <w:p w14:paraId="2F7B8684" w14:textId="77777777" w:rsidR="006257AB" w:rsidRPr="00886896" w:rsidRDefault="006257AB" w:rsidP="006257AB">
      <w:pPr>
        <w:ind w:firstLine="709"/>
        <w:contextualSpacing/>
        <w:jc w:val="both"/>
        <w:rPr>
          <w:sz w:val="22"/>
          <w:szCs w:val="22"/>
        </w:rPr>
      </w:pPr>
      <w:r w:rsidRPr="00886896">
        <w:rPr>
          <w:sz w:val="22"/>
          <w:szCs w:val="22"/>
        </w:rPr>
        <w:t>3.4. Размеры компенсационных выплат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w:t>
      </w:r>
    </w:p>
    <w:p w14:paraId="30E4515E" w14:textId="77777777" w:rsidR="006257AB" w:rsidRPr="00886896" w:rsidRDefault="006257AB" w:rsidP="006257AB">
      <w:pPr>
        <w:ind w:firstLine="709"/>
        <w:contextualSpacing/>
        <w:jc w:val="center"/>
        <w:rPr>
          <w:iCs/>
          <w:sz w:val="22"/>
          <w:szCs w:val="22"/>
        </w:rPr>
      </w:pPr>
      <w:r w:rsidRPr="00886896">
        <w:rPr>
          <w:iCs/>
          <w:sz w:val="22"/>
          <w:szCs w:val="22"/>
        </w:rPr>
        <w:t>4.Виды выплат стимулирующего характера</w:t>
      </w:r>
    </w:p>
    <w:p w14:paraId="42124DB4" w14:textId="77777777" w:rsidR="006257AB" w:rsidRPr="00886896" w:rsidRDefault="006257AB" w:rsidP="006257AB">
      <w:pPr>
        <w:widowControl w:val="0"/>
        <w:autoSpaceDE w:val="0"/>
        <w:autoSpaceDN w:val="0"/>
        <w:ind w:firstLine="709"/>
        <w:jc w:val="both"/>
        <w:rPr>
          <w:sz w:val="22"/>
          <w:szCs w:val="22"/>
        </w:rPr>
      </w:pPr>
      <w:r w:rsidRPr="00886896">
        <w:rPr>
          <w:sz w:val="22"/>
          <w:szCs w:val="22"/>
        </w:rPr>
        <w:t>4.1. Руководителям могут быть установлены следующие выплаты стимулирующего характера:</w:t>
      </w:r>
    </w:p>
    <w:p w14:paraId="533BC1F7" w14:textId="77777777" w:rsidR="006257AB" w:rsidRPr="00886896" w:rsidRDefault="006257AB" w:rsidP="006257AB">
      <w:pPr>
        <w:widowControl w:val="0"/>
        <w:autoSpaceDE w:val="0"/>
        <w:autoSpaceDN w:val="0"/>
        <w:ind w:firstLine="709"/>
        <w:jc w:val="both"/>
        <w:rPr>
          <w:sz w:val="22"/>
          <w:szCs w:val="22"/>
        </w:rPr>
      </w:pPr>
      <w:r w:rsidRPr="00886896">
        <w:rPr>
          <w:sz w:val="22"/>
          <w:szCs w:val="22"/>
        </w:rPr>
        <w:t>1) Надбавка за качественные показатели эффективности деятельности.</w:t>
      </w:r>
    </w:p>
    <w:p w14:paraId="368CF6D3" w14:textId="77777777" w:rsidR="006257AB" w:rsidRPr="00886896" w:rsidRDefault="006257AB" w:rsidP="006257AB">
      <w:pPr>
        <w:ind w:firstLine="709"/>
        <w:jc w:val="both"/>
        <w:rPr>
          <w:sz w:val="22"/>
          <w:szCs w:val="22"/>
        </w:rPr>
      </w:pPr>
      <w:r w:rsidRPr="00886896">
        <w:rPr>
          <w:sz w:val="22"/>
          <w:szCs w:val="22"/>
        </w:rPr>
        <w:t>Качественные показатели эффективности деятельности устанавливаются с учетом достижения целей и показателей эффективности деятельности учреждения.</w:t>
      </w:r>
    </w:p>
    <w:p w14:paraId="58E5CB2D" w14:textId="77777777" w:rsidR="006257AB" w:rsidRPr="00886896" w:rsidRDefault="006257AB" w:rsidP="006257AB">
      <w:pPr>
        <w:ind w:firstLine="709"/>
        <w:jc w:val="both"/>
        <w:rPr>
          <w:rFonts w:eastAsia="Calibri"/>
          <w:sz w:val="22"/>
          <w:szCs w:val="22"/>
          <w:lang w:eastAsia="en-US"/>
        </w:rPr>
      </w:pPr>
      <w:r w:rsidRPr="00886896">
        <w:rPr>
          <w:rFonts w:eastAsia="Calibri"/>
          <w:sz w:val="22"/>
          <w:szCs w:val="22"/>
          <w:lang w:eastAsia="en-US"/>
        </w:rPr>
        <w:t>Качественные показатели эффективности деятельности должны быть направлены на эффективное выполнение их должностных (профессиональных) обязанностей, а также должны быть проверяемы и измеримы.</w:t>
      </w:r>
    </w:p>
    <w:p w14:paraId="02B064FA" w14:textId="77777777" w:rsidR="006257AB" w:rsidRPr="00886896" w:rsidRDefault="006257AB" w:rsidP="006257AB">
      <w:pPr>
        <w:pStyle w:val="ConsPlusNormal"/>
        <w:ind w:firstLine="708"/>
        <w:contextualSpacing/>
        <w:jc w:val="both"/>
        <w:rPr>
          <w:rFonts w:ascii="Times New Roman" w:hAnsi="Times New Roman" w:cs="Times New Roman"/>
          <w:szCs w:val="22"/>
        </w:rPr>
      </w:pPr>
      <w:r w:rsidRPr="00886896">
        <w:rPr>
          <w:rFonts w:ascii="Times New Roman" w:hAnsi="Times New Roman" w:cs="Times New Roman"/>
          <w:szCs w:val="22"/>
        </w:rPr>
        <w:t xml:space="preserve">Надбавка за качественные показатели эффективности деятельности устанавливается по результатам выполнения качественных показателей эффективности деятельности. </w:t>
      </w:r>
    </w:p>
    <w:p w14:paraId="441E8650" w14:textId="77777777" w:rsidR="006257AB" w:rsidRPr="00886896" w:rsidRDefault="006257AB" w:rsidP="006257AB">
      <w:pPr>
        <w:pStyle w:val="ConsPlusNormal"/>
        <w:ind w:firstLine="709"/>
        <w:jc w:val="both"/>
        <w:rPr>
          <w:rFonts w:ascii="Times New Roman" w:hAnsi="Times New Roman" w:cs="Times New Roman"/>
          <w:szCs w:val="22"/>
        </w:rPr>
      </w:pPr>
      <w:r w:rsidRPr="00886896">
        <w:rPr>
          <w:rFonts w:ascii="Times New Roman" w:hAnsi="Times New Roman" w:cs="Times New Roman"/>
          <w:bCs/>
          <w:szCs w:val="22"/>
        </w:rPr>
        <w:t xml:space="preserve">Комиссия </w:t>
      </w:r>
      <w:r w:rsidRPr="00886896">
        <w:rPr>
          <w:rFonts w:ascii="Times New Roman" w:hAnsi="Times New Roman" w:cs="Times New Roman"/>
          <w:szCs w:val="22"/>
        </w:rPr>
        <w:t>по оценке деятельности руководителя учреждения</w:t>
      </w:r>
      <w:r w:rsidRPr="00886896">
        <w:rPr>
          <w:rFonts w:ascii="Times New Roman" w:hAnsi="Times New Roman" w:cs="Times New Roman"/>
          <w:bCs/>
          <w:szCs w:val="22"/>
        </w:rPr>
        <w:t xml:space="preserve"> оценивает результаты выполнения качественных показателей эффективности деятельности учреждения и определяет конкретные размеры надбавки за качественные показатели эффективности деятельности руководителю учреждения, которые устанавливаются распоряжением Учредителя</w:t>
      </w:r>
      <w:r w:rsidRPr="00886896">
        <w:rPr>
          <w:rFonts w:ascii="Times New Roman" w:hAnsi="Times New Roman" w:cs="Times New Roman"/>
          <w:szCs w:val="22"/>
        </w:rPr>
        <w:t>.</w:t>
      </w:r>
    </w:p>
    <w:p w14:paraId="62138D72" w14:textId="77777777" w:rsidR="006257AB" w:rsidRPr="00886896" w:rsidRDefault="006257AB" w:rsidP="006257AB">
      <w:pPr>
        <w:pStyle w:val="ConsPlusNormal"/>
        <w:ind w:firstLine="709"/>
        <w:jc w:val="both"/>
        <w:rPr>
          <w:rFonts w:ascii="Times New Roman" w:hAnsi="Times New Roman" w:cs="Times New Roman"/>
          <w:szCs w:val="22"/>
        </w:rPr>
      </w:pPr>
      <w:r w:rsidRPr="00886896">
        <w:rPr>
          <w:rFonts w:ascii="Times New Roman" w:hAnsi="Times New Roman" w:cs="Times New Roman"/>
          <w:szCs w:val="22"/>
        </w:rPr>
        <w:t>Перечень качественных показателей деятельности руководителя представлен в Приложении № 2 (таблица 1).</w:t>
      </w:r>
    </w:p>
    <w:p w14:paraId="23262BDA" w14:textId="77777777" w:rsidR="006257AB" w:rsidRPr="00886896" w:rsidRDefault="006257AB" w:rsidP="006257AB">
      <w:pPr>
        <w:pStyle w:val="ConsPlusNormal"/>
        <w:ind w:firstLine="709"/>
        <w:contextualSpacing/>
        <w:jc w:val="both"/>
        <w:rPr>
          <w:rFonts w:ascii="Times New Roman" w:hAnsi="Times New Roman" w:cs="Times New Roman"/>
          <w:szCs w:val="22"/>
        </w:rPr>
      </w:pPr>
      <w:r w:rsidRPr="00886896">
        <w:rPr>
          <w:rFonts w:ascii="Times New Roman" w:hAnsi="Times New Roman" w:cs="Times New Roman"/>
          <w:szCs w:val="22"/>
        </w:rPr>
        <w:t>2) Надбавка «за почетное звание».</w:t>
      </w:r>
    </w:p>
    <w:p w14:paraId="0A6D1115" w14:textId="77777777" w:rsidR="006257AB" w:rsidRPr="00886896" w:rsidRDefault="006257AB" w:rsidP="006257AB">
      <w:pPr>
        <w:pStyle w:val="ConsPlusNormal"/>
        <w:widowControl/>
        <w:ind w:firstLine="709"/>
        <w:contextualSpacing/>
        <w:jc w:val="both"/>
        <w:rPr>
          <w:rFonts w:ascii="Times New Roman" w:hAnsi="Times New Roman" w:cs="Times New Roman"/>
          <w:szCs w:val="22"/>
        </w:rPr>
      </w:pPr>
      <w:r w:rsidRPr="00886896">
        <w:rPr>
          <w:rFonts w:ascii="Times New Roman" w:hAnsi="Times New Roman" w:cs="Times New Roman"/>
          <w:szCs w:val="22"/>
        </w:rPr>
        <w:t>Устанавливается руководителям, имеющим звания, соответствующие профилю деятельности работника или учреждения, в размере:</w:t>
      </w:r>
    </w:p>
    <w:p w14:paraId="1534FFAA" w14:textId="77777777" w:rsidR="006257AB" w:rsidRPr="00886896" w:rsidRDefault="006257AB" w:rsidP="006257AB">
      <w:pPr>
        <w:pStyle w:val="ConsPlusNormal"/>
        <w:tabs>
          <w:tab w:val="left" w:pos="993"/>
        </w:tabs>
        <w:ind w:firstLine="709"/>
        <w:contextualSpacing/>
        <w:jc w:val="both"/>
        <w:rPr>
          <w:rFonts w:ascii="Times New Roman" w:hAnsi="Times New Roman" w:cs="Times New Roman"/>
          <w:szCs w:val="22"/>
        </w:rPr>
      </w:pPr>
      <w:r w:rsidRPr="00886896">
        <w:rPr>
          <w:rFonts w:ascii="Times New Roman" w:hAnsi="Times New Roman" w:cs="Times New Roman"/>
          <w:szCs w:val="22"/>
        </w:rPr>
        <w:t xml:space="preserve">- «Почетный работник культуры Новосибирской области» – 5% должностного оклада; </w:t>
      </w:r>
    </w:p>
    <w:p w14:paraId="2D40D69B" w14:textId="77777777" w:rsidR="006257AB" w:rsidRPr="00886896" w:rsidRDefault="006257AB" w:rsidP="006257AB">
      <w:pPr>
        <w:pStyle w:val="ConsPlusNormal"/>
        <w:tabs>
          <w:tab w:val="left" w:pos="993"/>
        </w:tabs>
        <w:ind w:firstLine="709"/>
        <w:contextualSpacing/>
        <w:jc w:val="both"/>
        <w:rPr>
          <w:rFonts w:ascii="Times New Roman" w:hAnsi="Times New Roman" w:cs="Times New Roman"/>
          <w:szCs w:val="22"/>
        </w:rPr>
      </w:pPr>
      <w:r w:rsidRPr="00886896">
        <w:rPr>
          <w:rFonts w:ascii="Times New Roman" w:hAnsi="Times New Roman" w:cs="Times New Roman"/>
          <w:szCs w:val="22"/>
        </w:rPr>
        <w:t xml:space="preserve">- «Заслуженный работник культуры и искусства Новосибирской области» – 10% должностного оклада; </w:t>
      </w:r>
    </w:p>
    <w:p w14:paraId="2B75B47A" w14:textId="77777777" w:rsidR="006257AB" w:rsidRPr="00886896" w:rsidRDefault="006257AB" w:rsidP="006257AB">
      <w:pPr>
        <w:pStyle w:val="ConsPlusNormal"/>
        <w:tabs>
          <w:tab w:val="left" w:pos="993"/>
        </w:tabs>
        <w:ind w:firstLine="709"/>
        <w:contextualSpacing/>
        <w:jc w:val="both"/>
        <w:rPr>
          <w:rFonts w:ascii="Times New Roman" w:hAnsi="Times New Roman" w:cs="Times New Roman"/>
          <w:szCs w:val="22"/>
        </w:rPr>
      </w:pPr>
      <w:proofErr w:type="gramStart"/>
      <w:r w:rsidRPr="00886896">
        <w:rPr>
          <w:rFonts w:ascii="Times New Roman" w:hAnsi="Times New Roman" w:cs="Times New Roman"/>
          <w:szCs w:val="22"/>
        </w:rPr>
        <w:t>-  «</w:t>
      </w:r>
      <w:proofErr w:type="gramEnd"/>
      <w:r w:rsidRPr="00886896">
        <w:rPr>
          <w:rFonts w:ascii="Times New Roman" w:hAnsi="Times New Roman" w:cs="Times New Roman"/>
          <w:szCs w:val="22"/>
        </w:rPr>
        <w:t xml:space="preserve">Заслуженный работник культуры Российской Федерации», «Заслуженный деятель искусств Российской Федерации» – 15% должностного оклада; </w:t>
      </w:r>
    </w:p>
    <w:p w14:paraId="5D9980B0" w14:textId="77777777" w:rsidR="006257AB" w:rsidRPr="00886896" w:rsidRDefault="006257AB" w:rsidP="006257AB">
      <w:pPr>
        <w:pStyle w:val="ConsPlusNormal"/>
        <w:ind w:firstLine="709"/>
        <w:contextualSpacing/>
        <w:jc w:val="both"/>
        <w:rPr>
          <w:rFonts w:ascii="Times New Roman" w:hAnsi="Times New Roman" w:cs="Times New Roman"/>
          <w:szCs w:val="22"/>
        </w:rPr>
      </w:pPr>
      <w:r w:rsidRPr="00886896">
        <w:rPr>
          <w:rFonts w:ascii="Times New Roman" w:hAnsi="Times New Roman" w:cs="Times New Roman"/>
          <w:szCs w:val="22"/>
        </w:rPr>
        <w:t>При наличии у руководителя двух или более почетных званий по профилю учреждения надбавка к должностному окладу устанавливается за одно почетное звание по выбору работника.</w:t>
      </w:r>
    </w:p>
    <w:p w14:paraId="64EACE01" w14:textId="77777777" w:rsidR="006257AB" w:rsidRPr="00886896" w:rsidRDefault="006257AB" w:rsidP="006257AB">
      <w:pPr>
        <w:pStyle w:val="ConsPlusNormal"/>
        <w:ind w:firstLine="709"/>
        <w:contextualSpacing/>
        <w:jc w:val="both"/>
        <w:rPr>
          <w:rFonts w:ascii="Times New Roman" w:hAnsi="Times New Roman" w:cs="Times New Roman"/>
          <w:szCs w:val="22"/>
        </w:rPr>
      </w:pPr>
      <w:r w:rsidRPr="00886896">
        <w:rPr>
          <w:rFonts w:ascii="Times New Roman" w:hAnsi="Times New Roman" w:cs="Times New Roman"/>
          <w:szCs w:val="22"/>
        </w:rPr>
        <w:t xml:space="preserve">3) Надбавка за продолжительность непрерывной работы в учреждении. </w:t>
      </w:r>
    </w:p>
    <w:p w14:paraId="1EEDF60D" w14:textId="77777777" w:rsidR="006257AB" w:rsidRPr="00886896" w:rsidRDefault="006257AB" w:rsidP="006257AB">
      <w:pPr>
        <w:ind w:firstLine="709"/>
        <w:jc w:val="both"/>
        <w:rPr>
          <w:sz w:val="22"/>
          <w:szCs w:val="22"/>
        </w:rPr>
      </w:pPr>
      <w:r w:rsidRPr="00886896">
        <w:rPr>
          <w:iCs/>
          <w:sz w:val="22"/>
          <w:szCs w:val="22"/>
        </w:rPr>
        <w:t>Надбавка за продолжительность непрерывной работы</w:t>
      </w:r>
      <w:r w:rsidRPr="00886896">
        <w:rPr>
          <w:sz w:val="22"/>
          <w:szCs w:val="22"/>
        </w:rPr>
        <w:t xml:space="preserve"> в учреждении устанавливается руководителю учреждения, </w:t>
      </w:r>
      <w:r w:rsidRPr="00886896">
        <w:rPr>
          <w:iCs/>
          <w:sz w:val="22"/>
          <w:szCs w:val="22"/>
        </w:rPr>
        <w:t>в пределах фонда оплаты труда учреждения.</w:t>
      </w:r>
      <w:r w:rsidRPr="00886896">
        <w:rPr>
          <w:sz w:val="22"/>
          <w:szCs w:val="22"/>
        </w:rPr>
        <w:t xml:space="preserve"> </w:t>
      </w:r>
    </w:p>
    <w:p w14:paraId="2A05039A" w14:textId="77777777" w:rsidR="006257AB" w:rsidRPr="00886896" w:rsidRDefault="006257AB" w:rsidP="006257AB">
      <w:pPr>
        <w:ind w:firstLine="709"/>
        <w:jc w:val="both"/>
        <w:rPr>
          <w:iCs/>
          <w:sz w:val="22"/>
          <w:szCs w:val="22"/>
        </w:rPr>
      </w:pPr>
      <w:r w:rsidRPr="00886896">
        <w:rPr>
          <w:iCs/>
          <w:sz w:val="22"/>
          <w:szCs w:val="22"/>
        </w:rPr>
        <w:t>Непрерывная работа в учреждении – это продолжительность работы в конкретном учреждении без перерыва. Надбавка за продолжительность непрерывной работы</w:t>
      </w:r>
      <w:r w:rsidRPr="00886896">
        <w:rPr>
          <w:sz w:val="22"/>
          <w:szCs w:val="22"/>
        </w:rPr>
        <w:t xml:space="preserve"> в учреждении устанавливается работникам учреждения</w:t>
      </w:r>
      <w:r w:rsidRPr="00886896">
        <w:rPr>
          <w:iCs/>
          <w:sz w:val="22"/>
          <w:szCs w:val="22"/>
        </w:rPr>
        <w:t xml:space="preserve"> в пределах фонда оплаты труда учреждения.</w:t>
      </w:r>
    </w:p>
    <w:p w14:paraId="1D67EB3C" w14:textId="77777777" w:rsidR="006257AB" w:rsidRPr="00886896" w:rsidRDefault="006257AB" w:rsidP="006257AB">
      <w:pPr>
        <w:ind w:firstLine="709"/>
        <w:jc w:val="both"/>
        <w:rPr>
          <w:sz w:val="22"/>
          <w:szCs w:val="22"/>
        </w:rPr>
      </w:pPr>
      <w:r w:rsidRPr="00886896">
        <w:rPr>
          <w:sz w:val="22"/>
          <w:szCs w:val="22"/>
        </w:rPr>
        <w:t xml:space="preserve">В стаж работы, дающий право на установление надбавки за продолжительность непрерывной работы в учреждении, включаются периоды работы без перерывов в данном конкретном учреждении. </w:t>
      </w:r>
    </w:p>
    <w:p w14:paraId="36B830CB" w14:textId="77777777" w:rsidR="006257AB" w:rsidRPr="00886896" w:rsidRDefault="006257AB" w:rsidP="006257AB">
      <w:pPr>
        <w:ind w:firstLine="709"/>
        <w:jc w:val="both"/>
        <w:rPr>
          <w:sz w:val="22"/>
          <w:szCs w:val="22"/>
        </w:rPr>
      </w:pPr>
      <w:r w:rsidRPr="00886896">
        <w:rPr>
          <w:sz w:val="22"/>
          <w:szCs w:val="22"/>
        </w:rPr>
        <w:t xml:space="preserve">Основным документом для определения стажа работы, дающего право на получение надбавки за продолжительность непрерывной работы в учреждении, является трудовая книжка. </w:t>
      </w:r>
    </w:p>
    <w:p w14:paraId="5334A6F9" w14:textId="77777777" w:rsidR="006257AB" w:rsidRPr="00886896" w:rsidRDefault="006257AB" w:rsidP="006257AB">
      <w:pPr>
        <w:pStyle w:val="ConsPlusNormal"/>
        <w:ind w:firstLine="709"/>
        <w:contextualSpacing/>
        <w:jc w:val="both"/>
        <w:rPr>
          <w:rFonts w:ascii="Times New Roman" w:hAnsi="Times New Roman" w:cs="Times New Roman"/>
          <w:szCs w:val="22"/>
        </w:rPr>
      </w:pPr>
      <w:r w:rsidRPr="00886896">
        <w:rPr>
          <w:rFonts w:ascii="Times New Roman" w:hAnsi="Times New Roman" w:cs="Times New Roman"/>
          <w:szCs w:val="22"/>
        </w:rPr>
        <w:t xml:space="preserve">Размер надбавки за продолжительность непрерывной работы в учреждении: </w:t>
      </w:r>
    </w:p>
    <w:p w14:paraId="25F68662" w14:textId="77777777" w:rsidR="006257AB" w:rsidRPr="00886896" w:rsidRDefault="006257AB" w:rsidP="006257AB">
      <w:pPr>
        <w:pStyle w:val="ConsPlusNormal"/>
        <w:ind w:firstLine="851"/>
        <w:contextualSpacing/>
        <w:jc w:val="both"/>
        <w:rPr>
          <w:rFonts w:ascii="Times New Roman" w:hAnsi="Times New Roman" w:cs="Times New Roman"/>
          <w:szCs w:val="22"/>
        </w:rPr>
      </w:pPr>
      <w:r w:rsidRPr="00886896">
        <w:rPr>
          <w:rFonts w:ascii="Times New Roman" w:hAnsi="Times New Roman" w:cs="Times New Roman"/>
          <w:szCs w:val="22"/>
        </w:rPr>
        <w:t>от 3 до 5 лет – 5%   должностного оклада (оклада);</w:t>
      </w:r>
    </w:p>
    <w:p w14:paraId="7D8E34F7" w14:textId="77777777" w:rsidR="006257AB" w:rsidRPr="00886896" w:rsidRDefault="006257AB" w:rsidP="006257AB">
      <w:pPr>
        <w:pStyle w:val="ConsPlusNormal"/>
        <w:ind w:firstLine="851"/>
        <w:contextualSpacing/>
        <w:jc w:val="both"/>
        <w:rPr>
          <w:rFonts w:ascii="Times New Roman" w:hAnsi="Times New Roman" w:cs="Times New Roman"/>
          <w:szCs w:val="22"/>
        </w:rPr>
      </w:pPr>
      <w:r w:rsidRPr="00886896">
        <w:rPr>
          <w:rFonts w:ascii="Times New Roman" w:hAnsi="Times New Roman" w:cs="Times New Roman"/>
          <w:szCs w:val="22"/>
        </w:rPr>
        <w:t>от 5 лет до 10 лет – 7</w:t>
      </w:r>
      <w:proofErr w:type="gramStart"/>
      <w:r w:rsidRPr="00886896">
        <w:rPr>
          <w:rFonts w:ascii="Times New Roman" w:hAnsi="Times New Roman" w:cs="Times New Roman"/>
          <w:szCs w:val="22"/>
        </w:rPr>
        <w:t>%  должностного</w:t>
      </w:r>
      <w:proofErr w:type="gramEnd"/>
      <w:r w:rsidRPr="00886896">
        <w:rPr>
          <w:rFonts w:ascii="Times New Roman" w:hAnsi="Times New Roman" w:cs="Times New Roman"/>
          <w:szCs w:val="22"/>
        </w:rPr>
        <w:t xml:space="preserve"> оклада (оклада);</w:t>
      </w:r>
    </w:p>
    <w:p w14:paraId="5392DFFD" w14:textId="77777777" w:rsidR="006257AB" w:rsidRPr="00886896" w:rsidRDefault="006257AB" w:rsidP="006257AB">
      <w:pPr>
        <w:pStyle w:val="ConsPlusNormal"/>
        <w:ind w:firstLine="851"/>
        <w:contextualSpacing/>
        <w:jc w:val="both"/>
        <w:rPr>
          <w:rFonts w:ascii="Times New Roman" w:hAnsi="Times New Roman" w:cs="Times New Roman"/>
          <w:szCs w:val="22"/>
        </w:rPr>
      </w:pPr>
      <w:r w:rsidRPr="00886896">
        <w:rPr>
          <w:rFonts w:ascii="Times New Roman" w:hAnsi="Times New Roman" w:cs="Times New Roman"/>
          <w:szCs w:val="22"/>
        </w:rPr>
        <w:t xml:space="preserve">от 10 лет до 20 лет – 10 </w:t>
      </w:r>
      <w:proofErr w:type="gramStart"/>
      <w:r w:rsidRPr="00886896">
        <w:rPr>
          <w:rFonts w:ascii="Times New Roman" w:hAnsi="Times New Roman" w:cs="Times New Roman"/>
          <w:szCs w:val="22"/>
        </w:rPr>
        <w:t>%  должностного</w:t>
      </w:r>
      <w:proofErr w:type="gramEnd"/>
      <w:r w:rsidRPr="00886896">
        <w:rPr>
          <w:rFonts w:ascii="Times New Roman" w:hAnsi="Times New Roman" w:cs="Times New Roman"/>
          <w:szCs w:val="22"/>
        </w:rPr>
        <w:t xml:space="preserve"> оклада (оклада);</w:t>
      </w:r>
    </w:p>
    <w:p w14:paraId="44A7DB48" w14:textId="77777777" w:rsidR="006257AB" w:rsidRPr="00886896" w:rsidRDefault="006257AB" w:rsidP="006257AB">
      <w:pPr>
        <w:pStyle w:val="ConsPlusNormal"/>
        <w:ind w:firstLine="851"/>
        <w:contextualSpacing/>
        <w:jc w:val="both"/>
        <w:rPr>
          <w:rFonts w:ascii="Times New Roman" w:hAnsi="Times New Roman" w:cs="Times New Roman"/>
          <w:szCs w:val="22"/>
        </w:rPr>
      </w:pPr>
      <w:r w:rsidRPr="00886896">
        <w:rPr>
          <w:rFonts w:ascii="Times New Roman" w:hAnsi="Times New Roman" w:cs="Times New Roman"/>
          <w:szCs w:val="22"/>
        </w:rPr>
        <w:t xml:space="preserve">от 20 лет и более – 12 </w:t>
      </w:r>
      <w:proofErr w:type="gramStart"/>
      <w:r w:rsidRPr="00886896">
        <w:rPr>
          <w:rFonts w:ascii="Times New Roman" w:hAnsi="Times New Roman" w:cs="Times New Roman"/>
          <w:szCs w:val="22"/>
        </w:rPr>
        <w:t>%  должностного</w:t>
      </w:r>
      <w:proofErr w:type="gramEnd"/>
      <w:r w:rsidRPr="00886896">
        <w:rPr>
          <w:rFonts w:ascii="Times New Roman" w:hAnsi="Times New Roman" w:cs="Times New Roman"/>
          <w:szCs w:val="22"/>
        </w:rPr>
        <w:t xml:space="preserve"> оклада (оклада).</w:t>
      </w:r>
    </w:p>
    <w:p w14:paraId="769421FC" w14:textId="77777777" w:rsidR="006257AB" w:rsidRPr="00886896" w:rsidRDefault="006257AB" w:rsidP="006257AB">
      <w:pPr>
        <w:pStyle w:val="ConsPlusNormal"/>
        <w:ind w:firstLine="708"/>
        <w:contextualSpacing/>
        <w:jc w:val="both"/>
        <w:rPr>
          <w:rFonts w:ascii="Times New Roman" w:hAnsi="Times New Roman" w:cs="Times New Roman"/>
          <w:szCs w:val="22"/>
        </w:rPr>
      </w:pPr>
      <w:bookmarkStart w:id="6" w:name="P388"/>
      <w:bookmarkEnd w:id="6"/>
      <w:r w:rsidRPr="00886896">
        <w:rPr>
          <w:rFonts w:ascii="Times New Roman" w:hAnsi="Times New Roman" w:cs="Times New Roman"/>
          <w:szCs w:val="22"/>
        </w:rPr>
        <w:t>4) Премии по итогам календарного периода (месяц, квартал, полугодие, год).</w:t>
      </w:r>
    </w:p>
    <w:p w14:paraId="2BE8AFAB" w14:textId="77777777" w:rsidR="006257AB" w:rsidRPr="00886896" w:rsidRDefault="006257AB" w:rsidP="006257AB">
      <w:pPr>
        <w:pStyle w:val="ConsPlusNormal"/>
        <w:ind w:firstLine="709"/>
        <w:jc w:val="both"/>
        <w:rPr>
          <w:rFonts w:ascii="Times New Roman" w:hAnsi="Times New Roman" w:cs="Times New Roman"/>
          <w:szCs w:val="22"/>
        </w:rPr>
      </w:pPr>
      <w:r w:rsidRPr="00886896">
        <w:rPr>
          <w:rFonts w:ascii="Times New Roman" w:hAnsi="Times New Roman" w:cs="Times New Roman"/>
          <w:szCs w:val="22"/>
        </w:rPr>
        <w:t xml:space="preserve">4.1. Премия по итогам календарного периода (месяц, квартал, полугодие, год) устанавливается работникам за успешное и добросовестное исполнение должностных обязанностей в соответствующем периоде (выполнение показателей, предусмотренных планом работы Учреждения, соблюдение правил внутреннего трудового распорядка, отсутствие нарушений </w:t>
      </w:r>
      <w:r w:rsidRPr="00886896">
        <w:rPr>
          <w:rFonts w:ascii="Times New Roman" w:hAnsi="Times New Roman" w:cs="Times New Roman"/>
          <w:szCs w:val="22"/>
        </w:rPr>
        <w:lastRenderedPageBreak/>
        <w:t>исполнительской дисциплины и с учетом личного вклада работника в общие результаты труда).</w:t>
      </w:r>
    </w:p>
    <w:p w14:paraId="18A7F4FC" w14:textId="77777777" w:rsidR="006257AB" w:rsidRPr="00886896" w:rsidRDefault="006257AB" w:rsidP="006257AB">
      <w:pPr>
        <w:pStyle w:val="ConsPlusNormal"/>
        <w:ind w:firstLine="708"/>
        <w:contextualSpacing/>
        <w:jc w:val="both"/>
        <w:rPr>
          <w:rFonts w:ascii="Times New Roman" w:hAnsi="Times New Roman" w:cs="Times New Roman"/>
          <w:szCs w:val="22"/>
        </w:rPr>
      </w:pPr>
      <w:r w:rsidRPr="00886896">
        <w:rPr>
          <w:rFonts w:ascii="Times New Roman" w:hAnsi="Times New Roman" w:cs="Times New Roman"/>
          <w:szCs w:val="22"/>
        </w:rPr>
        <w:t xml:space="preserve">Премия по итогам календарного периода выплачивается руководителю учреждения, состоящим в трудовых отношениях с учреждением на момент </w:t>
      </w:r>
      <w:proofErr w:type="gramStart"/>
      <w:r w:rsidRPr="00886896">
        <w:rPr>
          <w:rFonts w:ascii="Times New Roman" w:hAnsi="Times New Roman" w:cs="Times New Roman"/>
          <w:szCs w:val="22"/>
        </w:rPr>
        <w:t>издания  распоряжения</w:t>
      </w:r>
      <w:proofErr w:type="gramEnd"/>
      <w:r w:rsidRPr="00886896">
        <w:rPr>
          <w:rFonts w:ascii="Times New Roman" w:hAnsi="Times New Roman" w:cs="Times New Roman"/>
          <w:szCs w:val="22"/>
        </w:rPr>
        <w:t xml:space="preserve"> об установлении премии.</w:t>
      </w:r>
    </w:p>
    <w:p w14:paraId="7E6E346B" w14:textId="77777777" w:rsidR="006257AB" w:rsidRPr="00886896" w:rsidRDefault="006257AB" w:rsidP="006257AB">
      <w:pPr>
        <w:widowControl w:val="0"/>
        <w:autoSpaceDE w:val="0"/>
        <w:autoSpaceDN w:val="0"/>
        <w:ind w:firstLine="709"/>
        <w:jc w:val="both"/>
        <w:rPr>
          <w:sz w:val="22"/>
          <w:szCs w:val="22"/>
        </w:rPr>
      </w:pPr>
      <w:r w:rsidRPr="00886896">
        <w:rPr>
          <w:sz w:val="22"/>
          <w:szCs w:val="22"/>
        </w:rPr>
        <w:t>Премии за выполнение важных и особо важных заданий руководителю учреждения устанавливаются распоряжением учредителя в случае выполнения важного или особо важного задания. Размер премии руководителю учреждения определяет учредитель.</w:t>
      </w:r>
    </w:p>
    <w:p w14:paraId="64DDFB02" w14:textId="77777777" w:rsidR="006257AB" w:rsidRPr="00886896" w:rsidRDefault="006257AB" w:rsidP="006257AB">
      <w:pPr>
        <w:widowControl w:val="0"/>
        <w:autoSpaceDE w:val="0"/>
        <w:autoSpaceDN w:val="0"/>
        <w:ind w:firstLine="709"/>
        <w:jc w:val="both"/>
        <w:rPr>
          <w:sz w:val="22"/>
          <w:szCs w:val="22"/>
        </w:rPr>
      </w:pPr>
      <w:r w:rsidRPr="00886896">
        <w:rPr>
          <w:sz w:val="22"/>
          <w:szCs w:val="22"/>
        </w:rPr>
        <w:t xml:space="preserve">  Премии по итогам календарного периода и премии за выполнение важных и особо важных заданий руководителям учреждений максимальными размерами не ограничиваются.</w:t>
      </w:r>
    </w:p>
    <w:p w14:paraId="32F36B98" w14:textId="77777777" w:rsidR="006257AB" w:rsidRPr="00886896" w:rsidRDefault="006257AB" w:rsidP="006257AB">
      <w:pPr>
        <w:pStyle w:val="ConsPlusNormal"/>
        <w:ind w:firstLine="709"/>
        <w:jc w:val="both"/>
        <w:rPr>
          <w:rFonts w:ascii="Times New Roman" w:hAnsi="Times New Roman" w:cs="Times New Roman"/>
          <w:szCs w:val="22"/>
        </w:rPr>
      </w:pPr>
      <w:r w:rsidRPr="00886896">
        <w:rPr>
          <w:rFonts w:ascii="Times New Roman" w:hAnsi="Times New Roman" w:cs="Times New Roman"/>
          <w:szCs w:val="22"/>
        </w:rPr>
        <w:t>Перечень показателей для премирования руководителя учреждения представлен в Приложении № 2 (таблица 2)</w:t>
      </w:r>
    </w:p>
    <w:p w14:paraId="3F738754" w14:textId="77777777" w:rsidR="006257AB" w:rsidRPr="00886896" w:rsidRDefault="006257AB" w:rsidP="006257AB">
      <w:pPr>
        <w:pStyle w:val="ConsPlusNormal"/>
        <w:contextualSpacing/>
        <w:jc w:val="both"/>
        <w:rPr>
          <w:rFonts w:ascii="Times New Roman" w:hAnsi="Times New Roman" w:cs="Times New Roman"/>
          <w:szCs w:val="22"/>
        </w:rPr>
      </w:pPr>
      <w:r w:rsidRPr="00886896">
        <w:rPr>
          <w:rFonts w:ascii="Times New Roman" w:hAnsi="Times New Roman" w:cs="Times New Roman"/>
          <w:szCs w:val="22"/>
        </w:rPr>
        <w:t xml:space="preserve">         </w:t>
      </w:r>
    </w:p>
    <w:p w14:paraId="4E1B6493" w14:textId="77777777" w:rsidR="006257AB" w:rsidRPr="00886896" w:rsidRDefault="006257AB" w:rsidP="006257AB">
      <w:pPr>
        <w:pStyle w:val="ConsPlusNormal"/>
        <w:contextualSpacing/>
        <w:jc w:val="both"/>
        <w:rPr>
          <w:rFonts w:ascii="Times New Roman" w:hAnsi="Times New Roman" w:cs="Times New Roman"/>
          <w:szCs w:val="22"/>
        </w:rPr>
      </w:pPr>
      <w:r w:rsidRPr="00886896">
        <w:rPr>
          <w:rFonts w:ascii="Times New Roman" w:hAnsi="Times New Roman" w:cs="Times New Roman"/>
          <w:szCs w:val="22"/>
        </w:rPr>
        <w:t xml:space="preserve">         4.2 В случае, если объем стимулирующих выплат Учреждений превышает лимит финансового обеспечения на эти цели, производится пропорциональное уменьшение выплат стимулирующего характера в соответствии с поправочным коэффициентом (Ку), который рассчитывается по формуле Ку = (Фот - </w:t>
      </w:r>
      <w:proofErr w:type="spellStart"/>
      <w:r w:rsidRPr="00886896">
        <w:rPr>
          <w:rFonts w:ascii="Times New Roman" w:hAnsi="Times New Roman" w:cs="Times New Roman"/>
          <w:szCs w:val="22"/>
        </w:rPr>
        <w:t>Фгв</w:t>
      </w:r>
      <w:proofErr w:type="spellEnd"/>
      <w:r w:rsidRPr="00886896">
        <w:rPr>
          <w:rFonts w:ascii="Times New Roman" w:hAnsi="Times New Roman" w:cs="Times New Roman"/>
          <w:szCs w:val="22"/>
        </w:rPr>
        <w:t xml:space="preserve">) / </w:t>
      </w:r>
      <w:proofErr w:type="spellStart"/>
      <w:r w:rsidRPr="00886896">
        <w:rPr>
          <w:rFonts w:ascii="Times New Roman" w:hAnsi="Times New Roman" w:cs="Times New Roman"/>
          <w:szCs w:val="22"/>
        </w:rPr>
        <w:t>Фсв</w:t>
      </w:r>
      <w:proofErr w:type="spellEnd"/>
      <w:r w:rsidRPr="00886896">
        <w:rPr>
          <w:rFonts w:ascii="Times New Roman" w:hAnsi="Times New Roman" w:cs="Times New Roman"/>
          <w:szCs w:val="22"/>
        </w:rPr>
        <w:t>. Ку - поправочный коэффициент</w:t>
      </w:r>
    </w:p>
    <w:p w14:paraId="0BEE4B0D" w14:textId="77777777" w:rsidR="006257AB" w:rsidRPr="00886896" w:rsidRDefault="006257AB" w:rsidP="006257AB">
      <w:pPr>
        <w:pStyle w:val="aff8"/>
        <w:rPr>
          <w:color w:val="auto"/>
          <w:sz w:val="22"/>
          <w:szCs w:val="22"/>
        </w:rPr>
      </w:pPr>
      <w:r w:rsidRPr="00886896">
        <w:rPr>
          <w:color w:val="auto"/>
          <w:sz w:val="22"/>
          <w:szCs w:val="22"/>
        </w:rPr>
        <w:t xml:space="preserve">        Фот- месячный фонд оплаты труда  </w:t>
      </w:r>
    </w:p>
    <w:p w14:paraId="4FC1D790" w14:textId="77777777" w:rsidR="006257AB" w:rsidRPr="00886896" w:rsidRDefault="006257AB" w:rsidP="006257AB">
      <w:pPr>
        <w:pStyle w:val="aff8"/>
        <w:rPr>
          <w:color w:val="auto"/>
          <w:sz w:val="22"/>
          <w:szCs w:val="22"/>
        </w:rPr>
      </w:pPr>
      <w:r w:rsidRPr="00886896">
        <w:rPr>
          <w:color w:val="auto"/>
          <w:sz w:val="22"/>
          <w:szCs w:val="22"/>
        </w:rPr>
        <w:t xml:space="preserve">        </w:t>
      </w:r>
      <w:proofErr w:type="spellStart"/>
      <w:r w:rsidRPr="00886896">
        <w:rPr>
          <w:color w:val="auto"/>
          <w:sz w:val="22"/>
          <w:szCs w:val="22"/>
        </w:rPr>
        <w:t>Фгв</w:t>
      </w:r>
      <w:proofErr w:type="spellEnd"/>
      <w:r w:rsidRPr="00886896">
        <w:rPr>
          <w:color w:val="auto"/>
          <w:sz w:val="22"/>
          <w:szCs w:val="22"/>
        </w:rPr>
        <w:t>- месячный фонд гарантированных выплат (выплаты по окладам и компенсационным выплатам)</w:t>
      </w:r>
    </w:p>
    <w:p w14:paraId="5A777EBC" w14:textId="77777777" w:rsidR="006257AB" w:rsidRPr="00886896" w:rsidRDefault="006257AB" w:rsidP="006257AB">
      <w:pPr>
        <w:pStyle w:val="aff8"/>
        <w:rPr>
          <w:color w:val="auto"/>
          <w:sz w:val="22"/>
          <w:szCs w:val="22"/>
        </w:rPr>
      </w:pPr>
      <w:r w:rsidRPr="00886896">
        <w:rPr>
          <w:color w:val="auto"/>
          <w:sz w:val="22"/>
          <w:szCs w:val="22"/>
        </w:rPr>
        <w:t xml:space="preserve">        </w:t>
      </w:r>
      <w:proofErr w:type="spellStart"/>
      <w:r w:rsidRPr="00886896">
        <w:rPr>
          <w:color w:val="auto"/>
          <w:sz w:val="22"/>
          <w:szCs w:val="22"/>
        </w:rPr>
        <w:t>Фсв</w:t>
      </w:r>
      <w:proofErr w:type="spellEnd"/>
      <w:r w:rsidRPr="00886896">
        <w:rPr>
          <w:color w:val="auto"/>
          <w:sz w:val="22"/>
          <w:szCs w:val="22"/>
        </w:rPr>
        <w:t xml:space="preserve">- месячный фонд выплат стимулирующего характера </w:t>
      </w:r>
    </w:p>
    <w:p w14:paraId="3545E0D1" w14:textId="77777777" w:rsidR="006257AB" w:rsidRPr="00886896" w:rsidRDefault="006257AB" w:rsidP="006257AB">
      <w:pPr>
        <w:contextualSpacing/>
        <w:jc w:val="both"/>
        <w:rPr>
          <w:sz w:val="22"/>
          <w:szCs w:val="22"/>
        </w:rPr>
      </w:pPr>
      <w:r w:rsidRPr="00886896">
        <w:rPr>
          <w:sz w:val="22"/>
          <w:szCs w:val="22"/>
        </w:rPr>
        <w:t xml:space="preserve">        4.3. Надбавка за качественные показатели эффективности деятельности и премии по итогам календарного периода не начисляются руководителю учреждения в случаях:</w:t>
      </w:r>
    </w:p>
    <w:p w14:paraId="54CE88B1" w14:textId="77777777" w:rsidR="006257AB" w:rsidRPr="00886896" w:rsidRDefault="006257AB" w:rsidP="006257AB">
      <w:pPr>
        <w:ind w:firstLine="709"/>
        <w:contextualSpacing/>
        <w:jc w:val="both"/>
        <w:rPr>
          <w:bCs/>
          <w:sz w:val="22"/>
          <w:szCs w:val="22"/>
        </w:rPr>
      </w:pPr>
      <w:r w:rsidRPr="00886896">
        <w:rPr>
          <w:bCs/>
          <w:sz w:val="22"/>
          <w:szCs w:val="22"/>
        </w:rPr>
        <w:t>1) нарушения в течение календарного периода, по итогам которого осуществляется оценка результатов выполнения качественных показателей эффективности деятельности учреждения (далее – оценка результатов), сроков выплаты заработной платы и иных выплат работникам учреждения;</w:t>
      </w:r>
    </w:p>
    <w:p w14:paraId="125ED52E" w14:textId="77777777" w:rsidR="006257AB" w:rsidRPr="00886896" w:rsidRDefault="006257AB" w:rsidP="006257AB">
      <w:pPr>
        <w:ind w:firstLine="709"/>
        <w:contextualSpacing/>
        <w:jc w:val="both"/>
        <w:rPr>
          <w:bCs/>
          <w:sz w:val="22"/>
          <w:szCs w:val="22"/>
        </w:rPr>
      </w:pPr>
      <w:r w:rsidRPr="00886896">
        <w:rPr>
          <w:bCs/>
          <w:sz w:val="22"/>
          <w:szCs w:val="22"/>
        </w:rPr>
        <w:t>2) необеспечения в течение календарного периода, по итогам которого осуществляется оценка результатов, условий труда, соответствующих требованиям охраны труда;</w:t>
      </w:r>
    </w:p>
    <w:p w14:paraId="5B25083F" w14:textId="77777777" w:rsidR="006257AB" w:rsidRPr="00886896" w:rsidRDefault="006257AB" w:rsidP="006257AB">
      <w:pPr>
        <w:ind w:firstLine="709"/>
        <w:contextualSpacing/>
        <w:jc w:val="both"/>
        <w:rPr>
          <w:bCs/>
          <w:sz w:val="22"/>
          <w:szCs w:val="22"/>
        </w:rPr>
      </w:pPr>
      <w:r w:rsidRPr="00886896">
        <w:rPr>
          <w:bCs/>
          <w:sz w:val="22"/>
          <w:szCs w:val="22"/>
        </w:rPr>
        <w:t>3) наличия в течение календарного периода,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14:paraId="36BA3E1E" w14:textId="77777777" w:rsidR="006257AB" w:rsidRPr="00886896" w:rsidRDefault="006257AB" w:rsidP="006257AB">
      <w:pPr>
        <w:ind w:firstLine="709"/>
        <w:contextualSpacing/>
        <w:jc w:val="both"/>
        <w:rPr>
          <w:sz w:val="22"/>
          <w:szCs w:val="22"/>
        </w:rPr>
      </w:pPr>
      <w:r w:rsidRPr="00886896">
        <w:rPr>
          <w:bCs/>
          <w:sz w:val="22"/>
          <w:szCs w:val="22"/>
        </w:rPr>
        <w:t>4) наличия на седьмой рабочий день одного из месяцев в течение календарного периода, по итогам которого осуществляется оценка результатов, задолженности по налогам, сборам и иным обязательным платежам в бюджеты бюджетной системы Российской Федерации</w:t>
      </w:r>
      <w:r w:rsidRPr="00886896">
        <w:rPr>
          <w:sz w:val="22"/>
          <w:szCs w:val="22"/>
        </w:rPr>
        <w:t>.</w:t>
      </w:r>
    </w:p>
    <w:p w14:paraId="21EDC796" w14:textId="77777777" w:rsidR="006257AB" w:rsidRPr="00886896" w:rsidRDefault="006257AB" w:rsidP="006257AB">
      <w:pPr>
        <w:ind w:firstLine="709"/>
        <w:contextualSpacing/>
        <w:jc w:val="both"/>
        <w:rPr>
          <w:bCs/>
          <w:sz w:val="22"/>
          <w:szCs w:val="22"/>
        </w:rPr>
      </w:pPr>
      <w:r w:rsidRPr="00886896">
        <w:rPr>
          <w:bCs/>
          <w:sz w:val="22"/>
          <w:szCs w:val="22"/>
        </w:rPr>
        <w:t>4.4. При наличии случаев, определенных пунктом 4.3.  Положения, надбавка за качественные показатели эффективности деятельности и премии по итогам календарного периода руководителю учреждения не начисляются, начиная с месяца, следующего за кварталом, по итогам которого осуществляется оценка результатов, в течение всего следующего квартала.</w:t>
      </w:r>
    </w:p>
    <w:p w14:paraId="3A0E924B" w14:textId="77777777" w:rsidR="006257AB" w:rsidRPr="00886896" w:rsidRDefault="006257AB" w:rsidP="006257AB">
      <w:pPr>
        <w:pStyle w:val="3"/>
        <w:contextualSpacing/>
        <w:jc w:val="center"/>
        <w:rPr>
          <w:rFonts w:ascii="Times New Roman" w:hAnsi="Times New Roman" w:cs="Times New Roman"/>
          <w:b w:val="0"/>
          <w:sz w:val="22"/>
          <w:szCs w:val="22"/>
        </w:rPr>
      </w:pPr>
      <w:r w:rsidRPr="00886896">
        <w:rPr>
          <w:rFonts w:ascii="Times New Roman" w:hAnsi="Times New Roman" w:cs="Times New Roman"/>
          <w:b w:val="0"/>
          <w:sz w:val="22"/>
          <w:szCs w:val="22"/>
        </w:rPr>
        <w:t xml:space="preserve">5.  Предельный уровень соотношений среднемесячной заработной платы </w:t>
      </w:r>
      <w:proofErr w:type="gramStart"/>
      <w:r w:rsidRPr="00886896">
        <w:rPr>
          <w:rFonts w:ascii="Times New Roman" w:hAnsi="Times New Roman" w:cs="Times New Roman"/>
          <w:b w:val="0"/>
          <w:sz w:val="22"/>
          <w:szCs w:val="22"/>
        </w:rPr>
        <w:t>руководителя  и</w:t>
      </w:r>
      <w:proofErr w:type="gramEnd"/>
      <w:r w:rsidRPr="00886896">
        <w:rPr>
          <w:rFonts w:ascii="Times New Roman" w:hAnsi="Times New Roman" w:cs="Times New Roman"/>
          <w:b w:val="0"/>
          <w:sz w:val="22"/>
          <w:szCs w:val="22"/>
        </w:rPr>
        <w:t xml:space="preserve"> среднемесячной заработной платы работников учреждения.</w:t>
      </w:r>
    </w:p>
    <w:p w14:paraId="5C0F280D" w14:textId="77777777" w:rsidR="006257AB" w:rsidRPr="00886896" w:rsidRDefault="006257AB" w:rsidP="006257AB">
      <w:pPr>
        <w:ind w:left="5" w:firstLine="704"/>
        <w:contextualSpacing/>
        <w:jc w:val="both"/>
        <w:rPr>
          <w:sz w:val="22"/>
          <w:szCs w:val="22"/>
        </w:rPr>
      </w:pPr>
      <w:r w:rsidRPr="00886896">
        <w:rPr>
          <w:sz w:val="22"/>
          <w:szCs w:val="22"/>
        </w:rPr>
        <w:t>5.1. Предельный уровень соотношения среднемесячной заработной платы руководителя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соответствующего руководителя) устанавливается в размере, не превышающем 5, в соответствии с группами по оплате труда руководителей, определенными согласно пункту 2.2 настоящего положения:</w:t>
      </w:r>
    </w:p>
    <w:p w14:paraId="4C806EA3" w14:textId="77777777" w:rsidR="006257AB" w:rsidRPr="00886896" w:rsidRDefault="006257AB" w:rsidP="006257AB">
      <w:pPr>
        <w:shd w:val="clear" w:color="auto" w:fill="FFFFFF"/>
        <w:ind w:left="5" w:right="5" w:firstLine="704"/>
        <w:contextualSpacing/>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753"/>
      </w:tblGrid>
      <w:tr w:rsidR="009D3DA9" w:rsidRPr="00886896" w14:paraId="052C690E" w14:textId="77777777" w:rsidTr="009D3DA9">
        <w:tc>
          <w:tcPr>
            <w:tcW w:w="4680" w:type="dxa"/>
            <w:shd w:val="clear" w:color="auto" w:fill="auto"/>
          </w:tcPr>
          <w:p w14:paraId="76213CFA" w14:textId="77777777" w:rsidR="006257AB" w:rsidRPr="00886896" w:rsidRDefault="006257AB" w:rsidP="009D3DA9">
            <w:pPr>
              <w:ind w:right="5"/>
              <w:contextualSpacing/>
              <w:jc w:val="center"/>
              <w:rPr>
                <w:sz w:val="22"/>
                <w:szCs w:val="22"/>
              </w:rPr>
            </w:pPr>
            <w:r w:rsidRPr="00886896">
              <w:rPr>
                <w:sz w:val="22"/>
                <w:szCs w:val="22"/>
              </w:rPr>
              <w:t>Группа по оплате труда руководителей</w:t>
            </w:r>
          </w:p>
        </w:tc>
        <w:tc>
          <w:tcPr>
            <w:tcW w:w="4959" w:type="dxa"/>
            <w:shd w:val="clear" w:color="auto" w:fill="auto"/>
          </w:tcPr>
          <w:p w14:paraId="742D33E2" w14:textId="77777777" w:rsidR="006257AB" w:rsidRPr="00886896" w:rsidRDefault="006257AB" w:rsidP="009D3DA9">
            <w:pPr>
              <w:ind w:right="5"/>
              <w:contextualSpacing/>
              <w:jc w:val="center"/>
              <w:rPr>
                <w:sz w:val="22"/>
                <w:szCs w:val="22"/>
              </w:rPr>
            </w:pPr>
            <w:r w:rsidRPr="00886896">
              <w:rPr>
                <w:sz w:val="22"/>
                <w:szCs w:val="22"/>
              </w:rPr>
              <w:t xml:space="preserve">Предельный уровень соотношения среднемесячной заработной платы </w:t>
            </w:r>
            <w:r w:rsidRPr="00886896">
              <w:rPr>
                <w:sz w:val="22"/>
                <w:szCs w:val="22"/>
              </w:rPr>
              <w:lastRenderedPageBreak/>
              <w:t>руководителей учреждений и среднемесячной заработной платы работников*, раз</w:t>
            </w:r>
          </w:p>
        </w:tc>
      </w:tr>
      <w:tr w:rsidR="009D3DA9" w:rsidRPr="00886896" w14:paraId="59A83A27" w14:textId="77777777" w:rsidTr="009D3DA9">
        <w:tc>
          <w:tcPr>
            <w:tcW w:w="4680" w:type="dxa"/>
            <w:shd w:val="clear" w:color="auto" w:fill="auto"/>
          </w:tcPr>
          <w:p w14:paraId="13C6EC9F" w14:textId="77777777" w:rsidR="006257AB" w:rsidRPr="00886896" w:rsidRDefault="006257AB" w:rsidP="009D3DA9">
            <w:pPr>
              <w:ind w:right="5"/>
              <w:contextualSpacing/>
              <w:jc w:val="center"/>
              <w:rPr>
                <w:sz w:val="22"/>
                <w:szCs w:val="22"/>
              </w:rPr>
            </w:pPr>
            <w:r w:rsidRPr="00886896">
              <w:rPr>
                <w:sz w:val="22"/>
                <w:szCs w:val="22"/>
              </w:rPr>
              <w:lastRenderedPageBreak/>
              <w:t>1</w:t>
            </w:r>
          </w:p>
        </w:tc>
        <w:tc>
          <w:tcPr>
            <w:tcW w:w="4959" w:type="dxa"/>
            <w:shd w:val="clear" w:color="auto" w:fill="auto"/>
          </w:tcPr>
          <w:p w14:paraId="51703B85" w14:textId="77777777" w:rsidR="006257AB" w:rsidRPr="00886896" w:rsidRDefault="006257AB" w:rsidP="009D3DA9">
            <w:pPr>
              <w:ind w:right="5"/>
              <w:contextualSpacing/>
              <w:jc w:val="center"/>
              <w:rPr>
                <w:sz w:val="22"/>
                <w:szCs w:val="22"/>
              </w:rPr>
            </w:pPr>
            <w:r w:rsidRPr="00886896">
              <w:rPr>
                <w:sz w:val="22"/>
                <w:szCs w:val="22"/>
              </w:rPr>
              <w:t>5</w:t>
            </w:r>
          </w:p>
        </w:tc>
      </w:tr>
      <w:tr w:rsidR="009D3DA9" w:rsidRPr="00886896" w14:paraId="5B72177E" w14:textId="77777777" w:rsidTr="009D3DA9">
        <w:tc>
          <w:tcPr>
            <w:tcW w:w="4680" w:type="dxa"/>
            <w:shd w:val="clear" w:color="auto" w:fill="auto"/>
          </w:tcPr>
          <w:p w14:paraId="25CBC608" w14:textId="77777777" w:rsidR="006257AB" w:rsidRPr="00886896" w:rsidRDefault="006257AB" w:rsidP="009D3DA9">
            <w:pPr>
              <w:ind w:right="5"/>
              <w:contextualSpacing/>
              <w:jc w:val="center"/>
              <w:rPr>
                <w:sz w:val="22"/>
                <w:szCs w:val="22"/>
              </w:rPr>
            </w:pPr>
            <w:r w:rsidRPr="00886896">
              <w:rPr>
                <w:sz w:val="22"/>
                <w:szCs w:val="22"/>
              </w:rPr>
              <w:t>2</w:t>
            </w:r>
          </w:p>
        </w:tc>
        <w:tc>
          <w:tcPr>
            <w:tcW w:w="4959" w:type="dxa"/>
            <w:shd w:val="clear" w:color="auto" w:fill="auto"/>
          </w:tcPr>
          <w:p w14:paraId="1578EEE9" w14:textId="77777777" w:rsidR="006257AB" w:rsidRPr="00886896" w:rsidRDefault="006257AB" w:rsidP="009D3DA9">
            <w:pPr>
              <w:ind w:right="5"/>
              <w:contextualSpacing/>
              <w:jc w:val="center"/>
              <w:rPr>
                <w:sz w:val="22"/>
                <w:szCs w:val="22"/>
              </w:rPr>
            </w:pPr>
            <w:r w:rsidRPr="00886896">
              <w:rPr>
                <w:sz w:val="22"/>
                <w:szCs w:val="22"/>
              </w:rPr>
              <w:t xml:space="preserve">4 </w:t>
            </w:r>
          </w:p>
        </w:tc>
      </w:tr>
      <w:tr w:rsidR="009D3DA9" w:rsidRPr="00886896" w14:paraId="5D16F154" w14:textId="77777777" w:rsidTr="009D3DA9">
        <w:tc>
          <w:tcPr>
            <w:tcW w:w="4680" w:type="dxa"/>
            <w:shd w:val="clear" w:color="auto" w:fill="auto"/>
          </w:tcPr>
          <w:p w14:paraId="42FC151D" w14:textId="77777777" w:rsidR="006257AB" w:rsidRPr="00886896" w:rsidRDefault="006257AB" w:rsidP="009D3DA9">
            <w:pPr>
              <w:ind w:right="5"/>
              <w:contextualSpacing/>
              <w:jc w:val="center"/>
              <w:rPr>
                <w:sz w:val="22"/>
                <w:szCs w:val="22"/>
              </w:rPr>
            </w:pPr>
            <w:r w:rsidRPr="00886896">
              <w:rPr>
                <w:sz w:val="22"/>
                <w:szCs w:val="22"/>
              </w:rPr>
              <w:t>3</w:t>
            </w:r>
          </w:p>
        </w:tc>
        <w:tc>
          <w:tcPr>
            <w:tcW w:w="4959" w:type="dxa"/>
            <w:shd w:val="clear" w:color="auto" w:fill="auto"/>
          </w:tcPr>
          <w:p w14:paraId="5BC2D94B" w14:textId="77777777" w:rsidR="006257AB" w:rsidRPr="00886896" w:rsidRDefault="006257AB" w:rsidP="009D3DA9">
            <w:pPr>
              <w:ind w:right="5"/>
              <w:contextualSpacing/>
              <w:jc w:val="center"/>
              <w:rPr>
                <w:sz w:val="22"/>
                <w:szCs w:val="22"/>
              </w:rPr>
            </w:pPr>
            <w:r w:rsidRPr="00886896">
              <w:rPr>
                <w:sz w:val="22"/>
                <w:szCs w:val="22"/>
              </w:rPr>
              <w:t>3</w:t>
            </w:r>
          </w:p>
        </w:tc>
      </w:tr>
      <w:tr w:rsidR="009D3DA9" w:rsidRPr="00886896" w14:paraId="1510F63A" w14:textId="77777777" w:rsidTr="009D3DA9">
        <w:tc>
          <w:tcPr>
            <w:tcW w:w="4680" w:type="dxa"/>
            <w:shd w:val="clear" w:color="auto" w:fill="auto"/>
          </w:tcPr>
          <w:p w14:paraId="5435109C" w14:textId="77777777" w:rsidR="006257AB" w:rsidRPr="00886896" w:rsidRDefault="006257AB" w:rsidP="009D3DA9">
            <w:pPr>
              <w:ind w:right="5"/>
              <w:contextualSpacing/>
              <w:jc w:val="center"/>
              <w:rPr>
                <w:sz w:val="22"/>
                <w:szCs w:val="22"/>
              </w:rPr>
            </w:pPr>
            <w:r w:rsidRPr="00886896">
              <w:rPr>
                <w:sz w:val="22"/>
                <w:szCs w:val="22"/>
              </w:rPr>
              <w:t>4</w:t>
            </w:r>
          </w:p>
        </w:tc>
        <w:tc>
          <w:tcPr>
            <w:tcW w:w="4959" w:type="dxa"/>
            <w:shd w:val="clear" w:color="auto" w:fill="auto"/>
          </w:tcPr>
          <w:p w14:paraId="12CB1C7F" w14:textId="77777777" w:rsidR="006257AB" w:rsidRPr="00886896" w:rsidRDefault="006257AB" w:rsidP="009D3DA9">
            <w:pPr>
              <w:ind w:right="5"/>
              <w:contextualSpacing/>
              <w:jc w:val="center"/>
              <w:rPr>
                <w:sz w:val="22"/>
                <w:szCs w:val="22"/>
              </w:rPr>
            </w:pPr>
            <w:r w:rsidRPr="00886896">
              <w:rPr>
                <w:sz w:val="22"/>
                <w:szCs w:val="22"/>
              </w:rPr>
              <w:t>2</w:t>
            </w:r>
          </w:p>
        </w:tc>
      </w:tr>
    </w:tbl>
    <w:p w14:paraId="46C2CA7D" w14:textId="77777777" w:rsidR="006257AB" w:rsidRPr="00886896" w:rsidRDefault="006257AB" w:rsidP="006257AB">
      <w:pPr>
        <w:widowControl w:val="0"/>
        <w:autoSpaceDE w:val="0"/>
        <w:autoSpaceDN w:val="0"/>
        <w:ind w:firstLine="709"/>
        <w:jc w:val="both"/>
        <w:rPr>
          <w:sz w:val="22"/>
          <w:szCs w:val="22"/>
        </w:rPr>
      </w:pPr>
      <w:r w:rsidRPr="00886896">
        <w:rPr>
          <w:sz w:val="22"/>
          <w:szCs w:val="22"/>
        </w:rPr>
        <w:t>5.2. Соотношение среднемесячной заработной платы руководителя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на среднемесячную заработную плату работников этого учреждения (без учета заработной платы соответствующего руководителя).</w:t>
      </w:r>
    </w:p>
    <w:p w14:paraId="39DEF8D3" w14:textId="77777777" w:rsidR="006257AB" w:rsidRPr="00886896" w:rsidRDefault="006257AB" w:rsidP="006257AB">
      <w:pPr>
        <w:ind w:left="5" w:firstLine="704"/>
        <w:contextualSpacing/>
        <w:jc w:val="both"/>
        <w:rPr>
          <w:sz w:val="22"/>
          <w:szCs w:val="22"/>
        </w:rPr>
      </w:pPr>
      <w:r w:rsidRPr="00886896">
        <w:rPr>
          <w:sz w:val="22"/>
          <w:szCs w:val="22"/>
        </w:rPr>
        <w:t>5.3. Определение среднемесячной заработной платы руководителя и работников учреждения в целях определения уровня соотношения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 а также указаниями по заполнению форм федерального статистического наблюдения "Сведения о численности и заработной плате работников",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r w:rsidRPr="00886896">
        <w:rPr>
          <w:sz w:val="22"/>
          <w:szCs w:val="22"/>
        </w:rPr>
        <w:br/>
      </w:r>
      <w:r w:rsidRPr="00886896">
        <w:rPr>
          <w:sz w:val="22"/>
          <w:szCs w:val="22"/>
        </w:rPr>
        <w:tab/>
        <w:t xml:space="preserve">                      </w:t>
      </w:r>
    </w:p>
    <w:p w14:paraId="39FC8135" w14:textId="77777777" w:rsidR="006257AB" w:rsidRPr="00886896" w:rsidRDefault="006257AB" w:rsidP="006257AB">
      <w:pPr>
        <w:ind w:left="5" w:firstLine="704"/>
        <w:contextualSpacing/>
        <w:jc w:val="center"/>
        <w:rPr>
          <w:sz w:val="22"/>
          <w:szCs w:val="22"/>
        </w:rPr>
      </w:pPr>
      <w:r w:rsidRPr="00886896">
        <w:rPr>
          <w:sz w:val="22"/>
          <w:szCs w:val="22"/>
        </w:rPr>
        <w:t>6. Заключительные положения</w:t>
      </w:r>
    </w:p>
    <w:p w14:paraId="26F59DD4" w14:textId="77777777" w:rsidR="006257AB" w:rsidRPr="00886896" w:rsidRDefault="006257AB" w:rsidP="006257AB">
      <w:pPr>
        <w:widowControl w:val="0"/>
        <w:autoSpaceDE w:val="0"/>
        <w:autoSpaceDN w:val="0"/>
        <w:ind w:firstLine="540"/>
        <w:jc w:val="both"/>
        <w:rPr>
          <w:sz w:val="22"/>
          <w:szCs w:val="22"/>
        </w:rPr>
      </w:pPr>
    </w:p>
    <w:p w14:paraId="37B4A41C" w14:textId="77777777" w:rsidR="006257AB" w:rsidRPr="00886896" w:rsidRDefault="006257AB" w:rsidP="006257AB">
      <w:pPr>
        <w:ind w:left="5" w:firstLine="704"/>
        <w:contextualSpacing/>
        <w:jc w:val="both"/>
        <w:rPr>
          <w:sz w:val="22"/>
          <w:szCs w:val="22"/>
        </w:rPr>
      </w:pPr>
      <w:r w:rsidRPr="00886896">
        <w:rPr>
          <w:sz w:val="22"/>
          <w:szCs w:val="22"/>
        </w:rPr>
        <w:t xml:space="preserve">6.1. На должностные оклады, оклады, ставки заработной платы, компенсационные и стимулирующие выплаты начисляется районный коэффициент в размере 1,25 в соответствии с </w:t>
      </w:r>
      <w:hyperlink r:id="rId103" w:history="1">
        <w:r w:rsidRPr="00886896">
          <w:rPr>
            <w:sz w:val="22"/>
            <w:szCs w:val="22"/>
          </w:rPr>
          <w:t>постановлением</w:t>
        </w:r>
      </w:hyperlink>
      <w:r w:rsidRPr="00886896">
        <w:rPr>
          <w:sz w:val="22"/>
          <w:szCs w:val="22"/>
        </w:rPr>
        <w:t xml:space="preserve"> администрации Новосибирской области от 20.11.1995 № 474 "О введении повышенного районного коэффициента к заработной плате на территории области".</w:t>
      </w:r>
    </w:p>
    <w:p w14:paraId="280894B3" w14:textId="77777777" w:rsidR="006257AB" w:rsidRPr="00886896" w:rsidRDefault="006257AB" w:rsidP="006257AB">
      <w:pPr>
        <w:pStyle w:val="aff8"/>
        <w:rPr>
          <w:color w:val="auto"/>
          <w:sz w:val="22"/>
          <w:szCs w:val="22"/>
        </w:rPr>
      </w:pPr>
      <w:r w:rsidRPr="00886896">
        <w:rPr>
          <w:color w:val="auto"/>
          <w:sz w:val="22"/>
          <w:szCs w:val="22"/>
        </w:rPr>
        <w:t xml:space="preserve">        6.2. Настоящее положение вступает в действие с 22.02.2024 года и действует до принятия нового.</w:t>
      </w:r>
    </w:p>
    <w:p w14:paraId="7422CF6F" w14:textId="77777777" w:rsidR="006257AB" w:rsidRPr="00886896" w:rsidRDefault="006257AB" w:rsidP="006257AB">
      <w:pPr>
        <w:contextualSpacing/>
        <w:rPr>
          <w:sz w:val="22"/>
          <w:szCs w:val="22"/>
        </w:rPr>
      </w:pPr>
    </w:p>
    <w:p w14:paraId="767CD578" w14:textId="77777777" w:rsidR="006257AB" w:rsidRPr="00886896" w:rsidRDefault="006257AB" w:rsidP="006257AB">
      <w:pPr>
        <w:contextualSpacing/>
        <w:jc w:val="right"/>
        <w:rPr>
          <w:sz w:val="22"/>
          <w:szCs w:val="22"/>
        </w:rPr>
      </w:pPr>
    </w:p>
    <w:p w14:paraId="2E1645DF" w14:textId="77777777" w:rsidR="006257AB" w:rsidRPr="00886896" w:rsidRDefault="006257AB" w:rsidP="006257AB">
      <w:pPr>
        <w:contextualSpacing/>
        <w:jc w:val="right"/>
        <w:rPr>
          <w:sz w:val="22"/>
          <w:szCs w:val="22"/>
        </w:rPr>
      </w:pPr>
      <w:r w:rsidRPr="00886896">
        <w:rPr>
          <w:sz w:val="22"/>
          <w:szCs w:val="22"/>
        </w:rPr>
        <w:t xml:space="preserve">Приложение № 1 </w:t>
      </w:r>
      <w:r w:rsidRPr="00886896">
        <w:rPr>
          <w:sz w:val="22"/>
          <w:szCs w:val="22"/>
        </w:rPr>
        <w:br/>
      </w:r>
    </w:p>
    <w:p w14:paraId="2783376F" w14:textId="77777777" w:rsidR="006257AB" w:rsidRPr="00886896" w:rsidRDefault="006257AB" w:rsidP="006257AB">
      <w:pPr>
        <w:autoSpaceDE w:val="0"/>
        <w:autoSpaceDN w:val="0"/>
        <w:adjustRightInd w:val="0"/>
        <w:ind w:firstLine="709"/>
        <w:jc w:val="center"/>
        <w:rPr>
          <w:sz w:val="22"/>
          <w:szCs w:val="22"/>
        </w:rPr>
      </w:pPr>
      <w:r w:rsidRPr="00886896">
        <w:rPr>
          <w:sz w:val="22"/>
          <w:szCs w:val="22"/>
        </w:rPr>
        <w:t>Размеры должностных окладов по должностям руководителей учреждений.</w:t>
      </w:r>
    </w:p>
    <w:p w14:paraId="6FF2525F" w14:textId="77777777" w:rsidR="006257AB" w:rsidRPr="00886896" w:rsidRDefault="006257AB" w:rsidP="006257AB">
      <w:pPr>
        <w:autoSpaceDE w:val="0"/>
        <w:autoSpaceDN w:val="0"/>
        <w:adjustRightInd w:val="0"/>
        <w:ind w:firstLine="709"/>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4674"/>
      </w:tblGrid>
      <w:tr w:rsidR="009D3DA9" w:rsidRPr="00886896" w14:paraId="4F456BBB" w14:textId="77777777" w:rsidTr="009D3DA9">
        <w:tc>
          <w:tcPr>
            <w:tcW w:w="4927" w:type="dxa"/>
            <w:vAlign w:val="center"/>
          </w:tcPr>
          <w:p w14:paraId="3E4EF76E" w14:textId="77777777" w:rsidR="006257AB" w:rsidRPr="00886896" w:rsidRDefault="006257AB" w:rsidP="009D3DA9">
            <w:pPr>
              <w:jc w:val="center"/>
              <w:rPr>
                <w:bCs/>
                <w:sz w:val="22"/>
                <w:szCs w:val="22"/>
              </w:rPr>
            </w:pPr>
            <w:r w:rsidRPr="00886896">
              <w:rPr>
                <w:bCs/>
                <w:sz w:val="22"/>
                <w:szCs w:val="22"/>
              </w:rPr>
              <w:t>Группа по оплате труда руководителя</w:t>
            </w:r>
          </w:p>
        </w:tc>
        <w:tc>
          <w:tcPr>
            <w:tcW w:w="4927" w:type="dxa"/>
            <w:vAlign w:val="center"/>
          </w:tcPr>
          <w:p w14:paraId="7677069B" w14:textId="77777777" w:rsidR="006257AB" w:rsidRPr="00886896" w:rsidRDefault="006257AB" w:rsidP="009D3DA9">
            <w:pPr>
              <w:jc w:val="center"/>
              <w:rPr>
                <w:bCs/>
                <w:sz w:val="22"/>
                <w:szCs w:val="22"/>
              </w:rPr>
            </w:pPr>
            <w:r w:rsidRPr="00886896">
              <w:rPr>
                <w:bCs/>
                <w:sz w:val="22"/>
                <w:szCs w:val="22"/>
              </w:rPr>
              <w:t>Размер должностного оклада, рублей</w:t>
            </w:r>
          </w:p>
        </w:tc>
      </w:tr>
      <w:tr w:rsidR="009D3DA9" w:rsidRPr="00886896" w14:paraId="6012DBC4" w14:textId="77777777" w:rsidTr="009D3DA9">
        <w:tc>
          <w:tcPr>
            <w:tcW w:w="9854" w:type="dxa"/>
            <w:gridSpan w:val="2"/>
          </w:tcPr>
          <w:p w14:paraId="3542D5DA" w14:textId="77777777" w:rsidR="006257AB" w:rsidRPr="00886896" w:rsidRDefault="006257AB" w:rsidP="009D3DA9">
            <w:pPr>
              <w:autoSpaceDE w:val="0"/>
              <w:autoSpaceDN w:val="0"/>
              <w:adjustRightInd w:val="0"/>
              <w:jc w:val="center"/>
              <w:rPr>
                <w:sz w:val="22"/>
                <w:szCs w:val="22"/>
              </w:rPr>
            </w:pPr>
            <w:r w:rsidRPr="00886896">
              <w:rPr>
                <w:bCs/>
                <w:sz w:val="22"/>
                <w:szCs w:val="22"/>
              </w:rPr>
              <w:t>Руководитель учреждения</w:t>
            </w:r>
          </w:p>
        </w:tc>
      </w:tr>
      <w:tr w:rsidR="009D3DA9" w:rsidRPr="00886896" w14:paraId="3BD6D5FF" w14:textId="77777777" w:rsidTr="009D3DA9">
        <w:tc>
          <w:tcPr>
            <w:tcW w:w="4927" w:type="dxa"/>
          </w:tcPr>
          <w:p w14:paraId="4E85EAA9" w14:textId="77777777" w:rsidR="006257AB" w:rsidRPr="00886896" w:rsidRDefault="006257AB" w:rsidP="009D3DA9">
            <w:pPr>
              <w:autoSpaceDE w:val="0"/>
              <w:autoSpaceDN w:val="0"/>
              <w:adjustRightInd w:val="0"/>
              <w:jc w:val="center"/>
              <w:rPr>
                <w:sz w:val="22"/>
                <w:szCs w:val="22"/>
              </w:rPr>
            </w:pPr>
            <w:r w:rsidRPr="00886896">
              <w:rPr>
                <w:sz w:val="22"/>
                <w:szCs w:val="22"/>
              </w:rPr>
              <w:t>IV группа по оплате труда руководителя</w:t>
            </w:r>
          </w:p>
        </w:tc>
        <w:tc>
          <w:tcPr>
            <w:tcW w:w="4927" w:type="dxa"/>
          </w:tcPr>
          <w:p w14:paraId="028823EC" w14:textId="77777777" w:rsidR="006257AB" w:rsidRPr="00886896" w:rsidRDefault="006257AB" w:rsidP="009D3DA9">
            <w:pPr>
              <w:autoSpaceDE w:val="0"/>
              <w:autoSpaceDN w:val="0"/>
              <w:adjustRightInd w:val="0"/>
              <w:jc w:val="center"/>
              <w:rPr>
                <w:sz w:val="22"/>
                <w:szCs w:val="22"/>
              </w:rPr>
            </w:pPr>
            <w:r w:rsidRPr="00886896">
              <w:rPr>
                <w:sz w:val="22"/>
                <w:szCs w:val="22"/>
              </w:rPr>
              <w:t>14542</w:t>
            </w:r>
          </w:p>
        </w:tc>
      </w:tr>
      <w:tr w:rsidR="009D3DA9" w:rsidRPr="00886896" w14:paraId="3C977243" w14:textId="77777777" w:rsidTr="009D3DA9">
        <w:tc>
          <w:tcPr>
            <w:tcW w:w="4927" w:type="dxa"/>
          </w:tcPr>
          <w:p w14:paraId="3BDC797F" w14:textId="77777777" w:rsidR="006257AB" w:rsidRPr="00886896" w:rsidRDefault="006257AB" w:rsidP="009D3DA9">
            <w:pPr>
              <w:autoSpaceDE w:val="0"/>
              <w:autoSpaceDN w:val="0"/>
              <w:adjustRightInd w:val="0"/>
              <w:jc w:val="center"/>
              <w:rPr>
                <w:sz w:val="22"/>
                <w:szCs w:val="22"/>
              </w:rPr>
            </w:pPr>
            <w:r w:rsidRPr="00886896">
              <w:rPr>
                <w:sz w:val="22"/>
                <w:szCs w:val="22"/>
              </w:rPr>
              <w:t>III группа по оплате труда руководителя</w:t>
            </w:r>
          </w:p>
        </w:tc>
        <w:tc>
          <w:tcPr>
            <w:tcW w:w="4927" w:type="dxa"/>
          </w:tcPr>
          <w:p w14:paraId="142DD029" w14:textId="77777777" w:rsidR="006257AB" w:rsidRPr="00886896" w:rsidRDefault="006257AB" w:rsidP="009D3DA9">
            <w:pPr>
              <w:autoSpaceDE w:val="0"/>
              <w:autoSpaceDN w:val="0"/>
              <w:adjustRightInd w:val="0"/>
              <w:jc w:val="center"/>
              <w:rPr>
                <w:sz w:val="22"/>
                <w:szCs w:val="22"/>
              </w:rPr>
            </w:pPr>
            <w:r w:rsidRPr="00886896">
              <w:rPr>
                <w:sz w:val="22"/>
                <w:szCs w:val="22"/>
              </w:rPr>
              <w:t>15576</w:t>
            </w:r>
          </w:p>
        </w:tc>
      </w:tr>
      <w:tr w:rsidR="009D3DA9" w:rsidRPr="00886896" w14:paraId="7C52D838" w14:textId="77777777" w:rsidTr="009D3DA9">
        <w:tc>
          <w:tcPr>
            <w:tcW w:w="4927" w:type="dxa"/>
          </w:tcPr>
          <w:p w14:paraId="1907451E" w14:textId="77777777" w:rsidR="006257AB" w:rsidRPr="00886896" w:rsidRDefault="006257AB" w:rsidP="009D3DA9">
            <w:pPr>
              <w:autoSpaceDE w:val="0"/>
              <w:autoSpaceDN w:val="0"/>
              <w:adjustRightInd w:val="0"/>
              <w:jc w:val="center"/>
              <w:rPr>
                <w:sz w:val="22"/>
                <w:szCs w:val="22"/>
              </w:rPr>
            </w:pPr>
            <w:r w:rsidRPr="00886896">
              <w:rPr>
                <w:sz w:val="22"/>
                <w:szCs w:val="22"/>
              </w:rPr>
              <w:t>II группа по оплате труда руководителя</w:t>
            </w:r>
          </w:p>
        </w:tc>
        <w:tc>
          <w:tcPr>
            <w:tcW w:w="4927" w:type="dxa"/>
          </w:tcPr>
          <w:p w14:paraId="46F33C08" w14:textId="77777777" w:rsidR="006257AB" w:rsidRPr="00886896" w:rsidRDefault="006257AB" w:rsidP="009D3DA9">
            <w:pPr>
              <w:autoSpaceDE w:val="0"/>
              <w:autoSpaceDN w:val="0"/>
              <w:adjustRightInd w:val="0"/>
              <w:jc w:val="center"/>
              <w:rPr>
                <w:sz w:val="22"/>
                <w:szCs w:val="22"/>
              </w:rPr>
            </w:pPr>
            <w:r w:rsidRPr="00886896">
              <w:rPr>
                <w:sz w:val="22"/>
                <w:szCs w:val="22"/>
              </w:rPr>
              <w:t>16819</w:t>
            </w:r>
          </w:p>
        </w:tc>
      </w:tr>
      <w:tr w:rsidR="009D3DA9" w:rsidRPr="00886896" w14:paraId="7F7A5DC7" w14:textId="77777777" w:rsidTr="009D3DA9">
        <w:tc>
          <w:tcPr>
            <w:tcW w:w="4927" w:type="dxa"/>
          </w:tcPr>
          <w:p w14:paraId="113DC9F8" w14:textId="77777777" w:rsidR="006257AB" w:rsidRPr="00886896" w:rsidRDefault="006257AB" w:rsidP="009D3DA9">
            <w:pPr>
              <w:autoSpaceDE w:val="0"/>
              <w:autoSpaceDN w:val="0"/>
              <w:adjustRightInd w:val="0"/>
              <w:jc w:val="center"/>
              <w:rPr>
                <w:sz w:val="22"/>
                <w:szCs w:val="22"/>
              </w:rPr>
            </w:pPr>
            <w:r w:rsidRPr="00886896">
              <w:rPr>
                <w:sz w:val="22"/>
                <w:szCs w:val="22"/>
              </w:rPr>
              <w:t>I группа по оплате труда руководителя</w:t>
            </w:r>
          </w:p>
        </w:tc>
        <w:tc>
          <w:tcPr>
            <w:tcW w:w="4927" w:type="dxa"/>
          </w:tcPr>
          <w:p w14:paraId="0A79D8AF" w14:textId="77777777" w:rsidR="006257AB" w:rsidRPr="00886896" w:rsidRDefault="006257AB" w:rsidP="009D3DA9">
            <w:pPr>
              <w:autoSpaceDE w:val="0"/>
              <w:autoSpaceDN w:val="0"/>
              <w:adjustRightInd w:val="0"/>
              <w:jc w:val="center"/>
              <w:rPr>
                <w:sz w:val="22"/>
                <w:szCs w:val="22"/>
              </w:rPr>
            </w:pPr>
            <w:r w:rsidRPr="00886896">
              <w:rPr>
                <w:sz w:val="22"/>
                <w:szCs w:val="22"/>
              </w:rPr>
              <w:t>21494</w:t>
            </w:r>
          </w:p>
        </w:tc>
      </w:tr>
    </w:tbl>
    <w:p w14:paraId="146CA1F1" w14:textId="77777777" w:rsidR="006257AB" w:rsidRPr="00886896" w:rsidRDefault="006257AB" w:rsidP="006257AB">
      <w:pPr>
        <w:contextualSpacing/>
        <w:jc w:val="center"/>
        <w:rPr>
          <w:bCs/>
          <w:sz w:val="22"/>
          <w:szCs w:val="22"/>
        </w:rPr>
      </w:pPr>
    </w:p>
    <w:p w14:paraId="268D5DC3" w14:textId="77777777" w:rsidR="006257AB" w:rsidRPr="00886896" w:rsidRDefault="006257AB" w:rsidP="006257AB">
      <w:pPr>
        <w:pStyle w:val="aff8"/>
        <w:rPr>
          <w:color w:val="auto"/>
          <w:sz w:val="22"/>
          <w:szCs w:val="22"/>
        </w:rPr>
      </w:pPr>
    </w:p>
    <w:p w14:paraId="1852D90F" w14:textId="77777777" w:rsidR="006257AB" w:rsidRPr="00886896" w:rsidRDefault="006257AB" w:rsidP="006257AB">
      <w:pPr>
        <w:ind w:left="4536"/>
        <w:jc w:val="right"/>
        <w:rPr>
          <w:sz w:val="22"/>
          <w:szCs w:val="22"/>
        </w:rPr>
      </w:pPr>
      <w:r w:rsidRPr="00886896">
        <w:rPr>
          <w:sz w:val="22"/>
          <w:szCs w:val="22"/>
        </w:rPr>
        <w:t>Приложение № 2</w:t>
      </w:r>
    </w:p>
    <w:p w14:paraId="3D5DD869" w14:textId="77777777" w:rsidR="006257AB" w:rsidRPr="00886896" w:rsidRDefault="006257AB" w:rsidP="006257AB">
      <w:pPr>
        <w:pStyle w:val="5"/>
        <w:jc w:val="center"/>
        <w:rPr>
          <w:rFonts w:ascii="Times New Roman" w:hAnsi="Times New Roman" w:cs="Times New Roman"/>
          <w:i/>
          <w:color w:val="auto"/>
          <w:sz w:val="22"/>
          <w:szCs w:val="22"/>
        </w:rPr>
      </w:pPr>
      <w:r w:rsidRPr="00886896">
        <w:rPr>
          <w:rFonts w:ascii="Times New Roman" w:hAnsi="Times New Roman" w:cs="Times New Roman"/>
          <w:i/>
          <w:color w:val="auto"/>
          <w:sz w:val="22"/>
          <w:szCs w:val="22"/>
        </w:rPr>
        <w:t>Таблица 1</w:t>
      </w:r>
    </w:p>
    <w:p w14:paraId="54440451" w14:textId="77777777" w:rsidR="006257AB" w:rsidRPr="00886896" w:rsidRDefault="006257AB" w:rsidP="006257AB">
      <w:pPr>
        <w:jc w:val="center"/>
        <w:rPr>
          <w:rStyle w:val="a5"/>
          <w:rFonts w:eastAsiaTheme="majorEastAsia"/>
          <w:b w:val="0"/>
          <w:sz w:val="22"/>
          <w:szCs w:val="22"/>
        </w:rPr>
      </w:pPr>
      <w:proofErr w:type="gramStart"/>
      <w:r w:rsidRPr="00886896">
        <w:rPr>
          <w:sz w:val="22"/>
          <w:szCs w:val="22"/>
        </w:rPr>
        <w:t>Качественные  показатели</w:t>
      </w:r>
      <w:proofErr w:type="gramEnd"/>
      <w:r w:rsidRPr="00886896">
        <w:rPr>
          <w:sz w:val="22"/>
          <w:szCs w:val="22"/>
        </w:rPr>
        <w:t xml:space="preserve"> деятельности, учитываемые при определении выплат стимулирующего характера</w:t>
      </w:r>
      <w:r w:rsidRPr="00886896">
        <w:rPr>
          <w:rStyle w:val="af9"/>
          <w:rFonts w:ascii="Times New Roman" w:hAnsi="Times New Roman" w:cs="Times New Roman"/>
          <w:sz w:val="22"/>
          <w:szCs w:val="22"/>
        </w:rPr>
        <w:t xml:space="preserve"> </w:t>
      </w:r>
      <w:r w:rsidRPr="00886896">
        <w:rPr>
          <w:rStyle w:val="a5"/>
          <w:rFonts w:eastAsiaTheme="majorEastAsia"/>
          <w:b w:val="0"/>
          <w:sz w:val="22"/>
          <w:szCs w:val="22"/>
        </w:rPr>
        <w:t>руководителю  учреждения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520"/>
        <w:gridCol w:w="1985"/>
      </w:tblGrid>
      <w:tr w:rsidR="009D3DA9" w:rsidRPr="00886896" w14:paraId="5C62405F" w14:textId="77777777" w:rsidTr="009D3DA9">
        <w:tc>
          <w:tcPr>
            <w:tcW w:w="1276" w:type="dxa"/>
            <w:tcBorders>
              <w:top w:val="single" w:sz="4" w:space="0" w:color="000000"/>
              <w:left w:val="single" w:sz="4" w:space="0" w:color="000000"/>
              <w:bottom w:val="single" w:sz="4" w:space="0" w:color="000000"/>
              <w:right w:val="single" w:sz="4" w:space="0" w:color="auto"/>
            </w:tcBorders>
          </w:tcPr>
          <w:p w14:paraId="50667EE7" w14:textId="77777777" w:rsidR="006257AB" w:rsidRPr="00886896" w:rsidRDefault="006257AB" w:rsidP="009D3DA9">
            <w:pPr>
              <w:rPr>
                <w:sz w:val="22"/>
                <w:szCs w:val="22"/>
              </w:rPr>
            </w:pPr>
            <w:r w:rsidRPr="00886896">
              <w:rPr>
                <w:sz w:val="22"/>
                <w:szCs w:val="22"/>
              </w:rPr>
              <w:t>Критерии оценки</w:t>
            </w:r>
          </w:p>
          <w:p w14:paraId="071F37D7"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53ADF75D" w14:textId="77777777" w:rsidR="006257AB" w:rsidRPr="00886896" w:rsidRDefault="006257AB" w:rsidP="009D3DA9">
            <w:pPr>
              <w:rPr>
                <w:sz w:val="22"/>
                <w:szCs w:val="22"/>
              </w:rPr>
            </w:pPr>
            <w:r w:rsidRPr="00886896">
              <w:rPr>
                <w:sz w:val="22"/>
                <w:szCs w:val="22"/>
              </w:rPr>
              <w:t xml:space="preserve">Перечень показателей </w:t>
            </w:r>
            <w:proofErr w:type="gramStart"/>
            <w:r w:rsidRPr="00886896">
              <w:rPr>
                <w:sz w:val="22"/>
                <w:szCs w:val="22"/>
              </w:rPr>
              <w:t>деятельности  учреждения</w:t>
            </w:r>
            <w:proofErr w:type="gramEnd"/>
          </w:p>
        </w:tc>
        <w:tc>
          <w:tcPr>
            <w:tcW w:w="1985" w:type="dxa"/>
            <w:tcBorders>
              <w:top w:val="single" w:sz="4" w:space="0" w:color="000000"/>
              <w:left w:val="single" w:sz="4" w:space="0" w:color="000000"/>
              <w:bottom w:val="single" w:sz="4" w:space="0" w:color="000000"/>
              <w:right w:val="single" w:sz="4" w:space="0" w:color="auto"/>
            </w:tcBorders>
          </w:tcPr>
          <w:p w14:paraId="53F796D5" w14:textId="77777777" w:rsidR="006257AB" w:rsidRPr="00886896" w:rsidRDefault="006257AB" w:rsidP="009D3DA9">
            <w:pPr>
              <w:rPr>
                <w:sz w:val="22"/>
                <w:szCs w:val="22"/>
              </w:rPr>
            </w:pPr>
            <w:r w:rsidRPr="00886896">
              <w:rPr>
                <w:sz w:val="22"/>
                <w:szCs w:val="22"/>
              </w:rPr>
              <w:t xml:space="preserve">Размер стимулирующих </w:t>
            </w:r>
            <w:proofErr w:type="gramStart"/>
            <w:r w:rsidRPr="00886896">
              <w:rPr>
                <w:sz w:val="22"/>
                <w:szCs w:val="22"/>
              </w:rPr>
              <w:t>выплат,  %</w:t>
            </w:r>
            <w:proofErr w:type="gramEnd"/>
            <w:r w:rsidRPr="00886896">
              <w:rPr>
                <w:sz w:val="22"/>
                <w:szCs w:val="22"/>
              </w:rPr>
              <w:t xml:space="preserve"> от должностного оклада</w:t>
            </w:r>
          </w:p>
        </w:tc>
      </w:tr>
      <w:tr w:rsidR="009D3DA9" w:rsidRPr="00886896" w14:paraId="727063FC" w14:textId="77777777" w:rsidTr="009D3DA9">
        <w:tc>
          <w:tcPr>
            <w:tcW w:w="9781" w:type="dxa"/>
            <w:gridSpan w:val="3"/>
            <w:tcBorders>
              <w:top w:val="single" w:sz="4" w:space="0" w:color="000000"/>
              <w:left w:val="single" w:sz="4" w:space="0" w:color="000000"/>
              <w:bottom w:val="single" w:sz="4" w:space="0" w:color="000000"/>
              <w:right w:val="single" w:sz="4" w:space="0" w:color="auto"/>
            </w:tcBorders>
          </w:tcPr>
          <w:p w14:paraId="404C51EE" w14:textId="77777777" w:rsidR="006257AB" w:rsidRPr="00886896" w:rsidRDefault="006257AB" w:rsidP="009D3DA9">
            <w:pPr>
              <w:jc w:val="center"/>
              <w:rPr>
                <w:sz w:val="22"/>
                <w:szCs w:val="22"/>
              </w:rPr>
            </w:pPr>
            <w:r w:rsidRPr="00886896">
              <w:rPr>
                <w:sz w:val="22"/>
                <w:szCs w:val="22"/>
              </w:rPr>
              <w:t>ДОМ КУЛЬТУРЫ, КЛУБ, СКО</w:t>
            </w:r>
          </w:p>
          <w:p w14:paraId="4AEFF3FF" w14:textId="77777777" w:rsidR="006257AB" w:rsidRPr="00886896" w:rsidRDefault="006257AB" w:rsidP="009D3DA9">
            <w:pPr>
              <w:jc w:val="center"/>
              <w:rPr>
                <w:sz w:val="22"/>
                <w:szCs w:val="22"/>
              </w:rPr>
            </w:pPr>
          </w:p>
        </w:tc>
      </w:tr>
      <w:tr w:rsidR="009D3DA9" w:rsidRPr="00886896" w14:paraId="3F9C406A" w14:textId="77777777" w:rsidTr="009D3DA9">
        <w:trPr>
          <w:trHeight w:val="529"/>
        </w:trPr>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5CB8BF65" w14:textId="77777777" w:rsidR="006257AB" w:rsidRPr="00886896" w:rsidRDefault="006257AB" w:rsidP="009D3DA9">
            <w:pPr>
              <w:rPr>
                <w:sz w:val="22"/>
                <w:szCs w:val="22"/>
              </w:rPr>
            </w:pPr>
            <w:proofErr w:type="spellStart"/>
            <w:r w:rsidRPr="00886896">
              <w:rPr>
                <w:sz w:val="22"/>
                <w:szCs w:val="22"/>
              </w:rPr>
              <w:lastRenderedPageBreak/>
              <w:t>Эффектив</w:t>
            </w:r>
            <w:proofErr w:type="spellEnd"/>
          </w:p>
          <w:p w14:paraId="3693617B" w14:textId="77777777" w:rsidR="006257AB" w:rsidRPr="00886896" w:rsidRDefault="006257AB" w:rsidP="009D3DA9">
            <w:pPr>
              <w:rPr>
                <w:sz w:val="22"/>
                <w:szCs w:val="22"/>
              </w:rPr>
            </w:pPr>
            <w:proofErr w:type="spellStart"/>
            <w:r w:rsidRPr="00886896">
              <w:rPr>
                <w:sz w:val="22"/>
                <w:szCs w:val="22"/>
              </w:rPr>
              <w:t>ность</w:t>
            </w:r>
            <w:proofErr w:type="spellEnd"/>
          </w:p>
          <w:p w14:paraId="4F0F72B7" w14:textId="77777777" w:rsidR="006257AB" w:rsidRPr="00886896" w:rsidRDefault="006257AB" w:rsidP="009D3DA9">
            <w:pPr>
              <w:rPr>
                <w:sz w:val="22"/>
                <w:szCs w:val="22"/>
              </w:rPr>
            </w:pPr>
            <w:r w:rsidRPr="00886896">
              <w:rPr>
                <w:sz w:val="22"/>
                <w:szCs w:val="22"/>
              </w:rPr>
              <w:t xml:space="preserve">и качество </w:t>
            </w:r>
            <w:proofErr w:type="spellStart"/>
            <w:r w:rsidRPr="00886896">
              <w:rPr>
                <w:sz w:val="22"/>
                <w:szCs w:val="22"/>
              </w:rPr>
              <w:t>выполняе</w:t>
            </w:r>
            <w:proofErr w:type="spellEnd"/>
          </w:p>
          <w:p w14:paraId="1EB0B7D1" w14:textId="77777777" w:rsidR="006257AB" w:rsidRPr="00886896" w:rsidRDefault="006257AB" w:rsidP="009D3DA9">
            <w:pPr>
              <w:rPr>
                <w:sz w:val="22"/>
                <w:szCs w:val="22"/>
              </w:rPr>
            </w:pPr>
            <w:proofErr w:type="spellStart"/>
            <w:r w:rsidRPr="00886896">
              <w:rPr>
                <w:sz w:val="22"/>
                <w:szCs w:val="22"/>
              </w:rPr>
              <w:t>мых</w:t>
            </w:r>
            <w:proofErr w:type="spellEnd"/>
            <w:r w:rsidRPr="00886896">
              <w:rPr>
                <w:sz w:val="22"/>
                <w:szCs w:val="22"/>
              </w:rPr>
              <w:t xml:space="preserve"> работ</w:t>
            </w:r>
          </w:p>
          <w:p w14:paraId="7C887E86"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hideMark/>
          </w:tcPr>
          <w:p w14:paraId="1B6AE453" w14:textId="77777777" w:rsidR="006257AB" w:rsidRPr="00886896" w:rsidRDefault="006257AB" w:rsidP="009D3DA9">
            <w:pPr>
              <w:jc w:val="both"/>
              <w:rPr>
                <w:sz w:val="22"/>
                <w:szCs w:val="22"/>
              </w:rPr>
            </w:pPr>
            <w:r w:rsidRPr="00886896">
              <w:rPr>
                <w:sz w:val="22"/>
                <w:szCs w:val="22"/>
              </w:rPr>
              <w:t>1. Обеспечение достижения установленного соотношения средней заработной платы работников, повышение оплаты труда которых предусмотрено Указом Президента Российской Федерации от 07.05.2012 № 597 «О мероприятиях по реализации государственной социальной политики», и среднемесячного дохода от трудовой деятельности по Новосибирской области</w:t>
            </w:r>
          </w:p>
        </w:tc>
        <w:tc>
          <w:tcPr>
            <w:tcW w:w="1985" w:type="dxa"/>
            <w:tcBorders>
              <w:top w:val="single" w:sz="4" w:space="0" w:color="auto"/>
              <w:left w:val="single" w:sz="4" w:space="0" w:color="000000"/>
              <w:bottom w:val="single" w:sz="4" w:space="0" w:color="auto"/>
              <w:right w:val="single" w:sz="4" w:space="0" w:color="000000"/>
            </w:tcBorders>
            <w:hideMark/>
          </w:tcPr>
          <w:p w14:paraId="6EC6118D" w14:textId="77777777" w:rsidR="006257AB" w:rsidRPr="00886896" w:rsidRDefault="006257AB" w:rsidP="009D3DA9">
            <w:pPr>
              <w:rPr>
                <w:sz w:val="22"/>
                <w:szCs w:val="22"/>
              </w:rPr>
            </w:pPr>
          </w:p>
        </w:tc>
      </w:tr>
      <w:tr w:rsidR="009D3DA9" w:rsidRPr="00886896" w14:paraId="5720DEAF" w14:textId="77777777" w:rsidTr="009D3DA9">
        <w:trPr>
          <w:trHeight w:val="217"/>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85FF574"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hideMark/>
          </w:tcPr>
          <w:p w14:paraId="44583FE7" w14:textId="77777777" w:rsidR="006257AB" w:rsidRPr="00886896" w:rsidRDefault="006257AB" w:rsidP="009D3DA9">
            <w:pPr>
              <w:rPr>
                <w:sz w:val="22"/>
                <w:szCs w:val="22"/>
              </w:rPr>
            </w:pPr>
            <w:r w:rsidRPr="00886896">
              <w:rPr>
                <w:sz w:val="22"/>
                <w:szCs w:val="22"/>
              </w:rPr>
              <w:t>да</w:t>
            </w:r>
          </w:p>
        </w:tc>
        <w:tc>
          <w:tcPr>
            <w:tcW w:w="1985" w:type="dxa"/>
            <w:tcBorders>
              <w:top w:val="single" w:sz="4" w:space="0" w:color="auto"/>
              <w:left w:val="single" w:sz="4" w:space="0" w:color="000000"/>
              <w:bottom w:val="single" w:sz="4" w:space="0" w:color="auto"/>
              <w:right w:val="single" w:sz="4" w:space="0" w:color="000000"/>
            </w:tcBorders>
            <w:hideMark/>
          </w:tcPr>
          <w:p w14:paraId="089855D1" w14:textId="77777777" w:rsidR="006257AB" w:rsidRPr="00886896" w:rsidRDefault="006257AB" w:rsidP="009D3DA9">
            <w:pPr>
              <w:rPr>
                <w:sz w:val="22"/>
                <w:szCs w:val="22"/>
              </w:rPr>
            </w:pPr>
            <w:r w:rsidRPr="00886896">
              <w:rPr>
                <w:sz w:val="22"/>
                <w:szCs w:val="22"/>
              </w:rPr>
              <w:t>35</w:t>
            </w:r>
          </w:p>
        </w:tc>
      </w:tr>
      <w:tr w:rsidR="009D3DA9" w:rsidRPr="00886896" w14:paraId="7C8D32C7" w14:textId="77777777" w:rsidTr="009D3DA9">
        <w:trPr>
          <w:trHeight w:val="279"/>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30BBC6A"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hideMark/>
          </w:tcPr>
          <w:p w14:paraId="1447E402" w14:textId="77777777" w:rsidR="006257AB" w:rsidRPr="00886896" w:rsidRDefault="006257AB" w:rsidP="009D3DA9">
            <w:pPr>
              <w:rPr>
                <w:sz w:val="22"/>
                <w:szCs w:val="22"/>
              </w:rPr>
            </w:pPr>
            <w:r w:rsidRPr="00886896">
              <w:rPr>
                <w:sz w:val="22"/>
                <w:szCs w:val="22"/>
              </w:rPr>
              <w:t>нет</w:t>
            </w:r>
          </w:p>
        </w:tc>
        <w:tc>
          <w:tcPr>
            <w:tcW w:w="1985" w:type="dxa"/>
            <w:tcBorders>
              <w:top w:val="single" w:sz="4" w:space="0" w:color="auto"/>
              <w:left w:val="single" w:sz="4" w:space="0" w:color="000000"/>
              <w:bottom w:val="single" w:sz="4" w:space="0" w:color="auto"/>
              <w:right w:val="single" w:sz="4" w:space="0" w:color="000000"/>
            </w:tcBorders>
            <w:hideMark/>
          </w:tcPr>
          <w:p w14:paraId="2502EEBB" w14:textId="77777777" w:rsidR="006257AB" w:rsidRPr="00886896" w:rsidRDefault="006257AB" w:rsidP="009D3DA9">
            <w:pPr>
              <w:rPr>
                <w:sz w:val="22"/>
                <w:szCs w:val="22"/>
              </w:rPr>
            </w:pPr>
            <w:r w:rsidRPr="00886896">
              <w:rPr>
                <w:sz w:val="22"/>
                <w:szCs w:val="22"/>
              </w:rPr>
              <w:t>0</w:t>
            </w:r>
          </w:p>
        </w:tc>
      </w:tr>
      <w:tr w:rsidR="009D3DA9" w:rsidRPr="00886896" w14:paraId="2FD787EB" w14:textId="77777777" w:rsidTr="009D3DA9">
        <w:trPr>
          <w:trHeight w:val="46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FE1FAFF"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2B66E879" w14:textId="77777777" w:rsidR="006257AB" w:rsidRPr="00886896" w:rsidRDefault="006257AB" w:rsidP="009D3DA9">
            <w:pPr>
              <w:jc w:val="both"/>
              <w:rPr>
                <w:sz w:val="22"/>
                <w:szCs w:val="22"/>
              </w:rPr>
            </w:pPr>
            <w:r w:rsidRPr="00886896">
              <w:rPr>
                <w:sz w:val="22"/>
                <w:szCs w:val="22"/>
              </w:rPr>
              <w:t xml:space="preserve">2. Обеспечение открытости и доступности информации об учреждении и предоставлении услуг на официальном интернет-сайте </w:t>
            </w:r>
            <w:hyperlink r:id="rId104" w:history="1">
              <w:r w:rsidRPr="00886896">
                <w:rPr>
                  <w:sz w:val="22"/>
                  <w:szCs w:val="22"/>
                </w:rPr>
                <w:t>www.bus.gov.ru</w:t>
              </w:r>
            </w:hyperlink>
            <w:r w:rsidRPr="00886896">
              <w:rPr>
                <w:sz w:val="22"/>
                <w:szCs w:val="22"/>
              </w:rPr>
              <w:t xml:space="preserve"> в соответствии </w:t>
            </w:r>
            <w:proofErr w:type="gramStart"/>
            <w:r w:rsidRPr="00886896">
              <w:rPr>
                <w:sz w:val="22"/>
                <w:szCs w:val="22"/>
              </w:rPr>
              <w:t>с  действующим</w:t>
            </w:r>
            <w:proofErr w:type="gramEnd"/>
            <w:r w:rsidRPr="00886896">
              <w:rPr>
                <w:sz w:val="22"/>
                <w:szCs w:val="22"/>
              </w:rPr>
              <w:t xml:space="preserve"> законодательством РФ, нормативно правовыми актами министерства культуры Российской Федерации и Новосибирской области, на сайте Учреждения</w:t>
            </w:r>
          </w:p>
        </w:tc>
        <w:tc>
          <w:tcPr>
            <w:tcW w:w="1985" w:type="dxa"/>
            <w:tcBorders>
              <w:top w:val="single" w:sz="4" w:space="0" w:color="000000"/>
              <w:left w:val="single" w:sz="4" w:space="0" w:color="000000"/>
              <w:bottom w:val="single" w:sz="4" w:space="0" w:color="000000"/>
              <w:right w:val="single" w:sz="4" w:space="0" w:color="000000"/>
            </w:tcBorders>
            <w:hideMark/>
          </w:tcPr>
          <w:p w14:paraId="25F129A6" w14:textId="77777777" w:rsidR="006257AB" w:rsidRPr="00886896" w:rsidRDefault="006257AB" w:rsidP="009D3DA9">
            <w:pPr>
              <w:rPr>
                <w:sz w:val="22"/>
                <w:szCs w:val="22"/>
              </w:rPr>
            </w:pPr>
          </w:p>
        </w:tc>
      </w:tr>
      <w:tr w:rsidR="009D3DA9" w:rsidRPr="00886896" w14:paraId="58C33263" w14:textId="77777777" w:rsidTr="009D3DA9">
        <w:trPr>
          <w:trHeight w:val="235"/>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A860833"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02F597D3" w14:textId="77777777" w:rsidR="006257AB" w:rsidRPr="00886896" w:rsidRDefault="006257AB" w:rsidP="009D3DA9">
            <w:pPr>
              <w:rPr>
                <w:sz w:val="22"/>
                <w:szCs w:val="22"/>
              </w:rPr>
            </w:pPr>
            <w:r w:rsidRPr="00886896">
              <w:rPr>
                <w:sz w:val="22"/>
                <w:szCs w:val="22"/>
              </w:rPr>
              <w:t>да</w:t>
            </w:r>
          </w:p>
        </w:tc>
        <w:tc>
          <w:tcPr>
            <w:tcW w:w="1985" w:type="dxa"/>
            <w:tcBorders>
              <w:top w:val="single" w:sz="4" w:space="0" w:color="000000"/>
              <w:left w:val="single" w:sz="4" w:space="0" w:color="000000"/>
              <w:bottom w:val="single" w:sz="4" w:space="0" w:color="000000"/>
              <w:right w:val="single" w:sz="4" w:space="0" w:color="000000"/>
            </w:tcBorders>
            <w:hideMark/>
          </w:tcPr>
          <w:p w14:paraId="22CE208B" w14:textId="77777777" w:rsidR="006257AB" w:rsidRPr="00886896" w:rsidRDefault="006257AB" w:rsidP="009D3DA9">
            <w:pPr>
              <w:rPr>
                <w:sz w:val="22"/>
                <w:szCs w:val="22"/>
              </w:rPr>
            </w:pPr>
            <w:r w:rsidRPr="00886896">
              <w:rPr>
                <w:sz w:val="22"/>
                <w:szCs w:val="22"/>
              </w:rPr>
              <w:t>10</w:t>
            </w:r>
          </w:p>
        </w:tc>
      </w:tr>
      <w:tr w:rsidR="009D3DA9" w:rsidRPr="00886896" w14:paraId="7E363E85" w14:textId="77777777" w:rsidTr="009D3DA9">
        <w:trPr>
          <w:trHeight w:val="270"/>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370F228"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2F06BB7A" w14:textId="77777777" w:rsidR="006257AB" w:rsidRPr="00886896" w:rsidRDefault="006257AB" w:rsidP="009D3DA9">
            <w:pPr>
              <w:rPr>
                <w:sz w:val="22"/>
                <w:szCs w:val="22"/>
              </w:rPr>
            </w:pPr>
            <w:r w:rsidRPr="00886896">
              <w:rPr>
                <w:sz w:val="22"/>
                <w:szCs w:val="22"/>
              </w:rPr>
              <w:t>нет</w:t>
            </w:r>
          </w:p>
        </w:tc>
        <w:tc>
          <w:tcPr>
            <w:tcW w:w="1985" w:type="dxa"/>
            <w:tcBorders>
              <w:top w:val="single" w:sz="4" w:space="0" w:color="000000"/>
              <w:left w:val="single" w:sz="4" w:space="0" w:color="000000"/>
              <w:bottom w:val="single" w:sz="4" w:space="0" w:color="000000"/>
              <w:right w:val="single" w:sz="4" w:space="0" w:color="000000"/>
            </w:tcBorders>
            <w:hideMark/>
          </w:tcPr>
          <w:p w14:paraId="30531415" w14:textId="77777777" w:rsidR="006257AB" w:rsidRPr="00886896" w:rsidRDefault="006257AB" w:rsidP="009D3DA9">
            <w:pPr>
              <w:rPr>
                <w:sz w:val="22"/>
                <w:szCs w:val="22"/>
              </w:rPr>
            </w:pPr>
            <w:r w:rsidRPr="00886896">
              <w:rPr>
                <w:sz w:val="22"/>
                <w:szCs w:val="22"/>
              </w:rPr>
              <w:t>0</w:t>
            </w:r>
          </w:p>
        </w:tc>
      </w:tr>
      <w:tr w:rsidR="009D3DA9" w:rsidRPr="00886896" w14:paraId="354F3C51" w14:textId="77777777" w:rsidTr="009D3DA9">
        <w:trPr>
          <w:trHeight w:val="557"/>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2096CCE"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hideMark/>
          </w:tcPr>
          <w:p w14:paraId="3E9FD14F" w14:textId="77777777" w:rsidR="006257AB" w:rsidRPr="00886896" w:rsidRDefault="006257AB" w:rsidP="009D3DA9">
            <w:pPr>
              <w:jc w:val="both"/>
              <w:rPr>
                <w:sz w:val="22"/>
                <w:szCs w:val="22"/>
              </w:rPr>
            </w:pPr>
            <w:r w:rsidRPr="00886896">
              <w:rPr>
                <w:sz w:val="22"/>
                <w:szCs w:val="22"/>
              </w:rPr>
              <w:t>3. Обеспечение выполнения целевых показателей посещений культурных мероприятий, установленных приказом министерства культуры Новосибирской области от 27.11.2020 № 344 во исполнение Указа Президента Российской Федерации от 21.07.2020 № 474 «О национальных целях развития Российской Федерации на период до 2030 года»</w:t>
            </w:r>
          </w:p>
        </w:tc>
        <w:tc>
          <w:tcPr>
            <w:tcW w:w="1985" w:type="dxa"/>
            <w:tcBorders>
              <w:top w:val="single" w:sz="4" w:space="0" w:color="auto"/>
              <w:left w:val="single" w:sz="4" w:space="0" w:color="000000"/>
              <w:bottom w:val="single" w:sz="4" w:space="0" w:color="auto"/>
              <w:right w:val="single" w:sz="4" w:space="0" w:color="000000"/>
            </w:tcBorders>
          </w:tcPr>
          <w:p w14:paraId="142D9F91" w14:textId="77777777" w:rsidR="006257AB" w:rsidRPr="00886896" w:rsidRDefault="006257AB" w:rsidP="009D3DA9">
            <w:pPr>
              <w:rPr>
                <w:sz w:val="22"/>
                <w:szCs w:val="22"/>
              </w:rPr>
            </w:pPr>
          </w:p>
        </w:tc>
      </w:tr>
      <w:tr w:rsidR="009D3DA9" w:rsidRPr="00886896" w14:paraId="3EBF7A85" w14:textId="77777777" w:rsidTr="009D3DA9">
        <w:trPr>
          <w:trHeight w:val="31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BC9C392"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hideMark/>
          </w:tcPr>
          <w:p w14:paraId="46609134" w14:textId="77777777" w:rsidR="006257AB" w:rsidRPr="00886896" w:rsidRDefault="006257AB" w:rsidP="009D3DA9">
            <w:pPr>
              <w:rPr>
                <w:sz w:val="22"/>
                <w:szCs w:val="22"/>
              </w:rPr>
            </w:pPr>
            <w:r w:rsidRPr="00886896">
              <w:rPr>
                <w:sz w:val="22"/>
                <w:szCs w:val="22"/>
              </w:rPr>
              <w:t>да</w:t>
            </w:r>
          </w:p>
        </w:tc>
        <w:tc>
          <w:tcPr>
            <w:tcW w:w="1985" w:type="dxa"/>
            <w:tcBorders>
              <w:top w:val="single" w:sz="4" w:space="0" w:color="auto"/>
              <w:left w:val="single" w:sz="4" w:space="0" w:color="000000"/>
              <w:bottom w:val="single" w:sz="4" w:space="0" w:color="auto"/>
              <w:right w:val="single" w:sz="4" w:space="0" w:color="000000"/>
            </w:tcBorders>
          </w:tcPr>
          <w:p w14:paraId="01AF5794" w14:textId="77777777" w:rsidR="006257AB" w:rsidRPr="00886896" w:rsidRDefault="006257AB" w:rsidP="009D3DA9">
            <w:pPr>
              <w:rPr>
                <w:sz w:val="22"/>
                <w:szCs w:val="22"/>
              </w:rPr>
            </w:pPr>
            <w:r w:rsidRPr="00886896">
              <w:rPr>
                <w:sz w:val="22"/>
                <w:szCs w:val="22"/>
              </w:rPr>
              <w:t>30</w:t>
            </w:r>
          </w:p>
        </w:tc>
      </w:tr>
      <w:tr w:rsidR="009D3DA9" w:rsidRPr="00886896" w14:paraId="02635244" w14:textId="77777777" w:rsidTr="009D3DA9">
        <w:trPr>
          <w:trHeight w:val="273"/>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2CC0B2C"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hideMark/>
          </w:tcPr>
          <w:p w14:paraId="78D57311" w14:textId="77777777" w:rsidR="006257AB" w:rsidRPr="00886896" w:rsidRDefault="006257AB" w:rsidP="009D3DA9">
            <w:pPr>
              <w:rPr>
                <w:sz w:val="22"/>
                <w:szCs w:val="22"/>
              </w:rPr>
            </w:pPr>
            <w:r w:rsidRPr="00886896">
              <w:rPr>
                <w:sz w:val="22"/>
                <w:szCs w:val="22"/>
              </w:rPr>
              <w:t>нет</w:t>
            </w:r>
          </w:p>
        </w:tc>
        <w:tc>
          <w:tcPr>
            <w:tcW w:w="1985" w:type="dxa"/>
            <w:tcBorders>
              <w:top w:val="single" w:sz="4" w:space="0" w:color="auto"/>
              <w:left w:val="single" w:sz="4" w:space="0" w:color="000000"/>
              <w:bottom w:val="single" w:sz="4" w:space="0" w:color="auto"/>
              <w:right w:val="single" w:sz="4" w:space="0" w:color="000000"/>
            </w:tcBorders>
          </w:tcPr>
          <w:p w14:paraId="2FAC5C72" w14:textId="77777777" w:rsidR="006257AB" w:rsidRPr="00886896" w:rsidRDefault="006257AB" w:rsidP="009D3DA9">
            <w:pPr>
              <w:rPr>
                <w:sz w:val="22"/>
                <w:szCs w:val="22"/>
              </w:rPr>
            </w:pPr>
            <w:r w:rsidRPr="00886896">
              <w:rPr>
                <w:sz w:val="22"/>
                <w:szCs w:val="22"/>
              </w:rPr>
              <w:t>0</w:t>
            </w:r>
          </w:p>
        </w:tc>
      </w:tr>
      <w:tr w:rsidR="009D3DA9" w:rsidRPr="00886896" w14:paraId="15D679C9" w14:textId="77777777" w:rsidTr="009D3DA9">
        <w:trPr>
          <w:trHeight w:val="273"/>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757ADCE"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hideMark/>
          </w:tcPr>
          <w:p w14:paraId="39B38D08" w14:textId="77777777" w:rsidR="006257AB" w:rsidRPr="00886896" w:rsidRDefault="006257AB" w:rsidP="009D3DA9">
            <w:pPr>
              <w:jc w:val="both"/>
              <w:rPr>
                <w:sz w:val="22"/>
                <w:szCs w:val="22"/>
              </w:rPr>
            </w:pPr>
            <w:r w:rsidRPr="00886896">
              <w:rPr>
                <w:sz w:val="22"/>
                <w:szCs w:val="22"/>
              </w:rPr>
              <w:t>4. Участие Учреждения в социально-значимых (общественных, творческих, образовательных, научных) проектах, программах, фестивалях, грантах, акциях и других мероприятиях:</w:t>
            </w:r>
          </w:p>
        </w:tc>
        <w:tc>
          <w:tcPr>
            <w:tcW w:w="1985" w:type="dxa"/>
            <w:tcBorders>
              <w:top w:val="single" w:sz="4" w:space="0" w:color="auto"/>
              <w:left w:val="single" w:sz="4" w:space="0" w:color="000000"/>
              <w:bottom w:val="single" w:sz="4" w:space="0" w:color="auto"/>
              <w:right w:val="single" w:sz="4" w:space="0" w:color="000000"/>
            </w:tcBorders>
          </w:tcPr>
          <w:p w14:paraId="38364A8B" w14:textId="77777777" w:rsidR="006257AB" w:rsidRPr="00886896" w:rsidRDefault="006257AB" w:rsidP="009D3DA9">
            <w:pPr>
              <w:rPr>
                <w:sz w:val="22"/>
                <w:szCs w:val="22"/>
              </w:rPr>
            </w:pPr>
          </w:p>
        </w:tc>
      </w:tr>
      <w:tr w:rsidR="009D3DA9" w:rsidRPr="00886896" w14:paraId="433584D7" w14:textId="77777777" w:rsidTr="009D3DA9">
        <w:trPr>
          <w:trHeight w:val="422"/>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00ACBD7"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193ADD4F" w14:textId="77777777" w:rsidR="006257AB" w:rsidRPr="00886896" w:rsidRDefault="006257AB" w:rsidP="009D3DA9">
            <w:pPr>
              <w:rPr>
                <w:sz w:val="22"/>
                <w:szCs w:val="22"/>
              </w:rPr>
            </w:pPr>
            <w:r w:rsidRPr="00886896">
              <w:rPr>
                <w:sz w:val="22"/>
                <w:szCs w:val="22"/>
              </w:rPr>
              <w:t xml:space="preserve"> - всероссийского и международного уровней</w:t>
            </w:r>
          </w:p>
        </w:tc>
        <w:tc>
          <w:tcPr>
            <w:tcW w:w="1985" w:type="dxa"/>
            <w:tcBorders>
              <w:top w:val="single" w:sz="4" w:space="0" w:color="000000"/>
              <w:left w:val="single" w:sz="4" w:space="0" w:color="000000"/>
              <w:bottom w:val="single" w:sz="4" w:space="0" w:color="000000"/>
              <w:right w:val="single" w:sz="4" w:space="0" w:color="000000"/>
            </w:tcBorders>
            <w:hideMark/>
          </w:tcPr>
          <w:p w14:paraId="0248F040" w14:textId="77777777" w:rsidR="006257AB" w:rsidRPr="00886896" w:rsidRDefault="006257AB" w:rsidP="009D3DA9">
            <w:pPr>
              <w:rPr>
                <w:sz w:val="22"/>
                <w:szCs w:val="22"/>
              </w:rPr>
            </w:pPr>
            <w:r w:rsidRPr="00886896">
              <w:rPr>
                <w:sz w:val="22"/>
                <w:szCs w:val="22"/>
              </w:rPr>
              <w:t>15</w:t>
            </w:r>
          </w:p>
        </w:tc>
      </w:tr>
      <w:tr w:rsidR="009D3DA9" w:rsidRPr="00886896" w14:paraId="64E3C5BE" w14:textId="77777777" w:rsidTr="009D3DA9">
        <w:trPr>
          <w:trHeight w:val="414"/>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73611C8"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70552927" w14:textId="77777777" w:rsidR="006257AB" w:rsidRPr="00886896" w:rsidRDefault="006257AB" w:rsidP="009D3DA9">
            <w:pPr>
              <w:rPr>
                <w:sz w:val="22"/>
                <w:szCs w:val="22"/>
              </w:rPr>
            </w:pPr>
            <w:r w:rsidRPr="00886896">
              <w:rPr>
                <w:sz w:val="22"/>
                <w:szCs w:val="22"/>
              </w:rPr>
              <w:t>- межрегионального уровня</w:t>
            </w:r>
          </w:p>
        </w:tc>
        <w:tc>
          <w:tcPr>
            <w:tcW w:w="1985" w:type="dxa"/>
            <w:tcBorders>
              <w:top w:val="single" w:sz="4" w:space="0" w:color="000000"/>
              <w:left w:val="single" w:sz="4" w:space="0" w:color="000000"/>
              <w:bottom w:val="single" w:sz="4" w:space="0" w:color="000000"/>
              <w:right w:val="single" w:sz="4" w:space="0" w:color="000000"/>
            </w:tcBorders>
            <w:hideMark/>
          </w:tcPr>
          <w:p w14:paraId="0E18B4FB" w14:textId="77777777" w:rsidR="006257AB" w:rsidRPr="00886896" w:rsidRDefault="006257AB" w:rsidP="009D3DA9">
            <w:pPr>
              <w:rPr>
                <w:sz w:val="22"/>
                <w:szCs w:val="22"/>
              </w:rPr>
            </w:pPr>
            <w:r w:rsidRPr="00886896">
              <w:rPr>
                <w:sz w:val="22"/>
                <w:szCs w:val="22"/>
              </w:rPr>
              <w:t>10</w:t>
            </w:r>
          </w:p>
        </w:tc>
      </w:tr>
      <w:tr w:rsidR="009D3DA9" w:rsidRPr="00886896" w14:paraId="44CA9BCD" w14:textId="77777777" w:rsidTr="009D3DA9">
        <w:trPr>
          <w:trHeight w:val="259"/>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125EB95"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76CB79A2" w14:textId="77777777" w:rsidR="006257AB" w:rsidRPr="00886896" w:rsidRDefault="006257AB" w:rsidP="009D3DA9">
            <w:pPr>
              <w:rPr>
                <w:sz w:val="22"/>
                <w:szCs w:val="22"/>
              </w:rPr>
            </w:pPr>
            <w:r w:rsidRPr="00886896">
              <w:rPr>
                <w:sz w:val="22"/>
                <w:szCs w:val="22"/>
              </w:rPr>
              <w:t>- областного уровня</w:t>
            </w:r>
          </w:p>
        </w:tc>
        <w:tc>
          <w:tcPr>
            <w:tcW w:w="1985" w:type="dxa"/>
            <w:tcBorders>
              <w:top w:val="single" w:sz="4" w:space="0" w:color="000000"/>
              <w:left w:val="single" w:sz="4" w:space="0" w:color="000000"/>
              <w:bottom w:val="single" w:sz="4" w:space="0" w:color="000000"/>
              <w:right w:val="single" w:sz="4" w:space="0" w:color="000000"/>
            </w:tcBorders>
            <w:hideMark/>
          </w:tcPr>
          <w:p w14:paraId="77063921" w14:textId="77777777" w:rsidR="006257AB" w:rsidRPr="00886896" w:rsidRDefault="006257AB" w:rsidP="009D3DA9">
            <w:pPr>
              <w:rPr>
                <w:sz w:val="22"/>
                <w:szCs w:val="22"/>
              </w:rPr>
            </w:pPr>
            <w:r w:rsidRPr="00886896">
              <w:rPr>
                <w:sz w:val="22"/>
                <w:szCs w:val="22"/>
              </w:rPr>
              <w:t>5</w:t>
            </w:r>
          </w:p>
        </w:tc>
      </w:tr>
      <w:tr w:rsidR="009D3DA9" w:rsidRPr="00886896" w14:paraId="7D77F4D0" w14:textId="77777777" w:rsidTr="009D3DA9">
        <w:trPr>
          <w:trHeight w:val="44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BC7E835" w14:textId="77777777" w:rsidR="006257AB" w:rsidRPr="00886896" w:rsidRDefault="006257AB" w:rsidP="009D3DA9">
            <w:pPr>
              <w:rPr>
                <w:sz w:val="22"/>
                <w:szCs w:val="22"/>
              </w:rPr>
            </w:pPr>
          </w:p>
        </w:tc>
        <w:tc>
          <w:tcPr>
            <w:tcW w:w="6520" w:type="dxa"/>
            <w:tcBorders>
              <w:top w:val="single" w:sz="4" w:space="0" w:color="000000"/>
              <w:left w:val="single" w:sz="4" w:space="0" w:color="auto"/>
              <w:right w:val="single" w:sz="4" w:space="0" w:color="000000"/>
            </w:tcBorders>
            <w:hideMark/>
          </w:tcPr>
          <w:p w14:paraId="2F23FFD6" w14:textId="77777777" w:rsidR="006257AB" w:rsidRPr="00886896" w:rsidRDefault="006257AB" w:rsidP="009D3DA9">
            <w:pPr>
              <w:rPr>
                <w:sz w:val="22"/>
                <w:szCs w:val="22"/>
              </w:rPr>
            </w:pPr>
            <w:r w:rsidRPr="00886896">
              <w:rPr>
                <w:sz w:val="22"/>
                <w:szCs w:val="22"/>
              </w:rPr>
              <w:t>нет</w:t>
            </w:r>
          </w:p>
        </w:tc>
        <w:tc>
          <w:tcPr>
            <w:tcW w:w="1985" w:type="dxa"/>
            <w:tcBorders>
              <w:top w:val="single" w:sz="4" w:space="0" w:color="000000"/>
              <w:left w:val="single" w:sz="4" w:space="0" w:color="000000"/>
              <w:right w:val="single" w:sz="4" w:space="0" w:color="000000"/>
            </w:tcBorders>
            <w:hideMark/>
          </w:tcPr>
          <w:p w14:paraId="131A92A1" w14:textId="77777777" w:rsidR="006257AB" w:rsidRPr="00886896" w:rsidRDefault="006257AB" w:rsidP="009D3DA9">
            <w:pPr>
              <w:rPr>
                <w:sz w:val="22"/>
                <w:szCs w:val="22"/>
              </w:rPr>
            </w:pPr>
            <w:r w:rsidRPr="00886896">
              <w:rPr>
                <w:sz w:val="22"/>
                <w:szCs w:val="22"/>
              </w:rPr>
              <w:t>0</w:t>
            </w:r>
          </w:p>
        </w:tc>
      </w:tr>
      <w:tr w:rsidR="009D3DA9" w:rsidRPr="00886896" w14:paraId="54A0473B" w14:textId="77777777" w:rsidTr="009D3DA9">
        <w:trPr>
          <w:trHeight w:val="76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DF7D6F4"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vAlign w:val="center"/>
            <w:hideMark/>
          </w:tcPr>
          <w:p w14:paraId="27FE5789" w14:textId="77777777" w:rsidR="006257AB" w:rsidRPr="00886896" w:rsidRDefault="006257AB" w:rsidP="009D3DA9">
            <w:pPr>
              <w:jc w:val="both"/>
              <w:rPr>
                <w:sz w:val="22"/>
                <w:szCs w:val="22"/>
              </w:rPr>
            </w:pPr>
            <w:r w:rsidRPr="00886896">
              <w:rPr>
                <w:sz w:val="22"/>
                <w:szCs w:val="22"/>
              </w:rPr>
              <w:t>5. Отсутствие на первое число каждого месяца отчетного периода документально установленных фактов нарушений финансовой и (или) хозяйственной деятельности Учреждения, непогашенной (неурегулированной) просроченной дебиторской и (или) кредиторской задолженности, в том числе по государственным контрактам (договорам) на закупку товаров, работ, услуг для обеспечения государственных нужд</w:t>
            </w:r>
          </w:p>
        </w:tc>
        <w:tc>
          <w:tcPr>
            <w:tcW w:w="1985" w:type="dxa"/>
            <w:tcBorders>
              <w:top w:val="single" w:sz="4" w:space="0" w:color="auto"/>
              <w:left w:val="single" w:sz="4" w:space="0" w:color="000000"/>
              <w:bottom w:val="single" w:sz="4" w:space="0" w:color="auto"/>
              <w:right w:val="single" w:sz="4" w:space="0" w:color="000000"/>
            </w:tcBorders>
          </w:tcPr>
          <w:p w14:paraId="6370F736" w14:textId="77777777" w:rsidR="006257AB" w:rsidRPr="00886896" w:rsidRDefault="006257AB" w:rsidP="009D3DA9">
            <w:pPr>
              <w:rPr>
                <w:sz w:val="22"/>
                <w:szCs w:val="22"/>
              </w:rPr>
            </w:pPr>
          </w:p>
          <w:p w14:paraId="7FC8C7A7" w14:textId="77777777" w:rsidR="006257AB" w:rsidRPr="00886896" w:rsidRDefault="006257AB" w:rsidP="009D3DA9">
            <w:pPr>
              <w:rPr>
                <w:sz w:val="22"/>
                <w:szCs w:val="22"/>
              </w:rPr>
            </w:pPr>
          </w:p>
        </w:tc>
      </w:tr>
      <w:tr w:rsidR="009D3DA9" w:rsidRPr="00886896" w14:paraId="219CB890" w14:textId="77777777" w:rsidTr="009D3DA9">
        <w:trPr>
          <w:trHeight w:val="307"/>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3D97C20"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vAlign w:val="center"/>
            <w:hideMark/>
          </w:tcPr>
          <w:p w14:paraId="697B9B5C" w14:textId="77777777" w:rsidR="006257AB" w:rsidRPr="00886896" w:rsidRDefault="006257AB" w:rsidP="009D3DA9">
            <w:pPr>
              <w:rPr>
                <w:sz w:val="22"/>
                <w:szCs w:val="22"/>
              </w:rPr>
            </w:pPr>
            <w:r w:rsidRPr="00886896">
              <w:rPr>
                <w:sz w:val="22"/>
                <w:szCs w:val="22"/>
              </w:rPr>
              <w:t>да</w:t>
            </w:r>
          </w:p>
        </w:tc>
        <w:tc>
          <w:tcPr>
            <w:tcW w:w="1985" w:type="dxa"/>
            <w:tcBorders>
              <w:top w:val="single" w:sz="4" w:space="0" w:color="auto"/>
              <w:left w:val="single" w:sz="4" w:space="0" w:color="000000"/>
              <w:bottom w:val="single" w:sz="4" w:space="0" w:color="auto"/>
              <w:right w:val="single" w:sz="4" w:space="0" w:color="000000"/>
            </w:tcBorders>
          </w:tcPr>
          <w:p w14:paraId="4603FA0E" w14:textId="77777777" w:rsidR="006257AB" w:rsidRPr="00886896" w:rsidRDefault="006257AB" w:rsidP="009D3DA9">
            <w:pPr>
              <w:rPr>
                <w:sz w:val="22"/>
                <w:szCs w:val="22"/>
              </w:rPr>
            </w:pPr>
            <w:r w:rsidRPr="00886896">
              <w:rPr>
                <w:sz w:val="22"/>
                <w:szCs w:val="22"/>
              </w:rPr>
              <w:t>10</w:t>
            </w:r>
          </w:p>
        </w:tc>
      </w:tr>
      <w:tr w:rsidR="009D3DA9" w:rsidRPr="00886896" w14:paraId="2B019F61" w14:textId="77777777" w:rsidTr="009D3DA9">
        <w:trPr>
          <w:trHeight w:val="269"/>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4613F1C" w14:textId="77777777" w:rsidR="006257AB" w:rsidRPr="00886896" w:rsidRDefault="006257AB" w:rsidP="009D3DA9">
            <w:pPr>
              <w:rPr>
                <w:sz w:val="22"/>
                <w:szCs w:val="22"/>
              </w:rPr>
            </w:pPr>
          </w:p>
        </w:tc>
        <w:tc>
          <w:tcPr>
            <w:tcW w:w="6520" w:type="dxa"/>
            <w:tcBorders>
              <w:top w:val="single" w:sz="4" w:space="0" w:color="auto"/>
              <w:left w:val="single" w:sz="4" w:space="0" w:color="auto"/>
              <w:bottom w:val="single" w:sz="4" w:space="0" w:color="auto"/>
              <w:right w:val="single" w:sz="4" w:space="0" w:color="000000"/>
            </w:tcBorders>
            <w:vAlign w:val="center"/>
            <w:hideMark/>
          </w:tcPr>
          <w:p w14:paraId="71BEE3FE" w14:textId="77777777" w:rsidR="006257AB" w:rsidRPr="00886896" w:rsidRDefault="006257AB" w:rsidP="009D3DA9">
            <w:pPr>
              <w:rPr>
                <w:sz w:val="22"/>
                <w:szCs w:val="22"/>
              </w:rPr>
            </w:pPr>
            <w:r w:rsidRPr="00886896">
              <w:rPr>
                <w:sz w:val="22"/>
                <w:szCs w:val="22"/>
              </w:rPr>
              <w:t>нет</w:t>
            </w:r>
          </w:p>
        </w:tc>
        <w:tc>
          <w:tcPr>
            <w:tcW w:w="1985" w:type="dxa"/>
            <w:tcBorders>
              <w:top w:val="single" w:sz="4" w:space="0" w:color="auto"/>
              <w:left w:val="single" w:sz="4" w:space="0" w:color="000000"/>
              <w:bottom w:val="single" w:sz="4" w:space="0" w:color="auto"/>
              <w:right w:val="single" w:sz="4" w:space="0" w:color="000000"/>
            </w:tcBorders>
          </w:tcPr>
          <w:p w14:paraId="433D8AC6" w14:textId="77777777" w:rsidR="006257AB" w:rsidRPr="00886896" w:rsidRDefault="006257AB" w:rsidP="009D3DA9">
            <w:pPr>
              <w:rPr>
                <w:sz w:val="22"/>
                <w:szCs w:val="22"/>
              </w:rPr>
            </w:pPr>
            <w:r w:rsidRPr="00886896">
              <w:rPr>
                <w:sz w:val="22"/>
                <w:szCs w:val="22"/>
              </w:rPr>
              <w:t>0</w:t>
            </w:r>
          </w:p>
        </w:tc>
      </w:tr>
      <w:tr w:rsidR="009D3DA9" w:rsidRPr="00886896" w14:paraId="53F33012" w14:textId="77777777" w:rsidTr="009D3DA9">
        <w:trPr>
          <w:trHeight w:val="629"/>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84C10B8"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192A63CC" w14:textId="77777777" w:rsidR="006257AB" w:rsidRPr="00886896" w:rsidRDefault="006257AB" w:rsidP="009D3DA9">
            <w:pPr>
              <w:jc w:val="both"/>
              <w:rPr>
                <w:sz w:val="22"/>
                <w:szCs w:val="22"/>
              </w:rPr>
            </w:pPr>
            <w:r w:rsidRPr="00886896">
              <w:rPr>
                <w:sz w:val="22"/>
                <w:szCs w:val="22"/>
              </w:rPr>
              <w:t>6. Соблюдение требований комплексной безопасности, охраны и антитеррористической защищенности учреждения (отсутствие предписаний контролирующих органов)</w:t>
            </w:r>
          </w:p>
        </w:tc>
        <w:tc>
          <w:tcPr>
            <w:tcW w:w="1985" w:type="dxa"/>
            <w:tcBorders>
              <w:top w:val="single" w:sz="4" w:space="0" w:color="000000"/>
              <w:left w:val="single" w:sz="4" w:space="0" w:color="000000"/>
              <w:bottom w:val="single" w:sz="4" w:space="0" w:color="000000"/>
              <w:right w:val="single" w:sz="4" w:space="0" w:color="000000"/>
            </w:tcBorders>
            <w:hideMark/>
          </w:tcPr>
          <w:p w14:paraId="0A4353D1" w14:textId="77777777" w:rsidR="006257AB" w:rsidRPr="00886896" w:rsidRDefault="006257AB" w:rsidP="009D3DA9">
            <w:pPr>
              <w:rPr>
                <w:sz w:val="22"/>
                <w:szCs w:val="22"/>
              </w:rPr>
            </w:pPr>
          </w:p>
        </w:tc>
      </w:tr>
      <w:tr w:rsidR="009D3DA9" w:rsidRPr="00886896" w14:paraId="2DE238DF" w14:textId="77777777" w:rsidTr="009D3DA9">
        <w:trPr>
          <w:trHeight w:val="285"/>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38816C1"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06DDB964" w14:textId="77777777" w:rsidR="006257AB" w:rsidRPr="00886896" w:rsidRDefault="006257AB" w:rsidP="009D3DA9">
            <w:pPr>
              <w:rPr>
                <w:sz w:val="22"/>
                <w:szCs w:val="22"/>
              </w:rPr>
            </w:pPr>
            <w:r w:rsidRPr="00886896">
              <w:rPr>
                <w:sz w:val="22"/>
                <w:szCs w:val="22"/>
              </w:rPr>
              <w:t>да</w:t>
            </w:r>
          </w:p>
        </w:tc>
        <w:tc>
          <w:tcPr>
            <w:tcW w:w="1985" w:type="dxa"/>
            <w:tcBorders>
              <w:top w:val="single" w:sz="4" w:space="0" w:color="000000"/>
              <w:left w:val="single" w:sz="4" w:space="0" w:color="000000"/>
              <w:bottom w:val="single" w:sz="4" w:space="0" w:color="000000"/>
              <w:right w:val="single" w:sz="4" w:space="0" w:color="000000"/>
            </w:tcBorders>
            <w:hideMark/>
          </w:tcPr>
          <w:p w14:paraId="031DEB8D" w14:textId="77777777" w:rsidR="006257AB" w:rsidRPr="00886896" w:rsidRDefault="006257AB" w:rsidP="009D3DA9">
            <w:pPr>
              <w:rPr>
                <w:sz w:val="22"/>
                <w:szCs w:val="22"/>
              </w:rPr>
            </w:pPr>
            <w:r w:rsidRPr="00886896">
              <w:rPr>
                <w:sz w:val="22"/>
                <w:szCs w:val="22"/>
              </w:rPr>
              <w:t>5</w:t>
            </w:r>
          </w:p>
        </w:tc>
      </w:tr>
      <w:tr w:rsidR="009D3DA9" w:rsidRPr="00886896" w14:paraId="387891BB" w14:textId="77777777" w:rsidTr="009D3DA9">
        <w:trPr>
          <w:trHeight w:val="39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AAC82C7" w14:textId="77777777" w:rsidR="006257AB" w:rsidRPr="00886896" w:rsidRDefault="006257AB" w:rsidP="009D3DA9">
            <w:pPr>
              <w:rPr>
                <w:sz w:val="22"/>
                <w:szCs w:val="22"/>
              </w:rPr>
            </w:pPr>
          </w:p>
        </w:tc>
        <w:tc>
          <w:tcPr>
            <w:tcW w:w="6520" w:type="dxa"/>
            <w:tcBorders>
              <w:top w:val="single" w:sz="4" w:space="0" w:color="000000"/>
              <w:left w:val="single" w:sz="4" w:space="0" w:color="auto"/>
              <w:right w:val="single" w:sz="4" w:space="0" w:color="000000"/>
            </w:tcBorders>
            <w:hideMark/>
          </w:tcPr>
          <w:p w14:paraId="2721ECE1" w14:textId="77777777" w:rsidR="006257AB" w:rsidRPr="00886896" w:rsidRDefault="006257AB" w:rsidP="009D3DA9">
            <w:pPr>
              <w:rPr>
                <w:sz w:val="22"/>
                <w:szCs w:val="22"/>
              </w:rPr>
            </w:pPr>
            <w:r w:rsidRPr="00886896">
              <w:rPr>
                <w:sz w:val="22"/>
                <w:szCs w:val="22"/>
              </w:rPr>
              <w:t>нет</w:t>
            </w:r>
          </w:p>
        </w:tc>
        <w:tc>
          <w:tcPr>
            <w:tcW w:w="1985" w:type="dxa"/>
            <w:tcBorders>
              <w:top w:val="single" w:sz="4" w:space="0" w:color="000000"/>
              <w:left w:val="single" w:sz="4" w:space="0" w:color="000000"/>
              <w:right w:val="single" w:sz="4" w:space="0" w:color="000000"/>
            </w:tcBorders>
            <w:hideMark/>
          </w:tcPr>
          <w:p w14:paraId="5B892C62" w14:textId="77777777" w:rsidR="006257AB" w:rsidRPr="00886896" w:rsidRDefault="006257AB" w:rsidP="009D3DA9">
            <w:pPr>
              <w:rPr>
                <w:sz w:val="22"/>
                <w:szCs w:val="22"/>
              </w:rPr>
            </w:pPr>
            <w:r w:rsidRPr="00886896">
              <w:rPr>
                <w:sz w:val="22"/>
                <w:szCs w:val="22"/>
              </w:rPr>
              <w:t>0</w:t>
            </w:r>
          </w:p>
        </w:tc>
      </w:tr>
      <w:tr w:rsidR="009D3DA9" w:rsidRPr="00886896" w14:paraId="7613AF77" w14:textId="77777777" w:rsidTr="009D3DA9">
        <w:trPr>
          <w:trHeight w:val="828"/>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47B7C84"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106495AB" w14:textId="77777777" w:rsidR="006257AB" w:rsidRPr="00886896" w:rsidRDefault="006257AB" w:rsidP="009D3DA9">
            <w:pPr>
              <w:jc w:val="both"/>
              <w:rPr>
                <w:sz w:val="22"/>
                <w:szCs w:val="22"/>
              </w:rPr>
            </w:pPr>
            <w:r w:rsidRPr="00886896">
              <w:rPr>
                <w:sz w:val="22"/>
                <w:szCs w:val="22"/>
              </w:rPr>
              <w:t>7. Своевременное (</w:t>
            </w:r>
            <w:proofErr w:type="gramStart"/>
            <w:r w:rsidRPr="00886896">
              <w:rPr>
                <w:sz w:val="22"/>
                <w:szCs w:val="22"/>
              </w:rPr>
              <w:t>качественное)  предоставление</w:t>
            </w:r>
            <w:proofErr w:type="gramEnd"/>
            <w:r w:rsidRPr="00886896">
              <w:rPr>
                <w:sz w:val="22"/>
                <w:szCs w:val="22"/>
              </w:rPr>
              <w:t xml:space="preserve"> официальной отчетности, исполнение приказов, поручений, распоряжений, заданий и запросов учредителя или заданий и запросов должностных лиц администрации</w:t>
            </w:r>
          </w:p>
        </w:tc>
        <w:tc>
          <w:tcPr>
            <w:tcW w:w="1985" w:type="dxa"/>
            <w:tcBorders>
              <w:top w:val="single" w:sz="4" w:space="0" w:color="000000"/>
              <w:left w:val="single" w:sz="4" w:space="0" w:color="000000"/>
              <w:bottom w:val="single" w:sz="4" w:space="0" w:color="000000"/>
              <w:right w:val="single" w:sz="4" w:space="0" w:color="000000"/>
            </w:tcBorders>
          </w:tcPr>
          <w:p w14:paraId="7DCE800F" w14:textId="77777777" w:rsidR="006257AB" w:rsidRPr="00886896" w:rsidRDefault="006257AB" w:rsidP="009D3DA9">
            <w:pPr>
              <w:rPr>
                <w:sz w:val="22"/>
                <w:szCs w:val="22"/>
              </w:rPr>
            </w:pPr>
          </w:p>
        </w:tc>
      </w:tr>
      <w:tr w:rsidR="009D3DA9" w:rsidRPr="00886896" w14:paraId="42CFD94D" w14:textId="77777777" w:rsidTr="009D3DA9">
        <w:trPr>
          <w:trHeight w:val="317"/>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C3F5759"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5506D98E" w14:textId="77777777" w:rsidR="006257AB" w:rsidRPr="00886896" w:rsidRDefault="006257AB" w:rsidP="009D3DA9">
            <w:pPr>
              <w:rPr>
                <w:sz w:val="22"/>
                <w:szCs w:val="22"/>
              </w:rPr>
            </w:pPr>
            <w:r w:rsidRPr="00886896">
              <w:rPr>
                <w:sz w:val="22"/>
                <w:szCs w:val="22"/>
              </w:rPr>
              <w:t>да</w:t>
            </w:r>
          </w:p>
        </w:tc>
        <w:tc>
          <w:tcPr>
            <w:tcW w:w="1985" w:type="dxa"/>
            <w:tcBorders>
              <w:top w:val="single" w:sz="4" w:space="0" w:color="000000"/>
              <w:left w:val="single" w:sz="4" w:space="0" w:color="000000"/>
              <w:bottom w:val="single" w:sz="4" w:space="0" w:color="000000"/>
              <w:right w:val="single" w:sz="4" w:space="0" w:color="000000"/>
            </w:tcBorders>
          </w:tcPr>
          <w:p w14:paraId="02D50FE8" w14:textId="77777777" w:rsidR="006257AB" w:rsidRPr="00886896" w:rsidRDefault="006257AB" w:rsidP="009D3DA9">
            <w:pPr>
              <w:rPr>
                <w:sz w:val="22"/>
                <w:szCs w:val="22"/>
              </w:rPr>
            </w:pPr>
            <w:r w:rsidRPr="00886896">
              <w:rPr>
                <w:sz w:val="22"/>
                <w:szCs w:val="22"/>
              </w:rPr>
              <w:t>10</w:t>
            </w:r>
          </w:p>
        </w:tc>
      </w:tr>
      <w:tr w:rsidR="009D3DA9" w:rsidRPr="00886896" w14:paraId="72D3FC89" w14:textId="77777777" w:rsidTr="009D3DA9">
        <w:trPr>
          <w:trHeight w:val="403"/>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AD02449"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5E0CCFAC" w14:textId="77777777" w:rsidR="006257AB" w:rsidRPr="00886896" w:rsidRDefault="006257AB" w:rsidP="009D3DA9">
            <w:pPr>
              <w:rPr>
                <w:sz w:val="22"/>
                <w:szCs w:val="22"/>
              </w:rPr>
            </w:pPr>
            <w:r w:rsidRPr="00886896">
              <w:rPr>
                <w:sz w:val="22"/>
                <w:szCs w:val="22"/>
              </w:rPr>
              <w:t>нет</w:t>
            </w:r>
          </w:p>
        </w:tc>
        <w:tc>
          <w:tcPr>
            <w:tcW w:w="1985" w:type="dxa"/>
            <w:tcBorders>
              <w:top w:val="single" w:sz="4" w:space="0" w:color="000000"/>
              <w:left w:val="single" w:sz="4" w:space="0" w:color="000000"/>
              <w:bottom w:val="single" w:sz="4" w:space="0" w:color="000000"/>
              <w:right w:val="single" w:sz="4" w:space="0" w:color="000000"/>
            </w:tcBorders>
          </w:tcPr>
          <w:p w14:paraId="2C87DA71" w14:textId="77777777" w:rsidR="006257AB" w:rsidRPr="00886896" w:rsidRDefault="006257AB" w:rsidP="009D3DA9">
            <w:pPr>
              <w:rPr>
                <w:sz w:val="22"/>
                <w:szCs w:val="22"/>
              </w:rPr>
            </w:pPr>
            <w:r w:rsidRPr="00886896">
              <w:rPr>
                <w:sz w:val="22"/>
                <w:szCs w:val="22"/>
              </w:rPr>
              <w:t>0</w:t>
            </w:r>
          </w:p>
        </w:tc>
      </w:tr>
      <w:tr w:rsidR="009D3DA9" w:rsidRPr="00886896" w14:paraId="69A860F4" w14:textId="77777777" w:rsidTr="009D3DA9">
        <w:trPr>
          <w:trHeight w:val="828"/>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98C0BA8"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vAlign w:val="center"/>
            <w:hideMark/>
          </w:tcPr>
          <w:p w14:paraId="1CA7F77D" w14:textId="77777777" w:rsidR="006257AB" w:rsidRPr="00886896" w:rsidRDefault="006257AB" w:rsidP="009D3DA9">
            <w:pPr>
              <w:jc w:val="both"/>
              <w:rPr>
                <w:sz w:val="22"/>
                <w:szCs w:val="22"/>
              </w:rPr>
            </w:pPr>
            <w:r w:rsidRPr="00886896">
              <w:rPr>
                <w:sz w:val="22"/>
                <w:szCs w:val="22"/>
              </w:rPr>
              <w:t>8. Развитие предпринимательской и иной приносящей доход деятельности (объем средств, полученных учреждением от предпринимательской и иной приносящей доход деятельности (за отчетный год), тыс. руб.:</w:t>
            </w:r>
          </w:p>
        </w:tc>
        <w:tc>
          <w:tcPr>
            <w:tcW w:w="1985" w:type="dxa"/>
            <w:tcBorders>
              <w:top w:val="single" w:sz="4" w:space="0" w:color="000000"/>
              <w:left w:val="single" w:sz="4" w:space="0" w:color="000000"/>
              <w:bottom w:val="single" w:sz="4" w:space="0" w:color="000000"/>
              <w:right w:val="single" w:sz="4" w:space="0" w:color="000000"/>
            </w:tcBorders>
          </w:tcPr>
          <w:p w14:paraId="72CE2683" w14:textId="77777777" w:rsidR="006257AB" w:rsidRPr="00886896" w:rsidRDefault="006257AB" w:rsidP="009D3DA9">
            <w:pPr>
              <w:rPr>
                <w:sz w:val="22"/>
                <w:szCs w:val="22"/>
              </w:rPr>
            </w:pPr>
          </w:p>
        </w:tc>
      </w:tr>
      <w:tr w:rsidR="009D3DA9" w:rsidRPr="00886896" w14:paraId="7197FD91" w14:textId="77777777" w:rsidTr="009D3DA9">
        <w:trPr>
          <w:trHeight w:val="427"/>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B9C6A19"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3A9F2BC8" w14:textId="77777777" w:rsidR="006257AB" w:rsidRPr="00886896" w:rsidRDefault="006257AB" w:rsidP="009D3DA9">
            <w:pPr>
              <w:rPr>
                <w:sz w:val="22"/>
                <w:szCs w:val="22"/>
              </w:rPr>
            </w:pPr>
            <w:r w:rsidRPr="00886896">
              <w:rPr>
                <w:sz w:val="22"/>
                <w:szCs w:val="22"/>
              </w:rPr>
              <w:t>9 000,0 и более</w:t>
            </w:r>
          </w:p>
        </w:tc>
        <w:tc>
          <w:tcPr>
            <w:tcW w:w="1985" w:type="dxa"/>
            <w:tcBorders>
              <w:top w:val="single" w:sz="4" w:space="0" w:color="000000"/>
              <w:left w:val="single" w:sz="4" w:space="0" w:color="000000"/>
              <w:bottom w:val="single" w:sz="4" w:space="0" w:color="000000"/>
              <w:right w:val="single" w:sz="4" w:space="0" w:color="000000"/>
            </w:tcBorders>
          </w:tcPr>
          <w:p w14:paraId="075F6450" w14:textId="77777777" w:rsidR="006257AB" w:rsidRPr="00886896" w:rsidRDefault="006257AB" w:rsidP="009D3DA9">
            <w:pPr>
              <w:jc w:val="center"/>
              <w:rPr>
                <w:sz w:val="22"/>
                <w:szCs w:val="22"/>
              </w:rPr>
            </w:pPr>
            <w:r w:rsidRPr="00886896">
              <w:rPr>
                <w:sz w:val="22"/>
                <w:szCs w:val="22"/>
              </w:rPr>
              <w:t>45%</w:t>
            </w:r>
          </w:p>
        </w:tc>
      </w:tr>
      <w:tr w:rsidR="009D3DA9" w:rsidRPr="00886896" w14:paraId="535E95CE" w14:textId="77777777" w:rsidTr="009D3DA9">
        <w:trPr>
          <w:trHeight w:val="427"/>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EE79FD4"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46EB8778" w14:textId="77777777" w:rsidR="006257AB" w:rsidRPr="00886896" w:rsidRDefault="006257AB" w:rsidP="009D3DA9">
            <w:pPr>
              <w:rPr>
                <w:sz w:val="22"/>
                <w:szCs w:val="22"/>
              </w:rPr>
            </w:pPr>
            <w:r w:rsidRPr="00886896">
              <w:rPr>
                <w:sz w:val="22"/>
                <w:szCs w:val="22"/>
              </w:rPr>
              <w:t>от 8 500,0 до 9 000,0</w:t>
            </w:r>
          </w:p>
        </w:tc>
        <w:tc>
          <w:tcPr>
            <w:tcW w:w="1985" w:type="dxa"/>
            <w:tcBorders>
              <w:top w:val="single" w:sz="4" w:space="0" w:color="000000"/>
              <w:left w:val="single" w:sz="4" w:space="0" w:color="000000"/>
              <w:bottom w:val="single" w:sz="4" w:space="0" w:color="000000"/>
              <w:right w:val="single" w:sz="4" w:space="0" w:color="000000"/>
            </w:tcBorders>
          </w:tcPr>
          <w:p w14:paraId="54B8DF62" w14:textId="77777777" w:rsidR="006257AB" w:rsidRPr="00886896" w:rsidRDefault="006257AB" w:rsidP="009D3DA9">
            <w:pPr>
              <w:jc w:val="center"/>
              <w:rPr>
                <w:sz w:val="22"/>
                <w:szCs w:val="22"/>
              </w:rPr>
            </w:pPr>
            <w:r w:rsidRPr="00886896">
              <w:rPr>
                <w:sz w:val="22"/>
                <w:szCs w:val="22"/>
              </w:rPr>
              <w:t>40%</w:t>
            </w:r>
          </w:p>
        </w:tc>
      </w:tr>
      <w:tr w:rsidR="009D3DA9" w:rsidRPr="00886896" w14:paraId="563556E4" w14:textId="77777777" w:rsidTr="009D3DA9">
        <w:trPr>
          <w:trHeight w:val="263"/>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EA5EC8E"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6E70F2ED" w14:textId="77777777" w:rsidR="006257AB" w:rsidRPr="00886896" w:rsidRDefault="006257AB" w:rsidP="009D3DA9">
            <w:pPr>
              <w:rPr>
                <w:sz w:val="22"/>
                <w:szCs w:val="22"/>
              </w:rPr>
            </w:pPr>
            <w:r w:rsidRPr="00886896">
              <w:rPr>
                <w:sz w:val="22"/>
                <w:szCs w:val="22"/>
              </w:rPr>
              <w:t>от 8 000,0 до 8 500,0</w:t>
            </w:r>
          </w:p>
        </w:tc>
        <w:tc>
          <w:tcPr>
            <w:tcW w:w="1985" w:type="dxa"/>
            <w:tcBorders>
              <w:top w:val="single" w:sz="4" w:space="0" w:color="000000"/>
              <w:left w:val="single" w:sz="4" w:space="0" w:color="000000"/>
              <w:bottom w:val="single" w:sz="4" w:space="0" w:color="000000"/>
              <w:right w:val="single" w:sz="4" w:space="0" w:color="000000"/>
            </w:tcBorders>
          </w:tcPr>
          <w:p w14:paraId="7E246B4D" w14:textId="77777777" w:rsidR="006257AB" w:rsidRPr="00886896" w:rsidRDefault="006257AB" w:rsidP="009D3DA9">
            <w:pPr>
              <w:jc w:val="center"/>
              <w:rPr>
                <w:sz w:val="22"/>
                <w:szCs w:val="22"/>
              </w:rPr>
            </w:pPr>
            <w:r w:rsidRPr="00886896">
              <w:rPr>
                <w:sz w:val="22"/>
                <w:szCs w:val="22"/>
              </w:rPr>
              <w:t>35%</w:t>
            </w:r>
          </w:p>
        </w:tc>
      </w:tr>
      <w:tr w:rsidR="009D3DA9" w:rsidRPr="00886896" w14:paraId="255F519B" w14:textId="77777777" w:rsidTr="009D3DA9">
        <w:trPr>
          <w:trHeight w:val="263"/>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75354A6"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32E34CC1" w14:textId="77777777" w:rsidR="006257AB" w:rsidRPr="00886896" w:rsidRDefault="006257AB" w:rsidP="009D3DA9">
            <w:pPr>
              <w:rPr>
                <w:sz w:val="22"/>
                <w:szCs w:val="22"/>
              </w:rPr>
            </w:pPr>
            <w:r w:rsidRPr="00886896">
              <w:rPr>
                <w:sz w:val="22"/>
                <w:szCs w:val="22"/>
              </w:rPr>
              <w:t>от 7 000,0 до 8 000,0</w:t>
            </w:r>
          </w:p>
        </w:tc>
        <w:tc>
          <w:tcPr>
            <w:tcW w:w="1985" w:type="dxa"/>
            <w:tcBorders>
              <w:top w:val="single" w:sz="4" w:space="0" w:color="000000"/>
              <w:left w:val="single" w:sz="4" w:space="0" w:color="000000"/>
              <w:bottom w:val="single" w:sz="4" w:space="0" w:color="000000"/>
              <w:right w:val="single" w:sz="4" w:space="0" w:color="000000"/>
            </w:tcBorders>
          </w:tcPr>
          <w:p w14:paraId="550469E5" w14:textId="77777777" w:rsidR="006257AB" w:rsidRPr="00886896" w:rsidRDefault="006257AB" w:rsidP="009D3DA9">
            <w:pPr>
              <w:jc w:val="center"/>
              <w:rPr>
                <w:sz w:val="22"/>
                <w:szCs w:val="22"/>
              </w:rPr>
            </w:pPr>
            <w:r w:rsidRPr="00886896">
              <w:rPr>
                <w:sz w:val="22"/>
                <w:szCs w:val="22"/>
              </w:rPr>
              <w:t>30%</w:t>
            </w:r>
          </w:p>
        </w:tc>
      </w:tr>
      <w:tr w:rsidR="009D3DA9" w:rsidRPr="00886896" w14:paraId="4C89880D" w14:textId="77777777" w:rsidTr="009D3DA9">
        <w:trPr>
          <w:trHeight w:val="263"/>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4CA71DC"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757EFADB" w14:textId="77777777" w:rsidR="006257AB" w:rsidRPr="00886896" w:rsidRDefault="006257AB" w:rsidP="009D3DA9">
            <w:pPr>
              <w:rPr>
                <w:sz w:val="22"/>
                <w:szCs w:val="22"/>
              </w:rPr>
            </w:pPr>
            <w:r w:rsidRPr="00886896">
              <w:rPr>
                <w:sz w:val="22"/>
                <w:szCs w:val="22"/>
              </w:rPr>
              <w:t>от 6 000,0 до 7 000,0</w:t>
            </w:r>
          </w:p>
        </w:tc>
        <w:tc>
          <w:tcPr>
            <w:tcW w:w="1985" w:type="dxa"/>
            <w:tcBorders>
              <w:top w:val="single" w:sz="4" w:space="0" w:color="000000"/>
              <w:left w:val="single" w:sz="4" w:space="0" w:color="000000"/>
              <w:bottom w:val="single" w:sz="4" w:space="0" w:color="000000"/>
              <w:right w:val="single" w:sz="4" w:space="0" w:color="000000"/>
            </w:tcBorders>
          </w:tcPr>
          <w:p w14:paraId="236AA004" w14:textId="77777777" w:rsidR="006257AB" w:rsidRPr="00886896" w:rsidRDefault="006257AB" w:rsidP="009D3DA9">
            <w:pPr>
              <w:jc w:val="center"/>
              <w:rPr>
                <w:sz w:val="22"/>
                <w:szCs w:val="22"/>
              </w:rPr>
            </w:pPr>
            <w:r w:rsidRPr="00886896">
              <w:rPr>
                <w:sz w:val="22"/>
                <w:szCs w:val="22"/>
              </w:rPr>
              <w:t>25%</w:t>
            </w:r>
          </w:p>
        </w:tc>
      </w:tr>
      <w:tr w:rsidR="009D3DA9" w:rsidRPr="00886896" w14:paraId="2B8A8A95" w14:textId="77777777" w:rsidTr="009D3DA9">
        <w:trPr>
          <w:trHeight w:val="352"/>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3354951"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3E4A8629" w14:textId="77777777" w:rsidR="006257AB" w:rsidRPr="00886896" w:rsidRDefault="006257AB" w:rsidP="009D3DA9">
            <w:pPr>
              <w:rPr>
                <w:sz w:val="22"/>
                <w:szCs w:val="22"/>
              </w:rPr>
            </w:pPr>
            <w:r w:rsidRPr="00886896">
              <w:rPr>
                <w:sz w:val="22"/>
                <w:szCs w:val="22"/>
              </w:rPr>
              <w:t xml:space="preserve">от 4 500,0 до 6 000,0 </w:t>
            </w:r>
          </w:p>
        </w:tc>
        <w:tc>
          <w:tcPr>
            <w:tcW w:w="1985" w:type="dxa"/>
            <w:tcBorders>
              <w:top w:val="single" w:sz="4" w:space="0" w:color="000000"/>
              <w:left w:val="single" w:sz="4" w:space="0" w:color="000000"/>
              <w:bottom w:val="single" w:sz="4" w:space="0" w:color="000000"/>
              <w:right w:val="single" w:sz="4" w:space="0" w:color="000000"/>
            </w:tcBorders>
          </w:tcPr>
          <w:p w14:paraId="4C09B5A6" w14:textId="77777777" w:rsidR="006257AB" w:rsidRPr="00886896" w:rsidRDefault="006257AB" w:rsidP="009D3DA9">
            <w:pPr>
              <w:jc w:val="center"/>
              <w:rPr>
                <w:sz w:val="22"/>
                <w:szCs w:val="22"/>
              </w:rPr>
            </w:pPr>
            <w:r w:rsidRPr="00886896">
              <w:rPr>
                <w:sz w:val="22"/>
                <w:szCs w:val="22"/>
              </w:rPr>
              <w:t>20%</w:t>
            </w:r>
          </w:p>
        </w:tc>
      </w:tr>
      <w:tr w:rsidR="009D3DA9" w:rsidRPr="00886896" w14:paraId="287EE8CA" w14:textId="77777777" w:rsidTr="009D3DA9">
        <w:trPr>
          <w:trHeight w:val="352"/>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CF33178"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18BDC367" w14:textId="77777777" w:rsidR="006257AB" w:rsidRPr="00886896" w:rsidRDefault="006257AB" w:rsidP="009D3DA9">
            <w:pPr>
              <w:rPr>
                <w:sz w:val="22"/>
                <w:szCs w:val="22"/>
              </w:rPr>
            </w:pPr>
            <w:r w:rsidRPr="00886896">
              <w:rPr>
                <w:sz w:val="22"/>
                <w:szCs w:val="22"/>
              </w:rPr>
              <w:t xml:space="preserve">от 2 500,0 до 4 500,0  </w:t>
            </w:r>
          </w:p>
        </w:tc>
        <w:tc>
          <w:tcPr>
            <w:tcW w:w="1985" w:type="dxa"/>
            <w:tcBorders>
              <w:top w:val="single" w:sz="4" w:space="0" w:color="000000"/>
              <w:left w:val="single" w:sz="4" w:space="0" w:color="000000"/>
              <w:bottom w:val="single" w:sz="4" w:space="0" w:color="000000"/>
              <w:right w:val="single" w:sz="4" w:space="0" w:color="000000"/>
            </w:tcBorders>
          </w:tcPr>
          <w:p w14:paraId="42FE152B" w14:textId="77777777" w:rsidR="006257AB" w:rsidRPr="00886896" w:rsidRDefault="006257AB" w:rsidP="009D3DA9">
            <w:pPr>
              <w:jc w:val="center"/>
              <w:rPr>
                <w:sz w:val="22"/>
                <w:szCs w:val="22"/>
              </w:rPr>
            </w:pPr>
            <w:r w:rsidRPr="00886896">
              <w:rPr>
                <w:sz w:val="22"/>
                <w:szCs w:val="22"/>
              </w:rPr>
              <w:t>15%</w:t>
            </w:r>
          </w:p>
        </w:tc>
      </w:tr>
      <w:tr w:rsidR="009D3DA9" w:rsidRPr="00886896" w14:paraId="560D9C07" w14:textId="77777777" w:rsidTr="009D3DA9">
        <w:trPr>
          <w:trHeight w:val="352"/>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7B562E1"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749F0EE0" w14:textId="77777777" w:rsidR="006257AB" w:rsidRPr="00886896" w:rsidRDefault="006257AB" w:rsidP="009D3DA9">
            <w:pPr>
              <w:rPr>
                <w:sz w:val="22"/>
                <w:szCs w:val="22"/>
              </w:rPr>
            </w:pPr>
            <w:r w:rsidRPr="00886896">
              <w:rPr>
                <w:sz w:val="22"/>
                <w:szCs w:val="22"/>
              </w:rPr>
              <w:t xml:space="preserve">от 2000,0 до 2 500,0  </w:t>
            </w:r>
          </w:p>
        </w:tc>
        <w:tc>
          <w:tcPr>
            <w:tcW w:w="1985" w:type="dxa"/>
            <w:tcBorders>
              <w:top w:val="single" w:sz="4" w:space="0" w:color="000000"/>
              <w:left w:val="single" w:sz="4" w:space="0" w:color="000000"/>
              <w:bottom w:val="single" w:sz="4" w:space="0" w:color="000000"/>
              <w:right w:val="single" w:sz="4" w:space="0" w:color="000000"/>
            </w:tcBorders>
          </w:tcPr>
          <w:p w14:paraId="150AAFF9" w14:textId="77777777" w:rsidR="006257AB" w:rsidRPr="00886896" w:rsidRDefault="006257AB" w:rsidP="009D3DA9">
            <w:pPr>
              <w:jc w:val="center"/>
              <w:rPr>
                <w:sz w:val="22"/>
                <w:szCs w:val="22"/>
              </w:rPr>
            </w:pPr>
            <w:r w:rsidRPr="00886896">
              <w:rPr>
                <w:sz w:val="22"/>
                <w:szCs w:val="22"/>
              </w:rPr>
              <w:t>10%</w:t>
            </w:r>
          </w:p>
        </w:tc>
      </w:tr>
      <w:tr w:rsidR="009D3DA9" w:rsidRPr="00886896" w14:paraId="593FE5E9" w14:textId="77777777" w:rsidTr="009D3DA9">
        <w:trPr>
          <w:trHeight w:val="415"/>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32797B3"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00F3A218" w14:textId="77777777" w:rsidR="006257AB" w:rsidRPr="00886896" w:rsidRDefault="006257AB" w:rsidP="009D3DA9">
            <w:pPr>
              <w:rPr>
                <w:sz w:val="22"/>
                <w:szCs w:val="22"/>
              </w:rPr>
            </w:pPr>
            <w:r w:rsidRPr="00886896">
              <w:rPr>
                <w:sz w:val="22"/>
                <w:szCs w:val="22"/>
              </w:rPr>
              <w:t xml:space="preserve">от 1000,0 до 2 000,0  </w:t>
            </w:r>
          </w:p>
        </w:tc>
        <w:tc>
          <w:tcPr>
            <w:tcW w:w="1985" w:type="dxa"/>
            <w:tcBorders>
              <w:top w:val="single" w:sz="4" w:space="0" w:color="000000"/>
              <w:left w:val="single" w:sz="4" w:space="0" w:color="000000"/>
              <w:bottom w:val="single" w:sz="4" w:space="0" w:color="000000"/>
              <w:right w:val="single" w:sz="4" w:space="0" w:color="000000"/>
            </w:tcBorders>
          </w:tcPr>
          <w:p w14:paraId="1D9E340F" w14:textId="77777777" w:rsidR="006257AB" w:rsidRPr="00886896" w:rsidRDefault="006257AB" w:rsidP="009D3DA9">
            <w:pPr>
              <w:jc w:val="center"/>
              <w:rPr>
                <w:sz w:val="22"/>
                <w:szCs w:val="22"/>
              </w:rPr>
            </w:pPr>
            <w:r w:rsidRPr="00886896">
              <w:rPr>
                <w:sz w:val="22"/>
                <w:szCs w:val="22"/>
              </w:rPr>
              <w:t>5%</w:t>
            </w:r>
          </w:p>
        </w:tc>
      </w:tr>
      <w:tr w:rsidR="009D3DA9" w:rsidRPr="00886896" w14:paraId="69D3452A" w14:textId="77777777" w:rsidTr="009D3DA9">
        <w:trPr>
          <w:trHeight w:val="42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3640569"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2F303C33" w14:textId="77777777" w:rsidR="006257AB" w:rsidRPr="00886896" w:rsidRDefault="006257AB" w:rsidP="009D3DA9">
            <w:pPr>
              <w:rPr>
                <w:sz w:val="22"/>
                <w:szCs w:val="22"/>
              </w:rPr>
            </w:pPr>
            <w:r w:rsidRPr="00886896">
              <w:rPr>
                <w:sz w:val="22"/>
                <w:szCs w:val="22"/>
              </w:rPr>
              <w:t>менее 1000,0</w:t>
            </w:r>
          </w:p>
        </w:tc>
        <w:tc>
          <w:tcPr>
            <w:tcW w:w="1985" w:type="dxa"/>
            <w:tcBorders>
              <w:top w:val="single" w:sz="4" w:space="0" w:color="000000"/>
              <w:left w:val="single" w:sz="4" w:space="0" w:color="000000"/>
              <w:bottom w:val="single" w:sz="4" w:space="0" w:color="000000"/>
              <w:right w:val="single" w:sz="4" w:space="0" w:color="000000"/>
            </w:tcBorders>
          </w:tcPr>
          <w:p w14:paraId="68824D10" w14:textId="77777777" w:rsidR="006257AB" w:rsidRPr="00886896" w:rsidRDefault="006257AB" w:rsidP="009D3DA9">
            <w:pPr>
              <w:jc w:val="center"/>
              <w:rPr>
                <w:sz w:val="22"/>
                <w:szCs w:val="22"/>
              </w:rPr>
            </w:pPr>
            <w:r w:rsidRPr="00886896">
              <w:rPr>
                <w:sz w:val="22"/>
                <w:szCs w:val="22"/>
              </w:rPr>
              <w:t>0%</w:t>
            </w:r>
          </w:p>
        </w:tc>
      </w:tr>
      <w:tr w:rsidR="009D3DA9" w:rsidRPr="00886896" w14:paraId="16B9B0FD" w14:textId="77777777" w:rsidTr="009D3DA9">
        <w:trPr>
          <w:trHeight w:val="42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9113ABD"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550766BC" w14:textId="77777777" w:rsidR="006257AB" w:rsidRPr="00886896" w:rsidRDefault="006257AB" w:rsidP="009D3DA9">
            <w:pPr>
              <w:rPr>
                <w:sz w:val="22"/>
                <w:szCs w:val="22"/>
              </w:rPr>
            </w:pPr>
            <w:r w:rsidRPr="00886896">
              <w:rPr>
                <w:sz w:val="22"/>
                <w:szCs w:val="22"/>
              </w:rPr>
              <w:t>9. Участие в реализации программы социальной поддержки молодежи «Пушкинская карта», всего</w:t>
            </w:r>
          </w:p>
          <w:p w14:paraId="17FD20BA" w14:textId="77777777" w:rsidR="006257AB" w:rsidRPr="00886896" w:rsidRDefault="006257AB" w:rsidP="009D3DA9">
            <w:pPr>
              <w:rPr>
                <w:i/>
                <w:sz w:val="22"/>
                <w:szCs w:val="22"/>
              </w:rPr>
            </w:pPr>
            <w:r w:rsidRPr="00886896">
              <w:rPr>
                <w:i/>
                <w:sz w:val="22"/>
                <w:szCs w:val="22"/>
              </w:rPr>
              <w:t>в том числе</w:t>
            </w:r>
          </w:p>
        </w:tc>
        <w:tc>
          <w:tcPr>
            <w:tcW w:w="1985" w:type="dxa"/>
            <w:tcBorders>
              <w:top w:val="single" w:sz="4" w:space="0" w:color="000000"/>
              <w:left w:val="single" w:sz="4" w:space="0" w:color="000000"/>
              <w:bottom w:val="single" w:sz="4" w:space="0" w:color="000000"/>
              <w:right w:val="single" w:sz="4" w:space="0" w:color="000000"/>
            </w:tcBorders>
          </w:tcPr>
          <w:p w14:paraId="64DD3EA8" w14:textId="77777777" w:rsidR="006257AB" w:rsidRPr="00886896" w:rsidRDefault="006257AB" w:rsidP="009D3DA9">
            <w:pPr>
              <w:jc w:val="center"/>
              <w:rPr>
                <w:sz w:val="22"/>
                <w:szCs w:val="22"/>
              </w:rPr>
            </w:pPr>
            <w:r w:rsidRPr="00886896">
              <w:rPr>
                <w:sz w:val="22"/>
                <w:szCs w:val="22"/>
              </w:rPr>
              <w:t>30</w:t>
            </w:r>
          </w:p>
        </w:tc>
      </w:tr>
      <w:tr w:rsidR="009D3DA9" w:rsidRPr="00886896" w14:paraId="76A0C0EC" w14:textId="77777777" w:rsidTr="009D3DA9">
        <w:trPr>
          <w:trHeight w:val="42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CC79A59"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40792A43" w14:textId="77777777" w:rsidR="006257AB" w:rsidRPr="00886896" w:rsidRDefault="006257AB" w:rsidP="009D3DA9">
            <w:pPr>
              <w:rPr>
                <w:sz w:val="22"/>
                <w:szCs w:val="22"/>
              </w:rPr>
            </w:pPr>
            <w:r w:rsidRPr="00886896">
              <w:rPr>
                <w:sz w:val="22"/>
                <w:szCs w:val="22"/>
              </w:rPr>
              <w:t>9.1.Наличие актуальных рекламных материалов по программе «Пушкинская карта» в афишах, на сайтах, в наружной рекламе и СМИ</w:t>
            </w:r>
          </w:p>
          <w:p w14:paraId="035735C5" w14:textId="77777777" w:rsidR="006257AB" w:rsidRPr="00886896" w:rsidRDefault="006257AB" w:rsidP="009D3DA9">
            <w:pPr>
              <w:rPr>
                <w:sz w:val="22"/>
                <w:szCs w:val="22"/>
              </w:rPr>
            </w:pPr>
            <w:r w:rsidRPr="00886896">
              <w:rPr>
                <w:sz w:val="22"/>
                <w:szCs w:val="22"/>
              </w:rPr>
              <w:t>- да</w:t>
            </w:r>
          </w:p>
          <w:p w14:paraId="43B6697C" w14:textId="77777777" w:rsidR="006257AB" w:rsidRPr="00886896" w:rsidRDefault="006257AB" w:rsidP="009D3DA9">
            <w:pPr>
              <w:rPr>
                <w:sz w:val="22"/>
                <w:szCs w:val="22"/>
              </w:rPr>
            </w:pPr>
            <w:r w:rsidRPr="00886896">
              <w:rPr>
                <w:sz w:val="22"/>
                <w:szCs w:val="22"/>
              </w:rPr>
              <w:t>-нет</w:t>
            </w:r>
          </w:p>
        </w:tc>
        <w:tc>
          <w:tcPr>
            <w:tcW w:w="1985" w:type="dxa"/>
            <w:tcBorders>
              <w:top w:val="single" w:sz="4" w:space="0" w:color="000000"/>
              <w:left w:val="single" w:sz="4" w:space="0" w:color="000000"/>
              <w:bottom w:val="single" w:sz="4" w:space="0" w:color="000000"/>
              <w:right w:val="single" w:sz="4" w:space="0" w:color="000000"/>
            </w:tcBorders>
          </w:tcPr>
          <w:p w14:paraId="47F98640" w14:textId="77777777" w:rsidR="006257AB" w:rsidRPr="00886896" w:rsidRDefault="006257AB" w:rsidP="009D3DA9">
            <w:pPr>
              <w:jc w:val="center"/>
              <w:rPr>
                <w:sz w:val="22"/>
                <w:szCs w:val="22"/>
              </w:rPr>
            </w:pPr>
          </w:p>
          <w:p w14:paraId="4AA014AC" w14:textId="77777777" w:rsidR="006257AB" w:rsidRPr="00886896" w:rsidRDefault="006257AB" w:rsidP="009D3DA9">
            <w:pPr>
              <w:jc w:val="center"/>
              <w:rPr>
                <w:sz w:val="22"/>
                <w:szCs w:val="22"/>
              </w:rPr>
            </w:pPr>
          </w:p>
          <w:p w14:paraId="7A45F900" w14:textId="77777777" w:rsidR="006257AB" w:rsidRPr="00886896" w:rsidRDefault="006257AB" w:rsidP="009D3DA9">
            <w:pPr>
              <w:jc w:val="center"/>
              <w:rPr>
                <w:sz w:val="22"/>
                <w:szCs w:val="22"/>
              </w:rPr>
            </w:pPr>
          </w:p>
          <w:p w14:paraId="696E7221" w14:textId="77777777" w:rsidR="006257AB" w:rsidRPr="00886896" w:rsidRDefault="006257AB" w:rsidP="009D3DA9">
            <w:pPr>
              <w:jc w:val="center"/>
              <w:rPr>
                <w:sz w:val="22"/>
                <w:szCs w:val="22"/>
              </w:rPr>
            </w:pPr>
            <w:r w:rsidRPr="00886896">
              <w:rPr>
                <w:sz w:val="22"/>
                <w:szCs w:val="22"/>
              </w:rPr>
              <w:t>5</w:t>
            </w:r>
          </w:p>
          <w:p w14:paraId="4D1D4304" w14:textId="77777777" w:rsidR="006257AB" w:rsidRPr="00886896" w:rsidRDefault="006257AB" w:rsidP="009D3DA9">
            <w:pPr>
              <w:jc w:val="center"/>
              <w:rPr>
                <w:sz w:val="22"/>
                <w:szCs w:val="22"/>
              </w:rPr>
            </w:pPr>
            <w:r w:rsidRPr="00886896">
              <w:rPr>
                <w:sz w:val="22"/>
                <w:szCs w:val="22"/>
              </w:rPr>
              <w:t>0</w:t>
            </w:r>
          </w:p>
        </w:tc>
      </w:tr>
      <w:tr w:rsidR="009D3DA9" w:rsidRPr="00886896" w14:paraId="3BA9B7E0" w14:textId="77777777" w:rsidTr="009D3DA9">
        <w:trPr>
          <w:trHeight w:val="42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0162116" w14:textId="77777777" w:rsidR="006257AB" w:rsidRPr="00886896" w:rsidRDefault="006257AB" w:rsidP="009D3DA9">
            <w:pPr>
              <w:rPr>
                <w:sz w:val="22"/>
                <w:szCs w:val="22"/>
              </w:rPr>
            </w:pPr>
          </w:p>
        </w:tc>
        <w:tc>
          <w:tcPr>
            <w:tcW w:w="6520" w:type="dxa"/>
            <w:tcBorders>
              <w:top w:val="single" w:sz="4" w:space="0" w:color="000000"/>
              <w:left w:val="single" w:sz="4" w:space="0" w:color="auto"/>
              <w:bottom w:val="single" w:sz="4" w:space="0" w:color="000000"/>
              <w:right w:val="single" w:sz="4" w:space="0" w:color="000000"/>
            </w:tcBorders>
            <w:hideMark/>
          </w:tcPr>
          <w:p w14:paraId="3C000C81" w14:textId="77777777" w:rsidR="006257AB" w:rsidRPr="00886896" w:rsidRDefault="006257AB" w:rsidP="009D3DA9">
            <w:pPr>
              <w:rPr>
                <w:sz w:val="22"/>
                <w:szCs w:val="22"/>
              </w:rPr>
            </w:pPr>
            <w:r w:rsidRPr="00886896">
              <w:rPr>
                <w:sz w:val="22"/>
                <w:szCs w:val="22"/>
              </w:rPr>
              <w:t>9.2. Процент событий по программе «Пушкинская карта» от общего количества актуальных платных событий из афиши организации культуры, ориентированных на целевую аудиторию (молодежь от 14 до 22 лет)</w:t>
            </w:r>
          </w:p>
          <w:p w14:paraId="68EC7D96" w14:textId="77777777" w:rsidR="006257AB" w:rsidRPr="00886896" w:rsidRDefault="006257AB" w:rsidP="009D3DA9">
            <w:pPr>
              <w:rPr>
                <w:sz w:val="22"/>
                <w:szCs w:val="22"/>
              </w:rPr>
            </w:pPr>
            <w:r w:rsidRPr="00886896">
              <w:rPr>
                <w:sz w:val="22"/>
                <w:szCs w:val="22"/>
              </w:rPr>
              <w:t>- от 90% до 100%</w:t>
            </w:r>
          </w:p>
          <w:p w14:paraId="539AE3B2" w14:textId="77777777" w:rsidR="006257AB" w:rsidRPr="00886896" w:rsidRDefault="006257AB" w:rsidP="009D3DA9">
            <w:pPr>
              <w:rPr>
                <w:sz w:val="22"/>
                <w:szCs w:val="22"/>
              </w:rPr>
            </w:pPr>
            <w:r w:rsidRPr="00886896">
              <w:rPr>
                <w:sz w:val="22"/>
                <w:szCs w:val="22"/>
              </w:rPr>
              <w:t>- от 80% до 90%</w:t>
            </w:r>
          </w:p>
          <w:p w14:paraId="781DF555" w14:textId="77777777" w:rsidR="006257AB" w:rsidRPr="00886896" w:rsidRDefault="006257AB" w:rsidP="009D3DA9">
            <w:pPr>
              <w:rPr>
                <w:sz w:val="22"/>
                <w:szCs w:val="22"/>
              </w:rPr>
            </w:pPr>
            <w:r w:rsidRPr="00886896">
              <w:rPr>
                <w:sz w:val="22"/>
                <w:szCs w:val="22"/>
              </w:rPr>
              <w:t>- от 70% до 80%</w:t>
            </w:r>
          </w:p>
          <w:p w14:paraId="3059BDA2" w14:textId="77777777" w:rsidR="006257AB" w:rsidRPr="00886896" w:rsidRDefault="006257AB" w:rsidP="009D3DA9">
            <w:pPr>
              <w:rPr>
                <w:sz w:val="22"/>
                <w:szCs w:val="22"/>
              </w:rPr>
            </w:pPr>
            <w:r w:rsidRPr="00886896">
              <w:rPr>
                <w:sz w:val="22"/>
                <w:szCs w:val="22"/>
              </w:rPr>
              <w:t>- ниже 70%</w:t>
            </w:r>
          </w:p>
        </w:tc>
        <w:tc>
          <w:tcPr>
            <w:tcW w:w="1985" w:type="dxa"/>
            <w:tcBorders>
              <w:top w:val="single" w:sz="4" w:space="0" w:color="000000"/>
              <w:left w:val="single" w:sz="4" w:space="0" w:color="000000"/>
              <w:bottom w:val="single" w:sz="4" w:space="0" w:color="000000"/>
              <w:right w:val="single" w:sz="4" w:space="0" w:color="000000"/>
            </w:tcBorders>
          </w:tcPr>
          <w:p w14:paraId="7DCCBE26" w14:textId="77777777" w:rsidR="006257AB" w:rsidRPr="00886896" w:rsidRDefault="006257AB" w:rsidP="009D3DA9">
            <w:pPr>
              <w:jc w:val="center"/>
              <w:rPr>
                <w:sz w:val="22"/>
                <w:szCs w:val="22"/>
              </w:rPr>
            </w:pPr>
          </w:p>
          <w:p w14:paraId="32A7B0E4" w14:textId="77777777" w:rsidR="006257AB" w:rsidRPr="00886896" w:rsidRDefault="006257AB" w:rsidP="009D3DA9">
            <w:pPr>
              <w:jc w:val="center"/>
              <w:rPr>
                <w:sz w:val="22"/>
                <w:szCs w:val="22"/>
              </w:rPr>
            </w:pPr>
          </w:p>
          <w:p w14:paraId="6639E2AF" w14:textId="77777777" w:rsidR="006257AB" w:rsidRPr="00886896" w:rsidRDefault="006257AB" w:rsidP="009D3DA9">
            <w:pPr>
              <w:jc w:val="center"/>
              <w:rPr>
                <w:sz w:val="22"/>
                <w:szCs w:val="22"/>
              </w:rPr>
            </w:pPr>
          </w:p>
          <w:p w14:paraId="55BA34D5" w14:textId="77777777" w:rsidR="006257AB" w:rsidRPr="00886896" w:rsidRDefault="006257AB" w:rsidP="009D3DA9">
            <w:pPr>
              <w:jc w:val="center"/>
              <w:rPr>
                <w:sz w:val="22"/>
                <w:szCs w:val="22"/>
              </w:rPr>
            </w:pPr>
          </w:p>
          <w:p w14:paraId="6389A060" w14:textId="77777777" w:rsidR="006257AB" w:rsidRPr="00886896" w:rsidRDefault="006257AB" w:rsidP="009D3DA9">
            <w:pPr>
              <w:jc w:val="center"/>
              <w:rPr>
                <w:sz w:val="22"/>
                <w:szCs w:val="22"/>
              </w:rPr>
            </w:pPr>
            <w:r w:rsidRPr="00886896">
              <w:rPr>
                <w:sz w:val="22"/>
                <w:szCs w:val="22"/>
              </w:rPr>
              <w:t>10</w:t>
            </w:r>
          </w:p>
          <w:p w14:paraId="31DA6A47" w14:textId="77777777" w:rsidR="006257AB" w:rsidRPr="00886896" w:rsidRDefault="006257AB" w:rsidP="009D3DA9">
            <w:pPr>
              <w:jc w:val="center"/>
              <w:rPr>
                <w:sz w:val="22"/>
                <w:szCs w:val="22"/>
              </w:rPr>
            </w:pPr>
            <w:r w:rsidRPr="00886896">
              <w:rPr>
                <w:sz w:val="22"/>
                <w:szCs w:val="22"/>
              </w:rPr>
              <w:t>5</w:t>
            </w:r>
          </w:p>
          <w:p w14:paraId="232BF2BF" w14:textId="77777777" w:rsidR="006257AB" w:rsidRPr="00886896" w:rsidRDefault="006257AB" w:rsidP="009D3DA9">
            <w:pPr>
              <w:jc w:val="center"/>
              <w:rPr>
                <w:sz w:val="22"/>
                <w:szCs w:val="22"/>
              </w:rPr>
            </w:pPr>
            <w:r w:rsidRPr="00886896">
              <w:rPr>
                <w:sz w:val="22"/>
                <w:szCs w:val="22"/>
              </w:rPr>
              <w:t>3</w:t>
            </w:r>
          </w:p>
          <w:p w14:paraId="680C51C4" w14:textId="77777777" w:rsidR="006257AB" w:rsidRPr="00886896" w:rsidRDefault="006257AB" w:rsidP="009D3DA9">
            <w:pPr>
              <w:jc w:val="center"/>
              <w:rPr>
                <w:sz w:val="22"/>
                <w:szCs w:val="22"/>
              </w:rPr>
            </w:pPr>
            <w:r w:rsidRPr="00886896">
              <w:rPr>
                <w:sz w:val="22"/>
                <w:szCs w:val="22"/>
              </w:rPr>
              <w:t>0</w:t>
            </w:r>
          </w:p>
        </w:tc>
      </w:tr>
      <w:tr w:rsidR="009D3DA9" w:rsidRPr="00886896" w14:paraId="06F27817" w14:textId="77777777" w:rsidTr="009D3DA9">
        <w:trPr>
          <w:trHeight w:val="1265"/>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8FFE6E3" w14:textId="77777777" w:rsidR="006257AB" w:rsidRPr="00886896" w:rsidRDefault="006257AB" w:rsidP="009D3DA9">
            <w:pPr>
              <w:rPr>
                <w:sz w:val="22"/>
                <w:szCs w:val="22"/>
              </w:rPr>
            </w:pPr>
          </w:p>
        </w:tc>
        <w:tc>
          <w:tcPr>
            <w:tcW w:w="6520" w:type="dxa"/>
            <w:tcBorders>
              <w:top w:val="single" w:sz="4" w:space="0" w:color="000000"/>
              <w:left w:val="single" w:sz="4" w:space="0" w:color="auto"/>
              <w:right w:val="single" w:sz="4" w:space="0" w:color="000000"/>
            </w:tcBorders>
            <w:hideMark/>
          </w:tcPr>
          <w:p w14:paraId="0C497C7E" w14:textId="77777777" w:rsidR="006257AB" w:rsidRPr="00886896" w:rsidRDefault="006257AB" w:rsidP="009D3DA9">
            <w:pPr>
              <w:rPr>
                <w:sz w:val="22"/>
                <w:szCs w:val="22"/>
              </w:rPr>
            </w:pPr>
            <w:r w:rsidRPr="00886896">
              <w:rPr>
                <w:sz w:val="22"/>
                <w:szCs w:val="22"/>
              </w:rPr>
              <w:t>9.3. Рост объема реализации билетов по программе «Пушкинская карта»</w:t>
            </w:r>
          </w:p>
          <w:p w14:paraId="7A39A225" w14:textId="77777777" w:rsidR="006257AB" w:rsidRPr="00886896" w:rsidRDefault="006257AB" w:rsidP="009D3DA9">
            <w:pPr>
              <w:rPr>
                <w:sz w:val="22"/>
                <w:szCs w:val="22"/>
              </w:rPr>
            </w:pPr>
            <w:r w:rsidRPr="00886896">
              <w:rPr>
                <w:sz w:val="22"/>
                <w:szCs w:val="22"/>
              </w:rPr>
              <w:t>-не менее 15%</w:t>
            </w:r>
          </w:p>
          <w:p w14:paraId="100E6460" w14:textId="77777777" w:rsidR="006257AB" w:rsidRPr="00886896" w:rsidRDefault="006257AB" w:rsidP="009D3DA9">
            <w:pPr>
              <w:rPr>
                <w:sz w:val="22"/>
                <w:szCs w:val="22"/>
              </w:rPr>
            </w:pPr>
            <w:r w:rsidRPr="00886896">
              <w:rPr>
                <w:sz w:val="22"/>
                <w:szCs w:val="22"/>
              </w:rPr>
              <w:t>- менее 15%</w:t>
            </w:r>
          </w:p>
        </w:tc>
        <w:tc>
          <w:tcPr>
            <w:tcW w:w="1985" w:type="dxa"/>
            <w:tcBorders>
              <w:top w:val="single" w:sz="4" w:space="0" w:color="000000"/>
              <w:left w:val="single" w:sz="4" w:space="0" w:color="000000"/>
              <w:right w:val="single" w:sz="4" w:space="0" w:color="000000"/>
            </w:tcBorders>
          </w:tcPr>
          <w:p w14:paraId="132D5EF7" w14:textId="77777777" w:rsidR="006257AB" w:rsidRPr="00886896" w:rsidRDefault="006257AB" w:rsidP="009D3DA9">
            <w:pPr>
              <w:jc w:val="center"/>
              <w:rPr>
                <w:sz w:val="22"/>
                <w:szCs w:val="22"/>
              </w:rPr>
            </w:pPr>
          </w:p>
          <w:p w14:paraId="4EA0E406" w14:textId="77777777" w:rsidR="006257AB" w:rsidRPr="00886896" w:rsidRDefault="006257AB" w:rsidP="009D3DA9">
            <w:pPr>
              <w:jc w:val="center"/>
              <w:rPr>
                <w:sz w:val="22"/>
                <w:szCs w:val="22"/>
              </w:rPr>
            </w:pPr>
          </w:p>
          <w:p w14:paraId="0D58A029" w14:textId="77777777" w:rsidR="006257AB" w:rsidRPr="00886896" w:rsidRDefault="006257AB" w:rsidP="009D3DA9">
            <w:pPr>
              <w:jc w:val="center"/>
              <w:rPr>
                <w:sz w:val="22"/>
                <w:szCs w:val="22"/>
              </w:rPr>
            </w:pPr>
            <w:r w:rsidRPr="00886896">
              <w:rPr>
                <w:sz w:val="22"/>
                <w:szCs w:val="22"/>
              </w:rPr>
              <w:t>5</w:t>
            </w:r>
          </w:p>
          <w:p w14:paraId="1C05008A" w14:textId="77777777" w:rsidR="006257AB" w:rsidRPr="00886896" w:rsidRDefault="006257AB" w:rsidP="009D3DA9">
            <w:pPr>
              <w:jc w:val="center"/>
              <w:rPr>
                <w:sz w:val="22"/>
                <w:szCs w:val="22"/>
              </w:rPr>
            </w:pPr>
            <w:r w:rsidRPr="00886896">
              <w:rPr>
                <w:sz w:val="22"/>
                <w:szCs w:val="22"/>
              </w:rPr>
              <w:t>0</w:t>
            </w:r>
          </w:p>
        </w:tc>
      </w:tr>
      <w:tr w:rsidR="009D3DA9" w:rsidRPr="00886896" w14:paraId="762D0079" w14:textId="77777777" w:rsidTr="009D3DA9">
        <w:trPr>
          <w:trHeight w:val="301"/>
        </w:trPr>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EF5C88C" w14:textId="77777777" w:rsidR="006257AB" w:rsidRPr="00886896" w:rsidRDefault="006257AB" w:rsidP="009D3DA9">
            <w:pPr>
              <w:rPr>
                <w:sz w:val="22"/>
                <w:szCs w:val="22"/>
              </w:rPr>
            </w:pPr>
          </w:p>
        </w:tc>
        <w:tc>
          <w:tcPr>
            <w:tcW w:w="8505" w:type="dxa"/>
            <w:gridSpan w:val="2"/>
            <w:tcBorders>
              <w:top w:val="single" w:sz="4" w:space="0" w:color="000000"/>
              <w:left w:val="single" w:sz="4" w:space="0" w:color="auto"/>
              <w:bottom w:val="single" w:sz="4" w:space="0" w:color="000000"/>
              <w:right w:val="single" w:sz="4" w:space="0" w:color="000000"/>
            </w:tcBorders>
            <w:hideMark/>
          </w:tcPr>
          <w:p w14:paraId="561B738E" w14:textId="77777777" w:rsidR="006257AB" w:rsidRPr="00886896" w:rsidRDefault="006257AB" w:rsidP="009D3DA9">
            <w:pPr>
              <w:rPr>
                <w:sz w:val="22"/>
                <w:szCs w:val="22"/>
              </w:rPr>
            </w:pPr>
            <w:proofErr w:type="gramStart"/>
            <w:r w:rsidRPr="00886896">
              <w:rPr>
                <w:sz w:val="22"/>
                <w:szCs w:val="22"/>
              </w:rPr>
              <w:t xml:space="preserve">Итого:   </w:t>
            </w:r>
            <w:proofErr w:type="gramEnd"/>
            <w:r w:rsidRPr="00886896">
              <w:rPr>
                <w:sz w:val="22"/>
                <w:szCs w:val="22"/>
              </w:rPr>
              <w:t xml:space="preserve">                                                                                                    до 190</w:t>
            </w:r>
          </w:p>
        </w:tc>
      </w:tr>
      <w:tr w:rsidR="009D3DA9" w:rsidRPr="00886896" w14:paraId="0B2D5EB1" w14:textId="77777777" w:rsidTr="009D3DA9">
        <w:tc>
          <w:tcPr>
            <w:tcW w:w="9781" w:type="dxa"/>
            <w:gridSpan w:val="3"/>
            <w:tcBorders>
              <w:top w:val="single" w:sz="4" w:space="0" w:color="auto"/>
              <w:left w:val="single" w:sz="4" w:space="0" w:color="000000"/>
              <w:bottom w:val="single" w:sz="4" w:space="0" w:color="auto"/>
              <w:right w:val="single" w:sz="4" w:space="0" w:color="000000"/>
            </w:tcBorders>
            <w:vAlign w:val="center"/>
            <w:hideMark/>
          </w:tcPr>
          <w:p w14:paraId="377825C2" w14:textId="77777777" w:rsidR="006257AB" w:rsidRPr="00886896" w:rsidRDefault="006257AB" w:rsidP="009D3DA9">
            <w:pPr>
              <w:pStyle w:val="aff8"/>
              <w:jc w:val="center"/>
              <w:rPr>
                <w:color w:val="auto"/>
                <w:sz w:val="22"/>
                <w:szCs w:val="22"/>
              </w:rPr>
            </w:pPr>
            <w:r w:rsidRPr="00886896">
              <w:rPr>
                <w:color w:val="auto"/>
                <w:sz w:val="22"/>
                <w:szCs w:val="22"/>
              </w:rPr>
              <w:t>Показатели, понижающие стимулирующую часть оплаты труда</w:t>
            </w:r>
          </w:p>
          <w:p w14:paraId="174D4A70" w14:textId="77777777" w:rsidR="006257AB" w:rsidRPr="00886896" w:rsidRDefault="006257AB" w:rsidP="009D3DA9">
            <w:pPr>
              <w:jc w:val="center"/>
              <w:rPr>
                <w:sz w:val="22"/>
                <w:szCs w:val="22"/>
              </w:rPr>
            </w:pPr>
            <w:r w:rsidRPr="00886896">
              <w:rPr>
                <w:sz w:val="22"/>
                <w:szCs w:val="22"/>
              </w:rPr>
              <w:t>(для руководителей учреждений в сфере культуры)</w:t>
            </w:r>
          </w:p>
        </w:tc>
      </w:tr>
      <w:tr w:rsidR="009D3DA9" w:rsidRPr="00886896" w14:paraId="2B5513D7"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66966206" w14:textId="77777777" w:rsidR="006257AB" w:rsidRPr="00886896" w:rsidRDefault="006257AB" w:rsidP="009D3DA9">
            <w:pPr>
              <w:jc w:val="both"/>
              <w:rPr>
                <w:sz w:val="22"/>
                <w:szCs w:val="22"/>
              </w:rPr>
            </w:pPr>
            <w:r w:rsidRPr="00886896">
              <w:rPr>
                <w:sz w:val="22"/>
                <w:szCs w:val="22"/>
              </w:rPr>
              <w:t>1. Неучастие в районных мероприятиях (конкурсах, фестивалях, выставках), и невыполнение муниципального(</w:t>
            </w:r>
            <w:proofErr w:type="gramStart"/>
            <w:r w:rsidRPr="00886896">
              <w:rPr>
                <w:sz w:val="22"/>
                <w:szCs w:val="22"/>
              </w:rPr>
              <w:t>планового)  задания</w:t>
            </w:r>
            <w:proofErr w:type="gramEnd"/>
            <w:r w:rsidRPr="00886896">
              <w:rPr>
                <w:sz w:val="22"/>
                <w:szCs w:val="22"/>
              </w:rPr>
              <w:t>.</w:t>
            </w:r>
          </w:p>
        </w:tc>
        <w:tc>
          <w:tcPr>
            <w:tcW w:w="1985" w:type="dxa"/>
            <w:tcBorders>
              <w:top w:val="single" w:sz="4" w:space="0" w:color="000000"/>
              <w:left w:val="single" w:sz="4" w:space="0" w:color="000000"/>
              <w:bottom w:val="single" w:sz="4" w:space="0" w:color="000000"/>
              <w:right w:val="single" w:sz="4" w:space="0" w:color="000000"/>
            </w:tcBorders>
            <w:hideMark/>
          </w:tcPr>
          <w:p w14:paraId="323B6316" w14:textId="77777777" w:rsidR="006257AB" w:rsidRPr="00886896" w:rsidRDefault="006257AB" w:rsidP="009D3DA9">
            <w:pPr>
              <w:rPr>
                <w:sz w:val="22"/>
                <w:szCs w:val="22"/>
              </w:rPr>
            </w:pPr>
            <w:r w:rsidRPr="00886896">
              <w:rPr>
                <w:sz w:val="22"/>
                <w:szCs w:val="22"/>
              </w:rPr>
              <w:t>до 50%</w:t>
            </w:r>
          </w:p>
        </w:tc>
      </w:tr>
      <w:tr w:rsidR="009D3DA9" w:rsidRPr="00886896" w14:paraId="61269B80"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79E6F891" w14:textId="77777777" w:rsidR="006257AB" w:rsidRPr="00886896" w:rsidRDefault="006257AB" w:rsidP="009D3DA9">
            <w:pPr>
              <w:jc w:val="both"/>
              <w:rPr>
                <w:sz w:val="22"/>
                <w:szCs w:val="22"/>
              </w:rPr>
            </w:pPr>
            <w:r w:rsidRPr="00886896">
              <w:rPr>
                <w:sz w:val="22"/>
                <w:szCs w:val="22"/>
              </w:rPr>
              <w:t xml:space="preserve">2. Обоснованные </w:t>
            </w:r>
            <w:proofErr w:type="gramStart"/>
            <w:r w:rsidRPr="00886896">
              <w:rPr>
                <w:sz w:val="22"/>
                <w:szCs w:val="22"/>
              </w:rPr>
              <w:t>жалобы  участников</w:t>
            </w:r>
            <w:proofErr w:type="gramEnd"/>
            <w:r w:rsidRPr="00886896">
              <w:rPr>
                <w:sz w:val="22"/>
                <w:szCs w:val="22"/>
              </w:rPr>
              <w:t xml:space="preserve">  посетителей, коллег о нарушении прав, нашедшие отражение в административных актах, нарушении «Кодекса профессиональной этики работников учреждений культуры»</w:t>
            </w:r>
          </w:p>
        </w:tc>
        <w:tc>
          <w:tcPr>
            <w:tcW w:w="1985" w:type="dxa"/>
            <w:tcBorders>
              <w:top w:val="single" w:sz="4" w:space="0" w:color="000000"/>
              <w:left w:val="single" w:sz="4" w:space="0" w:color="000000"/>
              <w:bottom w:val="single" w:sz="4" w:space="0" w:color="000000"/>
              <w:right w:val="single" w:sz="4" w:space="0" w:color="000000"/>
            </w:tcBorders>
            <w:hideMark/>
          </w:tcPr>
          <w:p w14:paraId="2CDACE3C" w14:textId="77777777" w:rsidR="006257AB" w:rsidRPr="00886896" w:rsidRDefault="006257AB" w:rsidP="009D3DA9">
            <w:pPr>
              <w:rPr>
                <w:sz w:val="22"/>
                <w:szCs w:val="22"/>
              </w:rPr>
            </w:pPr>
            <w:r w:rsidRPr="00886896">
              <w:rPr>
                <w:sz w:val="22"/>
                <w:szCs w:val="22"/>
              </w:rPr>
              <w:t>до 50%</w:t>
            </w:r>
          </w:p>
        </w:tc>
      </w:tr>
      <w:tr w:rsidR="009D3DA9" w:rsidRPr="00886896" w14:paraId="16CB26B8"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21287730" w14:textId="77777777" w:rsidR="006257AB" w:rsidRPr="00886896" w:rsidRDefault="006257AB" w:rsidP="009D3DA9">
            <w:pPr>
              <w:jc w:val="both"/>
              <w:rPr>
                <w:sz w:val="22"/>
                <w:szCs w:val="22"/>
              </w:rPr>
            </w:pPr>
            <w:r w:rsidRPr="00886896">
              <w:rPr>
                <w:bCs/>
                <w:sz w:val="22"/>
                <w:szCs w:val="22"/>
              </w:rPr>
              <w:t xml:space="preserve">3.Нарушения в течение календарного периода, по итогам которого осуществляется оценка результатов выполнения качественных показателей </w:t>
            </w:r>
            <w:r w:rsidRPr="00886896">
              <w:rPr>
                <w:bCs/>
                <w:sz w:val="22"/>
                <w:szCs w:val="22"/>
              </w:rPr>
              <w:lastRenderedPageBreak/>
              <w:t>эффективности деятельности учреждения (далее – оценка результатов), сроков выплаты заработной платы и иных выплат работникам учреждения</w:t>
            </w:r>
          </w:p>
        </w:tc>
        <w:tc>
          <w:tcPr>
            <w:tcW w:w="1985" w:type="dxa"/>
            <w:tcBorders>
              <w:top w:val="single" w:sz="4" w:space="0" w:color="000000"/>
              <w:left w:val="single" w:sz="4" w:space="0" w:color="000000"/>
              <w:bottom w:val="single" w:sz="4" w:space="0" w:color="000000"/>
              <w:right w:val="single" w:sz="4" w:space="0" w:color="000000"/>
            </w:tcBorders>
            <w:hideMark/>
          </w:tcPr>
          <w:p w14:paraId="28711F51" w14:textId="77777777" w:rsidR="006257AB" w:rsidRPr="00886896" w:rsidRDefault="006257AB" w:rsidP="009D3DA9">
            <w:pPr>
              <w:rPr>
                <w:sz w:val="22"/>
                <w:szCs w:val="22"/>
              </w:rPr>
            </w:pPr>
            <w:r w:rsidRPr="00886896">
              <w:rPr>
                <w:sz w:val="22"/>
                <w:szCs w:val="22"/>
              </w:rPr>
              <w:lastRenderedPageBreak/>
              <w:t>до 100%</w:t>
            </w:r>
          </w:p>
        </w:tc>
      </w:tr>
      <w:tr w:rsidR="009D3DA9" w:rsidRPr="00886896" w14:paraId="55BFC7C9"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0A990E7B" w14:textId="77777777" w:rsidR="006257AB" w:rsidRPr="00886896" w:rsidRDefault="006257AB" w:rsidP="009D3DA9">
            <w:pPr>
              <w:ind w:firstLine="34"/>
              <w:contextualSpacing/>
              <w:jc w:val="both"/>
              <w:rPr>
                <w:sz w:val="22"/>
                <w:szCs w:val="22"/>
              </w:rPr>
            </w:pPr>
            <w:r w:rsidRPr="00886896">
              <w:rPr>
                <w:bCs/>
                <w:sz w:val="22"/>
                <w:szCs w:val="22"/>
              </w:rPr>
              <w:lastRenderedPageBreak/>
              <w:t>4.Необеспечения в течение календарного периода, по итогам которого осуществляется оценка результатов, условий труда, соответствующих требованиям охраны труда</w:t>
            </w:r>
          </w:p>
        </w:tc>
        <w:tc>
          <w:tcPr>
            <w:tcW w:w="1985" w:type="dxa"/>
            <w:tcBorders>
              <w:top w:val="single" w:sz="4" w:space="0" w:color="000000"/>
              <w:left w:val="single" w:sz="4" w:space="0" w:color="000000"/>
              <w:bottom w:val="single" w:sz="4" w:space="0" w:color="000000"/>
              <w:right w:val="single" w:sz="4" w:space="0" w:color="000000"/>
            </w:tcBorders>
            <w:hideMark/>
          </w:tcPr>
          <w:p w14:paraId="2CCD298D" w14:textId="77777777" w:rsidR="006257AB" w:rsidRPr="00886896" w:rsidRDefault="006257AB" w:rsidP="009D3DA9">
            <w:pPr>
              <w:rPr>
                <w:sz w:val="22"/>
                <w:szCs w:val="22"/>
              </w:rPr>
            </w:pPr>
            <w:r w:rsidRPr="00886896">
              <w:rPr>
                <w:sz w:val="22"/>
                <w:szCs w:val="22"/>
              </w:rPr>
              <w:t>до 100%</w:t>
            </w:r>
          </w:p>
        </w:tc>
      </w:tr>
      <w:tr w:rsidR="009D3DA9" w:rsidRPr="00886896" w14:paraId="2A939A38"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39604163" w14:textId="77777777" w:rsidR="006257AB" w:rsidRPr="00886896" w:rsidRDefault="006257AB" w:rsidP="009D3DA9">
            <w:pPr>
              <w:jc w:val="both"/>
              <w:rPr>
                <w:sz w:val="22"/>
                <w:szCs w:val="22"/>
              </w:rPr>
            </w:pPr>
            <w:r w:rsidRPr="00886896">
              <w:rPr>
                <w:bCs/>
                <w:sz w:val="22"/>
                <w:szCs w:val="22"/>
              </w:rPr>
              <w:t>5.Наличия в течение календарного периода,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tc>
        <w:tc>
          <w:tcPr>
            <w:tcW w:w="1985" w:type="dxa"/>
            <w:tcBorders>
              <w:top w:val="single" w:sz="4" w:space="0" w:color="000000"/>
              <w:left w:val="single" w:sz="4" w:space="0" w:color="000000"/>
              <w:bottom w:val="single" w:sz="4" w:space="0" w:color="000000"/>
              <w:right w:val="single" w:sz="4" w:space="0" w:color="000000"/>
            </w:tcBorders>
            <w:hideMark/>
          </w:tcPr>
          <w:p w14:paraId="3CB944DD" w14:textId="77777777" w:rsidR="006257AB" w:rsidRPr="00886896" w:rsidRDefault="006257AB" w:rsidP="009D3DA9">
            <w:pPr>
              <w:rPr>
                <w:sz w:val="22"/>
                <w:szCs w:val="22"/>
              </w:rPr>
            </w:pPr>
            <w:r w:rsidRPr="00886896">
              <w:rPr>
                <w:sz w:val="22"/>
                <w:szCs w:val="22"/>
              </w:rPr>
              <w:t>до 100%</w:t>
            </w:r>
          </w:p>
        </w:tc>
      </w:tr>
      <w:tr w:rsidR="009D3DA9" w:rsidRPr="00886896" w14:paraId="53A9B7EA"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7B901834" w14:textId="77777777" w:rsidR="006257AB" w:rsidRPr="00886896" w:rsidRDefault="006257AB" w:rsidP="009D3DA9">
            <w:pPr>
              <w:jc w:val="both"/>
              <w:rPr>
                <w:sz w:val="22"/>
                <w:szCs w:val="22"/>
              </w:rPr>
            </w:pPr>
            <w:r w:rsidRPr="00886896">
              <w:rPr>
                <w:bCs/>
                <w:sz w:val="22"/>
                <w:szCs w:val="22"/>
              </w:rPr>
              <w:t>6.Наличия на первое число одного из месяцев в течение календарного периода, по итогам которого осуществляется оценка результатов, задолженности по налогам, сборам и иным обязательным платежам в бюджеты бюджетной системы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hideMark/>
          </w:tcPr>
          <w:p w14:paraId="61FD7621" w14:textId="77777777" w:rsidR="006257AB" w:rsidRPr="00886896" w:rsidRDefault="006257AB" w:rsidP="009D3DA9">
            <w:pPr>
              <w:rPr>
                <w:sz w:val="22"/>
                <w:szCs w:val="22"/>
              </w:rPr>
            </w:pPr>
            <w:r w:rsidRPr="00886896">
              <w:rPr>
                <w:sz w:val="22"/>
                <w:szCs w:val="22"/>
              </w:rPr>
              <w:t>до 100%</w:t>
            </w:r>
          </w:p>
        </w:tc>
      </w:tr>
      <w:tr w:rsidR="009D3DA9" w:rsidRPr="00886896" w14:paraId="5AF212DC"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31016360" w14:textId="77777777" w:rsidR="006257AB" w:rsidRPr="00886896" w:rsidRDefault="006257AB" w:rsidP="009D3DA9">
            <w:pPr>
              <w:jc w:val="both"/>
              <w:rPr>
                <w:sz w:val="22"/>
                <w:szCs w:val="22"/>
              </w:rPr>
            </w:pPr>
            <w:r w:rsidRPr="00886896">
              <w:rPr>
                <w:sz w:val="22"/>
                <w:szCs w:val="22"/>
              </w:rPr>
              <w:t>7.Наличие ошибок в информационной базе данных</w:t>
            </w:r>
          </w:p>
        </w:tc>
        <w:tc>
          <w:tcPr>
            <w:tcW w:w="1985" w:type="dxa"/>
            <w:tcBorders>
              <w:top w:val="single" w:sz="4" w:space="0" w:color="000000"/>
              <w:left w:val="single" w:sz="4" w:space="0" w:color="000000"/>
              <w:bottom w:val="single" w:sz="4" w:space="0" w:color="000000"/>
              <w:right w:val="single" w:sz="4" w:space="0" w:color="000000"/>
            </w:tcBorders>
            <w:hideMark/>
          </w:tcPr>
          <w:p w14:paraId="1D4E2BC6" w14:textId="77777777" w:rsidR="006257AB" w:rsidRPr="00886896" w:rsidRDefault="006257AB" w:rsidP="009D3DA9">
            <w:pPr>
              <w:rPr>
                <w:sz w:val="22"/>
                <w:szCs w:val="22"/>
              </w:rPr>
            </w:pPr>
            <w:r w:rsidRPr="00886896">
              <w:rPr>
                <w:sz w:val="22"/>
                <w:szCs w:val="22"/>
              </w:rPr>
              <w:t>до 50%</w:t>
            </w:r>
          </w:p>
        </w:tc>
      </w:tr>
      <w:tr w:rsidR="009D3DA9" w:rsidRPr="00886896" w14:paraId="3FC1FAFD"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13CA6A26" w14:textId="77777777" w:rsidR="006257AB" w:rsidRPr="00886896" w:rsidRDefault="006257AB" w:rsidP="009D3DA9">
            <w:pPr>
              <w:jc w:val="both"/>
              <w:rPr>
                <w:sz w:val="22"/>
                <w:szCs w:val="22"/>
              </w:rPr>
            </w:pPr>
            <w:r w:rsidRPr="00886896">
              <w:rPr>
                <w:sz w:val="22"/>
                <w:szCs w:val="22"/>
              </w:rPr>
              <w:t xml:space="preserve">8. Нарушение </w:t>
            </w:r>
            <w:proofErr w:type="gramStart"/>
            <w:r w:rsidRPr="00886896">
              <w:rPr>
                <w:sz w:val="22"/>
                <w:szCs w:val="22"/>
              </w:rPr>
              <w:t>трудовой  и</w:t>
            </w:r>
            <w:proofErr w:type="gramEnd"/>
            <w:r w:rsidRPr="00886896">
              <w:rPr>
                <w:sz w:val="22"/>
                <w:szCs w:val="22"/>
              </w:rPr>
              <w:t xml:space="preserve"> исполнительной дисциплины </w:t>
            </w:r>
          </w:p>
        </w:tc>
        <w:tc>
          <w:tcPr>
            <w:tcW w:w="1985" w:type="dxa"/>
            <w:tcBorders>
              <w:top w:val="single" w:sz="4" w:space="0" w:color="000000"/>
              <w:left w:val="single" w:sz="4" w:space="0" w:color="000000"/>
              <w:bottom w:val="single" w:sz="4" w:space="0" w:color="000000"/>
              <w:right w:val="single" w:sz="4" w:space="0" w:color="000000"/>
            </w:tcBorders>
            <w:hideMark/>
          </w:tcPr>
          <w:p w14:paraId="575700AE" w14:textId="77777777" w:rsidR="006257AB" w:rsidRPr="00886896" w:rsidRDefault="006257AB" w:rsidP="009D3DA9">
            <w:pPr>
              <w:rPr>
                <w:sz w:val="22"/>
                <w:szCs w:val="22"/>
              </w:rPr>
            </w:pPr>
            <w:r w:rsidRPr="00886896">
              <w:rPr>
                <w:sz w:val="22"/>
                <w:szCs w:val="22"/>
              </w:rPr>
              <w:t>до 100%</w:t>
            </w:r>
          </w:p>
        </w:tc>
      </w:tr>
      <w:tr w:rsidR="009D3DA9" w:rsidRPr="00886896" w14:paraId="79524A91"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0FC68558" w14:textId="77777777" w:rsidR="006257AB" w:rsidRPr="00886896" w:rsidRDefault="006257AB" w:rsidP="009D3DA9">
            <w:pPr>
              <w:jc w:val="both"/>
              <w:rPr>
                <w:sz w:val="22"/>
                <w:szCs w:val="22"/>
              </w:rPr>
            </w:pPr>
            <w:r w:rsidRPr="00886896">
              <w:rPr>
                <w:sz w:val="22"/>
                <w:szCs w:val="22"/>
              </w:rPr>
              <w:t>9.Нарушения и недостатки, выявленные при контрольных проверках</w:t>
            </w:r>
          </w:p>
        </w:tc>
        <w:tc>
          <w:tcPr>
            <w:tcW w:w="1985" w:type="dxa"/>
            <w:tcBorders>
              <w:top w:val="single" w:sz="4" w:space="0" w:color="000000"/>
              <w:left w:val="single" w:sz="4" w:space="0" w:color="000000"/>
              <w:bottom w:val="single" w:sz="4" w:space="0" w:color="000000"/>
              <w:right w:val="single" w:sz="4" w:space="0" w:color="000000"/>
            </w:tcBorders>
            <w:hideMark/>
          </w:tcPr>
          <w:p w14:paraId="4DF634BE" w14:textId="77777777" w:rsidR="006257AB" w:rsidRPr="00886896" w:rsidRDefault="006257AB" w:rsidP="009D3DA9">
            <w:pPr>
              <w:rPr>
                <w:sz w:val="22"/>
                <w:szCs w:val="22"/>
              </w:rPr>
            </w:pPr>
            <w:r w:rsidRPr="00886896">
              <w:rPr>
                <w:sz w:val="22"/>
                <w:szCs w:val="22"/>
              </w:rPr>
              <w:t>до 100%</w:t>
            </w:r>
          </w:p>
        </w:tc>
      </w:tr>
      <w:tr w:rsidR="009D3DA9" w:rsidRPr="00886896" w14:paraId="67353B1D" w14:textId="77777777" w:rsidTr="009D3DA9">
        <w:tc>
          <w:tcPr>
            <w:tcW w:w="7796" w:type="dxa"/>
            <w:gridSpan w:val="2"/>
            <w:tcBorders>
              <w:top w:val="single" w:sz="4" w:space="0" w:color="auto"/>
              <w:left w:val="single" w:sz="4" w:space="0" w:color="000000"/>
              <w:bottom w:val="single" w:sz="4" w:space="0" w:color="auto"/>
              <w:right w:val="single" w:sz="4" w:space="0" w:color="000000"/>
            </w:tcBorders>
            <w:hideMark/>
          </w:tcPr>
          <w:p w14:paraId="65038BF1" w14:textId="77777777" w:rsidR="006257AB" w:rsidRPr="00886896" w:rsidRDefault="006257AB" w:rsidP="009D3DA9">
            <w:pPr>
              <w:jc w:val="both"/>
              <w:rPr>
                <w:sz w:val="22"/>
                <w:szCs w:val="22"/>
              </w:rPr>
            </w:pPr>
            <w:r w:rsidRPr="00886896">
              <w:rPr>
                <w:sz w:val="22"/>
                <w:szCs w:val="22"/>
              </w:rPr>
              <w:t xml:space="preserve">10.Несвоевременная и </w:t>
            </w:r>
            <w:proofErr w:type="gramStart"/>
            <w:r w:rsidRPr="00886896">
              <w:rPr>
                <w:sz w:val="22"/>
                <w:szCs w:val="22"/>
              </w:rPr>
              <w:t>необъективная  информация</w:t>
            </w:r>
            <w:proofErr w:type="gramEnd"/>
            <w:r w:rsidRPr="00886896">
              <w:rPr>
                <w:sz w:val="22"/>
                <w:szCs w:val="22"/>
              </w:rPr>
              <w:t xml:space="preserve"> (отчётность).</w:t>
            </w:r>
          </w:p>
        </w:tc>
        <w:tc>
          <w:tcPr>
            <w:tcW w:w="1985" w:type="dxa"/>
            <w:tcBorders>
              <w:top w:val="single" w:sz="4" w:space="0" w:color="000000"/>
              <w:left w:val="single" w:sz="4" w:space="0" w:color="000000"/>
              <w:bottom w:val="single" w:sz="4" w:space="0" w:color="000000"/>
              <w:right w:val="single" w:sz="4" w:space="0" w:color="000000"/>
            </w:tcBorders>
            <w:hideMark/>
          </w:tcPr>
          <w:p w14:paraId="541C92B6" w14:textId="77777777" w:rsidR="006257AB" w:rsidRPr="00886896" w:rsidRDefault="006257AB" w:rsidP="009D3DA9">
            <w:pPr>
              <w:rPr>
                <w:sz w:val="22"/>
                <w:szCs w:val="22"/>
              </w:rPr>
            </w:pPr>
            <w:r w:rsidRPr="00886896">
              <w:rPr>
                <w:sz w:val="22"/>
                <w:szCs w:val="22"/>
              </w:rPr>
              <w:t>до 50%</w:t>
            </w:r>
          </w:p>
        </w:tc>
      </w:tr>
    </w:tbl>
    <w:p w14:paraId="0029B010" w14:textId="77777777" w:rsidR="006257AB" w:rsidRPr="00886896" w:rsidRDefault="006257AB" w:rsidP="006257AB">
      <w:pPr>
        <w:rPr>
          <w:sz w:val="22"/>
          <w:szCs w:val="22"/>
        </w:rPr>
      </w:pPr>
    </w:p>
    <w:p w14:paraId="5A541833" w14:textId="77777777" w:rsidR="006257AB" w:rsidRPr="00886896" w:rsidRDefault="006257AB" w:rsidP="006257AB">
      <w:pPr>
        <w:pStyle w:val="aff8"/>
        <w:jc w:val="right"/>
        <w:rPr>
          <w:rStyle w:val="a5"/>
          <w:rFonts w:eastAsiaTheme="majorEastAsia"/>
          <w:b w:val="0"/>
          <w:bCs w:val="0"/>
          <w:color w:val="auto"/>
          <w:sz w:val="22"/>
          <w:szCs w:val="22"/>
        </w:rPr>
      </w:pPr>
      <w:r w:rsidRPr="00886896">
        <w:rPr>
          <w:rStyle w:val="a5"/>
          <w:rFonts w:eastAsiaTheme="majorEastAsia"/>
          <w:b w:val="0"/>
          <w:color w:val="auto"/>
          <w:sz w:val="22"/>
          <w:szCs w:val="22"/>
        </w:rPr>
        <w:t>Таблица 2</w:t>
      </w:r>
    </w:p>
    <w:p w14:paraId="673133D1" w14:textId="77777777" w:rsidR="006257AB" w:rsidRPr="00886896" w:rsidRDefault="006257AB" w:rsidP="006257AB">
      <w:pPr>
        <w:pStyle w:val="aff8"/>
        <w:rPr>
          <w:color w:val="auto"/>
          <w:sz w:val="22"/>
          <w:szCs w:val="22"/>
        </w:rPr>
      </w:pPr>
    </w:p>
    <w:p w14:paraId="659DD89A" w14:textId="77777777" w:rsidR="006257AB" w:rsidRPr="00886896" w:rsidRDefault="006257AB" w:rsidP="006257AB">
      <w:pPr>
        <w:pStyle w:val="aff8"/>
        <w:jc w:val="center"/>
        <w:rPr>
          <w:color w:val="auto"/>
          <w:sz w:val="22"/>
          <w:szCs w:val="22"/>
        </w:rPr>
      </w:pPr>
      <w:r w:rsidRPr="00886896">
        <w:rPr>
          <w:color w:val="auto"/>
          <w:sz w:val="22"/>
          <w:szCs w:val="22"/>
        </w:rPr>
        <w:t xml:space="preserve">Единовременные </w:t>
      </w:r>
      <w:proofErr w:type="gramStart"/>
      <w:r w:rsidRPr="00886896">
        <w:rPr>
          <w:color w:val="auto"/>
          <w:sz w:val="22"/>
          <w:szCs w:val="22"/>
        </w:rPr>
        <w:t>выплаты  (</w:t>
      </w:r>
      <w:proofErr w:type="gramEnd"/>
      <w:r w:rsidRPr="00886896">
        <w:rPr>
          <w:color w:val="auto"/>
          <w:sz w:val="22"/>
          <w:szCs w:val="22"/>
        </w:rPr>
        <w:t>премии*) руководителям учреждений устанавливаются за достижение  следующих показателей</w:t>
      </w:r>
    </w:p>
    <w:p w14:paraId="738B7990" w14:textId="77777777" w:rsidR="006257AB" w:rsidRPr="00886896" w:rsidRDefault="006257AB" w:rsidP="006257AB">
      <w:pPr>
        <w:pStyle w:val="aff8"/>
        <w:rPr>
          <w:color w:val="auto"/>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804"/>
        <w:gridCol w:w="1701"/>
      </w:tblGrid>
      <w:tr w:rsidR="009D3DA9" w:rsidRPr="00886896" w14:paraId="673F6767" w14:textId="77777777" w:rsidTr="009D3DA9">
        <w:tc>
          <w:tcPr>
            <w:tcW w:w="1560" w:type="dxa"/>
          </w:tcPr>
          <w:p w14:paraId="48C37F8D" w14:textId="77777777" w:rsidR="006257AB" w:rsidRPr="00886896" w:rsidRDefault="006257AB" w:rsidP="009D3DA9">
            <w:pPr>
              <w:pStyle w:val="aff8"/>
              <w:rPr>
                <w:color w:val="auto"/>
                <w:sz w:val="22"/>
                <w:szCs w:val="22"/>
              </w:rPr>
            </w:pPr>
            <w:r w:rsidRPr="00886896">
              <w:rPr>
                <w:color w:val="auto"/>
                <w:sz w:val="22"/>
                <w:szCs w:val="22"/>
              </w:rPr>
              <w:t>Критерии оценки</w:t>
            </w:r>
          </w:p>
          <w:p w14:paraId="0F010FFA" w14:textId="77777777" w:rsidR="006257AB" w:rsidRPr="00886896" w:rsidRDefault="006257AB" w:rsidP="009D3DA9">
            <w:pPr>
              <w:pStyle w:val="aff8"/>
              <w:rPr>
                <w:color w:val="auto"/>
                <w:sz w:val="22"/>
                <w:szCs w:val="22"/>
              </w:rPr>
            </w:pPr>
          </w:p>
        </w:tc>
        <w:tc>
          <w:tcPr>
            <w:tcW w:w="6804" w:type="dxa"/>
          </w:tcPr>
          <w:p w14:paraId="36CEB5CC" w14:textId="77777777" w:rsidR="006257AB" w:rsidRPr="00886896" w:rsidRDefault="006257AB" w:rsidP="009D3DA9">
            <w:pPr>
              <w:pStyle w:val="aff8"/>
              <w:rPr>
                <w:color w:val="auto"/>
                <w:sz w:val="22"/>
                <w:szCs w:val="22"/>
              </w:rPr>
            </w:pPr>
            <w:r w:rsidRPr="00886896">
              <w:rPr>
                <w:rStyle w:val="a5"/>
                <w:rFonts w:eastAsiaTheme="majorEastAsia"/>
                <w:b w:val="0"/>
                <w:color w:val="auto"/>
                <w:sz w:val="22"/>
                <w:szCs w:val="22"/>
              </w:rPr>
              <w:t xml:space="preserve">Перечень показателей </w:t>
            </w:r>
            <w:proofErr w:type="gramStart"/>
            <w:r w:rsidRPr="00886896">
              <w:rPr>
                <w:rStyle w:val="a5"/>
                <w:rFonts w:eastAsiaTheme="majorEastAsia"/>
                <w:b w:val="0"/>
                <w:color w:val="auto"/>
                <w:sz w:val="22"/>
                <w:szCs w:val="22"/>
              </w:rPr>
              <w:t>деятельности  Учреждения</w:t>
            </w:r>
            <w:proofErr w:type="gramEnd"/>
          </w:p>
        </w:tc>
        <w:tc>
          <w:tcPr>
            <w:tcW w:w="1701" w:type="dxa"/>
          </w:tcPr>
          <w:p w14:paraId="332133FE" w14:textId="77777777" w:rsidR="006257AB" w:rsidRPr="00886896" w:rsidRDefault="006257AB" w:rsidP="009D3DA9">
            <w:pPr>
              <w:pStyle w:val="aff8"/>
              <w:rPr>
                <w:color w:val="auto"/>
                <w:sz w:val="22"/>
                <w:szCs w:val="22"/>
              </w:rPr>
            </w:pPr>
            <w:r w:rsidRPr="00886896">
              <w:rPr>
                <w:color w:val="auto"/>
                <w:sz w:val="22"/>
                <w:szCs w:val="22"/>
              </w:rPr>
              <w:t xml:space="preserve">Размер стимулирующих </w:t>
            </w:r>
            <w:proofErr w:type="gramStart"/>
            <w:r w:rsidRPr="00886896">
              <w:rPr>
                <w:color w:val="auto"/>
                <w:sz w:val="22"/>
                <w:szCs w:val="22"/>
              </w:rPr>
              <w:t>выплат,  %</w:t>
            </w:r>
            <w:proofErr w:type="gramEnd"/>
            <w:r w:rsidRPr="00886896">
              <w:rPr>
                <w:color w:val="auto"/>
                <w:sz w:val="22"/>
                <w:szCs w:val="22"/>
              </w:rPr>
              <w:t xml:space="preserve"> от </w:t>
            </w:r>
            <w:proofErr w:type="spellStart"/>
            <w:r w:rsidRPr="00886896">
              <w:rPr>
                <w:color w:val="auto"/>
                <w:sz w:val="22"/>
                <w:szCs w:val="22"/>
              </w:rPr>
              <w:t>долж</w:t>
            </w:r>
            <w:proofErr w:type="spellEnd"/>
          </w:p>
          <w:p w14:paraId="1BD46BCC" w14:textId="77777777" w:rsidR="006257AB" w:rsidRPr="00886896" w:rsidRDefault="006257AB" w:rsidP="009D3DA9">
            <w:pPr>
              <w:pStyle w:val="aff8"/>
              <w:rPr>
                <w:color w:val="auto"/>
                <w:sz w:val="22"/>
                <w:szCs w:val="22"/>
              </w:rPr>
            </w:pPr>
            <w:proofErr w:type="spellStart"/>
            <w:r w:rsidRPr="00886896">
              <w:rPr>
                <w:color w:val="auto"/>
                <w:sz w:val="22"/>
                <w:szCs w:val="22"/>
              </w:rPr>
              <w:t>ностного</w:t>
            </w:r>
            <w:proofErr w:type="spellEnd"/>
          </w:p>
          <w:p w14:paraId="3F382064" w14:textId="77777777" w:rsidR="006257AB" w:rsidRPr="00886896" w:rsidRDefault="006257AB" w:rsidP="009D3DA9">
            <w:pPr>
              <w:pStyle w:val="aff8"/>
              <w:rPr>
                <w:color w:val="auto"/>
                <w:sz w:val="22"/>
                <w:szCs w:val="22"/>
              </w:rPr>
            </w:pPr>
            <w:r w:rsidRPr="00886896">
              <w:rPr>
                <w:color w:val="auto"/>
                <w:sz w:val="22"/>
                <w:szCs w:val="22"/>
              </w:rPr>
              <w:t>оклада</w:t>
            </w:r>
          </w:p>
        </w:tc>
      </w:tr>
      <w:tr w:rsidR="009D3DA9" w:rsidRPr="00886896" w14:paraId="4E736A7F" w14:textId="77777777" w:rsidTr="009D3DA9">
        <w:trPr>
          <w:trHeight w:val="339"/>
        </w:trPr>
        <w:tc>
          <w:tcPr>
            <w:tcW w:w="10065" w:type="dxa"/>
            <w:gridSpan w:val="3"/>
          </w:tcPr>
          <w:p w14:paraId="066EDAC6" w14:textId="77777777" w:rsidR="006257AB" w:rsidRPr="00886896" w:rsidRDefault="006257AB" w:rsidP="009D3DA9">
            <w:pPr>
              <w:pStyle w:val="aff8"/>
              <w:jc w:val="center"/>
              <w:rPr>
                <w:color w:val="auto"/>
                <w:sz w:val="22"/>
                <w:szCs w:val="22"/>
              </w:rPr>
            </w:pPr>
            <w:r w:rsidRPr="00886896">
              <w:rPr>
                <w:color w:val="auto"/>
                <w:sz w:val="22"/>
                <w:szCs w:val="22"/>
              </w:rPr>
              <w:t>Директор</w:t>
            </w:r>
          </w:p>
          <w:p w14:paraId="65CB972C" w14:textId="77777777" w:rsidR="006257AB" w:rsidRPr="00886896" w:rsidRDefault="006257AB" w:rsidP="009D3DA9">
            <w:pPr>
              <w:pStyle w:val="aff8"/>
              <w:jc w:val="center"/>
              <w:rPr>
                <w:color w:val="auto"/>
                <w:sz w:val="22"/>
                <w:szCs w:val="22"/>
              </w:rPr>
            </w:pPr>
            <w:r w:rsidRPr="00886896">
              <w:rPr>
                <w:color w:val="auto"/>
                <w:sz w:val="22"/>
                <w:szCs w:val="22"/>
              </w:rPr>
              <w:t xml:space="preserve"> </w:t>
            </w:r>
          </w:p>
        </w:tc>
      </w:tr>
      <w:tr w:rsidR="009D3DA9" w:rsidRPr="00886896" w14:paraId="2EDA1557" w14:textId="77777777" w:rsidTr="009D3DA9">
        <w:tc>
          <w:tcPr>
            <w:tcW w:w="1560" w:type="dxa"/>
            <w:vMerge w:val="restart"/>
          </w:tcPr>
          <w:p w14:paraId="3CC9591D" w14:textId="77777777" w:rsidR="006257AB" w:rsidRPr="00886896" w:rsidRDefault="006257AB" w:rsidP="009D3DA9">
            <w:pPr>
              <w:pStyle w:val="aff8"/>
              <w:jc w:val="both"/>
              <w:rPr>
                <w:color w:val="auto"/>
                <w:sz w:val="22"/>
                <w:szCs w:val="22"/>
              </w:rPr>
            </w:pPr>
            <w:r w:rsidRPr="00886896">
              <w:rPr>
                <w:color w:val="auto"/>
                <w:sz w:val="22"/>
                <w:szCs w:val="22"/>
              </w:rPr>
              <w:t>Особый вклад в результативность</w:t>
            </w:r>
          </w:p>
          <w:p w14:paraId="136C723F" w14:textId="77777777" w:rsidR="006257AB" w:rsidRPr="00886896" w:rsidRDefault="006257AB" w:rsidP="009D3DA9">
            <w:pPr>
              <w:pStyle w:val="aff8"/>
              <w:jc w:val="both"/>
              <w:rPr>
                <w:color w:val="auto"/>
                <w:sz w:val="22"/>
                <w:szCs w:val="22"/>
              </w:rPr>
            </w:pPr>
            <w:r w:rsidRPr="00886896">
              <w:rPr>
                <w:color w:val="auto"/>
                <w:sz w:val="22"/>
                <w:szCs w:val="22"/>
              </w:rPr>
              <w:t>деятельности учреждения</w:t>
            </w:r>
          </w:p>
        </w:tc>
        <w:tc>
          <w:tcPr>
            <w:tcW w:w="6804" w:type="dxa"/>
          </w:tcPr>
          <w:p w14:paraId="4267A404" w14:textId="77777777" w:rsidR="006257AB" w:rsidRPr="00886896" w:rsidRDefault="006257AB" w:rsidP="009D3DA9">
            <w:pPr>
              <w:pStyle w:val="aff8"/>
              <w:jc w:val="both"/>
              <w:rPr>
                <w:color w:val="auto"/>
                <w:sz w:val="22"/>
                <w:szCs w:val="22"/>
              </w:rPr>
            </w:pPr>
            <w:r w:rsidRPr="00886896">
              <w:rPr>
                <w:color w:val="auto"/>
                <w:sz w:val="22"/>
                <w:szCs w:val="22"/>
              </w:rPr>
              <w:t xml:space="preserve">1. Призовые </w:t>
            </w:r>
            <w:proofErr w:type="gramStart"/>
            <w:r w:rsidRPr="00886896">
              <w:rPr>
                <w:color w:val="auto"/>
                <w:sz w:val="22"/>
                <w:szCs w:val="22"/>
              </w:rPr>
              <w:t>места  творческих</w:t>
            </w:r>
            <w:proofErr w:type="gramEnd"/>
            <w:r w:rsidRPr="00886896">
              <w:rPr>
                <w:color w:val="auto"/>
                <w:sz w:val="22"/>
                <w:szCs w:val="22"/>
              </w:rPr>
              <w:t xml:space="preserve"> коллективов (участников), в фестивалях, конкурсах, олимпиадах, выставках.  </w:t>
            </w:r>
          </w:p>
        </w:tc>
        <w:tc>
          <w:tcPr>
            <w:tcW w:w="1701" w:type="dxa"/>
          </w:tcPr>
          <w:p w14:paraId="1D0C1216" w14:textId="77777777" w:rsidR="006257AB" w:rsidRPr="00886896" w:rsidRDefault="006257AB" w:rsidP="009D3DA9">
            <w:pPr>
              <w:pStyle w:val="aff8"/>
              <w:jc w:val="both"/>
              <w:rPr>
                <w:color w:val="auto"/>
                <w:sz w:val="22"/>
                <w:szCs w:val="22"/>
              </w:rPr>
            </w:pPr>
            <w:r w:rsidRPr="00886896">
              <w:rPr>
                <w:color w:val="auto"/>
                <w:sz w:val="22"/>
                <w:szCs w:val="22"/>
              </w:rPr>
              <w:t>До 200</w:t>
            </w:r>
          </w:p>
          <w:p w14:paraId="731E874B" w14:textId="77777777" w:rsidR="006257AB" w:rsidRPr="00886896" w:rsidRDefault="006257AB" w:rsidP="009D3DA9">
            <w:pPr>
              <w:pStyle w:val="aff8"/>
              <w:jc w:val="both"/>
              <w:rPr>
                <w:color w:val="auto"/>
                <w:sz w:val="22"/>
                <w:szCs w:val="22"/>
              </w:rPr>
            </w:pPr>
          </w:p>
          <w:p w14:paraId="75393603" w14:textId="77777777" w:rsidR="006257AB" w:rsidRPr="00886896" w:rsidRDefault="006257AB" w:rsidP="009D3DA9">
            <w:pPr>
              <w:pStyle w:val="aff8"/>
              <w:jc w:val="both"/>
              <w:rPr>
                <w:color w:val="auto"/>
                <w:sz w:val="22"/>
                <w:szCs w:val="22"/>
              </w:rPr>
            </w:pPr>
          </w:p>
        </w:tc>
      </w:tr>
      <w:tr w:rsidR="009D3DA9" w:rsidRPr="00886896" w14:paraId="7DDDCDD9" w14:textId="77777777" w:rsidTr="009D3DA9">
        <w:tc>
          <w:tcPr>
            <w:tcW w:w="1560" w:type="dxa"/>
            <w:vMerge/>
          </w:tcPr>
          <w:p w14:paraId="7F717501" w14:textId="77777777" w:rsidR="006257AB" w:rsidRPr="00886896" w:rsidRDefault="006257AB" w:rsidP="009D3DA9">
            <w:pPr>
              <w:pStyle w:val="aff8"/>
              <w:jc w:val="both"/>
              <w:rPr>
                <w:color w:val="auto"/>
                <w:sz w:val="22"/>
                <w:szCs w:val="22"/>
              </w:rPr>
            </w:pPr>
          </w:p>
        </w:tc>
        <w:tc>
          <w:tcPr>
            <w:tcW w:w="6804" w:type="dxa"/>
          </w:tcPr>
          <w:p w14:paraId="3EA2B5BA" w14:textId="77777777" w:rsidR="006257AB" w:rsidRPr="00886896" w:rsidRDefault="006257AB" w:rsidP="009D3DA9">
            <w:pPr>
              <w:pStyle w:val="aff8"/>
              <w:jc w:val="both"/>
              <w:rPr>
                <w:color w:val="auto"/>
                <w:sz w:val="22"/>
                <w:szCs w:val="22"/>
              </w:rPr>
            </w:pPr>
            <w:r w:rsidRPr="00886896">
              <w:rPr>
                <w:color w:val="auto"/>
                <w:sz w:val="22"/>
                <w:szCs w:val="22"/>
              </w:rPr>
              <w:t xml:space="preserve">2. Победа в областном конкурсе «Лучшие муниципальные учреждения культуры, находящиеся на территории сельских поселений НСО», призовое </w:t>
            </w:r>
            <w:proofErr w:type="gramStart"/>
            <w:r w:rsidRPr="00886896">
              <w:rPr>
                <w:color w:val="auto"/>
                <w:sz w:val="22"/>
                <w:szCs w:val="22"/>
              </w:rPr>
              <w:t>место  в</w:t>
            </w:r>
            <w:proofErr w:type="gramEnd"/>
            <w:r w:rsidRPr="00886896">
              <w:rPr>
                <w:color w:val="auto"/>
                <w:sz w:val="22"/>
                <w:szCs w:val="22"/>
              </w:rPr>
              <w:t xml:space="preserve"> смотре-конкурсе, (рейтинге)  культурно-досуговых учреждений, профессиональном  конкурсе  руководителей.</w:t>
            </w:r>
          </w:p>
        </w:tc>
        <w:tc>
          <w:tcPr>
            <w:tcW w:w="1701" w:type="dxa"/>
          </w:tcPr>
          <w:p w14:paraId="03227EE9" w14:textId="77777777" w:rsidR="006257AB" w:rsidRPr="00886896" w:rsidRDefault="006257AB" w:rsidP="009D3DA9">
            <w:pPr>
              <w:pStyle w:val="aff8"/>
              <w:jc w:val="both"/>
              <w:rPr>
                <w:color w:val="auto"/>
                <w:sz w:val="22"/>
                <w:szCs w:val="22"/>
              </w:rPr>
            </w:pPr>
            <w:r w:rsidRPr="00886896">
              <w:rPr>
                <w:color w:val="auto"/>
                <w:sz w:val="22"/>
                <w:szCs w:val="22"/>
              </w:rPr>
              <w:t>50</w:t>
            </w:r>
          </w:p>
          <w:p w14:paraId="5D6B580E" w14:textId="77777777" w:rsidR="006257AB" w:rsidRPr="00886896" w:rsidRDefault="006257AB" w:rsidP="009D3DA9">
            <w:pPr>
              <w:pStyle w:val="aff8"/>
              <w:jc w:val="both"/>
              <w:rPr>
                <w:color w:val="auto"/>
                <w:sz w:val="22"/>
                <w:szCs w:val="22"/>
              </w:rPr>
            </w:pPr>
          </w:p>
          <w:p w14:paraId="7A1DFFC1" w14:textId="77777777" w:rsidR="006257AB" w:rsidRPr="00886896" w:rsidRDefault="006257AB" w:rsidP="009D3DA9">
            <w:pPr>
              <w:pStyle w:val="aff8"/>
              <w:jc w:val="both"/>
              <w:rPr>
                <w:color w:val="auto"/>
                <w:sz w:val="22"/>
                <w:szCs w:val="22"/>
              </w:rPr>
            </w:pPr>
          </w:p>
          <w:p w14:paraId="6BE98AD1" w14:textId="77777777" w:rsidR="006257AB" w:rsidRPr="00886896" w:rsidRDefault="006257AB" w:rsidP="009D3DA9">
            <w:pPr>
              <w:pStyle w:val="aff8"/>
              <w:jc w:val="both"/>
              <w:rPr>
                <w:color w:val="auto"/>
                <w:sz w:val="22"/>
                <w:szCs w:val="22"/>
              </w:rPr>
            </w:pPr>
          </w:p>
          <w:p w14:paraId="797F6FEE" w14:textId="77777777" w:rsidR="006257AB" w:rsidRPr="00886896" w:rsidRDefault="006257AB" w:rsidP="009D3DA9">
            <w:pPr>
              <w:pStyle w:val="aff8"/>
              <w:jc w:val="both"/>
              <w:rPr>
                <w:color w:val="auto"/>
                <w:sz w:val="22"/>
                <w:szCs w:val="22"/>
              </w:rPr>
            </w:pPr>
          </w:p>
          <w:p w14:paraId="28F5EEFB" w14:textId="77777777" w:rsidR="006257AB" w:rsidRPr="00886896" w:rsidRDefault="006257AB" w:rsidP="009D3DA9">
            <w:pPr>
              <w:pStyle w:val="aff8"/>
              <w:jc w:val="both"/>
              <w:rPr>
                <w:color w:val="auto"/>
                <w:sz w:val="22"/>
                <w:szCs w:val="22"/>
              </w:rPr>
            </w:pPr>
          </w:p>
        </w:tc>
      </w:tr>
      <w:tr w:rsidR="009D3DA9" w:rsidRPr="00886896" w14:paraId="77CF14DF" w14:textId="77777777" w:rsidTr="009D3DA9">
        <w:tc>
          <w:tcPr>
            <w:tcW w:w="1560" w:type="dxa"/>
            <w:vMerge/>
          </w:tcPr>
          <w:p w14:paraId="412F06A7" w14:textId="77777777" w:rsidR="006257AB" w:rsidRPr="00886896" w:rsidRDefault="006257AB" w:rsidP="009D3DA9">
            <w:pPr>
              <w:pStyle w:val="aff8"/>
              <w:jc w:val="both"/>
              <w:rPr>
                <w:color w:val="auto"/>
                <w:sz w:val="22"/>
                <w:szCs w:val="22"/>
              </w:rPr>
            </w:pPr>
          </w:p>
        </w:tc>
        <w:tc>
          <w:tcPr>
            <w:tcW w:w="6804" w:type="dxa"/>
          </w:tcPr>
          <w:p w14:paraId="441F0238" w14:textId="77777777" w:rsidR="006257AB" w:rsidRPr="00886896" w:rsidRDefault="006257AB" w:rsidP="009D3DA9">
            <w:pPr>
              <w:pStyle w:val="aff8"/>
              <w:jc w:val="both"/>
              <w:rPr>
                <w:color w:val="auto"/>
                <w:sz w:val="22"/>
                <w:szCs w:val="22"/>
              </w:rPr>
            </w:pPr>
            <w:r w:rsidRPr="00886896">
              <w:rPr>
                <w:color w:val="auto"/>
                <w:sz w:val="22"/>
                <w:szCs w:val="22"/>
              </w:rPr>
              <w:t xml:space="preserve">3. Инициатива, самостоятельность, творческий </w:t>
            </w:r>
            <w:proofErr w:type="gramStart"/>
            <w:r w:rsidRPr="00886896">
              <w:rPr>
                <w:color w:val="auto"/>
                <w:sz w:val="22"/>
                <w:szCs w:val="22"/>
              </w:rPr>
              <w:t>подход  в</w:t>
            </w:r>
            <w:proofErr w:type="gramEnd"/>
            <w:r w:rsidRPr="00886896">
              <w:rPr>
                <w:color w:val="auto"/>
                <w:sz w:val="22"/>
                <w:szCs w:val="22"/>
              </w:rPr>
              <w:t xml:space="preserve">  обеспечении  жизнедеятельности учреждения.</w:t>
            </w:r>
          </w:p>
        </w:tc>
        <w:tc>
          <w:tcPr>
            <w:tcW w:w="1701" w:type="dxa"/>
          </w:tcPr>
          <w:p w14:paraId="74A4F81B" w14:textId="77777777" w:rsidR="006257AB" w:rsidRPr="00886896" w:rsidRDefault="006257AB" w:rsidP="009D3DA9">
            <w:pPr>
              <w:pStyle w:val="aff8"/>
              <w:jc w:val="both"/>
              <w:rPr>
                <w:color w:val="auto"/>
                <w:sz w:val="22"/>
                <w:szCs w:val="22"/>
              </w:rPr>
            </w:pPr>
            <w:r w:rsidRPr="00886896">
              <w:rPr>
                <w:color w:val="auto"/>
                <w:sz w:val="22"/>
                <w:szCs w:val="22"/>
              </w:rPr>
              <w:t>50</w:t>
            </w:r>
          </w:p>
        </w:tc>
      </w:tr>
      <w:tr w:rsidR="009D3DA9" w:rsidRPr="00886896" w14:paraId="7686779C" w14:textId="77777777" w:rsidTr="009D3DA9">
        <w:tc>
          <w:tcPr>
            <w:tcW w:w="1560" w:type="dxa"/>
            <w:vMerge/>
          </w:tcPr>
          <w:p w14:paraId="5E60B2F5" w14:textId="77777777" w:rsidR="006257AB" w:rsidRPr="00886896" w:rsidRDefault="006257AB" w:rsidP="009D3DA9">
            <w:pPr>
              <w:pStyle w:val="aff8"/>
              <w:jc w:val="both"/>
              <w:rPr>
                <w:color w:val="auto"/>
                <w:sz w:val="22"/>
                <w:szCs w:val="22"/>
              </w:rPr>
            </w:pPr>
          </w:p>
        </w:tc>
        <w:tc>
          <w:tcPr>
            <w:tcW w:w="6804" w:type="dxa"/>
          </w:tcPr>
          <w:p w14:paraId="3EBE5C43" w14:textId="77777777" w:rsidR="006257AB" w:rsidRPr="00886896" w:rsidRDefault="006257AB" w:rsidP="009D3DA9">
            <w:pPr>
              <w:pStyle w:val="aff8"/>
              <w:jc w:val="both"/>
              <w:rPr>
                <w:color w:val="auto"/>
                <w:sz w:val="22"/>
                <w:szCs w:val="22"/>
              </w:rPr>
            </w:pPr>
            <w:r w:rsidRPr="00886896">
              <w:rPr>
                <w:color w:val="auto"/>
                <w:sz w:val="22"/>
                <w:szCs w:val="22"/>
              </w:rPr>
              <w:t xml:space="preserve">4. Разработка и </w:t>
            </w:r>
            <w:proofErr w:type="gramStart"/>
            <w:r w:rsidRPr="00886896">
              <w:rPr>
                <w:color w:val="auto"/>
                <w:sz w:val="22"/>
                <w:szCs w:val="22"/>
              </w:rPr>
              <w:t>реализация  социально</w:t>
            </w:r>
            <w:proofErr w:type="gramEnd"/>
            <w:r w:rsidRPr="00886896">
              <w:rPr>
                <w:color w:val="auto"/>
                <w:sz w:val="22"/>
                <w:szCs w:val="22"/>
              </w:rPr>
              <w:t>-значимых проектов (грантов) по сохранению и развитию  культуры.</w:t>
            </w:r>
          </w:p>
        </w:tc>
        <w:tc>
          <w:tcPr>
            <w:tcW w:w="1701" w:type="dxa"/>
          </w:tcPr>
          <w:p w14:paraId="27E64877" w14:textId="77777777" w:rsidR="006257AB" w:rsidRPr="00886896" w:rsidRDefault="006257AB" w:rsidP="009D3DA9">
            <w:pPr>
              <w:pStyle w:val="aff8"/>
              <w:jc w:val="both"/>
              <w:rPr>
                <w:color w:val="auto"/>
                <w:sz w:val="22"/>
                <w:szCs w:val="22"/>
              </w:rPr>
            </w:pPr>
            <w:r w:rsidRPr="00886896">
              <w:rPr>
                <w:color w:val="auto"/>
                <w:sz w:val="22"/>
                <w:szCs w:val="22"/>
              </w:rPr>
              <w:t>50</w:t>
            </w:r>
          </w:p>
          <w:p w14:paraId="4876B3B4" w14:textId="77777777" w:rsidR="006257AB" w:rsidRPr="00886896" w:rsidRDefault="006257AB" w:rsidP="009D3DA9">
            <w:pPr>
              <w:pStyle w:val="aff8"/>
              <w:jc w:val="both"/>
              <w:rPr>
                <w:color w:val="auto"/>
                <w:sz w:val="22"/>
                <w:szCs w:val="22"/>
              </w:rPr>
            </w:pPr>
          </w:p>
          <w:p w14:paraId="0CD8DC42" w14:textId="77777777" w:rsidR="006257AB" w:rsidRPr="00886896" w:rsidRDefault="006257AB" w:rsidP="009D3DA9">
            <w:pPr>
              <w:pStyle w:val="aff8"/>
              <w:jc w:val="both"/>
              <w:rPr>
                <w:color w:val="auto"/>
                <w:sz w:val="22"/>
                <w:szCs w:val="22"/>
              </w:rPr>
            </w:pPr>
          </w:p>
        </w:tc>
      </w:tr>
      <w:tr w:rsidR="009D3DA9" w:rsidRPr="00886896" w14:paraId="7444603F" w14:textId="77777777" w:rsidTr="009D3DA9">
        <w:tc>
          <w:tcPr>
            <w:tcW w:w="1560" w:type="dxa"/>
            <w:vMerge/>
          </w:tcPr>
          <w:p w14:paraId="1FA79F40" w14:textId="77777777" w:rsidR="006257AB" w:rsidRPr="00886896" w:rsidRDefault="006257AB" w:rsidP="009D3DA9">
            <w:pPr>
              <w:pStyle w:val="aff8"/>
              <w:jc w:val="both"/>
              <w:rPr>
                <w:color w:val="auto"/>
                <w:sz w:val="22"/>
                <w:szCs w:val="22"/>
              </w:rPr>
            </w:pPr>
          </w:p>
        </w:tc>
        <w:tc>
          <w:tcPr>
            <w:tcW w:w="6804" w:type="dxa"/>
          </w:tcPr>
          <w:p w14:paraId="7C950C39" w14:textId="77777777" w:rsidR="006257AB" w:rsidRPr="00886896" w:rsidRDefault="006257AB" w:rsidP="009D3DA9">
            <w:pPr>
              <w:pStyle w:val="aff8"/>
              <w:jc w:val="both"/>
              <w:rPr>
                <w:color w:val="auto"/>
                <w:sz w:val="22"/>
                <w:szCs w:val="22"/>
              </w:rPr>
            </w:pPr>
            <w:r w:rsidRPr="00886896">
              <w:rPr>
                <w:color w:val="auto"/>
                <w:sz w:val="22"/>
                <w:szCs w:val="22"/>
              </w:rPr>
              <w:t xml:space="preserve">5. Премия по итогам календарного периода (месяц, квартал, полугодие, год) устанавливается работникам за успешное и добросовестное исполнение должностных обязанностей в соответствующем периоде (выполнение показателей, предусмотренных планом работы Учреждения, соблюдение правил </w:t>
            </w:r>
            <w:r w:rsidRPr="00886896">
              <w:rPr>
                <w:color w:val="auto"/>
                <w:sz w:val="22"/>
                <w:szCs w:val="22"/>
              </w:rPr>
              <w:lastRenderedPageBreak/>
              <w:t>внутреннего трудового распорядка, отсутствие нарушений исполнительской дисциплины и с учетом личного вклада работника в общие результаты труда).</w:t>
            </w:r>
          </w:p>
        </w:tc>
        <w:tc>
          <w:tcPr>
            <w:tcW w:w="1701" w:type="dxa"/>
          </w:tcPr>
          <w:p w14:paraId="7D02ECD3" w14:textId="77777777" w:rsidR="006257AB" w:rsidRPr="00886896" w:rsidRDefault="006257AB" w:rsidP="009D3DA9">
            <w:pPr>
              <w:pStyle w:val="aff8"/>
              <w:jc w:val="both"/>
              <w:rPr>
                <w:color w:val="auto"/>
                <w:sz w:val="22"/>
                <w:szCs w:val="22"/>
              </w:rPr>
            </w:pPr>
            <w:r w:rsidRPr="00886896">
              <w:rPr>
                <w:color w:val="auto"/>
                <w:sz w:val="22"/>
                <w:szCs w:val="22"/>
              </w:rPr>
              <w:lastRenderedPageBreak/>
              <w:t>до 300</w:t>
            </w:r>
          </w:p>
        </w:tc>
      </w:tr>
      <w:tr w:rsidR="009D3DA9" w:rsidRPr="00886896" w14:paraId="2C62C506" w14:textId="77777777" w:rsidTr="009D3DA9">
        <w:tc>
          <w:tcPr>
            <w:tcW w:w="1560" w:type="dxa"/>
            <w:vMerge/>
          </w:tcPr>
          <w:p w14:paraId="7E2D4BFE" w14:textId="77777777" w:rsidR="006257AB" w:rsidRPr="00886896" w:rsidRDefault="006257AB" w:rsidP="009D3DA9">
            <w:pPr>
              <w:pStyle w:val="aff8"/>
              <w:jc w:val="both"/>
              <w:rPr>
                <w:color w:val="auto"/>
                <w:sz w:val="22"/>
                <w:szCs w:val="22"/>
              </w:rPr>
            </w:pPr>
          </w:p>
        </w:tc>
        <w:tc>
          <w:tcPr>
            <w:tcW w:w="6804" w:type="dxa"/>
          </w:tcPr>
          <w:p w14:paraId="2AC939E6" w14:textId="77777777" w:rsidR="006257AB" w:rsidRPr="00886896" w:rsidRDefault="006257AB" w:rsidP="009D3DA9">
            <w:pPr>
              <w:pStyle w:val="aff8"/>
              <w:jc w:val="both"/>
              <w:rPr>
                <w:color w:val="auto"/>
                <w:sz w:val="22"/>
                <w:szCs w:val="22"/>
              </w:rPr>
            </w:pPr>
            <w:r w:rsidRPr="00886896">
              <w:rPr>
                <w:color w:val="auto"/>
                <w:sz w:val="22"/>
                <w:szCs w:val="22"/>
              </w:rPr>
              <w:t>6.Выполнение иных задач и особо важных заданий по поручению учредителя**</w:t>
            </w:r>
          </w:p>
        </w:tc>
        <w:tc>
          <w:tcPr>
            <w:tcW w:w="1701" w:type="dxa"/>
          </w:tcPr>
          <w:p w14:paraId="04BEF251" w14:textId="77777777" w:rsidR="006257AB" w:rsidRPr="00886896" w:rsidRDefault="006257AB" w:rsidP="009D3DA9">
            <w:pPr>
              <w:pStyle w:val="aff8"/>
              <w:jc w:val="both"/>
              <w:rPr>
                <w:color w:val="auto"/>
                <w:sz w:val="22"/>
                <w:szCs w:val="22"/>
              </w:rPr>
            </w:pPr>
            <w:r w:rsidRPr="00886896">
              <w:rPr>
                <w:color w:val="auto"/>
                <w:sz w:val="22"/>
                <w:szCs w:val="22"/>
              </w:rPr>
              <w:t>до 300</w:t>
            </w:r>
          </w:p>
        </w:tc>
      </w:tr>
    </w:tbl>
    <w:p w14:paraId="642D487A" w14:textId="77777777" w:rsidR="006257AB" w:rsidRPr="00886896" w:rsidRDefault="006257AB" w:rsidP="006257AB">
      <w:pPr>
        <w:pStyle w:val="aff8"/>
        <w:rPr>
          <w:color w:val="auto"/>
          <w:sz w:val="22"/>
          <w:szCs w:val="22"/>
        </w:rPr>
      </w:pPr>
      <w:proofErr w:type="gramStart"/>
      <w:r w:rsidRPr="00886896">
        <w:rPr>
          <w:color w:val="auto"/>
          <w:sz w:val="22"/>
          <w:szCs w:val="22"/>
        </w:rPr>
        <w:t>*  премии</w:t>
      </w:r>
      <w:proofErr w:type="gramEnd"/>
      <w:r w:rsidRPr="00886896">
        <w:rPr>
          <w:color w:val="auto"/>
          <w:sz w:val="22"/>
          <w:szCs w:val="22"/>
        </w:rPr>
        <w:t xml:space="preserve"> устанавливаются за выполнение одного из целевых показателей</w:t>
      </w:r>
    </w:p>
    <w:p w14:paraId="38424D3B" w14:textId="77777777" w:rsidR="006257AB" w:rsidRPr="00886896" w:rsidRDefault="006257AB" w:rsidP="006257AB">
      <w:pPr>
        <w:pStyle w:val="aff8"/>
        <w:rPr>
          <w:color w:val="auto"/>
          <w:sz w:val="22"/>
          <w:szCs w:val="22"/>
        </w:rPr>
      </w:pPr>
    </w:p>
    <w:p w14:paraId="6299B343" w14:textId="77777777" w:rsidR="006257AB" w:rsidRPr="00886896" w:rsidRDefault="006257AB" w:rsidP="006257AB">
      <w:pPr>
        <w:pStyle w:val="aff8"/>
        <w:rPr>
          <w:rStyle w:val="FontStyle34"/>
          <w:color w:val="auto"/>
          <w:sz w:val="22"/>
          <w:szCs w:val="22"/>
        </w:rPr>
      </w:pPr>
      <w:r w:rsidRPr="00886896">
        <w:rPr>
          <w:color w:val="auto"/>
          <w:sz w:val="22"/>
          <w:szCs w:val="22"/>
        </w:rPr>
        <w:t xml:space="preserve">** В случае увеличения </w:t>
      </w:r>
      <w:proofErr w:type="gramStart"/>
      <w:r w:rsidRPr="00886896">
        <w:rPr>
          <w:color w:val="auto"/>
          <w:sz w:val="22"/>
          <w:szCs w:val="22"/>
        </w:rPr>
        <w:t>или  экономии</w:t>
      </w:r>
      <w:proofErr w:type="gramEnd"/>
      <w:r w:rsidRPr="00886896">
        <w:rPr>
          <w:color w:val="auto"/>
          <w:sz w:val="22"/>
          <w:szCs w:val="22"/>
        </w:rPr>
        <w:t xml:space="preserve"> фонда оплаты труда премии по итогам календарного периода и премии за выполнение иных задач и особо важных заданий по поручению учредителя максимальными размерами не ограничиваются.</w:t>
      </w:r>
    </w:p>
    <w:p w14:paraId="2556B10E" w14:textId="77777777" w:rsidR="00943413" w:rsidRPr="00886896" w:rsidRDefault="00943413" w:rsidP="00943413">
      <w:pPr>
        <w:spacing w:line="259" w:lineRule="auto"/>
        <w:rPr>
          <w:sz w:val="22"/>
          <w:szCs w:val="22"/>
        </w:rPr>
      </w:pPr>
    </w:p>
    <w:p w14:paraId="42CD7EE5" w14:textId="77777777" w:rsidR="006652FC" w:rsidRPr="00886896" w:rsidRDefault="006652FC" w:rsidP="006652FC">
      <w:pPr>
        <w:jc w:val="center"/>
        <w:rPr>
          <w:sz w:val="22"/>
          <w:szCs w:val="22"/>
        </w:rPr>
      </w:pPr>
      <w:r w:rsidRPr="00886896">
        <w:rPr>
          <w:sz w:val="22"/>
          <w:szCs w:val="22"/>
        </w:rPr>
        <w:t>АДМИНИСТРАЦИЯ КРАСНОСИБИРСКОГО СЕЛЬСОВЕТА</w:t>
      </w:r>
    </w:p>
    <w:p w14:paraId="6089E39E" w14:textId="77777777" w:rsidR="006652FC" w:rsidRPr="00886896" w:rsidRDefault="006652FC" w:rsidP="006652FC">
      <w:pPr>
        <w:jc w:val="center"/>
        <w:rPr>
          <w:sz w:val="22"/>
          <w:szCs w:val="22"/>
        </w:rPr>
      </w:pPr>
      <w:r w:rsidRPr="00886896">
        <w:rPr>
          <w:sz w:val="22"/>
          <w:szCs w:val="22"/>
        </w:rPr>
        <w:t>КОЧКОВСКОГО РАЙОНА НОВОСИБИРСКОЙ ОБЛАСТИ</w:t>
      </w:r>
    </w:p>
    <w:p w14:paraId="24EE08BB" w14:textId="77777777" w:rsidR="006652FC" w:rsidRPr="00886896" w:rsidRDefault="006652FC" w:rsidP="006652FC">
      <w:pPr>
        <w:jc w:val="center"/>
        <w:rPr>
          <w:sz w:val="22"/>
          <w:szCs w:val="22"/>
        </w:rPr>
      </w:pPr>
    </w:p>
    <w:p w14:paraId="5AD1A9BA" w14:textId="77777777" w:rsidR="006652FC" w:rsidRPr="00886896" w:rsidRDefault="006652FC" w:rsidP="006652FC">
      <w:pPr>
        <w:jc w:val="center"/>
        <w:rPr>
          <w:sz w:val="22"/>
          <w:szCs w:val="22"/>
        </w:rPr>
      </w:pPr>
      <w:r w:rsidRPr="00886896">
        <w:rPr>
          <w:sz w:val="22"/>
          <w:szCs w:val="22"/>
        </w:rPr>
        <w:t>ПОСТАНОВЛЕНИЕ</w:t>
      </w:r>
    </w:p>
    <w:p w14:paraId="38691C76" w14:textId="77777777" w:rsidR="006652FC" w:rsidRPr="00886896" w:rsidRDefault="006652FC" w:rsidP="006652FC">
      <w:pPr>
        <w:jc w:val="center"/>
        <w:rPr>
          <w:sz w:val="22"/>
          <w:szCs w:val="22"/>
        </w:rPr>
      </w:pPr>
    </w:p>
    <w:p w14:paraId="3375B72E" w14:textId="77777777" w:rsidR="006652FC" w:rsidRPr="00886896" w:rsidRDefault="006652FC" w:rsidP="006652FC">
      <w:pPr>
        <w:jc w:val="center"/>
        <w:rPr>
          <w:sz w:val="22"/>
          <w:szCs w:val="22"/>
        </w:rPr>
      </w:pPr>
      <w:r w:rsidRPr="00886896">
        <w:rPr>
          <w:sz w:val="22"/>
          <w:szCs w:val="22"/>
        </w:rPr>
        <w:t>от 12.03.2024                                                                                                  №18</w:t>
      </w:r>
    </w:p>
    <w:p w14:paraId="46013128" w14:textId="77777777" w:rsidR="006652FC" w:rsidRPr="00886896" w:rsidRDefault="006652FC" w:rsidP="006652FC">
      <w:pPr>
        <w:jc w:val="center"/>
        <w:rPr>
          <w:sz w:val="22"/>
          <w:szCs w:val="22"/>
        </w:rPr>
      </w:pPr>
    </w:p>
    <w:p w14:paraId="36C7B661" w14:textId="77777777" w:rsidR="006652FC" w:rsidRPr="00886896" w:rsidRDefault="006652FC" w:rsidP="006652FC">
      <w:pPr>
        <w:jc w:val="center"/>
        <w:rPr>
          <w:sz w:val="22"/>
          <w:szCs w:val="22"/>
        </w:rPr>
      </w:pPr>
      <w:r w:rsidRPr="00886896">
        <w:rPr>
          <w:sz w:val="22"/>
          <w:szCs w:val="22"/>
        </w:rPr>
        <w:t xml:space="preserve">О пропуске паводковых вод на территории села Красная Сибирь </w:t>
      </w:r>
      <w:proofErr w:type="spellStart"/>
      <w:r w:rsidRPr="00886896">
        <w:rPr>
          <w:sz w:val="22"/>
          <w:szCs w:val="22"/>
        </w:rPr>
        <w:t>Кочковского</w:t>
      </w:r>
      <w:proofErr w:type="spellEnd"/>
      <w:r w:rsidRPr="00886896">
        <w:rPr>
          <w:sz w:val="22"/>
          <w:szCs w:val="22"/>
        </w:rPr>
        <w:t xml:space="preserve"> района Новосибирской области в 2024 году</w:t>
      </w:r>
    </w:p>
    <w:p w14:paraId="26AC81D4" w14:textId="77777777" w:rsidR="006652FC" w:rsidRPr="00886896" w:rsidRDefault="006652FC" w:rsidP="006652FC">
      <w:pPr>
        <w:jc w:val="center"/>
        <w:rPr>
          <w:sz w:val="22"/>
          <w:szCs w:val="22"/>
        </w:rPr>
      </w:pPr>
    </w:p>
    <w:p w14:paraId="42FD6CA5" w14:textId="77777777" w:rsidR="006652FC" w:rsidRPr="00886896" w:rsidRDefault="006652FC" w:rsidP="006652FC">
      <w:pPr>
        <w:ind w:firstLine="708"/>
        <w:jc w:val="both"/>
        <w:rPr>
          <w:sz w:val="22"/>
          <w:szCs w:val="22"/>
        </w:rPr>
      </w:pPr>
      <w:r w:rsidRPr="00886896">
        <w:rPr>
          <w:sz w:val="22"/>
          <w:szCs w:val="22"/>
        </w:rPr>
        <w:t xml:space="preserve">В соответствии с Федеральным законом Российской Федерации от 06.10.2003 №131-ФЗ «Об общих принципах организации местного самоуправления в РФ», статьей 11 Федерального закона Российской Федерации от 21.12.1994 №68-ФЗ «О защите населения и территорий от чрезвычайных ситуаций природного и техногенного характера», распоряжения Губернатора Новосибирской области от 28.12.2023 г. №255-р «О мероприятиях по организации пропуска паводковых вод на территории Новосибирской области в 2024 году», Постановления администрации </w:t>
      </w:r>
      <w:proofErr w:type="spellStart"/>
      <w:r w:rsidRPr="00886896">
        <w:rPr>
          <w:sz w:val="22"/>
          <w:szCs w:val="22"/>
        </w:rPr>
        <w:t>Кочковского</w:t>
      </w:r>
      <w:proofErr w:type="spellEnd"/>
      <w:r w:rsidRPr="00886896">
        <w:rPr>
          <w:sz w:val="22"/>
          <w:szCs w:val="22"/>
        </w:rPr>
        <w:t xml:space="preserve"> района Новосибирской области от 29.02.2024 №163-па «О мероприятиях по организации пропуска паводковых вод на территории </w:t>
      </w:r>
      <w:proofErr w:type="spellStart"/>
      <w:r w:rsidRPr="00886896">
        <w:rPr>
          <w:sz w:val="22"/>
          <w:szCs w:val="22"/>
        </w:rPr>
        <w:t>Кочковского</w:t>
      </w:r>
      <w:proofErr w:type="spellEnd"/>
      <w:r w:rsidRPr="00886896">
        <w:rPr>
          <w:sz w:val="22"/>
          <w:szCs w:val="22"/>
        </w:rPr>
        <w:t xml:space="preserve"> района в 2024 году», а также в целях снижения риска возникновения чрезвычайных, связанных с весенним паводком, уменьшения последствий при их возникновении, обеспечения защиты населения и объектов экономики от паводка на территории села Красная Сибирь </w:t>
      </w:r>
      <w:proofErr w:type="spellStart"/>
      <w:r w:rsidRPr="00886896">
        <w:rPr>
          <w:sz w:val="22"/>
          <w:szCs w:val="22"/>
        </w:rPr>
        <w:t>Кочковского</w:t>
      </w:r>
      <w:proofErr w:type="spellEnd"/>
      <w:r w:rsidRPr="00886896">
        <w:rPr>
          <w:sz w:val="22"/>
          <w:szCs w:val="22"/>
        </w:rPr>
        <w:t xml:space="preserve"> района Новосибирской области, администрация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0F3DCC7D" w14:textId="77777777" w:rsidR="006652FC" w:rsidRPr="00886896" w:rsidRDefault="006652FC" w:rsidP="006652FC">
      <w:pPr>
        <w:jc w:val="both"/>
        <w:rPr>
          <w:sz w:val="22"/>
          <w:szCs w:val="22"/>
        </w:rPr>
      </w:pPr>
      <w:r w:rsidRPr="00886896">
        <w:rPr>
          <w:sz w:val="22"/>
          <w:szCs w:val="22"/>
        </w:rPr>
        <w:t xml:space="preserve">ПОСТАНОВЛЯЕТ: </w:t>
      </w:r>
    </w:p>
    <w:p w14:paraId="50DA8305" w14:textId="77777777" w:rsidR="006652FC" w:rsidRPr="00886896" w:rsidRDefault="006652FC" w:rsidP="0044492C">
      <w:pPr>
        <w:numPr>
          <w:ilvl w:val="0"/>
          <w:numId w:val="6"/>
        </w:numPr>
        <w:ind w:left="0" w:firstLine="284"/>
        <w:jc w:val="both"/>
        <w:rPr>
          <w:sz w:val="22"/>
          <w:szCs w:val="22"/>
        </w:rPr>
      </w:pPr>
      <w:r w:rsidRPr="00886896">
        <w:rPr>
          <w:sz w:val="22"/>
          <w:szCs w:val="22"/>
        </w:rPr>
        <w:t>Утвердить на территории села Красная Сибирь паводковую комиссию согласно приложения (№ 1).</w:t>
      </w:r>
    </w:p>
    <w:p w14:paraId="69E125B7" w14:textId="77777777" w:rsidR="006652FC" w:rsidRPr="00886896" w:rsidRDefault="006652FC" w:rsidP="006652FC">
      <w:pPr>
        <w:ind w:firstLine="142"/>
        <w:jc w:val="both"/>
        <w:rPr>
          <w:bCs/>
          <w:sz w:val="22"/>
          <w:szCs w:val="22"/>
        </w:rPr>
      </w:pPr>
      <w:r w:rsidRPr="00886896">
        <w:rPr>
          <w:sz w:val="22"/>
          <w:szCs w:val="22"/>
        </w:rPr>
        <w:t xml:space="preserve">  2. </w:t>
      </w:r>
      <w:r w:rsidRPr="00886896">
        <w:rPr>
          <w:bCs/>
          <w:sz w:val="22"/>
          <w:szCs w:val="22"/>
        </w:rPr>
        <w:t xml:space="preserve">Утвердить план действий по предупреждению и ликвидации чрезвычайных ситуаций на территории </w:t>
      </w:r>
      <w:proofErr w:type="spellStart"/>
      <w:r w:rsidRPr="00886896">
        <w:rPr>
          <w:bCs/>
          <w:sz w:val="22"/>
          <w:szCs w:val="22"/>
        </w:rPr>
        <w:t>Красносибирского</w:t>
      </w:r>
      <w:proofErr w:type="spellEnd"/>
      <w:r w:rsidRPr="00886896">
        <w:rPr>
          <w:bCs/>
          <w:sz w:val="22"/>
          <w:szCs w:val="22"/>
        </w:rPr>
        <w:t xml:space="preserve"> сельсовета   в связи с весенним паводком (приложение № 2).</w:t>
      </w:r>
    </w:p>
    <w:p w14:paraId="7D70C195" w14:textId="77777777" w:rsidR="006652FC" w:rsidRPr="00886896" w:rsidRDefault="006652FC" w:rsidP="006652FC">
      <w:pPr>
        <w:ind w:firstLine="142"/>
        <w:jc w:val="both"/>
        <w:rPr>
          <w:sz w:val="22"/>
          <w:szCs w:val="22"/>
        </w:rPr>
      </w:pPr>
      <w:r w:rsidRPr="00886896">
        <w:rPr>
          <w:sz w:val="22"/>
          <w:szCs w:val="22"/>
        </w:rPr>
        <w:t xml:space="preserve">  3. Опубликовать настоящее постановление на официальном сайте администрации </w:t>
      </w:r>
      <w:proofErr w:type="spellStart"/>
      <w:r w:rsidRPr="00886896">
        <w:rPr>
          <w:sz w:val="22"/>
          <w:szCs w:val="22"/>
        </w:rPr>
        <w:t>Красносибирского</w:t>
      </w:r>
      <w:proofErr w:type="spellEnd"/>
      <w:r w:rsidRPr="00886896">
        <w:rPr>
          <w:sz w:val="22"/>
          <w:szCs w:val="22"/>
        </w:rPr>
        <w:t xml:space="preserve"> сельсовета и в периодическом печатном издании «</w:t>
      </w:r>
      <w:proofErr w:type="spellStart"/>
      <w:r w:rsidRPr="00886896">
        <w:rPr>
          <w:sz w:val="22"/>
          <w:szCs w:val="22"/>
        </w:rPr>
        <w:t>Красносибирский</w:t>
      </w:r>
      <w:proofErr w:type="spellEnd"/>
      <w:r w:rsidRPr="00886896">
        <w:rPr>
          <w:sz w:val="22"/>
          <w:szCs w:val="22"/>
        </w:rPr>
        <w:t xml:space="preserve"> вестник».</w:t>
      </w:r>
    </w:p>
    <w:p w14:paraId="69BF64BE" w14:textId="77777777" w:rsidR="006652FC" w:rsidRPr="00886896" w:rsidRDefault="006652FC" w:rsidP="006652FC">
      <w:pPr>
        <w:ind w:firstLine="142"/>
        <w:jc w:val="both"/>
        <w:rPr>
          <w:bCs/>
          <w:sz w:val="22"/>
          <w:szCs w:val="22"/>
        </w:rPr>
      </w:pPr>
      <w:r w:rsidRPr="00886896">
        <w:rPr>
          <w:bCs/>
          <w:sz w:val="22"/>
          <w:szCs w:val="22"/>
        </w:rPr>
        <w:t xml:space="preserve">  4.  Контроль за выполнением данного постановления оставляю за собой.</w:t>
      </w:r>
    </w:p>
    <w:p w14:paraId="6E88B15A" w14:textId="77777777" w:rsidR="006652FC" w:rsidRPr="00886896" w:rsidRDefault="006652FC" w:rsidP="006652FC">
      <w:pPr>
        <w:rPr>
          <w:sz w:val="22"/>
          <w:szCs w:val="22"/>
        </w:rPr>
      </w:pPr>
    </w:p>
    <w:p w14:paraId="0D08ABDB" w14:textId="77777777" w:rsidR="006652FC" w:rsidRPr="00886896" w:rsidRDefault="006652FC" w:rsidP="006652FC">
      <w:pPr>
        <w:rPr>
          <w:sz w:val="22"/>
          <w:szCs w:val="22"/>
        </w:rPr>
      </w:pPr>
    </w:p>
    <w:p w14:paraId="20B5A23D" w14:textId="77777777" w:rsidR="006652FC" w:rsidRPr="00886896" w:rsidRDefault="006652FC" w:rsidP="006652FC">
      <w:pPr>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                                               </w:t>
      </w:r>
    </w:p>
    <w:p w14:paraId="731DC20B" w14:textId="77777777" w:rsidR="006652FC" w:rsidRPr="00886896" w:rsidRDefault="006652FC" w:rsidP="006652FC">
      <w:pPr>
        <w:widowControl w:val="0"/>
        <w:autoSpaceDE w:val="0"/>
        <w:autoSpaceDN w:val="0"/>
        <w:adjustRightInd w:val="0"/>
        <w:jc w:val="both"/>
        <w:rPr>
          <w:bCs/>
          <w:sz w:val="22"/>
          <w:szCs w:val="22"/>
        </w:rPr>
      </w:pPr>
      <w:proofErr w:type="spellStart"/>
      <w:r w:rsidRPr="00886896">
        <w:rPr>
          <w:bCs/>
          <w:sz w:val="22"/>
          <w:szCs w:val="22"/>
        </w:rPr>
        <w:t>Кочковского</w:t>
      </w:r>
      <w:proofErr w:type="spellEnd"/>
      <w:r w:rsidRPr="00886896">
        <w:rPr>
          <w:bCs/>
          <w:sz w:val="22"/>
          <w:szCs w:val="22"/>
        </w:rPr>
        <w:t xml:space="preserve"> района Новосибирской области</w:t>
      </w:r>
      <w:r w:rsidRPr="00886896">
        <w:rPr>
          <w:sz w:val="22"/>
          <w:szCs w:val="22"/>
        </w:rPr>
        <w:t xml:space="preserve">                              А.В. </w:t>
      </w:r>
      <w:proofErr w:type="spellStart"/>
      <w:r w:rsidRPr="00886896">
        <w:rPr>
          <w:sz w:val="22"/>
          <w:szCs w:val="22"/>
        </w:rPr>
        <w:t>Непейвода</w:t>
      </w:r>
      <w:proofErr w:type="spellEnd"/>
    </w:p>
    <w:p w14:paraId="75C99178" w14:textId="77777777" w:rsidR="006652FC" w:rsidRPr="00886896" w:rsidRDefault="006652FC" w:rsidP="006652FC">
      <w:pPr>
        <w:widowControl w:val="0"/>
        <w:autoSpaceDE w:val="0"/>
        <w:autoSpaceDN w:val="0"/>
        <w:adjustRightInd w:val="0"/>
        <w:jc w:val="both"/>
        <w:rPr>
          <w:bCs/>
          <w:sz w:val="22"/>
          <w:szCs w:val="22"/>
        </w:rPr>
      </w:pPr>
    </w:p>
    <w:p w14:paraId="50DEA99F" w14:textId="77777777" w:rsidR="006652FC" w:rsidRPr="00886896" w:rsidRDefault="006652FC" w:rsidP="006652FC">
      <w:pPr>
        <w:widowControl w:val="0"/>
        <w:autoSpaceDE w:val="0"/>
        <w:autoSpaceDN w:val="0"/>
        <w:adjustRightInd w:val="0"/>
        <w:jc w:val="both"/>
        <w:rPr>
          <w:bCs/>
          <w:sz w:val="22"/>
          <w:szCs w:val="22"/>
        </w:rPr>
      </w:pPr>
      <w:r w:rsidRPr="00886896">
        <w:rPr>
          <w:bCs/>
          <w:sz w:val="22"/>
          <w:szCs w:val="22"/>
        </w:rPr>
        <w:t>Исп. Егорова Д.С.</w:t>
      </w:r>
    </w:p>
    <w:p w14:paraId="091E0A83" w14:textId="77777777" w:rsidR="006652FC" w:rsidRPr="00886896" w:rsidRDefault="006652FC" w:rsidP="006652FC">
      <w:pPr>
        <w:widowControl w:val="0"/>
        <w:autoSpaceDE w:val="0"/>
        <w:autoSpaceDN w:val="0"/>
        <w:adjustRightInd w:val="0"/>
        <w:jc w:val="both"/>
        <w:rPr>
          <w:bCs/>
          <w:sz w:val="22"/>
          <w:szCs w:val="22"/>
        </w:rPr>
      </w:pPr>
      <w:r w:rsidRPr="00886896">
        <w:rPr>
          <w:bCs/>
          <w:sz w:val="22"/>
          <w:szCs w:val="22"/>
        </w:rPr>
        <w:t>Тел. 8(38356)20439</w:t>
      </w:r>
    </w:p>
    <w:p w14:paraId="6085FD95" w14:textId="77777777" w:rsidR="006652FC" w:rsidRPr="00886896" w:rsidRDefault="006652FC" w:rsidP="006652FC">
      <w:pPr>
        <w:ind w:left="4678"/>
        <w:jc w:val="right"/>
        <w:rPr>
          <w:bCs/>
          <w:sz w:val="22"/>
          <w:szCs w:val="22"/>
        </w:rPr>
      </w:pPr>
      <w:r w:rsidRPr="00886896">
        <w:rPr>
          <w:bCs/>
          <w:sz w:val="22"/>
          <w:szCs w:val="22"/>
        </w:rPr>
        <w:t xml:space="preserve">Приложение №1 </w:t>
      </w:r>
    </w:p>
    <w:p w14:paraId="0F5E2D99" w14:textId="77777777" w:rsidR="006652FC" w:rsidRPr="00886896" w:rsidRDefault="006652FC" w:rsidP="006652FC">
      <w:pPr>
        <w:ind w:left="4678"/>
        <w:jc w:val="right"/>
        <w:rPr>
          <w:bCs/>
          <w:sz w:val="22"/>
          <w:szCs w:val="22"/>
        </w:rPr>
      </w:pPr>
      <w:r w:rsidRPr="00886896">
        <w:rPr>
          <w:bCs/>
          <w:sz w:val="22"/>
          <w:szCs w:val="22"/>
        </w:rPr>
        <w:t xml:space="preserve">к постановлению администрации </w:t>
      </w:r>
      <w:proofErr w:type="spellStart"/>
      <w:r w:rsidRPr="00886896">
        <w:rPr>
          <w:bCs/>
          <w:sz w:val="22"/>
          <w:szCs w:val="22"/>
        </w:rPr>
        <w:t>Красносибирского</w:t>
      </w:r>
      <w:proofErr w:type="spellEnd"/>
      <w:r w:rsidRPr="00886896">
        <w:rPr>
          <w:bCs/>
          <w:sz w:val="22"/>
          <w:szCs w:val="22"/>
        </w:rPr>
        <w:t xml:space="preserve"> сельсовета</w:t>
      </w:r>
    </w:p>
    <w:p w14:paraId="2B0812B6" w14:textId="77777777" w:rsidR="006652FC" w:rsidRPr="00886896" w:rsidRDefault="006652FC" w:rsidP="006652FC">
      <w:pPr>
        <w:ind w:left="4678"/>
        <w:jc w:val="right"/>
        <w:rPr>
          <w:bCs/>
          <w:sz w:val="22"/>
          <w:szCs w:val="22"/>
        </w:rPr>
      </w:pPr>
      <w:proofErr w:type="spellStart"/>
      <w:r w:rsidRPr="00886896">
        <w:rPr>
          <w:bCs/>
          <w:sz w:val="22"/>
          <w:szCs w:val="22"/>
        </w:rPr>
        <w:t>Кочковского</w:t>
      </w:r>
      <w:proofErr w:type="spellEnd"/>
      <w:r w:rsidRPr="00886896">
        <w:rPr>
          <w:bCs/>
          <w:sz w:val="22"/>
          <w:szCs w:val="22"/>
        </w:rPr>
        <w:t xml:space="preserve"> района </w:t>
      </w:r>
    </w:p>
    <w:p w14:paraId="6FC29892" w14:textId="77777777" w:rsidR="006652FC" w:rsidRPr="00886896" w:rsidRDefault="006652FC" w:rsidP="006652FC">
      <w:pPr>
        <w:ind w:left="4678"/>
        <w:jc w:val="right"/>
        <w:rPr>
          <w:bCs/>
          <w:sz w:val="22"/>
          <w:szCs w:val="22"/>
        </w:rPr>
      </w:pPr>
      <w:r w:rsidRPr="00886896">
        <w:rPr>
          <w:bCs/>
          <w:sz w:val="22"/>
          <w:szCs w:val="22"/>
        </w:rPr>
        <w:t>Новосибирской области</w:t>
      </w:r>
    </w:p>
    <w:p w14:paraId="17640BAF" w14:textId="77777777" w:rsidR="006652FC" w:rsidRPr="00886896" w:rsidRDefault="006652FC" w:rsidP="006652FC">
      <w:pPr>
        <w:ind w:left="4678"/>
        <w:jc w:val="right"/>
        <w:rPr>
          <w:bCs/>
          <w:sz w:val="22"/>
          <w:szCs w:val="22"/>
        </w:rPr>
      </w:pPr>
      <w:r w:rsidRPr="00886896">
        <w:rPr>
          <w:bCs/>
          <w:sz w:val="22"/>
          <w:szCs w:val="22"/>
        </w:rPr>
        <w:lastRenderedPageBreak/>
        <w:t xml:space="preserve">№18 от 12.03.2024   </w:t>
      </w:r>
    </w:p>
    <w:p w14:paraId="7420E8C0" w14:textId="77777777" w:rsidR="006652FC" w:rsidRPr="00886896" w:rsidRDefault="006652FC" w:rsidP="006652FC">
      <w:pPr>
        <w:ind w:left="5580"/>
        <w:rPr>
          <w:bCs/>
          <w:sz w:val="22"/>
          <w:szCs w:val="22"/>
        </w:rPr>
      </w:pPr>
    </w:p>
    <w:p w14:paraId="2D8E0616" w14:textId="77777777" w:rsidR="006652FC" w:rsidRPr="00886896" w:rsidRDefault="006652FC" w:rsidP="006652FC">
      <w:pPr>
        <w:ind w:left="5580"/>
        <w:rPr>
          <w:bCs/>
          <w:sz w:val="22"/>
          <w:szCs w:val="22"/>
        </w:rPr>
      </w:pPr>
    </w:p>
    <w:p w14:paraId="3C8C490B" w14:textId="77777777" w:rsidR="006652FC" w:rsidRPr="00886896" w:rsidRDefault="006652FC" w:rsidP="006652FC">
      <w:pPr>
        <w:snapToGrid w:val="0"/>
        <w:spacing w:before="100"/>
        <w:jc w:val="center"/>
        <w:rPr>
          <w:sz w:val="22"/>
          <w:szCs w:val="22"/>
        </w:rPr>
      </w:pPr>
      <w:r w:rsidRPr="00886896">
        <w:rPr>
          <w:sz w:val="22"/>
          <w:szCs w:val="22"/>
        </w:rPr>
        <w:t>СОСТАВ</w:t>
      </w:r>
    </w:p>
    <w:p w14:paraId="6CDAF6AC" w14:textId="77777777" w:rsidR="006652FC" w:rsidRPr="00886896" w:rsidRDefault="006652FC" w:rsidP="006652FC">
      <w:pPr>
        <w:snapToGrid w:val="0"/>
        <w:jc w:val="center"/>
        <w:rPr>
          <w:sz w:val="22"/>
          <w:szCs w:val="22"/>
        </w:rPr>
      </w:pPr>
      <w:r w:rsidRPr="00886896">
        <w:rPr>
          <w:sz w:val="22"/>
          <w:szCs w:val="22"/>
        </w:rPr>
        <w:t>паводковой комиссии на</w:t>
      </w:r>
    </w:p>
    <w:p w14:paraId="27360FDC" w14:textId="77777777" w:rsidR="006652FC" w:rsidRPr="00886896" w:rsidRDefault="006652FC" w:rsidP="006652FC">
      <w:pPr>
        <w:snapToGrid w:val="0"/>
        <w:jc w:val="center"/>
        <w:rPr>
          <w:sz w:val="22"/>
          <w:szCs w:val="22"/>
        </w:rPr>
      </w:pPr>
      <w:r w:rsidRPr="00886896">
        <w:rPr>
          <w:sz w:val="22"/>
          <w:szCs w:val="22"/>
        </w:rPr>
        <w:t xml:space="preserve">территории </w:t>
      </w:r>
      <w:proofErr w:type="spellStart"/>
      <w:r w:rsidRPr="00886896">
        <w:rPr>
          <w:sz w:val="22"/>
          <w:szCs w:val="22"/>
        </w:rPr>
        <w:t>Красносибирского</w:t>
      </w:r>
      <w:proofErr w:type="spellEnd"/>
      <w:r w:rsidRPr="00886896">
        <w:rPr>
          <w:sz w:val="22"/>
          <w:szCs w:val="22"/>
        </w:rPr>
        <w:t xml:space="preserve"> сельсовета</w:t>
      </w:r>
    </w:p>
    <w:p w14:paraId="600B29A3" w14:textId="77777777" w:rsidR="006652FC" w:rsidRPr="00886896" w:rsidRDefault="006652FC" w:rsidP="006652FC">
      <w:pPr>
        <w:snapToGrid w:val="0"/>
        <w:jc w:val="center"/>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27492D54" w14:textId="77777777" w:rsidR="006652FC" w:rsidRPr="00886896" w:rsidRDefault="006652FC" w:rsidP="006652FC">
      <w:pPr>
        <w:ind w:left="5580"/>
        <w:rPr>
          <w:bCs/>
          <w:sz w:val="22"/>
          <w:szCs w:val="22"/>
        </w:rPr>
      </w:pPr>
    </w:p>
    <w:p w14:paraId="3D5CC48F" w14:textId="77777777" w:rsidR="006652FC" w:rsidRPr="00886896" w:rsidRDefault="006652FC" w:rsidP="006652FC">
      <w:pPr>
        <w:ind w:left="5580"/>
        <w:rPr>
          <w:bCs/>
          <w:sz w:val="22"/>
          <w:szCs w:val="22"/>
        </w:rPr>
      </w:pPr>
    </w:p>
    <w:p w14:paraId="2AED8202" w14:textId="77777777" w:rsidR="006652FC" w:rsidRPr="00886896" w:rsidRDefault="006652FC" w:rsidP="006652FC">
      <w:pPr>
        <w:jc w:val="both"/>
        <w:rPr>
          <w:sz w:val="22"/>
          <w:szCs w:val="22"/>
        </w:rPr>
      </w:pPr>
      <w:r w:rsidRPr="00886896">
        <w:rPr>
          <w:sz w:val="22"/>
          <w:szCs w:val="22"/>
        </w:rPr>
        <w:t xml:space="preserve">Председатель комиссии – </w:t>
      </w:r>
      <w:proofErr w:type="spellStart"/>
      <w:r w:rsidRPr="00886896">
        <w:rPr>
          <w:sz w:val="22"/>
          <w:szCs w:val="22"/>
        </w:rPr>
        <w:t>Непейвода</w:t>
      </w:r>
      <w:proofErr w:type="spellEnd"/>
      <w:r w:rsidRPr="00886896">
        <w:rPr>
          <w:sz w:val="22"/>
          <w:szCs w:val="22"/>
        </w:rPr>
        <w:t xml:space="preserve"> Александр Владимирович, глава </w:t>
      </w:r>
      <w:proofErr w:type="spellStart"/>
      <w:r w:rsidRPr="00886896">
        <w:rPr>
          <w:sz w:val="22"/>
          <w:szCs w:val="22"/>
        </w:rPr>
        <w:t>Красносибирского</w:t>
      </w:r>
      <w:proofErr w:type="spellEnd"/>
      <w:r w:rsidRPr="00886896">
        <w:rPr>
          <w:sz w:val="22"/>
          <w:szCs w:val="22"/>
        </w:rPr>
        <w:t xml:space="preserve"> сельсовета;</w:t>
      </w:r>
    </w:p>
    <w:p w14:paraId="74A15B51" w14:textId="77777777" w:rsidR="006652FC" w:rsidRPr="00886896" w:rsidRDefault="006652FC" w:rsidP="006652FC">
      <w:pPr>
        <w:jc w:val="both"/>
        <w:rPr>
          <w:sz w:val="22"/>
          <w:szCs w:val="22"/>
        </w:rPr>
      </w:pPr>
      <w:r w:rsidRPr="00886896">
        <w:rPr>
          <w:sz w:val="22"/>
          <w:szCs w:val="22"/>
        </w:rPr>
        <w:t xml:space="preserve">Секретарь комиссии – Баранова Елена Валерьевна, специалист администрации </w:t>
      </w:r>
      <w:proofErr w:type="spellStart"/>
      <w:r w:rsidRPr="00886896">
        <w:rPr>
          <w:sz w:val="22"/>
          <w:szCs w:val="22"/>
        </w:rPr>
        <w:t>Красносибирского</w:t>
      </w:r>
      <w:proofErr w:type="spellEnd"/>
      <w:r w:rsidRPr="00886896">
        <w:rPr>
          <w:sz w:val="22"/>
          <w:szCs w:val="22"/>
        </w:rPr>
        <w:t xml:space="preserve"> сельсовета;</w:t>
      </w:r>
    </w:p>
    <w:p w14:paraId="6D393566" w14:textId="77777777" w:rsidR="006652FC" w:rsidRPr="00886896" w:rsidRDefault="006652FC" w:rsidP="006652FC">
      <w:pPr>
        <w:jc w:val="both"/>
        <w:rPr>
          <w:sz w:val="22"/>
          <w:szCs w:val="22"/>
        </w:rPr>
      </w:pPr>
      <w:r w:rsidRPr="00886896">
        <w:rPr>
          <w:sz w:val="22"/>
          <w:szCs w:val="22"/>
        </w:rPr>
        <w:t>Члены комиссии:</w:t>
      </w:r>
    </w:p>
    <w:p w14:paraId="46C27760" w14:textId="77777777" w:rsidR="006652FC" w:rsidRPr="00886896" w:rsidRDefault="006652FC" w:rsidP="006652FC">
      <w:pPr>
        <w:jc w:val="both"/>
        <w:rPr>
          <w:sz w:val="22"/>
          <w:szCs w:val="22"/>
        </w:rPr>
      </w:pPr>
      <w:proofErr w:type="spellStart"/>
      <w:r w:rsidRPr="00886896">
        <w:rPr>
          <w:sz w:val="22"/>
          <w:szCs w:val="22"/>
        </w:rPr>
        <w:t>Вожов</w:t>
      </w:r>
      <w:proofErr w:type="spellEnd"/>
      <w:r w:rsidRPr="00886896">
        <w:rPr>
          <w:sz w:val="22"/>
          <w:szCs w:val="22"/>
        </w:rPr>
        <w:t xml:space="preserve"> Александр Иванович, управляющий ОАО «</w:t>
      </w:r>
      <w:proofErr w:type="spellStart"/>
      <w:r w:rsidRPr="00886896">
        <w:rPr>
          <w:sz w:val="22"/>
          <w:szCs w:val="22"/>
        </w:rPr>
        <w:t>Решетовское</w:t>
      </w:r>
      <w:proofErr w:type="spellEnd"/>
      <w:r w:rsidRPr="00886896">
        <w:rPr>
          <w:sz w:val="22"/>
          <w:szCs w:val="22"/>
        </w:rPr>
        <w:t>» ОП «</w:t>
      </w:r>
      <w:proofErr w:type="spellStart"/>
      <w:r w:rsidRPr="00886896">
        <w:rPr>
          <w:sz w:val="22"/>
          <w:szCs w:val="22"/>
        </w:rPr>
        <w:t>Красносибирское</w:t>
      </w:r>
      <w:proofErr w:type="spellEnd"/>
      <w:r w:rsidRPr="00886896">
        <w:rPr>
          <w:sz w:val="22"/>
          <w:szCs w:val="22"/>
        </w:rPr>
        <w:t>» (по согласованию);</w:t>
      </w:r>
    </w:p>
    <w:p w14:paraId="2D6A7851" w14:textId="77777777" w:rsidR="006652FC" w:rsidRPr="00886896" w:rsidRDefault="006652FC" w:rsidP="006652FC">
      <w:pPr>
        <w:jc w:val="both"/>
        <w:rPr>
          <w:sz w:val="22"/>
          <w:szCs w:val="22"/>
        </w:rPr>
      </w:pPr>
      <w:r w:rsidRPr="00886896">
        <w:rPr>
          <w:sz w:val="22"/>
          <w:szCs w:val="22"/>
        </w:rPr>
        <w:t xml:space="preserve">- Иванов Игорь Геннадьевич, начальник </w:t>
      </w:r>
      <w:proofErr w:type="spellStart"/>
      <w:r w:rsidRPr="00886896">
        <w:rPr>
          <w:sz w:val="22"/>
          <w:szCs w:val="22"/>
        </w:rPr>
        <w:t>Кочковского</w:t>
      </w:r>
      <w:proofErr w:type="spellEnd"/>
      <w:r w:rsidRPr="00886896">
        <w:rPr>
          <w:sz w:val="22"/>
          <w:szCs w:val="22"/>
        </w:rPr>
        <w:t xml:space="preserve"> цеха </w:t>
      </w:r>
      <w:r w:rsidRPr="00886896">
        <w:rPr>
          <w:rStyle w:val="a5"/>
          <w:b w:val="0"/>
          <w:sz w:val="22"/>
          <w:szCs w:val="22"/>
          <w:shd w:val="clear" w:color="auto" w:fill="FFFFFF"/>
        </w:rPr>
        <w:t>Филиал РТРС «Сибирский РЦ»</w:t>
      </w:r>
      <w:r w:rsidRPr="00886896">
        <w:rPr>
          <w:sz w:val="22"/>
          <w:szCs w:val="22"/>
        </w:rPr>
        <w:t xml:space="preserve"> (по согласованию);</w:t>
      </w:r>
    </w:p>
    <w:p w14:paraId="6896781E" w14:textId="77777777" w:rsidR="006652FC" w:rsidRPr="00886896" w:rsidRDefault="006652FC" w:rsidP="006652FC">
      <w:pPr>
        <w:jc w:val="both"/>
        <w:rPr>
          <w:sz w:val="22"/>
          <w:szCs w:val="22"/>
        </w:rPr>
      </w:pPr>
      <w:r w:rsidRPr="00886896">
        <w:rPr>
          <w:sz w:val="22"/>
          <w:szCs w:val="22"/>
        </w:rPr>
        <w:t>- Апальков Сергей Николаевич, главный инженер ОАО «</w:t>
      </w:r>
      <w:proofErr w:type="spellStart"/>
      <w:r w:rsidRPr="00886896">
        <w:rPr>
          <w:sz w:val="22"/>
          <w:szCs w:val="22"/>
        </w:rPr>
        <w:t>Решетовское</w:t>
      </w:r>
      <w:proofErr w:type="spellEnd"/>
      <w:r w:rsidRPr="00886896">
        <w:rPr>
          <w:sz w:val="22"/>
          <w:szCs w:val="22"/>
        </w:rPr>
        <w:t>» ПО «</w:t>
      </w:r>
      <w:proofErr w:type="spellStart"/>
      <w:r w:rsidRPr="00886896">
        <w:rPr>
          <w:sz w:val="22"/>
          <w:szCs w:val="22"/>
        </w:rPr>
        <w:t>Красносибирское</w:t>
      </w:r>
      <w:proofErr w:type="spellEnd"/>
      <w:r w:rsidRPr="00886896">
        <w:rPr>
          <w:sz w:val="22"/>
          <w:szCs w:val="22"/>
        </w:rPr>
        <w:t>»;</w:t>
      </w:r>
    </w:p>
    <w:p w14:paraId="6F8AF5AE" w14:textId="77777777" w:rsidR="006652FC" w:rsidRPr="00886896" w:rsidRDefault="006652FC" w:rsidP="006652FC">
      <w:pPr>
        <w:jc w:val="both"/>
        <w:rPr>
          <w:sz w:val="22"/>
          <w:szCs w:val="22"/>
        </w:rPr>
      </w:pPr>
      <w:r w:rsidRPr="00886896">
        <w:rPr>
          <w:sz w:val="22"/>
          <w:szCs w:val="22"/>
        </w:rPr>
        <w:t xml:space="preserve">- Лунев Александр Филиппович, депутат Совета депутатов </w:t>
      </w:r>
      <w:proofErr w:type="spellStart"/>
      <w:r w:rsidRPr="00886896">
        <w:rPr>
          <w:sz w:val="22"/>
          <w:szCs w:val="22"/>
        </w:rPr>
        <w:t>Красносибирского</w:t>
      </w:r>
      <w:proofErr w:type="spellEnd"/>
      <w:r w:rsidRPr="00886896">
        <w:rPr>
          <w:sz w:val="22"/>
          <w:szCs w:val="22"/>
        </w:rPr>
        <w:t xml:space="preserve"> сельсовета;</w:t>
      </w:r>
    </w:p>
    <w:p w14:paraId="41000BCC" w14:textId="77777777" w:rsidR="006652FC" w:rsidRPr="00886896" w:rsidRDefault="006652FC" w:rsidP="006652FC">
      <w:pPr>
        <w:jc w:val="both"/>
        <w:rPr>
          <w:sz w:val="22"/>
          <w:szCs w:val="22"/>
        </w:rPr>
      </w:pPr>
      <w:r w:rsidRPr="00886896">
        <w:rPr>
          <w:sz w:val="22"/>
          <w:szCs w:val="22"/>
        </w:rPr>
        <w:t xml:space="preserve">- Распопов Юрий Иванович, мастер АБЗ </w:t>
      </w:r>
      <w:proofErr w:type="spellStart"/>
      <w:r w:rsidRPr="00886896">
        <w:rPr>
          <w:sz w:val="22"/>
          <w:szCs w:val="22"/>
        </w:rPr>
        <w:t>Кочковского</w:t>
      </w:r>
      <w:proofErr w:type="spellEnd"/>
      <w:r w:rsidRPr="00886896">
        <w:rPr>
          <w:sz w:val="22"/>
          <w:szCs w:val="22"/>
        </w:rPr>
        <w:t xml:space="preserve"> участка Ордынское ДРСУ ОАО «</w:t>
      </w:r>
      <w:proofErr w:type="spellStart"/>
      <w:r w:rsidRPr="00886896">
        <w:rPr>
          <w:sz w:val="22"/>
          <w:szCs w:val="22"/>
        </w:rPr>
        <w:t>Новосибирскавтодор</w:t>
      </w:r>
      <w:proofErr w:type="spellEnd"/>
      <w:r w:rsidRPr="00886896">
        <w:rPr>
          <w:sz w:val="22"/>
          <w:szCs w:val="22"/>
        </w:rPr>
        <w:t>».</w:t>
      </w:r>
    </w:p>
    <w:p w14:paraId="34779667" w14:textId="77777777" w:rsidR="006652FC" w:rsidRPr="00886896" w:rsidRDefault="006652FC" w:rsidP="006652FC">
      <w:pPr>
        <w:rPr>
          <w:bCs/>
          <w:sz w:val="22"/>
          <w:szCs w:val="22"/>
        </w:rPr>
      </w:pPr>
    </w:p>
    <w:p w14:paraId="6AD1C2E9" w14:textId="77777777" w:rsidR="006652FC" w:rsidRPr="00886896" w:rsidRDefault="006652FC" w:rsidP="006652FC">
      <w:pPr>
        <w:rPr>
          <w:bCs/>
          <w:sz w:val="22"/>
          <w:szCs w:val="22"/>
        </w:rPr>
      </w:pPr>
    </w:p>
    <w:p w14:paraId="0C2F4827" w14:textId="77777777" w:rsidR="006652FC" w:rsidRPr="00886896" w:rsidRDefault="006652FC" w:rsidP="006652FC">
      <w:pPr>
        <w:rPr>
          <w:bCs/>
          <w:sz w:val="22"/>
          <w:szCs w:val="22"/>
        </w:rPr>
      </w:pPr>
    </w:p>
    <w:p w14:paraId="0CEFBC0A" w14:textId="77777777" w:rsidR="006652FC" w:rsidRPr="00886896" w:rsidRDefault="006652FC" w:rsidP="006652FC">
      <w:pPr>
        <w:ind w:left="5580"/>
        <w:jc w:val="right"/>
        <w:rPr>
          <w:bCs/>
          <w:sz w:val="22"/>
          <w:szCs w:val="22"/>
        </w:rPr>
      </w:pPr>
      <w:r w:rsidRPr="00886896">
        <w:rPr>
          <w:bCs/>
          <w:sz w:val="22"/>
          <w:szCs w:val="22"/>
        </w:rPr>
        <w:t xml:space="preserve">Приложение №2 </w:t>
      </w:r>
    </w:p>
    <w:p w14:paraId="640D8420" w14:textId="77777777" w:rsidR="006652FC" w:rsidRPr="00886896" w:rsidRDefault="006652FC" w:rsidP="006652FC">
      <w:pPr>
        <w:ind w:left="5580"/>
        <w:jc w:val="right"/>
        <w:rPr>
          <w:bCs/>
          <w:sz w:val="22"/>
          <w:szCs w:val="22"/>
        </w:rPr>
      </w:pPr>
      <w:r w:rsidRPr="00886896">
        <w:rPr>
          <w:bCs/>
          <w:sz w:val="22"/>
          <w:szCs w:val="22"/>
        </w:rPr>
        <w:t xml:space="preserve">к постановлению администрации </w:t>
      </w:r>
      <w:proofErr w:type="spellStart"/>
      <w:r w:rsidRPr="00886896">
        <w:rPr>
          <w:bCs/>
          <w:sz w:val="22"/>
          <w:szCs w:val="22"/>
        </w:rPr>
        <w:t>Красносибирского</w:t>
      </w:r>
      <w:proofErr w:type="spellEnd"/>
      <w:r w:rsidRPr="00886896">
        <w:rPr>
          <w:bCs/>
          <w:sz w:val="22"/>
          <w:szCs w:val="22"/>
        </w:rPr>
        <w:t xml:space="preserve"> сельсовета</w:t>
      </w:r>
    </w:p>
    <w:p w14:paraId="7592BE2D" w14:textId="77777777" w:rsidR="006652FC" w:rsidRPr="00886896" w:rsidRDefault="006652FC" w:rsidP="006652FC">
      <w:pPr>
        <w:ind w:left="4678"/>
        <w:jc w:val="right"/>
        <w:rPr>
          <w:bCs/>
          <w:sz w:val="22"/>
          <w:szCs w:val="22"/>
        </w:rPr>
      </w:pPr>
      <w:proofErr w:type="spellStart"/>
      <w:r w:rsidRPr="00886896">
        <w:rPr>
          <w:bCs/>
          <w:sz w:val="22"/>
          <w:szCs w:val="22"/>
        </w:rPr>
        <w:t>Кочковского</w:t>
      </w:r>
      <w:proofErr w:type="spellEnd"/>
      <w:r w:rsidRPr="00886896">
        <w:rPr>
          <w:bCs/>
          <w:sz w:val="22"/>
          <w:szCs w:val="22"/>
        </w:rPr>
        <w:t xml:space="preserve"> района </w:t>
      </w:r>
    </w:p>
    <w:p w14:paraId="1996BC89" w14:textId="77777777" w:rsidR="006652FC" w:rsidRPr="00886896" w:rsidRDefault="006652FC" w:rsidP="006652FC">
      <w:pPr>
        <w:ind w:left="4678"/>
        <w:jc w:val="right"/>
        <w:rPr>
          <w:bCs/>
          <w:sz w:val="22"/>
          <w:szCs w:val="22"/>
        </w:rPr>
      </w:pPr>
      <w:r w:rsidRPr="00886896">
        <w:rPr>
          <w:bCs/>
          <w:sz w:val="22"/>
          <w:szCs w:val="22"/>
        </w:rPr>
        <w:t>Новосибирской области</w:t>
      </w:r>
    </w:p>
    <w:p w14:paraId="46CB94BB" w14:textId="77777777" w:rsidR="006652FC" w:rsidRPr="00886896" w:rsidRDefault="006652FC" w:rsidP="006652FC">
      <w:pPr>
        <w:ind w:left="5580"/>
        <w:jc w:val="right"/>
        <w:rPr>
          <w:bCs/>
          <w:sz w:val="22"/>
          <w:szCs w:val="22"/>
        </w:rPr>
      </w:pPr>
      <w:r w:rsidRPr="00886896">
        <w:rPr>
          <w:bCs/>
          <w:sz w:val="22"/>
          <w:szCs w:val="22"/>
        </w:rPr>
        <w:t xml:space="preserve">№18 от 12.03.2024 </w:t>
      </w:r>
    </w:p>
    <w:p w14:paraId="0B15B649" w14:textId="77777777" w:rsidR="006652FC" w:rsidRPr="00886896" w:rsidRDefault="006652FC" w:rsidP="006652FC">
      <w:pPr>
        <w:ind w:left="5580"/>
        <w:rPr>
          <w:bCs/>
          <w:sz w:val="22"/>
          <w:szCs w:val="22"/>
        </w:rPr>
      </w:pPr>
    </w:p>
    <w:p w14:paraId="5AFEB4A8" w14:textId="77777777" w:rsidR="006652FC" w:rsidRPr="00886896" w:rsidRDefault="006652FC" w:rsidP="006652FC">
      <w:pPr>
        <w:pStyle w:val="1"/>
        <w:jc w:val="left"/>
        <w:rPr>
          <w:sz w:val="22"/>
          <w:szCs w:val="22"/>
        </w:rPr>
      </w:pPr>
      <w:r w:rsidRPr="00886896">
        <w:rPr>
          <w:sz w:val="22"/>
          <w:szCs w:val="22"/>
        </w:rPr>
        <w:t xml:space="preserve">                                                                          П Л А Н</w:t>
      </w:r>
    </w:p>
    <w:p w14:paraId="78657C53" w14:textId="77777777" w:rsidR="006652FC" w:rsidRPr="00886896" w:rsidRDefault="006652FC" w:rsidP="006652FC">
      <w:pPr>
        <w:jc w:val="center"/>
        <w:rPr>
          <w:sz w:val="22"/>
          <w:szCs w:val="22"/>
        </w:rPr>
      </w:pPr>
      <w:r w:rsidRPr="00886896">
        <w:rPr>
          <w:sz w:val="22"/>
          <w:szCs w:val="22"/>
        </w:rPr>
        <w:t xml:space="preserve">действий по предупреждению и ликвидации чрезвычайных ситуаций на территории </w:t>
      </w:r>
      <w:proofErr w:type="spellStart"/>
      <w:r w:rsidRPr="00886896">
        <w:rPr>
          <w:sz w:val="22"/>
          <w:szCs w:val="22"/>
        </w:rPr>
        <w:t>Красносибирского</w:t>
      </w:r>
      <w:proofErr w:type="spellEnd"/>
      <w:r w:rsidRPr="00886896">
        <w:rPr>
          <w:sz w:val="22"/>
          <w:szCs w:val="22"/>
        </w:rPr>
        <w:t xml:space="preserve"> сельсовета в связи с весенним паводком 2024 г.</w:t>
      </w:r>
    </w:p>
    <w:tbl>
      <w:tblPr>
        <w:tblW w:w="98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4253"/>
        <w:gridCol w:w="2693"/>
        <w:gridCol w:w="2207"/>
      </w:tblGrid>
      <w:tr w:rsidR="009D3DA9" w:rsidRPr="00886896" w14:paraId="78ACDEEE"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685F808C" w14:textId="77777777" w:rsidR="006652FC" w:rsidRPr="00886896" w:rsidRDefault="006652FC" w:rsidP="009D3DA9">
            <w:pPr>
              <w:rPr>
                <w:sz w:val="22"/>
                <w:szCs w:val="22"/>
              </w:rPr>
            </w:pPr>
            <w:r w:rsidRPr="00886896">
              <w:rPr>
                <w:sz w:val="22"/>
                <w:szCs w:val="22"/>
              </w:rPr>
              <w:t>№</w:t>
            </w:r>
          </w:p>
        </w:tc>
        <w:tc>
          <w:tcPr>
            <w:tcW w:w="4253" w:type="dxa"/>
            <w:tcBorders>
              <w:top w:val="single" w:sz="4" w:space="0" w:color="auto"/>
              <w:left w:val="single" w:sz="4" w:space="0" w:color="auto"/>
              <w:bottom w:val="single" w:sz="4" w:space="0" w:color="auto"/>
              <w:right w:val="single" w:sz="4" w:space="0" w:color="auto"/>
            </w:tcBorders>
          </w:tcPr>
          <w:p w14:paraId="32D37990" w14:textId="77777777" w:rsidR="006652FC" w:rsidRPr="00886896" w:rsidRDefault="006652FC" w:rsidP="009D3DA9">
            <w:pPr>
              <w:rPr>
                <w:sz w:val="22"/>
                <w:szCs w:val="22"/>
              </w:rPr>
            </w:pPr>
            <w:r w:rsidRPr="00886896">
              <w:rPr>
                <w:sz w:val="22"/>
                <w:szCs w:val="22"/>
              </w:rPr>
              <w:t>Наименование мероприятий</w:t>
            </w:r>
          </w:p>
        </w:tc>
        <w:tc>
          <w:tcPr>
            <w:tcW w:w="2693" w:type="dxa"/>
            <w:tcBorders>
              <w:top w:val="single" w:sz="4" w:space="0" w:color="auto"/>
              <w:left w:val="single" w:sz="4" w:space="0" w:color="auto"/>
              <w:bottom w:val="single" w:sz="4" w:space="0" w:color="auto"/>
              <w:right w:val="single" w:sz="4" w:space="0" w:color="auto"/>
            </w:tcBorders>
            <w:hideMark/>
          </w:tcPr>
          <w:p w14:paraId="75EB6911" w14:textId="77777777" w:rsidR="006652FC" w:rsidRPr="00886896" w:rsidRDefault="006652FC" w:rsidP="009D3DA9">
            <w:pPr>
              <w:rPr>
                <w:sz w:val="22"/>
                <w:szCs w:val="22"/>
              </w:rPr>
            </w:pPr>
            <w:r w:rsidRPr="00886896">
              <w:rPr>
                <w:sz w:val="22"/>
                <w:szCs w:val="22"/>
              </w:rPr>
              <w:t>Ответственный исполнитель</w:t>
            </w:r>
          </w:p>
        </w:tc>
        <w:tc>
          <w:tcPr>
            <w:tcW w:w="2207" w:type="dxa"/>
            <w:tcBorders>
              <w:top w:val="single" w:sz="4" w:space="0" w:color="auto"/>
              <w:left w:val="single" w:sz="4" w:space="0" w:color="auto"/>
              <w:bottom w:val="single" w:sz="4" w:space="0" w:color="auto"/>
              <w:right w:val="single" w:sz="4" w:space="0" w:color="auto"/>
            </w:tcBorders>
            <w:hideMark/>
          </w:tcPr>
          <w:p w14:paraId="632AB69F" w14:textId="77777777" w:rsidR="006652FC" w:rsidRPr="00886896" w:rsidRDefault="006652FC" w:rsidP="009D3DA9">
            <w:pPr>
              <w:rPr>
                <w:sz w:val="22"/>
                <w:szCs w:val="22"/>
              </w:rPr>
            </w:pPr>
            <w:r w:rsidRPr="00886896">
              <w:rPr>
                <w:sz w:val="22"/>
                <w:szCs w:val="22"/>
              </w:rPr>
              <w:t>Срок исполнения</w:t>
            </w:r>
          </w:p>
        </w:tc>
      </w:tr>
      <w:tr w:rsidR="009D3DA9" w:rsidRPr="00886896" w14:paraId="640BB222" w14:textId="77777777" w:rsidTr="009D3DA9">
        <w:trPr>
          <w:cantSplit/>
          <w:trHeight w:val="720"/>
        </w:trPr>
        <w:tc>
          <w:tcPr>
            <w:tcW w:w="675" w:type="dxa"/>
            <w:tcBorders>
              <w:top w:val="single" w:sz="4" w:space="0" w:color="auto"/>
              <w:left w:val="single" w:sz="4" w:space="0" w:color="auto"/>
              <w:bottom w:val="nil"/>
              <w:right w:val="single" w:sz="4" w:space="0" w:color="auto"/>
            </w:tcBorders>
            <w:hideMark/>
          </w:tcPr>
          <w:p w14:paraId="1AF14341" w14:textId="77777777" w:rsidR="006652FC" w:rsidRPr="00886896" w:rsidRDefault="006652FC" w:rsidP="009D3DA9">
            <w:pPr>
              <w:rPr>
                <w:sz w:val="22"/>
                <w:szCs w:val="22"/>
              </w:rPr>
            </w:pPr>
            <w:r w:rsidRPr="00886896">
              <w:rPr>
                <w:sz w:val="22"/>
                <w:szCs w:val="22"/>
              </w:rPr>
              <w:t>1</w:t>
            </w:r>
          </w:p>
        </w:tc>
        <w:tc>
          <w:tcPr>
            <w:tcW w:w="4253" w:type="dxa"/>
            <w:tcBorders>
              <w:top w:val="single" w:sz="4" w:space="0" w:color="auto"/>
              <w:left w:val="single" w:sz="4" w:space="0" w:color="auto"/>
              <w:bottom w:val="single" w:sz="4" w:space="0" w:color="auto"/>
              <w:right w:val="single" w:sz="4" w:space="0" w:color="auto"/>
            </w:tcBorders>
            <w:hideMark/>
          </w:tcPr>
          <w:p w14:paraId="34ADD294" w14:textId="77777777" w:rsidR="006652FC" w:rsidRPr="00886896" w:rsidRDefault="006652FC" w:rsidP="009D3DA9">
            <w:pPr>
              <w:rPr>
                <w:sz w:val="22"/>
                <w:szCs w:val="22"/>
              </w:rPr>
            </w:pPr>
            <w:r w:rsidRPr="00886896">
              <w:rPr>
                <w:sz w:val="22"/>
                <w:szCs w:val="22"/>
              </w:rPr>
              <w:t>Обследование зоны возможного затопления</w:t>
            </w:r>
          </w:p>
        </w:tc>
        <w:tc>
          <w:tcPr>
            <w:tcW w:w="2693" w:type="dxa"/>
            <w:tcBorders>
              <w:top w:val="single" w:sz="4" w:space="0" w:color="auto"/>
              <w:left w:val="single" w:sz="4" w:space="0" w:color="auto"/>
              <w:bottom w:val="single" w:sz="4" w:space="0" w:color="auto"/>
              <w:right w:val="single" w:sz="4" w:space="0" w:color="auto"/>
            </w:tcBorders>
          </w:tcPr>
          <w:p w14:paraId="0B7459ED" w14:textId="77777777" w:rsidR="006652FC" w:rsidRPr="00886896" w:rsidRDefault="006652FC" w:rsidP="009D3DA9">
            <w:pPr>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w:t>
            </w:r>
          </w:p>
        </w:tc>
        <w:tc>
          <w:tcPr>
            <w:tcW w:w="2207" w:type="dxa"/>
            <w:tcBorders>
              <w:top w:val="single" w:sz="4" w:space="0" w:color="auto"/>
              <w:left w:val="single" w:sz="4" w:space="0" w:color="auto"/>
              <w:bottom w:val="single" w:sz="4" w:space="0" w:color="auto"/>
              <w:right w:val="single" w:sz="4" w:space="0" w:color="auto"/>
            </w:tcBorders>
          </w:tcPr>
          <w:p w14:paraId="09AA8AA1" w14:textId="77777777" w:rsidR="006652FC" w:rsidRPr="00886896" w:rsidRDefault="006652FC" w:rsidP="009D3DA9">
            <w:pPr>
              <w:rPr>
                <w:sz w:val="22"/>
                <w:szCs w:val="22"/>
              </w:rPr>
            </w:pPr>
            <w:r w:rsidRPr="00886896">
              <w:rPr>
                <w:sz w:val="22"/>
                <w:szCs w:val="22"/>
              </w:rPr>
              <w:t>До 15 марта</w:t>
            </w:r>
          </w:p>
          <w:p w14:paraId="6E94F86F" w14:textId="77777777" w:rsidR="006652FC" w:rsidRPr="00886896" w:rsidRDefault="006652FC" w:rsidP="009D3DA9">
            <w:pPr>
              <w:rPr>
                <w:sz w:val="22"/>
                <w:szCs w:val="22"/>
              </w:rPr>
            </w:pPr>
          </w:p>
        </w:tc>
      </w:tr>
      <w:tr w:rsidR="009D3DA9" w:rsidRPr="00886896" w14:paraId="01D859D7"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2FBDAD47" w14:textId="77777777" w:rsidR="006652FC" w:rsidRPr="00886896" w:rsidRDefault="006652FC" w:rsidP="009D3DA9">
            <w:pPr>
              <w:rPr>
                <w:sz w:val="22"/>
                <w:szCs w:val="22"/>
              </w:rPr>
            </w:pPr>
            <w:r w:rsidRPr="00886896">
              <w:rPr>
                <w:sz w:val="22"/>
                <w:szCs w:val="22"/>
              </w:rPr>
              <w:t>2</w:t>
            </w:r>
          </w:p>
        </w:tc>
        <w:tc>
          <w:tcPr>
            <w:tcW w:w="4253" w:type="dxa"/>
            <w:tcBorders>
              <w:top w:val="single" w:sz="4" w:space="0" w:color="auto"/>
              <w:left w:val="single" w:sz="4" w:space="0" w:color="auto"/>
              <w:bottom w:val="single" w:sz="4" w:space="0" w:color="auto"/>
              <w:right w:val="single" w:sz="4" w:space="0" w:color="auto"/>
            </w:tcBorders>
            <w:hideMark/>
          </w:tcPr>
          <w:p w14:paraId="1AAD37FD" w14:textId="77777777" w:rsidR="006652FC" w:rsidRPr="00886896" w:rsidRDefault="006652FC" w:rsidP="009D3DA9">
            <w:pPr>
              <w:rPr>
                <w:sz w:val="22"/>
                <w:szCs w:val="22"/>
              </w:rPr>
            </w:pPr>
            <w:r w:rsidRPr="00886896">
              <w:rPr>
                <w:sz w:val="22"/>
                <w:szCs w:val="22"/>
              </w:rPr>
              <w:t xml:space="preserve">Создание </w:t>
            </w:r>
            <w:proofErr w:type="spellStart"/>
            <w:r w:rsidRPr="00886896">
              <w:rPr>
                <w:sz w:val="22"/>
                <w:szCs w:val="22"/>
              </w:rPr>
              <w:t>противопаводковой</w:t>
            </w:r>
            <w:proofErr w:type="spellEnd"/>
            <w:r w:rsidRPr="00886896">
              <w:rPr>
                <w:sz w:val="22"/>
                <w:szCs w:val="22"/>
              </w:rPr>
              <w:t xml:space="preserve"> комиссии для осуществления контроля за подготовкой к паводковому периоду и немедленным принятием мер по ликвидации нештатных и аварийных ситуаций</w:t>
            </w:r>
          </w:p>
        </w:tc>
        <w:tc>
          <w:tcPr>
            <w:tcW w:w="2693" w:type="dxa"/>
            <w:tcBorders>
              <w:top w:val="single" w:sz="4" w:space="0" w:color="auto"/>
              <w:left w:val="single" w:sz="4" w:space="0" w:color="auto"/>
              <w:bottom w:val="single" w:sz="4" w:space="0" w:color="auto"/>
              <w:right w:val="single" w:sz="4" w:space="0" w:color="auto"/>
            </w:tcBorders>
            <w:hideMark/>
          </w:tcPr>
          <w:p w14:paraId="0249AB6C" w14:textId="77777777" w:rsidR="006652FC" w:rsidRPr="00886896" w:rsidRDefault="006652FC" w:rsidP="009D3DA9">
            <w:pPr>
              <w:rPr>
                <w:sz w:val="22"/>
                <w:szCs w:val="22"/>
              </w:rPr>
            </w:pPr>
            <w:r w:rsidRPr="00886896">
              <w:rPr>
                <w:sz w:val="22"/>
                <w:szCs w:val="22"/>
              </w:rPr>
              <w:t xml:space="preserve">Заместитель главы администрации </w:t>
            </w:r>
          </w:p>
        </w:tc>
        <w:tc>
          <w:tcPr>
            <w:tcW w:w="2207" w:type="dxa"/>
            <w:tcBorders>
              <w:top w:val="single" w:sz="4" w:space="0" w:color="auto"/>
              <w:left w:val="single" w:sz="4" w:space="0" w:color="auto"/>
              <w:bottom w:val="single" w:sz="4" w:space="0" w:color="auto"/>
              <w:right w:val="single" w:sz="4" w:space="0" w:color="auto"/>
            </w:tcBorders>
            <w:hideMark/>
          </w:tcPr>
          <w:p w14:paraId="5F41FEC9" w14:textId="77777777" w:rsidR="006652FC" w:rsidRPr="00886896" w:rsidRDefault="006652FC" w:rsidP="009D3DA9">
            <w:pPr>
              <w:rPr>
                <w:sz w:val="22"/>
                <w:szCs w:val="22"/>
              </w:rPr>
            </w:pPr>
            <w:r w:rsidRPr="00886896">
              <w:rPr>
                <w:sz w:val="22"/>
                <w:szCs w:val="22"/>
              </w:rPr>
              <w:t>До 15 марта</w:t>
            </w:r>
          </w:p>
        </w:tc>
      </w:tr>
      <w:tr w:rsidR="009D3DA9" w:rsidRPr="00886896" w14:paraId="61A48DDC"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63FB380A" w14:textId="77777777" w:rsidR="006652FC" w:rsidRPr="00886896" w:rsidRDefault="006652FC" w:rsidP="009D3DA9">
            <w:pPr>
              <w:rPr>
                <w:sz w:val="22"/>
                <w:szCs w:val="22"/>
              </w:rPr>
            </w:pPr>
            <w:r w:rsidRPr="00886896">
              <w:rPr>
                <w:sz w:val="22"/>
                <w:szCs w:val="22"/>
              </w:rPr>
              <w:t>3</w:t>
            </w:r>
          </w:p>
        </w:tc>
        <w:tc>
          <w:tcPr>
            <w:tcW w:w="4253" w:type="dxa"/>
            <w:tcBorders>
              <w:top w:val="single" w:sz="4" w:space="0" w:color="auto"/>
              <w:left w:val="single" w:sz="4" w:space="0" w:color="auto"/>
              <w:bottom w:val="single" w:sz="4" w:space="0" w:color="auto"/>
              <w:right w:val="single" w:sz="4" w:space="0" w:color="auto"/>
            </w:tcBorders>
            <w:hideMark/>
          </w:tcPr>
          <w:p w14:paraId="37A1B48C" w14:textId="77777777" w:rsidR="006652FC" w:rsidRPr="00886896" w:rsidRDefault="006652FC" w:rsidP="009D3DA9">
            <w:pPr>
              <w:pStyle w:val="af3"/>
              <w:tabs>
                <w:tab w:val="left" w:pos="708"/>
              </w:tabs>
              <w:rPr>
                <w:sz w:val="22"/>
                <w:szCs w:val="22"/>
              </w:rPr>
            </w:pPr>
            <w:r w:rsidRPr="00886896">
              <w:rPr>
                <w:sz w:val="22"/>
                <w:szCs w:val="22"/>
              </w:rPr>
              <w:t>Проверка объектов жизнеобеспечения (электро-, тепло-, водоснабжения) на предмет безаварийной работы</w:t>
            </w:r>
          </w:p>
        </w:tc>
        <w:tc>
          <w:tcPr>
            <w:tcW w:w="2693" w:type="dxa"/>
            <w:tcBorders>
              <w:top w:val="single" w:sz="4" w:space="0" w:color="auto"/>
              <w:left w:val="single" w:sz="4" w:space="0" w:color="auto"/>
              <w:bottom w:val="single" w:sz="4" w:space="0" w:color="auto"/>
              <w:right w:val="single" w:sz="4" w:space="0" w:color="auto"/>
            </w:tcBorders>
          </w:tcPr>
          <w:p w14:paraId="51983254" w14:textId="77777777" w:rsidR="006652FC" w:rsidRPr="00886896" w:rsidRDefault="006652FC" w:rsidP="009D3DA9">
            <w:pPr>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w:t>
            </w:r>
          </w:p>
          <w:p w14:paraId="56CFA7B1" w14:textId="77777777" w:rsidR="006652FC" w:rsidRPr="00886896" w:rsidRDefault="006652FC" w:rsidP="009D3DA9">
            <w:pPr>
              <w:rPr>
                <w:sz w:val="22"/>
                <w:szCs w:val="22"/>
              </w:rPr>
            </w:pPr>
            <w:r w:rsidRPr="00886896">
              <w:rPr>
                <w:sz w:val="22"/>
                <w:szCs w:val="22"/>
              </w:rPr>
              <w:t>Руководители энергосберегающих организаций</w:t>
            </w:r>
          </w:p>
        </w:tc>
        <w:tc>
          <w:tcPr>
            <w:tcW w:w="2207" w:type="dxa"/>
            <w:tcBorders>
              <w:top w:val="single" w:sz="4" w:space="0" w:color="auto"/>
              <w:left w:val="single" w:sz="4" w:space="0" w:color="auto"/>
              <w:bottom w:val="single" w:sz="4" w:space="0" w:color="auto"/>
              <w:right w:val="single" w:sz="4" w:space="0" w:color="auto"/>
            </w:tcBorders>
            <w:hideMark/>
          </w:tcPr>
          <w:p w14:paraId="77610FB5" w14:textId="77777777" w:rsidR="006652FC" w:rsidRPr="00886896" w:rsidRDefault="006652FC" w:rsidP="009D3DA9">
            <w:pPr>
              <w:rPr>
                <w:sz w:val="22"/>
                <w:szCs w:val="22"/>
              </w:rPr>
            </w:pPr>
            <w:r w:rsidRPr="00886896">
              <w:rPr>
                <w:sz w:val="22"/>
                <w:szCs w:val="22"/>
              </w:rPr>
              <w:t>До 1 апреля</w:t>
            </w:r>
          </w:p>
        </w:tc>
      </w:tr>
      <w:tr w:rsidR="009D3DA9" w:rsidRPr="00886896" w14:paraId="0230D66C"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00E31B8D" w14:textId="77777777" w:rsidR="006652FC" w:rsidRPr="00886896" w:rsidRDefault="006652FC" w:rsidP="009D3DA9">
            <w:pPr>
              <w:rPr>
                <w:sz w:val="22"/>
                <w:szCs w:val="22"/>
              </w:rPr>
            </w:pPr>
            <w:r w:rsidRPr="00886896">
              <w:rPr>
                <w:sz w:val="22"/>
                <w:szCs w:val="22"/>
              </w:rPr>
              <w:t>4</w:t>
            </w:r>
          </w:p>
        </w:tc>
        <w:tc>
          <w:tcPr>
            <w:tcW w:w="4253" w:type="dxa"/>
            <w:tcBorders>
              <w:top w:val="single" w:sz="4" w:space="0" w:color="auto"/>
              <w:left w:val="single" w:sz="4" w:space="0" w:color="auto"/>
              <w:bottom w:val="single" w:sz="4" w:space="0" w:color="auto"/>
              <w:right w:val="single" w:sz="4" w:space="0" w:color="auto"/>
            </w:tcBorders>
            <w:hideMark/>
          </w:tcPr>
          <w:p w14:paraId="23A48F8B" w14:textId="77777777" w:rsidR="006652FC" w:rsidRPr="00886896" w:rsidRDefault="006652FC" w:rsidP="009D3DA9">
            <w:pPr>
              <w:rPr>
                <w:sz w:val="22"/>
                <w:szCs w:val="22"/>
              </w:rPr>
            </w:pPr>
            <w:r w:rsidRPr="00886896">
              <w:rPr>
                <w:sz w:val="22"/>
                <w:szCs w:val="22"/>
              </w:rPr>
              <w:t>Подготовка пункта временного</w:t>
            </w:r>
          </w:p>
          <w:p w14:paraId="7B239E7C" w14:textId="77777777" w:rsidR="006652FC" w:rsidRPr="00886896" w:rsidRDefault="006652FC" w:rsidP="009D3DA9">
            <w:pPr>
              <w:rPr>
                <w:sz w:val="22"/>
                <w:szCs w:val="22"/>
              </w:rPr>
            </w:pPr>
            <w:r w:rsidRPr="00886896">
              <w:rPr>
                <w:sz w:val="22"/>
                <w:szCs w:val="22"/>
              </w:rPr>
              <w:lastRenderedPageBreak/>
              <w:t>размещения населения (при необходимости)</w:t>
            </w:r>
          </w:p>
        </w:tc>
        <w:tc>
          <w:tcPr>
            <w:tcW w:w="2693" w:type="dxa"/>
            <w:tcBorders>
              <w:top w:val="single" w:sz="4" w:space="0" w:color="auto"/>
              <w:left w:val="single" w:sz="4" w:space="0" w:color="auto"/>
              <w:bottom w:val="single" w:sz="4" w:space="0" w:color="auto"/>
              <w:right w:val="single" w:sz="4" w:space="0" w:color="auto"/>
            </w:tcBorders>
            <w:hideMark/>
          </w:tcPr>
          <w:p w14:paraId="20840255" w14:textId="77777777" w:rsidR="006652FC" w:rsidRPr="00886896" w:rsidRDefault="006652FC" w:rsidP="009D3DA9">
            <w:pPr>
              <w:rPr>
                <w:sz w:val="22"/>
                <w:szCs w:val="22"/>
              </w:rPr>
            </w:pPr>
            <w:r w:rsidRPr="00886896">
              <w:rPr>
                <w:sz w:val="22"/>
                <w:szCs w:val="22"/>
              </w:rPr>
              <w:lastRenderedPageBreak/>
              <w:t xml:space="preserve">Глава </w:t>
            </w:r>
            <w:proofErr w:type="spellStart"/>
            <w:r w:rsidRPr="00886896">
              <w:rPr>
                <w:sz w:val="22"/>
                <w:szCs w:val="22"/>
              </w:rPr>
              <w:t>Красносибирского</w:t>
            </w:r>
            <w:proofErr w:type="spellEnd"/>
            <w:r w:rsidRPr="00886896">
              <w:rPr>
                <w:sz w:val="22"/>
                <w:szCs w:val="22"/>
              </w:rPr>
              <w:t xml:space="preserve"> сельсовета,</w:t>
            </w:r>
          </w:p>
          <w:p w14:paraId="035A3BBE" w14:textId="77777777" w:rsidR="006652FC" w:rsidRPr="00886896" w:rsidRDefault="006652FC" w:rsidP="009D3DA9">
            <w:pPr>
              <w:rPr>
                <w:sz w:val="22"/>
                <w:szCs w:val="22"/>
              </w:rPr>
            </w:pPr>
            <w:r w:rsidRPr="00886896">
              <w:rPr>
                <w:sz w:val="22"/>
                <w:szCs w:val="22"/>
              </w:rPr>
              <w:lastRenderedPageBreak/>
              <w:t>Директор</w:t>
            </w:r>
          </w:p>
          <w:p w14:paraId="37B298BA" w14:textId="77777777" w:rsidR="006652FC" w:rsidRPr="00886896" w:rsidRDefault="006652FC" w:rsidP="009D3DA9">
            <w:pPr>
              <w:jc w:val="both"/>
              <w:rPr>
                <w:i/>
                <w:sz w:val="22"/>
                <w:szCs w:val="22"/>
              </w:rPr>
            </w:pPr>
            <w:proofErr w:type="spellStart"/>
            <w:r w:rsidRPr="00886896">
              <w:rPr>
                <w:sz w:val="22"/>
                <w:szCs w:val="22"/>
              </w:rPr>
              <w:t>Красносибирской</w:t>
            </w:r>
            <w:proofErr w:type="spellEnd"/>
            <w:r w:rsidRPr="00886896">
              <w:rPr>
                <w:sz w:val="22"/>
                <w:szCs w:val="22"/>
              </w:rPr>
              <w:t xml:space="preserve"> СШ</w:t>
            </w:r>
          </w:p>
        </w:tc>
        <w:tc>
          <w:tcPr>
            <w:tcW w:w="2207" w:type="dxa"/>
            <w:tcBorders>
              <w:top w:val="single" w:sz="4" w:space="0" w:color="auto"/>
              <w:left w:val="single" w:sz="4" w:space="0" w:color="auto"/>
              <w:bottom w:val="single" w:sz="4" w:space="0" w:color="auto"/>
              <w:right w:val="single" w:sz="4" w:space="0" w:color="auto"/>
            </w:tcBorders>
          </w:tcPr>
          <w:p w14:paraId="5999F3F5" w14:textId="77777777" w:rsidR="006652FC" w:rsidRPr="00886896" w:rsidRDefault="006652FC" w:rsidP="009D3DA9">
            <w:pPr>
              <w:rPr>
                <w:sz w:val="22"/>
                <w:szCs w:val="22"/>
              </w:rPr>
            </w:pPr>
            <w:r w:rsidRPr="00886896">
              <w:rPr>
                <w:sz w:val="22"/>
                <w:szCs w:val="22"/>
              </w:rPr>
              <w:lastRenderedPageBreak/>
              <w:t>До 1 апреля</w:t>
            </w:r>
          </w:p>
        </w:tc>
      </w:tr>
      <w:tr w:rsidR="009D3DA9" w:rsidRPr="00886896" w14:paraId="272987A8"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269EAD9A" w14:textId="77777777" w:rsidR="006652FC" w:rsidRPr="00886896" w:rsidRDefault="006652FC" w:rsidP="009D3DA9">
            <w:pPr>
              <w:rPr>
                <w:sz w:val="22"/>
                <w:szCs w:val="22"/>
              </w:rPr>
            </w:pPr>
            <w:r w:rsidRPr="00886896">
              <w:rPr>
                <w:sz w:val="22"/>
                <w:szCs w:val="22"/>
              </w:rPr>
              <w:lastRenderedPageBreak/>
              <w:t xml:space="preserve">5  </w:t>
            </w:r>
          </w:p>
        </w:tc>
        <w:tc>
          <w:tcPr>
            <w:tcW w:w="4253" w:type="dxa"/>
            <w:tcBorders>
              <w:top w:val="single" w:sz="4" w:space="0" w:color="auto"/>
              <w:left w:val="single" w:sz="4" w:space="0" w:color="auto"/>
              <w:bottom w:val="single" w:sz="4" w:space="0" w:color="auto"/>
              <w:right w:val="single" w:sz="4" w:space="0" w:color="auto"/>
            </w:tcBorders>
            <w:hideMark/>
          </w:tcPr>
          <w:p w14:paraId="3076A18C" w14:textId="77777777" w:rsidR="006652FC" w:rsidRPr="00886896" w:rsidRDefault="006652FC" w:rsidP="009D3DA9">
            <w:pPr>
              <w:rPr>
                <w:sz w:val="22"/>
                <w:szCs w:val="22"/>
              </w:rPr>
            </w:pPr>
            <w:r w:rsidRPr="00886896">
              <w:rPr>
                <w:sz w:val="22"/>
                <w:szCs w:val="22"/>
              </w:rPr>
              <w:t>Проверка состояния сил и средств постоянной готовности привлекаемых для ликвидации чрезвычайных ситуаций</w:t>
            </w:r>
          </w:p>
        </w:tc>
        <w:tc>
          <w:tcPr>
            <w:tcW w:w="2693" w:type="dxa"/>
            <w:tcBorders>
              <w:top w:val="single" w:sz="4" w:space="0" w:color="auto"/>
              <w:left w:val="single" w:sz="4" w:space="0" w:color="auto"/>
              <w:bottom w:val="single" w:sz="4" w:space="0" w:color="auto"/>
              <w:right w:val="single" w:sz="4" w:space="0" w:color="auto"/>
            </w:tcBorders>
            <w:hideMark/>
          </w:tcPr>
          <w:p w14:paraId="522055F8" w14:textId="77777777" w:rsidR="006652FC" w:rsidRPr="00886896" w:rsidRDefault="006652FC" w:rsidP="009D3DA9">
            <w:pPr>
              <w:rPr>
                <w:sz w:val="22"/>
                <w:szCs w:val="22"/>
              </w:rPr>
            </w:pPr>
            <w:r w:rsidRPr="00886896">
              <w:rPr>
                <w:sz w:val="22"/>
                <w:szCs w:val="22"/>
              </w:rPr>
              <w:t>ОАО «</w:t>
            </w:r>
            <w:proofErr w:type="spellStart"/>
            <w:r w:rsidRPr="00886896">
              <w:rPr>
                <w:sz w:val="22"/>
                <w:szCs w:val="22"/>
              </w:rPr>
              <w:t>Решетовское</w:t>
            </w:r>
            <w:proofErr w:type="spellEnd"/>
            <w:r w:rsidRPr="00886896">
              <w:rPr>
                <w:sz w:val="22"/>
                <w:szCs w:val="22"/>
              </w:rPr>
              <w:t>»</w:t>
            </w:r>
          </w:p>
          <w:p w14:paraId="3D8EEA54" w14:textId="77777777" w:rsidR="006652FC" w:rsidRPr="00886896" w:rsidRDefault="006652FC" w:rsidP="009D3DA9">
            <w:pPr>
              <w:rPr>
                <w:sz w:val="22"/>
                <w:szCs w:val="22"/>
              </w:rPr>
            </w:pPr>
            <w:r w:rsidRPr="00886896">
              <w:rPr>
                <w:sz w:val="22"/>
                <w:szCs w:val="22"/>
              </w:rPr>
              <w:t>ОП «</w:t>
            </w:r>
            <w:proofErr w:type="spellStart"/>
            <w:r w:rsidRPr="00886896">
              <w:rPr>
                <w:sz w:val="22"/>
                <w:szCs w:val="22"/>
              </w:rPr>
              <w:t>Красносибирское</w:t>
            </w:r>
            <w:proofErr w:type="spellEnd"/>
            <w:r w:rsidRPr="00886896">
              <w:rPr>
                <w:sz w:val="22"/>
                <w:szCs w:val="22"/>
              </w:rPr>
              <w:t>»</w:t>
            </w:r>
          </w:p>
        </w:tc>
        <w:tc>
          <w:tcPr>
            <w:tcW w:w="2207" w:type="dxa"/>
            <w:tcBorders>
              <w:top w:val="single" w:sz="4" w:space="0" w:color="auto"/>
              <w:left w:val="single" w:sz="4" w:space="0" w:color="auto"/>
              <w:bottom w:val="single" w:sz="4" w:space="0" w:color="auto"/>
              <w:right w:val="single" w:sz="4" w:space="0" w:color="auto"/>
            </w:tcBorders>
            <w:hideMark/>
          </w:tcPr>
          <w:p w14:paraId="2EC06D30" w14:textId="77777777" w:rsidR="006652FC" w:rsidRPr="00886896" w:rsidRDefault="006652FC" w:rsidP="009D3DA9">
            <w:pPr>
              <w:rPr>
                <w:sz w:val="22"/>
                <w:szCs w:val="22"/>
              </w:rPr>
            </w:pPr>
            <w:r w:rsidRPr="00886896">
              <w:rPr>
                <w:sz w:val="22"/>
                <w:szCs w:val="22"/>
              </w:rPr>
              <w:t>До 25 марта</w:t>
            </w:r>
          </w:p>
        </w:tc>
      </w:tr>
      <w:tr w:rsidR="009D3DA9" w:rsidRPr="00886896" w14:paraId="487DC284"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7F45FADD" w14:textId="77777777" w:rsidR="006652FC" w:rsidRPr="00886896" w:rsidRDefault="006652FC" w:rsidP="009D3DA9">
            <w:pPr>
              <w:rPr>
                <w:sz w:val="22"/>
                <w:szCs w:val="22"/>
              </w:rPr>
            </w:pPr>
            <w:r w:rsidRPr="00886896">
              <w:rPr>
                <w:sz w:val="22"/>
                <w:szCs w:val="22"/>
              </w:rPr>
              <w:t>6</w:t>
            </w:r>
          </w:p>
        </w:tc>
        <w:tc>
          <w:tcPr>
            <w:tcW w:w="4253" w:type="dxa"/>
            <w:tcBorders>
              <w:top w:val="single" w:sz="4" w:space="0" w:color="auto"/>
              <w:left w:val="single" w:sz="4" w:space="0" w:color="auto"/>
              <w:bottom w:val="single" w:sz="4" w:space="0" w:color="auto"/>
              <w:right w:val="single" w:sz="4" w:space="0" w:color="auto"/>
            </w:tcBorders>
            <w:hideMark/>
          </w:tcPr>
          <w:p w14:paraId="3AB5F163" w14:textId="77777777" w:rsidR="006652FC" w:rsidRPr="00886896" w:rsidRDefault="006652FC" w:rsidP="009D3DA9">
            <w:pPr>
              <w:rPr>
                <w:sz w:val="22"/>
                <w:szCs w:val="22"/>
              </w:rPr>
            </w:pPr>
            <w:r w:rsidRPr="00886896">
              <w:rPr>
                <w:sz w:val="22"/>
                <w:szCs w:val="22"/>
              </w:rPr>
              <w:t>Проверка работоспособности резервных электростанций и запасов топлива</w:t>
            </w:r>
          </w:p>
        </w:tc>
        <w:tc>
          <w:tcPr>
            <w:tcW w:w="2693" w:type="dxa"/>
            <w:tcBorders>
              <w:top w:val="single" w:sz="4" w:space="0" w:color="auto"/>
              <w:left w:val="single" w:sz="4" w:space="0" w:color="auto"/>
              <w:bottom w:val="single" w:sz="4" w:space="0" w:color="auto"/>
              <w:right w:val="single" w:sz="4" w:space="0" w:color="auto"/>
            </w:tcBorders>
            <w:hideMark/>
          </w:tcPr>
          <w:p w14:paraId="70FA3B9A" w14:textId="77777777" w:rsidR="006652FC" w:rsidRPr="00886896" w:rsidRDefault="006652FC" w:rsidP="009D3DA9">
            <w:pPr>
              <w:rPr>
                <w:sz w:val="22"/>
                <w:szCs w:val="22"/>
              </w:rPr>
            </w:pPr>
            <w:r w:rsidRPr="00886896">
              <w:rPr>
                <w:sz w:val="22"/>
                <w:szCs w:val="22"/>
              </w:rPr>
              <w:t>Генеральный директор МУП «УК ЖКХ»</w:t>
            </w:r>
          </w:p>
        </w:tc>
        <w:tc>
          <w:tcPr>
            <w:tcW w:w="2207" w:type="dxa"/>
            <w:tcBorders>
              <w:top w:val="single" w:sz="4" w:space="0" w:color="auto"/>
              <w:left w:val="single" w:sz="4" w:space="0" w:color="auto"/>
              <w:bottom w:val="single" w:sz="4" w:space="0" w:color="auto"/>
              <w:right w:val="single" w:sz="4" w:space="0" w:color="auto"/>
            </w:tcBorders>
          </w:tcPr>
          <w:p w14:paraId="4ACD7E94" w14:textId="77777777" w:rsidR="006652FC" w:rsidRPr="00886896" w:rsidRDefault="006652FC" w:rsidP="009D3DA9">
            <w:pPr>
              <w:rPr>
                <w:sz w:val="22"/>
                <w:szCs w:val="22"/>
              </w:rPr>
            </w:pPr>
            <w:r w:rsidRPr="00886896">
              <w:rPr>
                <w:sz w:val="22"/>
                <w:szCs w:val="22"/>
              </w:rPr>
              <w:t>До 30 марта</w:t>
            </w:r>
          </w:p>
        </w:tc>
      </w:tr>
      <w:tr w:rsidR="009D3DA9" w:rsidRPr="00886896" w14:paraId="1C0C735A"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1B9C1820" w14:textId="77777777" w:rsidR="006652FC" w:rsidRPr="00886896" w:rsidRDefault="006652FC" w:rsidP="009D3DA9">
            <w:pPr>
              <w:rPr>
                <w:sz w:val="22"/>
                <w:szCs w:val="22"/>
              </w:rPr>
            </w:pPr>
            <w:r w:rsidRPr="00886896">
              <w:rPr>
                <w:sz w:val="22"/>
                <w:szCs w:val="22"/>
              </w:rPr>
              <w:t>7</w:t>
            </w:r>
          </w:p>
        </w:tc>
        <w:tc>
          <w:tcPr>
            <w:tcW w:w="4253" w:type="dxa"/>
            <w:tcBorders>
              <w:top w:val="single" w:sz="4" w:space="0" w:color="auto"/>
              <w:left w:val="single" w:sz="4" w:space="0" w:color="auto"/>
              <w:bottom w:val="single" w:sz="4" w:space="0" w:color="auto"/>
              <w:right w:val="single" w:sz="4" w:space="0" w:color="auto"/>
            </w:tcBorders>
            <w:hideMark/>
          </w:tcPr>
          <w:p w14:paraId="4E5632C1" w14:textId="77777777" w:rsidR="006652FC" w:rsidRPr="00886896" w:rsidRDefault="006652FC" w:rsidP="009D3DA9">
            <w:pPr>
              <w:rPr>
                <w:sz w:val="22"/>
                <w:szCs w:val="22"/>
              </w:rPr>
            </w:pPr>
            <w:r w:rsidRPr="00886896">
              <w:rPr>
                <w:sz w:val="22"/>
                <w:szCs w:val="22"/>
              </w:rPr>
              <w:t>Уточнение списка адресов, людей, животных, попадающих в зону подтопления</w:t>
            </w:r>
          </w:p>
        </w:tc>
        <w:tc>
          <w:tcPr>
            <w:tcW w:w="2693" w:type="dxa"/>
            <w:tcBorders>
              <w:top w:val="single" w:sz="4" w:space="0" w:color="auto"/>
              <w:left w:val="single" w:sz="4" w:space="0" w:color="auto"/>
              <w:bottom w:val="single" w:sz="4" w:space="0" w:color="auto"/>
              <w:right w:val="single" w:sz="4" w:space="0" w:color="auto"/>
            </w:tcBorders>
            <w:hideMark/>
          </w:tcPr>
          <w:p w14:paraId="5BE5F99E" w14:textId="77777777" w:rsidR="006652FC" w:rsidRPr="00886896" w:rsidRDefault="006652FC" w:rsidP="009D3DA9">
            <w:pPr>
              <w:rPr>
                <w:sz w:val="22"/>
                <w:szCs w:val="22"/>
              </w:rPr>
            </w:pPr>
            <w:r w:rsidRPr="00886896">
              <w:rPr>
                <w:sz w:val="22"/>
                <w:szCs w:val="22"/>
              </w:rPr>
              <w:t>Специалист администрации</w:t>
            </w:r>
          </w:p>
        </w:tc>
        <w:tc>
          <w:tcPr>
            <w:tcW w:w="2207" w:type="dxa"/>
            <w:tcBorders>
              <w:top w:val="single" w:sz="4" w:space="0" w:color="auto"/>
              <w:left w:val="single" w:sz="4" w:space="0" w:color="auto"/>
              <w:bottom w:val="single" w:sz="4" w:space="0" w:color="auto"/>
              <w:right w:val="single" w:sz="4" w:space="0" w:color="auto"/>
            </w:tcBorders>
          </w:tcPr>
          <w:p w14:paraId="20A604A2" w14:textId="77777777" w:rsidR="006652FC" w:rsidRPr="00886896" w:rsidRDefault="006652FC" w:rsidP="009D3DA9">
            <w:pPr>
              <w:rPr>
                <w:sz w:val="22"/>
                <w:szCs w:val="22"/>
              </w:rPr>
            </w:pPr>
            <w:r w:rsidRPr="00886896">
              <w:rPr>
                <w:sz w:val="22"/>
                <w:szCs w:val="22"/>
              </w:rPr>
              <w:t>До 15 марта</w:t>
            </w:r>
          </w:p>
        </w:tc>
      </w:tr>
      <w:tr w:rsidR="009D3DA9" w:rsidRPr="00886896" w14:paraId="7AC058CB"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24B1F586" w14:textId="77777777" w:rsidR="006652FC" w:rsidRPr="00886896" w:rsidRDefault="006652FC" w:rsidP="009D3DA9">
            <w:pPr>
              <w:rPr>
                <w:sz w:val="22"/>
                <w:szCs w:val="22"/>
              </w:rPr>
            </w:pPr>
            <w:r w:rsidRPr="00886896">
              <w:rPr>
                <w:sz w:val="22"/>
                <w:szCs w:val="22"/>
              </w:rPr>
              <w:t>8</w:t>
            </w:r>
          </w:p>
        </w:tc>
        <w:tc>
          <w:tcPr>
            <w:tcW w:w="4253" w:type="dxa"/>
            <w:tcBorders>
              <w:top w:val="single" w:sz="4" w:space="0" w:color="auto"/>
              <w:left w:val="single" w:sz="4" w:space="0" w:color="auto"/>
              <w:bottom w:val="single" w:sz="4" w:space="0" w:color="auto"/>
              <w:right w:val="single" w:sz="4" w:space="0" w:color="auto"/>
            </w:tcBorders>
            <w:hideMark/>
          </w:tcPr>
          <w:p w14:paraId="5A24E780" w14:textId="77777777" w:rsidR="006652FC" w:rsidRPr="00886896" w:rsidRDefault="006652FC" w:rsidP="009D3DA9">
            <w:pPr>
              <w:rPr>
                <w:sz w:val="22"/>
                <w:szCs w:val="22"/>
              </w:rPr>
            </w:pPr>
            <w:r w:rsidRPr="00886896">
              <w:rPr>
                <w:sz w:val="22"/>
                <w:szCs w:val="22"/>
              </w:rPr>
              <w:t>Проведение разъяснительной работы среди населения с вручением памяток о действиях во время паводка</w:t>
            </w:r>
          </w:p>
        </w:tc>
        <w:tc>
          <w:tcPr>
            <w:tcW w:w="2693" w:type="dxa"/>
            <w:tcBorders>
              <w:top w:val="single" w:sz="4" w:space="0" w:color="auto"/>
              <w:left w:val="single" w:sz="4" w:space="0" w:color="auto"/>
              <w:bottom w:val="single" w:sz="4" w:space="0" w:color="auto"/>
              <w:right w:val="single" w:sz="4" w:space="0" w:color="auto"/>
            </w:tcBorders>
            <w:hideMark/>
          </w:tcPr>
          <w:p w14:paraId="54D200D3" w14:textId="77777777" w:rsidR="006652FC" w:rsidRPr="00886896" w:rsidRDefault="006652FC" w:rsidP="009D3DA9">
            <w:pPr>
              <w:rPr>
                <w:sz w:val="22"/>
                <w:szCs w:val="22"/>
              </w:rPr>
            </w:pPr>
            <w:r w:rsidRPr="00886896">
              <w:rPr>
                <w:sz w:val="22"/>
                <w:szCs w:val="22"/>
              </w:rPr>
              <w:t xml:space="preserve">Специалисты администрации </w:t>
            </w:r>
          </w:p>
          <w:p w14:paraId="17768B00" w14:textId="77777777" w:rsidR="006652FC" w:rsidRPr="00886896" w:rsidRDefault="006652FC" w:rsidP="009D3DA9">
            <w:pPr>
              <w:rPr>
                <w:sz w:val="22"/>
                <w:szCs w:val="22"/>
              </w:rPr>
            </w:pPr>
          </w:p>
        </w:tc>
        <w:tc>
          <w:tcPr>
            <w:tcW w:w="2207" w:type="dxa"/>
            <w:tcBorders>
              <w:top w:val="single" w:sz="4" w:space="0" w:color="auto"/>
              <w:left w:val="single" w:sz="4" w:space="0" w:color="auto"/>
              <w:bottom w:val="single" w:sz="4" w:space="0" w:color="auto"/>
              <w:right w:val="single" w:sz="4" w:space="0" w:color="auto"/>
            </w:tcBorders>
          </w:tcPr>
          <w:p w14:paraId="39BF4B81" w14:textId="77777777" w:rsidR="006652FC" w:rsidRPr="00886896" w:rsidRDefault="006652FC" w:rsidP="009D3DA9">
            <w:pPr>
              <w:rPr>
                <w:sz w:val="22"/>
                <w:szCs w:val="22"/>
              </w:rPr>
            </w:pPr>
            <w:r w:rsidRPr="00886896">
              <w:rPr>
                <w:sz w:val="22"/>
                <w:szCs w:val="22"/>
              </w:rPr>
              <w:t>До 15 марта</w:t>
            </w:r>
          </w:p>
        </w:tc>
      </w:tr>
      <w:tr w:rsidR="009D3DA9" w:rsidRPr="00886896" w14:paraId="3248D9B2"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401B6825" w14:textId="77777777" w:rsidR="006652FC" w:rsidRPr="00886896" w:rsidRDefault="006652FC" w:rsidP="009D3DA9">
            <w:pPr>
              <w:rPr>
                <w:sz w:val="22"/>
                <w:szCs w:val="22"/>
              </w:rPr>
            </w:pPr>
            <w:r w:rsidRPr="00886896">
              <w:rPr>
                <w:sz w:val="22"/>
                <w:szCs w:val="22"/>
              </w:rPr>
              <w:t>9</w:t>
            </w:r>
          </w:p>
        </w:tc>
        <w:tc>
          <w:tcPr>
            <w:tcW w:w="4253" w:type="dxa"/>
            <w:tcBorders>
              <w:top w:val="single" w:sz="4" w:space="0" w:color="auto"/>
              <w:left w:val="single" w:sz="4" w:space="0" w:color="auto"/>
              <w:bottom w:val="single" w:sz="4" w:space="0" w:color="auto"/>
              <w:right w:val="single" w:sz="4" w:space="0" w:color="auto"/>
            </w:tcBorders>
            <w:hideMark/>
          </w:tcPr>
          <w:p w14:paraId="76772BC7" w14:textId="77777777" w:rsidR="006652FC" w:rsidRPr="00886896" w:rsidRDefault="006652FC" w:rsidP="009D3DA9">
            <w:pPr>
              <w:rPr>
                <w:sz w:val="22"/>
                <w:szCs w:val="22"/>
              </w:rPr>
            </w:pPr>
            <w:r w:rsidRPr="00886896">
              <w:rPr>
                <w:sz w:val="22"/>
                <w:szCs w:val="22"/>
              </w:rPr>
              <w:t>Уточнение планов эвакуации и подготовка мест возможного размещения населения и домашних животных личных подсобных хозяйств</w:t>
            </w:r>
          </w:p>
        </w:tc>
        <w:tc>
          <w:tcPr>
            <w:tcW w:w="2693" w:type="dxa"/>
            <w:tcBorders>
              <w:top w:val="single" w:sz="4" w:space="0" w:color="auto"/>
              <w:left w:val="single" w:sz="4" w:space="0" w:color="auto"/>
              <w:bottom w:val="single" w:sz="4" w:space="0" w:color="auto"/>
              <w:right w:val="single" w:sz="4" w:space="0" w:color="auto"/>
            </w:tcBorders>
            <w:hideMark/>
          </w:tcPr>
          <w:p w14:paraId="54D7776A" w14:textId="77777777" w:rsidR="006652FC" w:rsidRPr="00886896" w:rsidRDefault="006652FC" w:rsidP="009D3DA9">
            <w:pPr>
              <w:rPr>
                <w:sz w:val="22"/>
                <w:szCs w:val="22"/>
              </w:rPr>
            </w:pPr>
            <w:r w:rsidRPr="00886896">
              <w:rPr>
                <w:sz w:val="22"/>
                <w:szCs w:val="22"/>
              </w:rPr>
              <w:t xml:space="preserve">Заместитель главы администрации </w:t>
            </w:r>
          </w:p>
        </w:tc>
        <w:tc>
          <w:tcPr>
            <w:tcW w:w="2207" w:type="dxa"/>
            <w:tcBorders>
              <w:top w:val="single" w:sz="4" w:space="0" w:color="auto"/>
              <w:left w:val="single" w:sz="4" w:space="0" w:color="auto"/>
              <w:bottom w:val="single" w:sz="4" w:space="0" w:color="auto"/>
              <w:right w:val="single" w:sz="4" w:space="0" w:color="auto"/>
            </w:tcBorders>
          </w:tcPr>
          <w:p w14:paraId="690CFCBD" w14:textId="77777777" w:rsidR="006652FC" w:rsidRPr="00886896" w:rsidRDefault="006652FC" w:rsidP="009D3DA9">
            <w:pPr>
              <w:rPr>
                <w:sz w:val="22"/>
                <w:szCs w:val="22"/>
              </w:rPr>
            </w:pPr>
            <w:r w:rsidRPr="00886896">
              <w:rPr>
                <w:sz w:val="22"/>
                <w:szCs w:val="22"/>
              </w:rPr>
              <w:t>До 30 марта</w:t>
            </w:r>
          </w:p>
        </w:tc>
      </w:tr>
      <w:tr w:rsidR="009D3DA9" w:rsidRPr="00886896" w14:paraId="7083FB0F"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2FD43EE2" w14:textId="77777777" w:rsidR="006652FC" w:rsidRPr="00886896" w:rsidRDefault="006652FC" w:rsidP="009D3DA9">
            <w:pPr>
              <w:rPr>
                <w:sz w:val="22"/>
                <w:szCs w:val="22"/>
              </w:rPr>
            </w:pPr>
            <w:r w:rsidRPr="00886896">
              <w:rPr>
                <w:sz w:val="22"/>
                <w:szCs w:val="22"/>
              </w:rPr>
              <w:t>10</w:t>
            </w:r>
          </w:p>
        </w:tc>
        <w:tc>
          <w:tcPr>
            <w:tcW w:w="4253" w:type="dxa"/>
            <w:tcBorders>
              <w:top w:val="single" w:sz="4" w:space="0" w:color="auto"/>
              <w:left w:val="single" w:sz="4" w:space="0" w:color="auto"/>
              <w:bottom w:val="single" w:sz="4" w:space="0" w:color="auto"/>
              <w:right w:val="single" w:sz="4" w:space="0" w:color="auto"/>
            </w:tcBorders>
            <w:hideMark/>
          </w:tcPr>
          <w:p w14:paraId="7C7D26EF" w14:textId="77777777" w:rsidR="006652FC" w:rsidRPr="00886896" w:rsidRDefault="006652FC" w:rsidP="009D3DA9">
            <w:pPr>
              <w:rPr>
                <w:sz w:val="22"/>
                <w:szCs w:val="22"/>
              </w:rPr>
            </w:pPr>
            <w:r w:rsidRPr="00886896">
              <w:rPr>
                <w:sz w:val="22"/>
                <w:szCs w:val="22"/>
              </w:rPr>
              <w:t>Подготовка списков жителей на случай временного расселения из зоны затопления</w:t>
            </w:r>
          </w:p>
        </w:tc>
        <w:tc>
          <w:tcPr>
            <w:tcW w:w="2693" w:type="dxa"/>
            <w:tcBorders>
              <w:top w:val="single" w:sz="4" w:space="0" w:color="auto"/>
              <w:left w:val="single" w:sz="4" w:space="0" w:color="auto"/>
              <w:bottom w:val="single" w:sz="4" w:space="0" w:color="auto"/>
              <w:right w:val="single" w:sz="4" w:space="0" w:color="auto"/>
            </w:tcBorders>
            <w:hideMark/>
          </w:tcPr>
          <w:p w14:paraId="684B9FEC" w14:textId="77777777" w:rsidR="006652FC" w:rsidRPr="00886896" w:rsidRDefault="006652FC" w:rsidP="009D3DA9">
            <w:pPr>
              <w:rPr>
                <w:sz w:val="22"/>
                <w:szCs w:val="22"/>
              </w:rPr>
            </w:pPr>
            <w:r w:rsidRPr="00886896">
              <w:rPr>
                <w:sz w:val="22"/>
                <w:szCs w:val="22"/>
              </w:rPr>
              <w:t>Специалист администрации</w:t>
            </w:r>
          </w:p>
          <w:p w14:paraId="38431FBD" w14:textId="77777777" w:rsidR="006652FC" w:rsidRPr="00886896" w:rsidRDefault="006652FC" w:rsidP="009D3DA9">
            <w:pPr>
              <w:rPr>
                <w:sz w:val="22"/>
                <w:szCs w:val="22"/>
              </w:rPr>
            </w:pPr>
          </w:p>
        </w:tc>
        <w:tc>
          <w:tcPr>
            <w:tcW w:w="2207" w:type="dxa"/>
            <w:tcBorders>
              <w:top w:val="single" w:sz="4" w:space="0" w:color="auto"/>
              <w:left w:val="single" w:sz="4" w:space="0" w:color="auto"/>
              <w:bottom w:val="single" w:sz="4" w:space="0" w:color="auto"/>
              <w:right w:val="single" w:sz="4" w:space="0" w:color="auto"/>
            </w:tcBorders>
          </w:tcPr>
          <w:p w14:paraId="02256AEF" w14:textId="77777777" w:rsidR="006652FC" w:rsidRPr="00886896" w:rsidRDefault="006652FC" w:rsidP="009D3DA9">
            <w:pPr>
              <w:rPr>
                <w:sz w:val="22"/>
                <w:szCs w:val="22"/>
              </w:rPr>
            </w:pPr>
            <w:r w:rsidRPr="00886896">
              <w:rPr>
                <w:sz w:val="22"/>
                <w:szCs w:val="22"/>
              </w:rPr>
              <w:t>До 30 марта</w:t>
            </w:r>
          </w:p>
        </w:tc>
      </w:tr>
      <w:tr w:rsidR="009D3DA9" w:rsidRPr="00886896" w14:paraId="6B31BC3F"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12435D0D" w14:textId="77777777" w:rsidR="006652FC" w:rsidRPr="00886896" w:rsidRDefault="006652FC" w:rsidP="009D3DA9">
            <w:pPr>
              <w:rPr>
                <w:sz w:val="22"/>
                <w:szCs w:val="22"/>
              </w:rPr>
            </w:pPr>
            <w:r w:rsidRPr="00886896">
              <w:rPr>
                <w:sz w:val="22"/>
                <w:szCs w:val="22"/>
              </w:rPr>
              <w:t>11</w:t>
            </w:r>
          </w:p>
        </w:tc>
        <w:tc>
          <w:tcPr>
            <w:tcW w:w="4253" w:type="dxa"/>
            <w:tcBorders>
              <w:top w:val="single" w:sz="4" w:space="0" w:color="auto"/>
              <w:left w:val="single" w:sz="4" w:space="0" w:color="auto"/>
              <w:bottom w:val="single" w:sz="4" w:space="0" w:color="auto"/>
              <w:right w:val="single" w:sz="4" w:space="0" w:color="auto"/>
            </w:tcBorders>
            <w:hideMark/>
          </w:tcPr>
          <w:p w14:paraId="3D5563CF" w14:textId="77777777" w:rsidR="006652FC" w:rsidRPr="00886896" w:rsidRDefault="006652FC" w:rsidP="009D3DA9">
            <w:pPr>
              <w:rPr>
                <w:sz w:val="22"/>
                <w:szCs w:val="22"/>
              </w:rPr>
            </w:pPr>
            <w:r w:rsidRPr="00886896">
              <w:rPr>
                <w:sz w:val="22"/>
                <w:szCs w:val="22"/>
              </w:rPr>
              <w:t>Заключение соглашения с руководителями организаций и владельцами технических средств на случай привлечения техники на предупреждение и ликвидацию последствий паводка</w:t>
            </w:r>
          </w:p>
        </w:tc>
        <w:tc>
          <w:tcPr>
            <w:tcW w:w="2693" w:type="dxa"/>
            <w:tcBorders>
              <w:top w:val="single" w:sz="4" w:space="0" w:color="auto"/>
              <w:left w:val="single" w:sz="4" w:space="0" w:color="auto"/>
              <w:bottom w:val="single" w:sz="4" w:space="0" w:color="auto"/>
              <w:right w:val="single" w:sz="4" w:space="0" w:color="auto"/>
            </w:tcBorders>
            <w:hideMark/>
          </w:tcPr>
          <w:p w14:paraId="0FE2DCDC" w14:textId="77777777" w:rsidR="006652FC" w:rsidRPr="00886896" w:rsidRDefault="006652FC" w:rsidP="009D3DA9">
            <w:pPr>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w:t>
            </w:r>
          </w:p>
          <w:p w14:paraId="0D3FA38A" w14:textId="77777777" w:rsidR="006652FC" w:rsidRPr="00886896" w:rsidRDefault="006652FC" w:rsidP="009D3DA9">
            <w:pPr>
              <w:rPr>
                <w:sz w:val="22"/>
                <w:szCs w:val="22"/>
              </w:rPr>
            </w:pPr>
          </w:p>
        </w:tc>
        <w:tc>
          <w:tcPr>
            <w:tcW w:w="2207" w:type="dxa"/>
            <w:tcBorders>
              <w:top w:val="single" w:sz="4" w:space="0" w:color="auto"/>
              <w:left w:val="single" w:sz="4" w:space="0" w:color="auto"/>
              <w:bottom w:val="single" w:sz="4" w:space="0" w:color="auto"/>
              <w:right w:val="single" w:sz="4" w:space="0" w:color="auto"/>
            </w:tcBorders>
          </w:tcPr>
          <w:p w14:paraId="5D71A0C6" w14:textId="77777777" w:rsidR="006652FC" w:rsidRPr="00886896" w:rsidRDefault="006652FC" w:rsidP="009D3DA9">
            <w:pPr>
              <w:rPr>
                <w:sz w:val="22"/>
                <w:szCs w:val="22"/>
              </w:rPr>
            </w:pPr>
            <w:r w:rsidRPr="00886896">
              <w:rPr>
                <w:sz w:val="22"/>
                <w:szCs w:val="22"/>
              </w:rPr>
              <w:t>До 25 марта</w:t>
            </w:r>
          </w:p>
        </w:tc>
      </w:tr>
      <w:tr w:rsidR="009D3DA9" w:rsidRPr="00886896" w14:paraId="629A3580"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6E0FA170" w14:textId="77777777" w:rsidR="006652FC" w:rsidRPr="00886896" w:rsidRDefault="006652FC" w:rsidP="009D3DA9">
            <w:pPr>
              <w:rPr>
                <w:sz w:val="22"/>
                <w:szCs w:val="22"/>
              </w:rPr>
            </w:pPr>
            <w:r w:rsidRPr="00886896">
              <w:rPr>
                <w:sz w:val="22"/>
                <w:szCs w:val="22"/>
              </w:rPr>
              <w:t>12</w:t>
            </w:r>
          </w:p>
        </w:tc>
        <w:tc>
          <w:tcPr>
            <w:tcW w:w="4253" w:type="dxa"/>
            <w:tcBorders>
              <w:top w:val="single" w:sz="4" w:space="0" w:color="auto"/>
              <w:left w:val="single" w:sz="4" w:space="0" w:color="auto"/>
              <w:bottom w:val="single" w:sz="4" w:space="0" w:color="auto"/>
              <w:right w:val="single" w:sz="4" w:space="0" w:color="auto"/>
            </w:tcBorders>
            <w:hideMark/>
          </w:tcPr>
          <w:p w14:paraId="68B13CE5" w14:textId="77777777" w:rsidR="006652FC" w:rsidRPr="00886896" w:rsidRDefault="006652FC" w:rsidP="009D3DA9">
            <w:pPr>
              <w:rPr>
                <w:sz w:val="22"/>
                <w:szCs w:val="22"/>
              </w:rPr>
            </w:pPr>
            <w:r w:rsidRPr="00886896">
              <w:rPr>
                <w:sz w:val="22"/>
                <w:szCs w:val="22"/>
              </w:rPr>
              <w:t>Организация проведения работ по очистке от снега водопропускных труб</w:t>
            </w:r>
          </w:p>
        </w:tc>
        <w:tc>
          <w:tcPr>
            <w:tcW w:w="2693" w:type="dxa"/>
            <w:tcBorders>
              <w:top w:val="single" w:sz="4" w:space="0" w:color="auto"/>
              <w:left w:val="single" w:sz="4" w:space="0" w:color="auto"/>
              <w:bottom w:val="single" w:sz="4" w:space="0" w:color="auto"/>
              <w:right w:val="single" w:sz="4" w:space="0" w:color="auto"/>
            </w:tcBorders>
            <w:hideMark/>
          </w:tcPr>
          <w:p w14:paraId="727A1D17" w14:textId="77777777" w:rsidR="006652FC" w:rsidRPr="00886896" w:rsidRDefault="006652FC" w:rsidP="009D3DA9">
            <w:pPr>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w:t>
            </w:r>
          </w:p>
          <w:p w14:paraId="51BAFDE1" w14:textId="77777777" w:rsidR="006652FC" w:rsidRPr="00886896" w:rsidRDefault="006652FC" w:rsidP="009D3DA9">
            <w:pPr>
              <w:rPr>
                <w:sz w:val="22"/>
                <w:szCs w:val="22"/>
              </w:rPr>
            </w:pPr>
          </w:p>
        </w:tc>
        <w:tc>
          <w:tcPr>
            <w:tcW w:w="2207" w:type="dxa"/>
            <w:tcBorders>
              <w:top w:val="single" w:sz="4" w:space="0" w:color="auto"/>
              <w:left w:val="single" w:sz="4" w:space="0" w:color="auto"/>
              <w:bottom w:val="single" w:sz="4" w:space="0" w:color="auto"/>
              <w:right w:val="single" w:sz="4" w:space="0" w:color="auto"/>
            </w:tcBorders>
          </w:tcPr>
          <w:p w14:paraId="0DAA8AC4" w14:textId="77777777" w:rsidR="006652FC" w:rsidRPr="00886896" w:rsidRDefault="006652FC" w:rsidP="009D3DA9">
            <w:pPr>
              <w:rPr>
                <w:sz w:val="22"/>
                <w:szCs w:val="22"/>
              </w:rPr>
            </w:pPr>
            <w:r w:rsidRPr="00886896">
              <w:rPr>
                <w:sz w:val="22"/>
                <w:szCs w:val="22"/>
              </w:rPr>
              <w:t>До 25 марта</w:t>
            </w:r>
          </w:p>
        </w:tc>
      </w:tr>
      <w:tr w:rsidR="009D3DA9" w:rsidRPr="00886896" w14:paraId="521173C4"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51036776" w14:textId="77777777" w:rsidR="006652FC" w:rsidRPr="00886896" w:rsidRDefault="006652FC" w:rsidP="009D3DA9">
            <w:pPr>
              <w:rPr>
                <w:sz w:val="22"/>
                <w:szCs w:val="22"/>
              </w:rPr>
            </w:pPr>
            <w:r w:rsidRPr="00886896">
              <w:rPr>
                <w:sz w:val="22"/>
                <w:szCs w:val="22"/>
              </w:rPr>
              <w:t>13</w:t>
            </w:r>
          </w:p>
        </w:tc>
        <w:tc>
          <w:tcPr>
            <w:tcW w:w="4253" w:type="dxa"/>
            <w:tcBorders>
              <w:top w:val="single" w:sz="4" w:space="0" w:color="auto"/>
              <w:left w:val="single" w:sz="4" w:space="0" w:color="auto"/>
              <w:bottom w:val="single" w:sz="4" w:space="0" w:color="auto"/>
              <w:right w:val="single" w:sz="4" w:space="0" w:color="auto"/>
            </w:tcBorders>
            <w:hideMark/>
          </w:tcPr>
          <w:p w14:paraId="0AA4EC4B" w14:textId="77777777" w:rsidR="006652FC" w:rsidRPr="00886896" w:rsidRDefault="006652FC" w:rsidP="009D3DA9">
            <w:pPr>
              <w:rPr>
                <w:sz w:val="22"/>
                <w:szCs w:val="22"/>
              </w:rPr>
            </w:pPr>
            <w:r w:rsidRPr="00886896">
              <w:rPr>
                <w:sz w:val="22"/>
                <w:szCs w:val="22"/>
              </w:rPr>
              <w:t>Проведение работ по расчистке территории и разворотных площадок от снега у объектов социального значения</w:t>
            </w:r>
          </w:p>
        </w:tc>
        <w:tc>
          <w:tcPr>
            <w:tcW w:w="2693" w:type="dxa"/>
            <w:tcBorders>
              <w:top w:val="single" w:sz="4" w:space="0" w:color="auto"/>
              <w:left w:val="single" w:sz="4" w:space="0" w:color="auto"/>
              <w:bottom w:val="single" w:sz="4" w:space="0" w:color="auto"/>
              <w:right w:val="single" w:sz="4" w:space="0" w:color="auto"/>
            </w:tcBorders>
            <w:hideMark/>
          </w:tcPr>
          <w:p w14:paraId="7409A53A" w14:textId="77777777" w:rsidR="006652FC" w:rsidRPr="00886896" w:rsidRDefault="006652FC" w:rsidP="009D3DA9">
            <w:pPr>
              <w:rPr>
                <w:sz w:val="22"/>
                <w:szCs w:val="22"/>
              </w:rPr>
            </w:pPr>
            <w:r w:rsidRPr="00886896">
              <w:rPr>
                <w:sz w:val="22"/>
                <w:szCs w:val="22"/>
              </w:rPr>
              <w:t xml:space="preserve">Глава </w:t>
            </w:r>
            <w:proofErr w:type="spellStart"/>
            <w:r w:rsidRPr="00886896">
              <w:rPr>
                <w:sz w:val="22"/>
                <w:szCs w:val="22"/>
              </w:rPr>
              <w:t>Красносибирского</w:t>
            </w:r>
            <w:proofErr w:type="spellEnd"/>
          </w:p>
          <w:p w14:paraId="311493D0" w14:textId="77777777" w:rsidR="006652FC" w:rsidRPr="00886896" w:rsidRDefault="006652FC" w:rsidP="009D3DA9">
            <w:pPr>
              <w:rPr>
                <w:sz w:val="22"/>
                <w:szCs w:val="22"/>
              </w:rPr>
            </w:pPr>
            <w:r w:rsidRPr="00886896">
              <w:rPr>
                <w:sz w:val="22"/>
                <w:szCs w:val="22"/>
              </w:rPr>
              <w:t>сельсовета</w:t>
            </w:r>
          </w:p>
          <w:p w14:paraId="7D776235" w14:textId="77777777" w:rsidR="006652FC" w:rsidRPr="00886896" w:rsidRDefault="006652FC" w:rsidP="009D3DA9">
            <w:pPr>
              <w:rPr>
                <w:sz w:val="22"/>
                <w:szCs w:val="22"/>
              </w:rPr>
            </w:pPr>
          </w:p>
        </w:tc>
        <w:tc>
          <w:tcPr>
            <w:tcW w:w="2207" w:type="dxa"/>
            <w:tcBorders>
              <w:top w:val="single" w:sz="4" w:space="0" w:color="auto"/>
              <w:left w:val="single" w:sz="4" w:space="0" w:color="auto"/>
              <w:bottom w:val="single" w:sz="4" w:space="0" w:color="auto"/>
              <w:right w:val="single" w:sz="4" w:space="0" w:color="auto"/>
            </w:tcBorders>
          </w:tcPr>
          <w:p w14:paraId="67FF8EAD" w14:textId="77777777" w:rsidR="006652FC" w:rsidRPr="00886896" w:rsidRDefault="006652FC" w:rsidP="009D3DA9">
            <w:pPr>
              <w:rPr>
                <w:sz w:val="22"/>
                <w:szCs w:val="22"/>
              </w:rPr>
            </w:pPr>
            <w:r w:rsidRPr="00886896">
              <w:rPr>
                <w:sz w:val="22"/>
                <w:szCs w:val="22"/>
              </w:rPr>
              <w:t>До 15 марта</w:t>
            </w:r>
          </w:p>
        </w:tc>
      </w:tr>
      <w:tr w:rsidR="009D3DA9" w:rsidRPr="00886896" w14:paraId="3C575269"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0292F5C8" w14:textId="77777777" w:rsidR="006652FC" w:rsidRPr="00886896" w:rsidRDefault="006652FC" w:rsidP="009D3DA9">
            <w:pPr>
              <w:rPr>
                <w:sz w:val="22"/>
                <w:szCs w:val="22"/>
              </w:rPr>
            </w:pPr>
            <w:r w:rsidRPr="00886896">
              <w:rPr>
                <w:sz w:val="22"/>
                <w:szCs w:val="22"/>
              </w:rPr>
              <w:t>14</w:t>
            </w:r>
          </w:p>
        </w:tc>
        <w:tc>
          <w:tcPr>
            <w:tcW w:w="4253" w:type="dxa"/>
            <w:tcBorders>
              <w:top w:val="single" w:sz="4" w:space="0" w:color="auto"/>
              <w:left w:val="single" w:sz="4" w:space="0" w:color="auto"/>
              <w:bottom w:val="single" w:sz="4" w:space="0" w:color="auto"/>
              <w:right w:val="single" w:sz="4" w:space="0" w:color="auto"/>
            </w:tcBorders>
            <w:hideMark/>
          </w:tcPr>
          <w:p w14:paraId="5AEBA962" w14:textId="77777777" w:rsidR="006652FC" w:rsidRPr="00886896" w:rsidRDefault="006652FC" w:rsidP="009D3DA9">
            <w:pPr>
              <w:rPr>
                <w:sz w:val="22"/>
                <w:szCs w:val="22"/>
              </w:rPr>
            </w:pPr>
            <w:r w:rsidRPr="00886896">
              <w:rPr>
                <w:sz w:val="22"/>
                <w:szCs w:val="22"/>
              </w:rPr>
              <w:t>Создание резерва ГСМ на период угрозы паводка</w:t>
            </w:r>
          </w:p>
        </w:tc>
        <w:tc>
          <w:tcPr>
            <w:tcW w:w="2693" w:type="dxa"/>
            <w:tcBorders>
              <w:top w:val="single" w:sz="4" w:space="0" w:color="auto"/>
              <w:left w:val="single" w:sz="4" w:space="0" w:color="auto"/>
              <w:bottom w:val="single" w:sz="4" w:space="0" w:color="auto"/>
              <w:right w:val="single" w:sz="4" w:space="0" w:color="auto"/>
            </w:tcBorders>
            <w:hideMark/>
          </w:tcPr>
          <w:p w14:paraId="1DCE097F" w14:textId="77777777" w:rsidR="006652FC" w:rsidRPr="00886896" w:rsidRDefault="006652FC" w:rsidP="009D3DA9">
            <w:pPr>
              <w:rPr>
                <w:sz w:val="22"/>
                <w:szCs w:val="22"/>
              </w:rPr>
            </w:pPr>
            <w:r w:rsidRPr="00886896">
              <w:rPr>
                <w:sz w:val="22"/>
                <w:szCs w:val="22"/>
              </w:rPr>
              <w:t xml:space="preserve">Глава </w:t>
            </w:r>
            <w:proofErr w:type="spellStart"/>
            <w:r w:rsidRPr="00886896">
              <w:rPr>
                <w:sz w:val="22"/>
                <w:szCs w:val="22"/>
              </w:rPr>
              <w:t>Красносибирского</w:t>
            </w:r>
            <w:proofErr w:type="spellEnd"/>
          </w:p>
          <w:p w14:paraId="044EFF0B" w14:textId="77777777" w:rsidR="006652FC" w:rsidRPr="00886896" w:rsidRDefault="006652FC" w:rsidP="009D3DA9">
            <w:pPr>
              <w:rPr>
                <w:sz w:val="22"/>
                <w:szCs w:val="22"/>
              </w:rPr>
            </w:pPr>
            <w:r w:rsidRPr="00886896">
              <w:rPr>
                <w:sz w:val="22"/>
                <w:szCs w:val="22"/>
              </w:rPr>
              <w:t>сельсовета</w:t>
            </w:r>
          </w:p>
          <w:p w14:paraId="659AFB6C" w14:textId="77777777" w:rsidR="006652FC" w:rsidRPr="00886896" w:rsidRDefault="006652FC" w:rsidP="009D3DA9">
            <w:pPr>
              <w:rPr>
                <w:sz w:val="22"/>
                <w:szCs w:val="22"/>
              </w:rPr>
            </w:pPr>
          </w:p>
        </w:tc>
        <w:tc>
          <w:tcPr>
            <w:tcW w:w="2207" w:type="dxa"/>
            <w:tcBorders>
              <w:top w:val="single" w:sz="4" w:space="0" w:color="auto"/>
              <w:left w:val="single" w:sz="4" w:space="0" w:color="auto"/>
              <w:bottom w:val="single" w:sz="4" w:space="0" w:color="auto"/>
              <w:right w:val="single" w:sz="4" w:space="0" w:color="auto"/>
            </w:tcBorders>
          </w:tcPr>
          <w:p w14:paraId="05AC4171" w14:textId="77777777" w:rsidR="006652FC" w:rsidRPr="00886896" w:rsidRDefault="006652FC" w:rsidP="009D3DA9">
            <w:pPr>
              <w:rPr>
                <w:sz w:val="22"/>
                <w:szCs w:val="22"/>
              </w:rPr>
            </w:pPr>
            <w:r w:rsidRPr="00886896">
              <w:rPr>
                <w:sz w:val="22"/>
                <w:szCs w:val="22"/>
              </w:rPr>
              <w:t>До 30 марта</w:t>
            </w:r>
          </w:p>
        </w:tc>
      </w:tr>
      <w:tr w:rsidR="009D3DA9" w:rsidRPr="00886896" w14:paraId="34D2638E" w14:textId="77777777" w:rsidTr="009D3DA9">
        <w:tc>
          <w:tcPr>
            <w:tcW w:w="675" w:type="dxa"/>
            <w:tcBorders>
              <w:top w:val="single" w:sz="4" w:space="0" w:color="auto"/>
              <w:left w:val="single" w:sz="4" w:space="0" w:color="auto"/>
              <w:bottom w:val="single" w:sz="4" w:space="0" w:color="auto"/>
              <w:right w:val="single" w:sz="4" w:space="0" w:color="auto"/>
            </w:tcBorders>
            <w:hideMark/>
          </w:tcPr>
          <w:p w14:paraId="7D014F1F" w14:textId="77777777" w:rsidR="006652FC" w:rsidRPr="00886896" w:rsidRDefault="006652FC" w:rsidP="009D3DA9">
            <w:pPr>
              <w:rPr>
                <w:sz w:val="22"/>
                <w:szCs w:val="22"/>
              </w:rPr>
            </w:pPr>
            <w:r w:rsidRPr="00886896">
              <w:rPr>
                <w:sz w:val="22"/>
                <w:szCs w:val="22"/>
              </w:rPr>
              <w:t>15</w:t>
            </w:r>
          </w:p>
        </w:tc>
        <w:tc>
          <w:tcPr>
            <w:tcW w:w="4253" w:type="dxa"/>
            <w:tcBorders>
              <w:top w:val="single" w:sz="4" w:space="0" w:color="auto"/>
              <w:left w:val="single" w:sz="4" w:space="0" w:color="auto"/>
              <w:bottom w:val="single" w:sz="4" w:space="0" w:color="auto"/>
              <w:right w:val="single" w:sz="4" w:space="0" w:color="auto"/>
            </w:tcBorders>
            <w:hideMark/>
          </w:tcPr>
          <w:p w14:paraId="36455551" w14:textId="77777777" w:rsidR="006652FC" w:rsidRPr="00886896" w:rsidRDefault="006652FC" w:rsidP="009D3DA9">
            <w:pPr>
              <w:rPr>
                <w:sz w:val="22"/>
                <w:szCs w:val="22"/>
              </w:rPr>
            </w:pPr>
            <w:r w:rsidRPr="00886896">
              <w:rPr>
                <w:sz w:val="22"/>
                <w:szCs w:val="22"/>
              </w:rPr>
              <w:t xml:space="preserve">В период паводка организовать дежурство членов </w:t>
            </w:r>
            <w:proofErr w:type="spellStart"/>
            <w:r w:rsidRPr="00886896">
              <w:rPr>
                <w:sz w:val="22"/>
                <w:szCs w:val="22"/>
              </w:rPr>
              <w:t>противопаводковой</w:t>
            </w:r>
            <w:proofErr w:type="spellEnd"/>
            <w:r w:rsidRPr="00886896">
              <w:rPr>
                <w:sz w:val="22"/>
                <w:szCs w:val="22"/>
              </w:rPr>
              <w:t xml:space="preserve"> комиссии, составить график дежурств</w:t>
            </w:r>
          </w:p>
        </w:tc>
        <w:tc>
          <w:tcPr>
            <w:tcW w:w="2693" w:type="dxa"/>
            <w:tcBorders>
              <w:top w:val="single" w:sz="4" w:space="0" w:color="auto"/>
              <w:left w:val="single" w:sz="4" w:space="0" w:color="auto"/>
              <w:bottom w:val="single" w:sz="4" w:space="0" w:color="auto"/>
              <w:right w:val="single" w:sz="4" w:space="0" w:color="auto"/>
            </w:tcBorders>
            <w:hideMark/>
          </w:tcPr>
          <w:p w14:paraId="1CE6E469" w14:textId="77777777" w:rsidR="006652FC" w:rsidRPr="00886896" w:rsidRDefault="006652FC" w:rsidP="009D3DA9">
            <w:pPr>
              <w:rPr>
                <w:sz w:val="22"/>
                <w:szCs w:val="22"/>
              </w:rPr>
            </w:pPr>
            <w:r w:rsidRPr="00886896">
              <w:rPr>
                <w:sz w:val="22"/>
                <w:szCs w:val="22"/>
              </w:rPr>
              <w:t xml:space="preserve">Заместитель главы администрации </w:t>
            </w:r>
          </w:p>
          <w:p w14:paraId="60D55DC5" w14:textId="77777777" w:rsidR="006652FC" w:rsidRPr="00886896" w:rsidRDefault="006652FC" w:rsidP="009D3DA9">
            <w:pPr>
              <w:rPr>
                <w:sz w:val="22"/>
                <w:szCs w:val="22"/>
              </w:rPr>
            </w:pPr>
          </w:p>
        </w:tc>
        <w:tc>
          <w:tcPr>
            <w:tcW w:w="2207" w:type="dxa"/>
            <w:tcBorders>
              <w:top w:val="single" w:sz="4" w:space="0" w:color="auto"/>
              <w:left w:val="single" w:sz="4" w:space="0" w:color="auto"/>
              <w:bottom w:val="single" w:sz="4" w:space="0" w:color="auto"/>
              <w:right w:val="single" w:sz="4" w:space="0" w:color="auto"/>
            </w:tcBorders>
          </w:tcPr>
          <w:p w14:paraId="747B2F4C" w14:textId="77777777" w:rsidR="006652FC" w:rsidRPr="00886896" w:rsidRDefault="006652FC" w:rsidP="009D3DA9">
            <w:pPr>
              <w:rPr>
                <w:sz w:val="22"/>
                <w:szCs w:val="22"/>
              </w:rPr>
            </w:pPr>
            <w:r w:rsidRPr="00886896">
              <w:rPr>
                <w:sz w:val="22"/>
                <w:szCs w:val="22"/>
              </w:rPr>
              <w:t>До 20 марта</w:t>
            </w:r>
          </w:p>
        </w:tc>
      </w:tr>
    </w:tbl>
    <w:p w14:paraId="06421CA0" w14:textId="77777777" w:rsidR="006652FC" w:rsidRPr="00886896" w:rsidRDefault="006652FC" w:rsidP="006652FC">
      <w:pPr>
        <w:rPr>
          <w:sz w:val="22"/>
          <w:szCs w:val="22"/>
        </w:rPr>
      </w:pPr>
    </w:p>
    <w:p w14:paraId="702D5CA8" w14:textId="4B5F233B" w:rsidR="006257AB" w:rsidRPr="00886896" w:rsidRDefault="006257AB" w:rsidP="006652FC">
      <w:pPr>
        <w:rPr>
          <w:sz w:val="22"/>
          <w:szCs w:val="22"/>
        </w:rPr>
      </w:pPr>
    </w:p>
    <w:p w14:paraId="17487B7D" w14:textId="77777777" w:rsidR="006257AB" w:rsidRPr="00886896" w:rsidRDefault="006257AB" w:rsidP="00943413">
      <w:pPr>
        <w:tabs>
          <w:tab w:val="left" w:pos="3225"/>
        </w:tabs>
        <w:rPr>
          <w:sz w:val="22"/>
          <w:szCs w:val="22"/>
        </w:rPr>
      </w:pPr>
    </w:p>
    <w:p w14:paraId="41B823AC" w14:textId="77777777" w:rsidR="006652FC" w:rsidRPr="00886896" w:rsidRDefault="006652FC" w:rsidP="006652FC">
      <w:pPr>
        <w:pStyle w:val="1"/>
        <w:jc w:val="center"/>
        <w:rPr>
          <w:bCs/>
          <w:sz w:val="22"/>
          <w:szCs w:val="22"/>
        </w:rPr>
      </w:pPr>
      <w:r w:rsidRPr="00886896">
        <w:rPr>
          <w:sz w:val="22"/>
          <w:szCs w:val="22"/>
        </w:rPr>
        <w:t>АДМИНИСТРАЦИЯ КРАСНОСИБИРСКОГО СЕЛЬСОВЕТА</w:t>
      </w:r>
    </w:p>
    <w:p w14:paraId="503D6735" w14:textId="77777777" w:rsidR="006652FC" w:rsidRPr="00886896" w:rsidRDefault="006652FC" w:rsidP="006652FC">
      <w:pPr>
        <w:jc w:val="center"/>
        <w:rPr>
          <w:bCs/>
          <w:sz w:val="22"/>
          <w:szCs w:val="22"/>
        </w:rPr>
      </w:pPr>
      <w:r w:rsidRPr="00886896">
        <w:rPr>
          <w:bCs/>
          <w:sz w:val="22"/>
          <w:szCs w:val="22"/>
        </w:rPr>
        <w:t>КОЧКОВСКОГО РАЙОНА НОВОСИБИРСКОЙ ОБЛАСТИ</w:t>
      </w:r>
    </w:p>
    <w:p w14:paraId="5EAD4168" w14:textId="77777777" w:rsidR="006652FC" w:rsidRPr="00886896" w:rsidRDefault="006652FC" w:rsidP="006652FC">
      <w:pPr>
        <w:jc w:val="center"/>
        <w:rPr>
          <w:bCs/>
          <w:sz w:val="22"/>
          <w:szCs w:val="22"/>
        </w:rPr>
      </w:pPr>
    </w:p>
    <w:p w14:paraId="37B314DD" w14:textId="77777777" w:rsidR="006652FC" w:rsidRPr="00886896" w:rsidRDefault="006652FC" w:rsidP="006652FC">
      <w:pPr>
        <w:jc w:val="center"/>
        <w:rPr>
          <w:bCs/>
          <w:sz w:val="22"/>
          <w:szCs w:val="22"/>
        </w:rPr>
      </w:pPr>
    </w:p>
    <w:p w14:paraId="6C343335" w14:textId="77777777" w:rsidR="006652FC" w:rsidRPr="00886896" w:rsidRDefault="006652FC" w:rsidP="006652FC">
      <w:pPr>
        <w:jc w:val="center"/>
        <w:rPr>
          <w:bCs/>
          <w:sz w:val="22"/>
          <w:szCs w:val="22"/>
        </w:rPr>
      </w:pPr>
      <w:r w:rsidRPr="00886896">
        <w:rPr>
          <w:bCs/>
          <w:sz w:val="22"/>
          <w:szCs w:val="22"/>
        </w:rPr>
        <w:t>ПОСТАНОВЛЕНИЕ</w:t>
      </w:r>
    </w:p>
    <w:p w14:paraId="299D58B0" w14:textId="77777777" w:rsidR="006652FC" w:rsidRPr="00886896" w:rsidRDefault="006652FC" w:rsidP="006652FC">
      <w:pPr>
        <w:jc w:val="center"/>
        <w:rPr>
          <w:bCs/>
          <w:sz w:val="22"/>
          <w:szCs w:val="22"/>
        </w:rPr>
      </w:pPr>
    </w:p>
    <w:p w14:paraId="14602916" w14:textId="77777777" w:rsidR="006652FC" w:rsidRPr="00886896" w:rsidRDefault="006652FC" w:rsidP="006652FC">
      <w:pPr>
        <w:rPr>
          <w:bCs/>
          <w:sz w:val="22"/>
          <w:szCs w:val="22"/>
        </w:rPr>
      </w:pPr>
      <w:r w:rsidRPr="00886896">
        <w:rPr>
          <w:bCs/>
          <w:sz w:val="22"/>
          <w:szCs w:val="22"/>
        </w:rPr>
        <w:t xml:space="preserve">12.03.2024   </w:t>
      </w:r>
      <w:r w:rsidRPr="00886896">
        <w:rPr>
          <w:sz w:val="22"/>
          <w:szCs w:val="22"/>
        </w:rPr>
        <w:tab/>
      </w:r>
      <w:r w:rsidRPr="00886896">
        <w:rPr>
          <w:sz w:val="22"/>
          <w:szCs w:val="22"/>
        </w:rPr>
        <w:tab/>
        <w:t xml:space="preserve">                                                                                             №19</w:t>
      </w:r>
    </w:p>
    <w:p w14:paraId="4814FFF7" w14:textId="77777777" w:rsidR="006652FC" w:rsidRPr="00886896" w:rsidRDefault="006652FC" w:rsidP="006652FC">
      <w:pPr>
        <w:rPr>
          <w:bCs/>
          <w:sz w:val="22"/>
          <w:szCs w:val="22"/>
        </w:rPr>
      </w:pPr>
    </w:p>
    <w:p w14:paraId="68AC91CD" w14:textId="77777777" w:rsidR="006652FC" w:rsidRPr="00886896" w:rsidRDefault="006652FC" w:rsidP="006652FC">
      <w:pPr>
        <w:jc w:val="center"/>
        <w:rPr>
          <w:sz w:val="22"/>
          <w:szCs w:val="22"/>
        </w:rPr>
      </w:pPr>
      <w:r w:rsidRPr="00886896">
        <w:rPr>
          <w:rStyle w:val="a5"/>
          <w:b w:val="0"/>
          <w:sz w:val="22"/>
          <w:szCs w:val="22"/>
        </w:rPr>
        <w:t xml:space="preserve">О внесении изменений в постановление администрации </w:t>
      </w:r>
      <w:proofErr w:type="spellStart"/>
      <w:r w:rsidRPr="00886896">
        <w:rPr>
          <w:rStyle w:val="a5"/>
          <w:b w:val="0"/>
          <w:sz w:val="22"/>
          <w:szCs w:val="22"/>
        </w:rPr>
        <w:t>Красносибирского</w:t>
      </w:r>
      <w:proofErr w:type="spellEnd"/>
      <w:r w:rsidRPr="00886896">
        <w:rPr>
          <w:rStyle w:val="a5"/>
          <w:b w:val="0"/>
          <w:sz w:val="22"/>
          <w:szCs w:val="22"/>
        </w:rPr>
        <w:t xml:space="preserve"> сельсовета </w:t>
      </w:r>
      <w:proofErr w:type="spellStart"/>
      <w:r w:rsidRPr="00886896">
        <w:rPr>
          <w:rStyle w:val="a5"/>
          <w:b w:val="0"/>
          <w:sz w:val="22"/>
          <w:szCs w:val="22"/>
        </w:rPr>
        <w:t>Кочковского</w:t>
      </w:r>
      <w:proofErr w:type="spellEnd"/>
      <w:r w:rsidRPr="00886896">
        <w:rPr>
          <w:rStyle w:val="a5"/>
          <w:b w:val="0"/>
          <w:sz w:val="22"/>
          <w:szCs w:val="22"/>
        </w:rPr>
        <w:t xml:space="preserve"> района Новосибирской области от 05.12.2023 №99 «</w:t>
      </w:r>
      <w:r w:rsidRPr="00886896">
        <w:rPr>
          <w:bCs/>
          <w:sz w:val="22"/>
          <w:szCs w:val="22"/>
        </w:rPr>
        <w:t xml:space="preserve">Об утверждении Программы </w:t>
      </w:r>
      <w:r w:rsidRPr="00886896">
        <w:rPr>
          <w:rFonts w:eastAsia="Calibri"/>
          <w:sz w:val="22"/>
          <w:szCs w:val="22"/>
          <w:lang w:eastAsia="en-US"/>
        </w:rPr>
        <w:t>профилактики рисков причинения вреда (ущерба) охраняемым законом ценностям при осуществлении муниципального жилищного контроля на 2024 год»</w:t>
      </w:r>
    </w:p>
    <w:p w14:paraId="3F6254F7" w14:textId="77777777" w:rsidR="006652FC" w:rsidRPr="00886896" w:rsidRDefault="006652FC" w:rsidP="006652FC">
      <w:pPr>
        <w:shd w:val="clear" w:color="auto" w:fill="FFFFFF"/>
        <w:ind w:firstLine="567"/>
        <w:rPr>
          <w:sz w:val="22"/>
          <w:szCs w:val="22"/>
        </w:rPr>
      </w:pPr>
    </w:p>
    <w:p w14:paraId="3A626C5C" w14:textId="77777777" w:rsidR="006652FC" w:rsidRPr="00886896" w:rsidRDefault="006652FC" w:rsidP="006652FC">
      <w:pPr>
        <w:autoSpaceDE w:val="0"/>
        <w:autoSpaceDN w:val="0"/>
        <w:adjustRightInd w:val="0"/>
        <w:ind w:firstLine="709"/>
        <w:jc w:val="both"/>
        <w:rPr>
          <w:sz w:val="22"/>
          <w:szCs w:val="22"/>
        </w:rPr>
      </w:pPr>
      <w:r w:rsidRPr="00886896">
        <w:rPr>
          <w:sz w:val="22"/>
          <w:szCs w:val="22"/>
        </w:rPr>
        <w:t xml:space="preserve">В соответствии с </w:t>
      </w:r>
      <w:r w:rsidRPr="00886896">
        <w:rPr>
          <w:sz w:val="22"/>
          <w:szCs w:val="22"/>
          <w:shd w:val="clear" w:color="auto" w:fill="FFFFFF"/>
        </w:rPr>
        <w:t>Федеральным законом от 06.10.2003 № 131-ФЗ «Об общих принципах организации местного самоуправления в Российской Федерации»</w:t>
      </w:r>
      <w:r w:rsidRPr="00886896">
        <w:rPr>
          <w:sz w:val="22"/>
          <w:szCs w:val="22"/>
        </w:rPr>
        <w:t xml:space="preserve">, Федеральным законом от 31.07.2020 № 248-ФЗ «О государственном контроле (надзоре) и муниципальном контроле в Российской Федерации», </w:t>
      </w:r>
      <w:r w:rsidRPr="00886896">
        <w:rPr>
          <w:bCs/>
          <w:sz w:val="22"/>
          <w:szCs w:val="22"/>
        </w:rPr>
        <w:t xml:space="preserve">Уставом сельского поселения </w:t>
      </w:r>
      <w:proofErr w:type="spellStart"/>
      <w:r w:rsidRPr="00886896">
        <w:rPr>
          <w:bCs/>
          <w:sz w:val="22"/>
          <w:szCs w:val="22"/>
        </w:rPr>
        <w:t>Красносибирского</w:t>
      </w:r>
      <w:proofErr w:type="spellEnd"/>
      <w:r w:rsidRPr="00886896">
        <w:rPr>
          <w:bCs/>
          <w:sz w:val="22"/>
          <w:szCs w:val="22"/>
        </w:rPr>
        <w:t xml:space="preserve"> сельсовета </w:t>
      </w:r>
      <w:proofErr w:type="spellStart"/>
      <w:r w:rsidRPr="00886896">
        <w:rPr>
          <w:bCs/>
          <w:sz w:val="22"/>
          <w:szCs w:val="22"/>
        </w:rPr>
        <w:t>Кочковского</w:t>
      </w:r>
      <w:proofErr w:type="spellEnd"/>
      <w:r w:rsidRPr="00886896">
        <w:rPr>
          <w:bCs/>
          <w:sz w:val="22"/>
          <w:szCs w:val="22"/>
        </w:rPr>
        <w:t xml:space="preserve"> муниципального района Новосибирской области, </w:t>
      </w:r>
      <w:r w:rsidRPr="00886896">
        <w:rPr>
          <w:sz w:val="22"/>
          <w:szCs w:val="22"/>
        </w:rPr>
        <w:t xml:space="preserve">администрация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ПОСТАНОВЛЯЕТ:</w:t>
      </w:r>
    </w:p>
    <w:p w14:paraId="6CE3DD16" w14:textId="77777777" w:rsidR="006652FC" w:rsidRPr="00886896" w:rsidRDefault="006652FC" w:rsidP="006652FC">
      <w:pPr>
        <w:autoSpaceDE w:val="0"/>
        <w:autoSpaceDN w:val="0"/>
        <w:adjustRightInd w:val="0"/>
        <w:ind w:firstLine="709"/>
        <w:jc w:val="both"/>
        <w:rPr>
          <w:sz w:val="22"/>
          <w:szCs w:val="22"/>
        </w:rPr>
      </w:pPr>
      <w:r w:rsidRPr="00886896">
        <w:rPr>
          <w:sz w:val="22"/>
          <w:szCs w:val="22"/>
        </w:rPr>
        <w:t xml:space="preserve">1. Внести изменения в постановление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05.12.2023 №99 «Об утверждении </w:t>
      </w:r>
      <w:r w:rsidRPr="00886896">
        <w:rPr>
          <w:bCs/>
          <w:sz w:val="22"/>
          <w:szCs w:val="22"/>
        </w:rPr>
        <w:t xml:space="preserve">Программы </w:t>
      </w:r>
      <w:r w:rsidRPr="00886896">
        <w:rPr>
          <w:rFonts w:eastAsia="Calibri"/>
          <w:sz w:val="22"/>
          <w:szCs w:val="22"/>
          <w:lang w:eastAsia="en-US"/>
        </w:rPr>
        <w:t>профилактики рисков причинения вреда (ущерба) охраняемым законом ценностям при осуществлении муниципального жилищного контроля на 2024 год</w:t>
      </w:r>
      <w:r w:rsidRPr="00886896">
        <w:rPr>
          <w:sz w:val="22"/>
          <w:szCs w:val="22"/>
        </w:rPr>
        <w:t>.</w:t>
      </w:r>
    </w:p>
    <w:p w14:paraId="7CA582C2" w14:textId="77777777" w:rsidR="006652FC" w:rsidRPr="00886896" w:rsidRDefault="006652FC" w:rsidP="006652FC">
      <w:pPr>
        <w:autoSpaceDE w:val="0"/>
        <w:autoSpaceDN w:val="0"/>
        <w:adjustRightInd w:val="0"/>
        <w:ind w:firstLine="709"/>
        <w:jc w:val="both"/>
        <w:rPr>
          <w:sz w:val="22"/>
          <w:szCs w:val="22"/>
        </w:rPr>
      </w:pPr>
      <w:r w:rsidRPr="00886896">
        <w:rPr>
          <w:sz w:val="22"/>
          <w:szCs w:val="22"/>
        </w:rPr>
        <w:t>1.1 Раздел 1 программы дополнить словами следующего содержания:</w:t>
      </w:r>
    </w:p>
    <w:p w14:paraId="749650B9" w14:textId="77777777" w:rsidR="006652FC" w:rsidRPr="00886896" w:rsidRDefault="006652FC" w:rsidP="006652FC">
      <w:pPr>
        <w:pStyle w:val="ConsPlusNormal"/>
        <w:ind w:firstLine="709"/>
        <w:jc w:val="both"/>
        <w:rPr>
          <w:rFonts w:ascii="Times New Roman" w:hAnsi="Times New Roman" w:cs="Times New Roman"/>
          <w:szCs w:val="22"/>
        </w:rPr>
      </w:pPr>
      <w:r w:rsidRPr="00886896">
        <w:rPr>
          <w:rFonts w:ascii="Times New Roman" w:hAnsi="Times New Roman" w:cs="Times New Roman"/>
          <w:bCs/>
          <w:szCs w:val="22"/>
        </w:rPr>
        <w:t>«</w:t>
      </w:r>
      <w:r w:rsidRPr="00886896">
        <w:rPr>
          <w:rFonts w:ascii="Times New Roman" w:hAnsi="Times New Roman" w:cs="Times New Roman"/>
          <w:szCs w:val="22"/>
          <w:shd w:val="clear" w:color="auto" w:fill="FFFFFF"/>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r w:rsidRPr="00886896">
        <w:rPr>
          <w:rFonts w:ascii="Times New Roman" w:hAnsi="Times New Roman" w:cs="Times New Roman"/>
          <w:szCs w:val="22"/>
        </w:rPr>
        <w:t>подпунктах 1 – 12 пункта 1.2 Положения о муниципальном жилищном контроле</w:t>
      </w:r>
      <w:r w:rsidRPr="00886896">
        <w:rPr>
          <w:rFonts w:ascii="Times New Roman" w:hAnsi="Times New Roman" w:cs="Times New Roman"/>
          <w:szCs w:val="22"/>
          <w:shd w:val="clear" w:color="auto" w:fill="FFFFFF"/>
        </w:rPr>
        <w:t>, в отношении муниципального жилищного фонда».</w:t>
      </w:r>
    </w:p>
    <w:p w14:paraId="45A3B9F9" w14:textId="77777777" w:rsidR="006652FC" w:rsidRPr="00886896" w:rsidRDefault="006652FC" w:rsidP="006652FC">
      <w:pPr>
        <w:shd w:val="clear" w:color="auto" w:fill="FFFFFF"/>
        <w:ind w:firstLine="709"/>
        <w:jc w:val="both"/>
        <w:rPr>
          <w:sz w:val="22"/>
          <w:szCs w:val="22"/>
        </w:rPr>
      </w:pPr>
      <w:r w:rsidRPr="00886896">
        <w:rPr>
          <w:bCs/>
          <w:sz w:val="22"/>
          <w:szCs w:val="22"/>
        </w:rPr>
        <w:t xml:space="preserve">2. </w:t>
      </w:r>
      <w:r w:rsidRPr="00886896">
        <w:rPr>
          <w:sz w:val="22"/>
          <w:szCs w:val="22"/>
        </w:rPr>
        <w:t>Опубликовать данное постановление в периодическом печатном издании «</w:t>
      </w:r>
      <w:proofErr w:type="spellStart"/>
      <w:r w:rsidRPr="00886896">
        <w:rPr>
          <w:sz w:val="22"/>
          <w:szCs w:val="22"/>
        </w:rPr>
        <w:t>Красносибирский</w:t>
      </w:r>
      <w:proofErr w:type="spellEnd"/>
      <w:r w:rsidRPr="00886896">
        <w:rPr>
          <w:sz w:val="22"/>
          <w:szCs w:val="22"/>
        </w:rPr>
        <w:t xml:space="preserve"> вестник» и разместить на официальном сайте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в сети Интернет.</w:t>
      </w:r>
    </w:p>
    <w:p w14:paraId="35226D89" w14:textId="77777777" w:rsidR="006652FC" w:rsidRPr="00886896" w:rsidRDefault="006652FC" w:rsidP="006652FC">
      <w:pPr>
        <w:shd w:val="clear" w:color="auto" w:fill="FFFFFF"/>
        <w:ind w:firstLine="709"/>
        <w:jc w:val="both"/>
        <w:rPr>
          <w:sz w:val="22"/>
          <w:szCs w:val="22"/>
        </w:rPr>
      </w:pPr>
      <w:r w:rsidRPr="00886896">
        <w:rPr>
          <w:sz w:val="22"/>
          <w:szCs w:val="22"/>
        </w:rPr>
        <w:t>3. Контроль за исполнением постановления оставляю за собой.</w:t>
      </w:r>
    </w:p>
    <w:p w14:paraId="04D0DFB7" w14:textId="77777777" w:rsidR="006652FC" w:rsidRPr="00886896" w:rsidRDefault="006652FC" w:rsidP="006652FC">
      <w:pPr>
        <w:shd w:val="clear" w:color="auto" w:fill="FFFFFF"/>
        <w:jc w:val="both"/>
        <w:rPr>
          <w:sz w:val="22"/>
          <w:szCs w:val="22"/>
        </w:rPr>
      </w:pPr>
    </w:p>
    <w:p w14:paraId="5C2312C5" w14:textId="77777777" w:rsidR="006652FC" w:rsidRPr="00886896" w:rsidRDefault="006652FC" w:rsidP="006652FC">
      <w:pPr>
        <w:shd w:val="clear" w:color="auto" w:fill="FFFFFF"/>
        <w:jc w:val="both"/>
        <w:rPr>
          <w:sz w:val="22"/>
          <w:szCs w:val="22"/>
        </w:rPr>
      </w:pPr>
    </w:p>
    <w:p w14:paraId="4893FE9C" w14:textId="77777777" w:rsidR="006652FC" w:rsidRPr="00886896" w:rsidRDefault="006652FC" w:rsidP="006652FC">
      <w:pPr>
        <w:shd w:val="clear" w:color="auto" w:fill="FFFFFF"/>
        <w:jc w:val="both"/>
        <w:rPr>
          <w:sz w:val="22"/>
          <w:szCs w:val="22"/>
        </w:rPr>
      </w:pPr>
    </w:p>
    <w:p w14:paraId="709B87DA" w14:textId="77777777" w:rsidR="006652FC" w:rsidRPr="00886896" w:rsidRDefault="006652FC" w:rsidP="006652FC">
      <w:pPr>
        <w:jc w:val="both"/>
        <w:rPr>
          <w:bCs/>
          <w:sz w:val="22"/>
          <w:szCs w:val="22"/>
        </w:rPr>
      </w:pPr>
      <w:r w:rsidRPr="00886896">
        <w:rPr>
          <w:bCs/>
          <w:sz w:val="22"/>
          <w:szCs w:val="22"/>
        </w:rPr>
        <w:t xml:space="preserve">Глава </w:t>
      </w:r>
      <w:proofErr w:type="spellStart"/>
      <w:r w:rsidRPr="00886896">
        <w:rPr>
          <w:sz w:val="22"/>
          <w:szCs w:val="22"/>
        </w:rPr>
        <w:t>Красносибирского</w:t>
      </w:r>
      <w:proofErr w:type="spellEnd"/>
      <w:r w:rsidRPr="00886896">
        <w:rPr>
          <w:bCs/>
          <w:sz w:val="22"/>
          <w:szCs w:val="22"/>
        </w:rPr>
        <w:t xml:space="preserve"> сельсовета</w:t>
      </w:r>
    </w:p>
    <w:p w14:paraId="19B7A697" w14:textId="77777777" w:rsidR="006652FC" w:rsidRPr="00886896" w:rsidRDefault="006652FC" w:rsidP="006652FC">
      <w:pPr>
        <w:jc w:val="both"/>
        <w:rPr>
          <w:bCs/>
          <w:sz w:val="22"/>
          <w:szCs w:val="22"/>
        </w:rPr>
      </w:pPr>
      <w:proofErr w:type="spellStart"/>
      <w:r w:rsidRPr="00886896">
        <w:rPr>
          <w:bCs/>
          <w:sz w:val="22"/>
          <w:szCs w:val="22"/>
        </w:rPr>
        <w:t>Кочковского</w:t>
      </w:r>
      <w:proofErr w:type="spellEnd"/>
      <w:r w:rsidRPr="00886896">
        <w:rPr>
          <w:bCs/>
          <w:sz w:val="22"/>
          <w:szCs w:val="22"/>
        </w:rPr>
        <w:t xml:space="preserve"> района Новосибирской области                                         А.В. </w:t>
      </w:r>
      <w:proofErr w:type="spellStart"/>
      <w:r w:rsidRPr="00886896">
        <w:rPr>
          <w:bCs/>
          <w:sz w:val="22"/>
          <w:szCs w:val="22"/>
        </w:rPr>
        <w:t>Непейвода</w:t>
      </w:r>
      <w:proofErr w:type="spellEnd"/>
    </w:p>
    <w:p w14:paraId="357EB404" w14:textId="77777777" w:rsidR="006652FC" w:rsidRPr="00886896" w:rsidRDefault="006652FC" w:rsidP="006652FC">
      <w:pPr>
        <w:jc w:val="both"/>
        <w:rPr>
          <w:bCs/>
          <w:sz w:val="22"/>
          <w:szCs w:val="22"/>
        </w:rPr>
      </w:pPr>
    </w:p>
    <w:p w14:paraId="58CCCA07" w14:textId="77777777" w:rsidR="006652FC" w:rsidRPr="00886896" w:rsidRDefault="006652FC" w:rsidP="006652FC">
      <w:pPr>
        <w:rPr>
          <w:sz w:val="22"/>
          <w:szCs w:val="22"/>
        </w:rPr>
      </w:pPr>
    </w:p>
    <w:p w14:paraId="436F60CF" w14:textId="77777777" w:rsidR="006652FC" w:rsidRPr="00886896" w:rsidRDefault="006652FC" w:rsidP="006652FC">
      <w:pPr>
        <w:ind w:left="4956" w:firstLine="708"/>
        <w:jc w:val="center"/>
        <w:rPr>
          <w:sz w:val="22"/>
          <w:szCs w:val="22"/>
        </w:rPr>
      </w:pPr>
    </w:p>
    <w:p w14:paraId="22E1BF1E" w14:textId="77777777" w:rsidR="006652FC" w:rsidRPr="00886896" w:rsidRDefault="006652FC" w:rsidP="006652FC">
      <w:pPr>
        <w:ind w:left="4956" w:firstLine="708"/>
        <w:rPr>
          <w:sz w:val="22"/>
          <w:szCs w:val="22"/>
        </w:rPr>
      </w:pPr>
    </w:p>
    <w:p w14:paraId="496D942D" w14:textId="77777777" w:rsidR="006652FC" w:rsidRPr="00886896" w:rsidRDefault="006652FC" w:rsidP="006652FC">
      <w:pPr>
        <w:rPr>
          <w:sz w:val="22"/>
          <w:szCs w:val="22"/>
        </w:rPr>
      </w:pPr>
      <w:r w:rsidRPr="00886896">
        <w:rPr>
          <w:sz w:val="22"/>
          <w:szCs w:val="22"/>
        </w:rPr>
        <w:t>Исп. Егорова Д.С.</w:t>
      </w:r>
    </w:p>
    <w:p w14:paraId="0BDA579F" w14:textId="77777777" w:rsidR="006652FC" w:rsidRPr="00886896" w:rsidRDefault="006652FC" w:rsidP="006652FC">
      <w:pPr>
        <w:rPr>
          <w:sz w:val="22"/>
          <w:szCs w:val="22"/>
        </w:rPr>
      </w:pPr>
      <w:r w:rsidRPr="00886896">
        <w:rPr>
          <w:sz w:val="22"/>
          <w:szCs w:val="22"/>
        </w:rPr>
        <w:t>Тел. 20439</w:t>
      </w:r>
    </w:p>
    <w:p w14:paraId="52B637F6" w14:textId="77777777" w:rsidR="006257AB" w:rsidRPr="00886896" w:rsidRDefault="006257AB" w:rsidP="00943413">
      <w:pPr>
        <w:tabs>
          <w:tab w:val="left" w:pos="3225"/>
        </w:tabs>
        <w:rPr>
          <w:sz w:val="22"/>
          <w:szCs w:val="22"/>
        </w:rPr>
      </w:pPr>
    </w:p>
    <w:p w14:paraId="338DB222" w14:textId="77777777" w:rsidR="006257AB" w:rsidRPr="00886896" w:rsidRDefault="006257AB" w:rsidP="00943413">
      <w:pPr>
        <w:tabs>
          <w:tab w:val="left" w:pos="3225"/>
        </w:tabs>
        <w:rPr>
          <w:sz w:val="22"/>
          <w:szCs w:val="22"/>
        </w:rPr>
      </w:pPr>
    </w:p>
    <w:p w14:paraId="1BD76C2C" w14:textId="77777777" w:rsidR="006652FC" w:rsidRPr="00886896" w:rsidRDefault="006652FC" w:rsidP="00943413">
      <w:pPr>
        <w:tabs>
          <w:tab w:val="left" w:pos="3225"/>
        </w:tabs>
        <w:rPr>
          <w:sz w:val="22"/>
          <w:szCs w:val="22"/>
        </w:rPr>
      </w:pPr>
    </w:p>
    <w:p w14:paraId="10AAA603" w14:textId="77777777" w:rsidR="006652FC" w:rsidRPr="00886896" w:rsidRDefault="006652FC" w:rsidP="006652FC">
      <w:pPr>
        <w:jc w:val="center"/>
        <w:rPr>
          <w:sz w:val="22"/>
          <w:szCs w:val="22"/>
        </w:rPr>
      </w:pPr>
      <w:r w:rsidRPr="00886896">
        <w:rPr>
          <w:sz w:val="22"/>
          <w:szCs w:val="22"/>
        </w:rPr>
        <w:t>АДМИНИСТРАЦИЯ КРАСНОСИБИРСКОГО СЕЛЬСОВЕТА КОЧКОВСКОГО РАЙОНА НОВОСИБИРСКОЙ ОБЛАСТИ</w:t>
      </w:r>
    </w:p>
    <w:p w14:paraId="7DAF8293" w14:textId="77777777" w:rsidR="006652FC" w:rsidRPr="00886896" w:rsidRDefault="006652FC" w:rsidP="006652FC">
      <w:pPr>
        <w:jc w:val="center"/>
        <w:rPr>
          <w:sz w:val="22"/>
          <w:szCs w:val="22"/>
        </w:rPr>
      </w:pPr>
      <w:r w:rsidRPr="00886896">
        <w:rPr>
          <w:sz w:val="22"/>
          <w:szCs w:val="22"/>
        </w:rPr>
        <w:t>ПОСТАНОВЛЕНИЕ</w:t>
      </w:r>
    </w:p>
    <w:p w14:paraId="5131382A" w14:textId="77777777" w:rsidR="006652FC" w:rsidRPr="00886896" w:rsidRDefault="006652FC" w:rsidP="006652FC">
      <w:pPr>
        <w:jc w:val="center"/>
        <w:rPr>
          <w:bCs/>
          <w:sz w:val="22"/>
          <w:szCs w:val="22"/>
        </w:rPr>
      </w:pPr>
      <w:r w:rsidRPr="00886896">
        <w:rPr>
          <w:bCs/>
          <w:sz w:val="22"/>
          <w:szCs w:val="22"/>
        </w:rPr>
        <w:t>от 13.03.2024                                                                                                  № 20</w:t>
      </w:r>
    </w:p>
    <w:p w14:paraId="68447959" w14:textId="77777777" w:rsidR="006652FC" w:rsidRPr="00886896" w:rsidRDefault="006652FC" w:rsidP="006652FC">
      <w:pPr>
        <w:pStyle w:val="a4"/>
        <w:jc w:val="center"/>
        <w:rPr>
          <w:sz w:val="22"/>
          <w:szCs w:val="22"/>
        </w:rPr>
      </w:pPr>
    </w:p>
    <w:p w14:paraId="25F04039" w14:textId="77777777" w:rsidR="006652FC" w:rsidRPr="00886896" w:rsidRDefault="006652FC" w:rsidP="006652FC">
      <w:pPr>
        <w:pStyle w:val="a4"/>
        <w:jc w:val="center"/>
        <w:rPr>
          <w:bCs/>
          <w:sz w:val="22"/>
          <w:szCs w:val="22"/>
        </w:rPr>
      </w:pPr>
      <w:r w:rsidRPr="00886896">
        <w:rPr>
          <w:sz w:val="22"/>
          <w:szCs w:val="22"/>
        </w:rPr>
        <w:t xml:space="preserve">О внесении изменений в постановление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23.03.2018 №24 «Об утверждении административного регламента </w:t>
      </w:r>
      <w:r w:rsidRPr="00886896">
        <w:rPr>
          <w:bCs/>
          <w:sz w:val="22"/>
          <w:szCs w:val="22"/>
        </w:rPr>
        <w:t>предоставления муниципальной услуги по принятию на учет граждан в качестве нуждающихся в жилых помещениях»</w:t>
      </w:r>
    </w:p>
    <w:p w14:paraId="0CDC8BF9" w14:textId="77777777" w:rsidR="006652FC" w:rsidRPr="00886896" w:rsidRDefault="006652FC" w:rsidP="006652FC">
      <w:pPr>
        <w:ind w:firstLine="567"/>
        <w:jc w:val="both"/>
        <w:rPr>
          <w:sz w:val="22"/>
          <w:szCs w:val="22"/>
        </w:rPr>
      </w:pPr>
      <w:r w:rsidRPr="00886896">
        <w:rPr>
          <w:sz w:val="22"/>
          <w:szCs w:val="22"/>
        </w:rPr>
        <w:t xml:space="preserve">В целях приведения административного регламента предоставления муниципальной услуги </w:t>
      </w:r>
      <w:r w:rsidRPr="00886896">
        <w:rPr>
          <w:bCs/>
          <w:sz w:val="22"/>
          <w:szCs w:val="22"/>
        </w:rPr>
        <w:t>по принятию на учет граждан в качестве нуждающихся в жилых помещениях</w:t>
      </w:r>
      <w:r w:rsidRPr="00886896">
        <w:rPr>
          <w:sz w:val="22"/>
          <w:szCs w:val="22"/>
        </w:rPr>
        <w:t xml:space="preserve">, в соответствие с действующим законодательством администрация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ПОСТАНОВЛЯЕТ:  </w:t>
      </w:r>
    </w:p>
    <w:p w14:paraId="03F28AF4" w14:textId="77777777" w:rsidR="006652FC" w:rsidRPr="00886896" w:rsidRDefault="006652FC" w:rsidP="0044492C">
      <w:pPr>
        <w:numPr>
          <w:ilvl w:val="0"/>
          <w:numId w:val="4"/>
        </w:numPr>
        <w:tabs>
          <w:tab w:val="left" w:pos="426"/>
          <w:tab w:val="left" w:pos="993"/>
        </w:tabs>
        <w:ind w:left="0" w:firstLine="567"/>
        <w:jc w:val="both"/>
        <w:rPr>
          <w:bCs/>
          <w:sz w:val="22"/>
          <w:szCs w:val="22"/>
        </w:rPr>
      </w:pPr>
      <w:r w:rsidRPr="00886896">
        <w:rPr>
          <w:sz w:val="22"/>
          <w:szCs w:val="22"/>
        </w:rPr>
        <w:t xml:space="preserve">Внести изменения в постановление от 23.03.2018 №24 «Об утверждении административного регламента </w:t>
      </w:r>
      <w:r w:rsidRPr="00886896">
        <w:rPr>
          <w:bCs/>
          <w:sz w:val="22"/>
          <w:szCs w:val="22"/>
        </w:rPr>
        <w:t>предоставления муниципальной услуги по принятию на учет граждан в качестве нуждающихся в жилых помещениях» (с изменениями, внесенными постановлением от 26.06.2018 №60, от 28.08.2018 №88, от 18.03.2019 №19, от 26.07.2019 №73, от 09.12.2019 №138, от 15.12.2020 №89, от 05.05.2021 №49, от 14.02.2024 №13):</w:t>
      </w:r>
    </w:p>
    <w:p w14:paraId="0AC96EA9" w14:textId="77777777" w:rsidR="006652FC" w:rsidRPr="00886896" w:rsidRDefault="006652FC" w:rsidP="006652FC">
      <w:pPr>
        <w:tabs>
          <w:tab w:val="left" w:pos="0"/>
          <w:tab w:val="left" w:pos="993"/>
        </w:tabs>
        <w:jc w:val="both"/>
        <w:rPr>
          <w:sz w:val="22"/>
          <w:szCs w:val="22"/>
        </w:rPr>
      </w:pPr>
      <w:r w:rsidRPr="00886896">
        <w:rPr>
          <w:sz w:val="22"/>
          <w:szCs w:val="22"/>
        </w:rPr>
        <w:lastRenderedPageBreak/>
        <w:t xml:space="preserve">       1.1 Подпункт 1 пункта 2.6.1 Административного регламента дополнить словами следующего содержания: «(с изм. от 06.03.2024 №39)».</w:t>
      </w:r>
    </w:p>
    <w:p w14:paraId="6CA70FD3" w14:textId="77777777" w:rsidR="006652FC" w:rsidRPr="00886896" w:rsidRDefault="006652FC" w:rsidP="006652FC">
      <w:pPr>
        <w:pStyle w:val="ConsPlusNormal"/>
        <w:ind w:firstLine="540"/>
        <w:jc w:val="both"/>
        <w:rPr>
          <w:rFonts w:ascii="Times New Roman" w:hAnsi="Times New Roman" w:cs="Times New Roman"/>
          <w:szCs w:val="22"/>
        </w:rPr>
      </w:pPr>
      <w:r w:rsidRPr="00886896">
        <w:rPr>
          <w:rFonts w:ascii="Times New Roman" w:hAnsi="Times New Roman" w:cs="Times New Roman"/>
          <w:szCs w:val="22"/>
        </w:rPr>
        <w:t>2. Опубликовать настоящее постановление в периодическом печатном издании «</w:t>
      </w:r>
      <w:proofErr w:type="spellStart"/>
      <w:r w:rsidRPr="00886896">
        <w:rPr>
          <w:rFonts w:ascii="Times New Roman" w:hAnsi="Times New Roman" w:cs="Times New Roman"/>
          <w:szCs w:val="22"/>
        </w:rPr>
        <w:t>Красносибирский</w:t>
      </w:r>
      <w:proofErr w:type="spellEnd"/>
      <w:r w:rsidRPr="00886896">
        <w:rPr>
          <w:rFonts w:ascii="Times New Roman" w:hAnsi="Times New Roman" w:cs="Times New Roman"/>
          <w:szCs w:val="22"/>
        </w:rPr>
        <w:t xml:space="preserve"> вестник» и разместить на официальном сайте администрации </w:t>
      </w:r>
      <w:proofErr w:type="spellStart"/>
      <w:r w:rsidRPr="00886896">
        <w:rPr>
          <w:rFonts w:ascii="Times New Roman" w:hAnsi="Times New Roman" w:cs="Times New Roman"/>
          <w:szCs w:val="22"/>
        </w:rPr>
        <w:t>Красносибирского</w:t>
      </w:r>
      <w:proofErr w:type="spellEnd"/>
      <w:r w:rsidRPr="00886896">
        <w:rPr>
          <w:rFonts w:ascii="Times New Roman" w:hAnsi="Times New Roman" w:cs="Times New Roman"/>
          <w:szCs w:val="22"/>
        </w:rPr>
        <w:t xml:space="preserve"> сельсовета.  </w:t>
      </w:r>
    </w:p>
    <w:p w14:paraId="601707F6" w14:textId="77777777" w:rsidR="006652FC" w:rsidRPr="00886896" w:rsidRDefault="006652FC" w:rsidP="006652FC">
      <w:pPr>
        <w:ind w:firstLine="567"/>
        <w:jc w:val="both"/>
        <w:rPr>
          <w:sz w:val="22"/>
          <w:szCs w:val="22"/>
        </w:rPr>
      </w:pPr>
      <w:r w:rsidRPr="00886896">
        <w:rPr>
          <w:sz w:val="22"/>
          <w:szCs w:val="22"/>
        </w:rPr>
        <w:t>3. Контроль за исполнением постановления оставляю за собой.</w:t>
      </w:r>
    </w:p>
    <w:p w14:paraId="6E996160" w14:textId="77777777" w:rsidR="006652FC" w:rsidRPr="00886896" w:rsidRDefault="006652FC" w:rsidP="006652FC">
      <w:pPr>
        <w:jc w:val="both"/>
        <w:rPr>
          <w:sz w:val="22"/>
          <w:szCs w:val="22"/>
        </w:rPr>
      </w:pPr>
    </w:p>
    <w:p w14:paraId="0D398721" w14:textId="77777777" w:rsidR="006652FC" w:rsidRPr="00886896" w:rsidRDefault="006652FC" w:rsidP="006652FC">
      <w:pPr>
        <w:jc w:val="both"/>
        <w:rPr>
          <w:sz w:val="22"/>
          <w:szCs w:val="22"/>
        </w:rPr>
      </w:pPr>
    </w:p>
    <w:p w14:paraId="7301BC26" w14:textId="77777777" w:rsidR="006652FC" w:rsidRPr="00886896" w:rsidRDefault="006652FC" w:rsidP="006652FC">
      <w:pPr>
        <w:rPr>
          <w:sz w:val="22"/>
          <w:szCs w:val="22"/>
        </w:rPr>
      </w:pPr>
      <w:proofErr w:type="gramStart"/>
      <w:r w:rsidRPr="00886896">
        <w:rPr>
          <w:sz w:val="22"/>
          <w:szCs w:val="22"/>
        </w:rPr>
        <w:t xml:space="preserve">Глава  </w:t>
      </w:r>
      <w:proofErr w:type="spellStart"/>
      <w:r w:rsidRPr="00886896">
        <w:rPr>
          <w:sz w:val="22"/>
          <w:szCs w:val="22"/>
        </w:rPr>
        <w:t>Красносибирского</w:t>
      </w:r>
      <w:proofErr w:type="spellEnd"/>
      <w:proofErr w:type="gramEnd"/>
      <w:r w:rsidRPr="00886896">
        <w:rPr>
          <w:sz w:val="22"/>
          <w:szCs w:val="22"/>
        </w:rPr>
        <w:t xml:space="preserve"> сельсовета</w:t>
      </w:r>
    </w:p>
    <w:p w14:paraId="249C02BB" w14:textId="77777777" w:rsidR="006652FC" w:rsidRPr="00886896" w:rsidRDefault="006652FC" w:rsidP="006652FC">
      <w:pPr>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А.В. </w:t>
      </w:r>
      <w:proofErr w:type="spellStart"/>
      <w:r w:rsidRPr="00886896">
        <w:rPr>
          <w:sz w:val="22"/>
          <w:szCs w:val="22"/>
        </w:rPr>
        <w:t>Непейвода</w:t>
      </w:r>
      <w:proofErr w:type="spellEnd"/>
      <w:r w:rsidRPr="00886896">
        <w:rPr>
          <w:sz w:val="22"/>
          <w:szCs w:val="22"/>
        </w:rPr>
        <w:t xml:space="preserve"> </w:t>
      </w:r>
    </w:p>
    <w:p w14:paraId="10217C67" w14:textId="77777777" w:rsidR="006652FC" w:rsidRPr="00886896" w:rsidRDefault="006652FC" w:rsidP="006652FC">
      <w:pPr>
        <w:rPr>
          <w:sz w:val="22"/>
          <w:szCs w:val="22"/>
        </w:rPr>
      </w:pPr>
    </w:p>
    <w:p w14:paraId="56E7EC1B" w14:textId="77777777" w:rsidR="006652FC" w:rsidRPr="00886896" w:rsidRDefault="006652FC" w:rsidP="006652FC">
      <w:pPr>
        <w:rPr>
          <w:sz w:val="22"/>
          <w:szCs w:val="22"/>
        </w:rPr>
      </w:pPr>
    </w:p>
    <w:p w14:paraId="1A59A027" w14:textId="77777777" w:rsidR="006652FC" w:rsidRPr="00886896" w:rsidRDefault="006652FC" w:rsidP="006652FC">
      <w:pPr>
        <w:rPr>
          <w:sz w:val="22"/>
          <w:szCs w:val="22"/>
        </w:rPr>
      </w:pPr>
    </w:p>
    <w:p w14:paraId="7B61B18F" w14:textId="77777777" w:rsidR="006652FC" w:rsidRPr="00886896" w:rsidRDefault="006652FC" w:rsidP="006652FC">
      <w:pPr>
        <w:rPr>
          <w:sz w:val="22"/>
          <w:szCs w:val="22"/>
        </w:rPr>
      </w:pPr>
      <w:r w:rsidRPr="00886896">
        <w:rPr>
          <w:sz w:val="22"/>
          <w:szCs w:val="22"/>
        </w:rPr>
        <w:t>Исп. Егорова Д.С.</w:t>
      </w:r>
    </w:p>
    <w:p w14:paraId="6DE5C065" w14:textId="77777777" w:rsidR="006652FC" w:rsidRPr="00886896" w:rsidRDefault="006652FC" w:rsidP="006652FC">
      <w:pPr>
        <w:rPr>
          <w:sz w:val="22"/>
          <w:szCs w:val="22"/>
        </w:rPr>
      </w:pPr>
      <w:r w:rsidRPr="00886896">
        <w:rPr>
          <w:sz w:val="22"/>
          <w:szCs w:val="22"/>
        </w:rPr>
        <w:t>Тел. 83835620439</w:t>
      </w:r>
    </w:p>
    <w:p w14:paraId="2BDFF33E" w14:textId="77777777" w:rsidR="008E37C8" w:rsidRPr="00886896" w:rsidRDefault="008E37C8" w:rsidP="006652FC">
      <w:pPr>
        <w:rPr>
          <w:sz w:val="22"/>
          <w:szCs w:val="22"/>
        </w:rPr>
      </w:pPr>
    </w:p>
    <w:p w14:paraId="1458AE2E" w14:textId="77777777" w:rsidR="00886896" w:rsidRPr="00886896" w:rsidRDefault="00886896" w:rsidP="006652FC">
      <w:pPr>
        <w:rPr>
          <w:sz w:val="22"/>
          <w:szCs w:val="22"/>
        </w:rPr>
      </w:pPr>
    </w:p>
    <w:p w14:paraId="424FB797" w14:textId="77777777" w:rsidR="00886896" w:rsidRPr="00886896" w:rsidRDefault="00886896" w:rsidP="00886896">
      <w:pPr>
        <w:jc w:val="center"/>
        <w:rPr>
          <w:sz w:val="22"/>
          <w:szCs w:val="22"/>
        </w:rPr>
      </w:pPr>
    </w:p>
    <w:p w14:paraId="0742FB9E" w14:textId="77777777" w:rsidR="00886896" w:rsidRPr="00886896" w:rsidRDefault="00886896" w:rsidP="00886896">
      <w:pPr>
        <w:jc w:val="center"/>
        <w:rPr>
          <w:sz w:val="22"/>
          <w:szCs w:val="22"/>
        </w:rPr>
      </w:pPr>
      <w:r w:rsidRPr="00886896">
        <w:rPr>
          <w:sz w:val="22"/>
          <w:szCs w:val="22"/>
        </w:rPr>
        <w:t>АДМИНИСТРАЦИЯ КРАСНОСИБИРСКОГО СЕЛЬСОВЕТА</w:t>
      </w:r>
    </w:p>
    <w:p w14:paraId="2FBB951F" w14:textId="77777777" w:rsidR="00886896" w:rsidRPr="00886896" w:rsidRDefault="00886896" w:rsidP="00886896">
      <w:pPr>
        <w:jc w:val="center"/>
        <w:rPr>
          <w:sz w:val="22"/>
          <w:szCs w:val="22"/>
        </w:rPr>
      </w:pPr>
      <w:r w:rsidRPr="00886896">
        <w:rPr>
          <w:sz w:val="22"/>
          <w:szCs w:val="22"/>
        </w:rPr>
        <w:t>КОЧКОВСКОГО РАЙОНА НОВОСИБИРСКОЙ ОБЛАСТИ</w:t>
      </w:r>
    </w:p>
    <w:p w14:paraId="4A548CFE" w14:textId="77777777" w:rsidR="00886896" w:rsidRPr="00886896" w:rsidRDefault="00886896" w:rsidP="00886896">
      <w:pPr>
        <w:jc w:val="center"/>
        <w:rPr>
          <w:sz w:val="22"/>
          <w:szCs w:val="22"/>
        </w:rPr>
      </w:pPr>
    </w:p>
    <w:p w14:paraId="28B1D819" w14:textId="77777777" w:rsidR="00886896" w:rsidRPr="00886896" w:rsidRDefault="00886896" w:rsidP="00886896">
      <w:pPr>
        <w:jc w:val="center"/>
        <w:rPr>
          <w:sz w:val="22"/>
          <w:szCs w:val="22"/>
        </w:rPr>
      </w:pPr>
      <w:r w:rsidRPr="00886896">
        <w:rPr>
          <w:sz w:val="22"/>
          <w:szCs w:val="22"/>
        </w:rPr>
        <w:t>ПОСТАНОВЛЕНИЕ</w:t>
      </w:r>
    </w:p>
    <w:p w14:paraId="49BBF92B" w14:textId="77777777" w:rsidR="00886896" w:rsidRPr="00886896" w:rsidRDefault="00886896" w:rsidP="00886896">
      <w:pPr>
        <w:jc w:val="center"/>
        <w:rPr>
          <w:sz w:val="22"/>
          <w:szCs w:val="22"/>
        </w:rPr>
      </w:pPr>
    </w:p>
    <w:p w14:paraId="4B52C867" w14:textId="77777777" w:rsidR="00886896" w:rsidRPr="00886896" w:rsidRDefault="00886896" w:rsidP="00886896">
      <w:pPr>
        <w:rPr>
          <w:sz w:val="22"/>
          <w:szCs w:val="22"/>
        </w:rPr>
      </w:pPr>
      <w:r w:rsidRPr="00886896">
        <w:rPr>
          <w:sz w:val="22"/>
          <w:szCs w:val="22"/>
        </w:rPr>
        <w:t>От 18.03.2024                                                                                               № 21</w:t>
      </w:r>
    </w:p>
    <w:p w14:paraId="41DEF2D5" w14:textId="77777777" w:rsidR="00886896" w:rsidRPr="00886896" w:rsidRDefault="00886896" w:rsidP="00886896">
      <w:pPr>
        <w:jc w:val="center"/>
        <w:rPr>
          <w:sz w:val="22"/>
          <w:szCs w:val="22"/>
        </w:rPr>
      </w:pPr>
    </w:p>
    <w:p w14:paraId="21169FEF" w14:textId="77777777" w:rsidR="00886896" w:rsidRPr="00886896" w:rsidRDefault="00886896" w:rsidP="00886896">
      <w:pPr>
        <w:pStyle w:val="21"/>
        <w:jc w:val="center"/>
        <w:rPr>
          <w:b w:val="0"/>
          <w:sz w:val="22"/>
          <w:szCs w:val="22"/>
        </w:rPr>
      </w:pPr>
      <w:r w:rsidRPr="00886896">
        <w:rPr>
          <w:b w:val="0"/>
          <w:sz w:val="22"/>
          <w:szCs w:val="22"/>
        </w:rPr>
        <w:t xml:space="preserve">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w:t>
      </w:r>
    </w:p>
    <w:p w14:paraId="7C026365" w14:textId="77777777" w:rsidR="00886896" w:rsidRPr="00886896" w:rsidRDefault="00886896" w:rsidP="00886896">
      <w:pPr>
        <w:jc w:val="center"/>
        <w:rPr>
          <w:sz w:val="22"/>
          <w:szCs w:val="22"/>
        </w:rPr>
      </w:pPr>
    </w:p>
    <w:p w14:paraId="02AC1627" w14:textId="77777777" w:rsidR="00886896" w:rsidRPr="00886896" w:rsidRDefault="00886896" w:rsidP="00886896">
      <w:pPr>
        <w:jc w:val="center"/>
        <w:rPr>
          <w:sz w:val="22"/>
          <w:szCs w:val="22"/>
        </w:rPr>
      </w:pPr>
    </w:p>
    <w:p w14:paraId="1EDA7E68" w14:textId="77777777" w:rsidR="00886896" w:rsidRPr="00886896" w:rsidRDefault="00886896" w:rsidP="00886896">
      <w:pPr>
        <w:jc w:val="both"/>
        <w:rPr>
          <w:sz w:val="22"/>
          <w:szCs w:val="22"/>
        </w:rPr>
      </w:pPr>
    </w:p>
    <w:p w14:paraId="3F302404" w14:textId="77777777" w:rsidR="00886896" w:rsidRPr="00886896" w:rsidRDefault="00886896" w:rsidP="00886896">
      <w:pPr>
        <w:jc w:val="both"/>
        <w:rPr>
          <w:sz w:val="22"/>
          <w:szCs w:val="22"/>
        </w:rPr>
      </w:pPr>
      <w:r w:rsidRPr="00886896">
        <w:rPr>
          <w:sz w:val="22"/>
          <w:szCs w:val="22"/>
        </w:rPr>
        <w:tab/>
        <w:t xml:space="preserve">В соответствии с пунктом 8 Указа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Указом Президента Российской Федерации от 25.01.2024 № 71, Федеральным законом от 25.12.2008 № 273-ФЗ «О противодействии коррупции», Федеральным законом от 10.07.2023 № 286-ФЗ «О внесении изменений в отдельные законодательные акты Российской Федерации», рассмотрев представление прокуратуры </w:t>
      </w:r>
      <w:proofErr w:type="spellStart"/>
      <w:r w:rsidRPr="00886896">
        <w:rPr>
          <w:sz w:val="22"/>
          <w:szCs w:val="22"/>
        </w:rPr>
        <w:t>Кочковского</w:t>
      </w:r>
      <w:proofErr w:type="spellEnd"/>
      <w:r w:rsidRPr="00886896">
        <w:rPr>
          <w:sz w:val="22"/>
          <w:szCs w:val="22"/>
        </w:rPr>
        <w:t xml:space="preserve"> района от 26.02.2024 № 1-662в-22, администрация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34E27BD4" w14:textId="77777777" w:rsidR="00886896" w:rsidRPr="00886896" w:rsidRDefault="00886896" w:rsidP="00886896">
      <w:pPr>
        <w:pStyle w:val="ac"/>
        <w:ind w:firstLine="708"/>
        <w:jc w:val="both"/>
        <w:rPr>
          <w:b w:val="0"/>
          <w:sz w:val="22"/>
          <w:szCs w:val="22"/>
        </w:rPr>
      </w:pPr>
      <w:r w:rsidRPr="00886896">
        <w:rPr>
          <w:b w:val="0"/>
          <w:sz w:val="22"/>
          <w:szCs w:val="22"/>
        </w:rPr>
        <w:t>ПОСТАНОВЛЯЕТ:</w:t>
      </w:r>
    </w:p>
    <w:p w14:paraId="6FB54DB4" w14:textId="77777777" w:rsidR="00886896" w:rsidRPr="00886896" w:rsidRDefault="00886896" w:rsidP="0044492C">
      <w:pPr>
        <w:pStyle w:val="a7"/>
        <w:numPr>
          <w:ilvl w:val="0"/>
          <w:numId w:val="13"/>
        </w:numPr>
        <w:spacing w:after="0" w:afterAutospacing="0"/>
        <w:ind w:left="0" w:firstLine="705"/>
        <w:jc w:val="both"/>
        <w:rPr>
          <w:rFonts w:ascii="Times New Roman" w:hAnsi="Times New Roman" w:cs="Times New Roman"/>
        </w:rPr>
      </w:pPr>
      <w:r w:rsidRPr="00886896">
        <w:rPr>
          <w:rFonts w:ascii="Times New Roman" w:hAnsi="Times New Roman" w:cs="Times New Roman"/>
        </w:rPr>
        <w:t xml:space="preserve">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w:t>
      </w:r>
      <w:proofErr w:type="gramStart"/>
      <w:r w:rsidRPr="00886896">
        <w:rPr>
          <w:rFonts w:ascii="Times New Roman" w:hAnsi="Times New Roman" w:cs="Times New Roman"/>
        </w:rPr>
        <w:t>в  администрации</w:t>
      </w:r>
      <w:proofErr w:type="gramEnd"/>
      <w:r w:rsidRPr="00886896">
        <w:rPr>
          <w:rFonts w:ascii="Times New Roman" w:hAnsi="Times New Roman" w:cs="Times New Roman"/>
        </w:rPr>
        <w:t xml:space="preserve"> </w:t>
      </w:r>
      <w:proofErr w:type="spellStart"/>
      <w:r w:rsidRPr="00886896">
        <w:rPr>
          <w:rFonts w:ascii="Times New Roman" w:hAnsi="Times New Roman" w:cs="Times New Roman"/>
        </w:rPr>
        <w:t>Красносибирского</w:t>
      </w:r>
      <w:proofErr w:type="spellEnd"/>
      <w:r w:rsidRPr="00886896">
        <w:rPr>
          <w:rFonts w:ascii="Times New Roman" w:hAnsi="Times New Roman" w:cs="Times New Roman"/>
        </w:rPr>
        <w:t xml:space="preserve"> сельсовета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района Новосибирской области» (далее – Положение).</w:t>
      </w:r>
    </w:p>
    <w:p w14:paraId="1972DC7E" w14:textId="77777777" w:rsidR="00886896" w:rsidRPr="00886896" w:rsidRDefault="00886896" w:rsidP="0044492C">
      <w:pPr>
        <w:pStyle w:val="21"/>
        <w:numPr>
          <w:ilvl w:val="0"/>
          <w:numId w:val="13"/>
        </w:numPr>
        <w:spacing w:after="120"/>
        <w:ind w:left="0" w:firstLine="705"/>
        <w:jc w:val="both"/>
        <w:rPr>
          <w:b w:val="0"/>
          <w:sz w:val="22"/>
          <w:szCs w:val="22"/>
        </w:rPr>
      </w:pPr>
      <w:r w:rsidRPr="00886896">
        <w:rPr>
          <w:b w:val="0"/>
          <w:sz w:val="22"/>
          <w:szCs w:val="22"/>
        </w:rPr>
        <w:t xml:space="preserve">Постановление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от 14.12.2010 № 29 «Об утверждении Положения о комиссии по соблюдению требований к служебному поведению муниципальных служащих администрации </w:t>
      </w:r>
      <w:proofErr w:type="spellStart"/>
      <w:r w:rsidRPr="00886896">
        <w:rPr>
          <w:b w:val="0"/>
          <w:sz w:val="22"/>
          <w:szCs w:val="22"/>
        </w:rPr>
        <w:t>Красносибирского</w:t>
      </w:r>
      <w:proofErr w:type="spellEnd"/>
      <w:r w:rsidRPr="00886896">
        <w:rPr>
          <w:b w:val="0"/>
          <w:sz w:val="22"/>
          <w:szCs w:val="22"/>
        </w:rPr>
        <w:t xml:space="preserve"> </w:t>
      </w:r>
      <w:proofErr w:type="gramStart"/>
      <w:r w:rsidRPr="00886896">
        <w:rPr>
          <w:b w:val="0"/>
          <w:sz w:val="22"/>
          <w:szCs w:val="22"/>
        </w:rPr>
        <w:t>сельсовета  и</w:t>
      </w:r>
      <w:proofErr w:type="gramEnd"/>
      <w:r w:rsidRPr="00886896">
        <w:rPr>
          <w:b w:val="0"/>
          <w:sz w:val="22"/>
          <w:szCs w:val="22"/>
        </w:rPr>
        <w:t xml:space="preserve"> урегулированию конфликта интересов» считать утратившим силу.</w:t>
      </w:r>
    </w:p>
    <w:p w14:paraId="6681890A" w14:textId="77777777" w:rsidR="00886896" w:rsidRPr="00886896" w:rsidRDefault="00886896" w:rsidP="0044492C">
      <w:pPr>
        <w:pStyle w:val="21"/>
        <w:numPr>
          <w:ilvl w:val="0"/>
          <w:numId w:val="13"/>
        </w:numPr>
        <w:spacing w:after="120"/>
        <w:ind w:left="0" w:firstLine="705"/>
        <w:jc w:val="both"/>
        <w:rPr>
          <w:b w:val="0"/>
          <w:sz w:val="22"/>
          <w:szCs w:val="22"/>
        </w:rPr>
      </w:pPr>
      <w:r w:rsidRPr="00886896">
        <w:rPr>
          <w:b w:val="0"/>
          <w:sz w:val="22"/>
          <w:szCs w:val="22"/>
        </w:rPr>
        <w:t xml:space="preserve">Постановление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от 05.09.2014 № 62 «О внесении изменений в Положение о комиссии по соблюдению требований к служебному поведению муниципальных служащих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и урегулированию конфликта интересов» считать утратившим силу.</w:t>
      </w:r>
    </w:p>
    <w:p w14:paraId="1273387A" w14:textId="77777777" w:rsidR="00886896" w:rsidRPr="00886896" w:rsidRDefault="00886896" w:rsidP="0044492C">
      <w:pPr>
        <w:pStyle w:val="21"/>
        <w:numPr>
          <w:ilvl w:val="0"/>
          <w:numId w:val="13"/>
        </w:numPr>
        <w:spacing w:after="120"/>
        <w:ind w:left="0" w:firstLine="705"/>
        <w:jc w:val="both"/>
        <w:rPr>
          <w:b w:val="0"/>
          <w:sz w:val="22"/>
          <w:szCs w:val="22"/>
        </w:rPr>
      </w:pPr>
      <w:r w:rsidRPr="00886896">
        <w:rPr>
          <w:b w:val="0"/>
          <w:sz w:val="22"/>
          <w:szCs w:val="22"/>
        </w:rPr>
        <w:lastRenderedPageBreak/>
        <w:t xml:space="preserve">Постановление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от 30.10.2015 № </w:t>
      </w:r>
      <w:proofErr w:type="gramStart"/>
      <w:r w:rsidRPr="00886896">
        <w:rPr>
          <w:b w:val="0"/>
          <w:sz w:val="22"/>
          <w:szCs w:val="22"/>
        </w:rPr>
        <w:t>76  «</w:t>
      </w:r>
      <w:proofErr w:type="gramEnd"/>
      <w:r w:rsidRPr="00886896">
        <w:rPr>
          <w:b w:val="0"/>
          <w:sz w:val="22"/>
          <w:szCs w:val="22"/>
        </w:rPr>
        <w:t xml:space="preserve">О внесении изменений в Положение о комиссии по соблюдению требований к служебному поведению муниципальных служащих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и урегулированию конфликта интересов» считать утратившим силу. </w:t>
      </w:r>
    </w:p>
    <w:p w14:paraId="694A4CC0" w14:textId="77777777" w:rsidR="00886896" w:rsidRPr="00886896" w:rsidRDefault="00886896" w:rsidP="0044492C">
      <w:pPr>
        <w:pStyle w:val="21"/>
        <w:numPr>
          <w:ilvl w:val="0"/>
          <w:numId w:val="13"/>
        </w:numPr>
        <w:spacing w:after="120"/>
        <w:ind w:left="0" w:firstLine="705"/>
        <w:jc w:val="both"/>
        <w:rPr>
          <w:b w:val="0"/>
          <w:sz w:val="22"/>
          <w:szCs w:val="22"/>
        </w:rPr>
      </w:pPr>
      <w:r w:rsidRPr="00886896">
        <w:rPr>
          <w:b w:val="0"/>
          <w:sz w:val="22"/>
          <w:szCs w:val="22"/>
        </w:rPr>
        <w:t xml:space="preserve">Постановление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от 17.03.2016 № </w:t>
      </w:r>
      <w:proofErr w:type="gramStart"/>
      <w:r w:rsidRPr="00886896">
        <w:rPr>
          <w:b w:val="0"/>
          <w:sz w:val="22"/>
          <w:szCs w:val="22"/>
        </w:rPr>
        <w:t>20  «</w:t>
      </w:r>
      <w:proofErr w:type="gramEnd"/>
      <w:r w:rsidRPr="00886896">
        <w:rPr>
          <w:b w:val="0"/>
          <w:sz w:val="22"/>
          <w:szCs w:val="22"/>
        </w:rPr>
        <w:t xml:space="preserve">О внесении изменений в Положение о комиссии по соблюдению требований к служебному поведению муниципальных служащих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и урегулированию конфликта интересов» считать утратившим силу.</w:t>
      </w:r>
    </w:p>
    <w:p w14:paraId="626F56F0" w14:textId="77777777" w:rsidR="00886896" w:rsidRPr="00886896" w:rsidRDefault="00886896" w:rsidP="0044492C">
      <w:pPr>
        <w:pStyle w:val="ac"/>
        <w:numPr>
          <w:ilvl w:val="0"/>
          <w:numId w:val="13"/>
        </w:numPr>
        <w:ind w:left="0" w:firstLine="705"/>
        <w:jc w:val="both"/>
        <w:rPr>
          <w:b w:val="0"/>
          <w:sz w:val="22"/>
          <w:szCs w:val="22"/>
        </w:rPr>
      </w:pPr>
      <w:r w:rsidRPr="00886896">
        <w:rPr>
          <w:b w:val="0"/>
          <w:sz w:val="22"/>
          <w:szCs w:val="22"/>
        </w:rPr>
        <w:t>Опубликовать настоящее постановление в периодическом печатном издании «</w:t>
      </w:r>
      <w:proofErr w:type="spellStart"/>
      <w:r w:rsidRPr="00886896">
        <w:rPr>
          <w:b w:val="0"/>
          <w:sz w:val="22"/>
          <w:szCs w:val="22"/>
        </w:rPr>
        <w:t>Красносибирский</w:t>
      </w:r>
      <w:proofErr w:type="spellEnd"/>
      <w:r w:rsidRPr="00886896">
        <w:rPr>
          <w:b w:val="0"/>
          <w:sz w:val="22"/>
          <w:szCs w:val="22"/>
        </w:rPr>
        <w:t xml:space="preserve"> вестник» и разместить на официальном сайте администрации </w:t>
      </w:r>
      <w:proofErr w:type="spellStart"/>
      <w:r w:rsidRPr="00886896">
        <w:rPr>
          <w:b w:val="0"/>
          <w:sz w:val="22"/>
          <w:szCs w:val="22"/>
        </w:rPr>
        <w:t>Красносибирского</w:t>
      </w:r>
      <w:proofErr w:type="spellEnd"/>
      <w:r w:rsidRPr="00886896">
        <w:rPr>
          <w:b w:val="0"/>
          <w:sz w:val="22"/>
          <w:szCs w:val="22"/>
        </w:rPr>
        <w:t xml:space="preserve"> сельсовета </w:t>
      </w:r>
      <w:proofErr w:type="spellStart"/>
      <w:r w:rsidRPr="00886896">
        <w:rPr>
          <w:b w:val="0"/>
          <w:sz w:val="22"/>
          <w:szCs w:val="22"/>
        </w:rPr>
        <w:t>Кочковского</w:t>
      </w:r>
      <w:proofErr w:type="spellEnd"/>
      <w:r w:rsidRPr="00886896">
        <w:rPr>
          <w:b w:val="0"/>
          <w:sz w:val="22"/>
          <w:szCs w:val="22"/>
        </w:rPr>
        <w:t xml:space="preserve"> района Новосибирской области в сети «Интернет».</w:t>
      </w:r>
    </w:p>
    <w:p w14:paraId="64671252" w14:textId="77777777" w:rsidR="00886896" w:rsidRPr="00886896" w:rsidRDefault="00886896" w:rsidP="0044492C">
      <w:pPr>
        <w:pStyle w:val="a7"/>
        <w:numPr>
          <w:ilvl w:val="0"/>
          <w:numId w:val="13"/>
        </w:numPr>
        <w:spacing w:after="0" w:afterAutospacing="0"/>
        <w:ind w:left="0" w:firstLine="705"/>
        <w:jc w:val="both"/>
        <w:rPr>
          <w:rFonts w:ascii="Times New Roman" w:hAnsi="Times New Roman" w:cs="Times New Roman"/>
        </w:rPr>
      </w:pPr>
      <w:r w:rsidRPr="00886896">
        <w:rPr>
          <w:rFonts w:ascii="Times New Roman" w:hAnsi="Times New Roman" w:cs="Times New Roman"/>
        </w:rPr>
        <w:t>Контроль за исполнением настоящего постановления оставляю за собой.</w:t>
      </w:r>
    </w:p>
    <w:p w14:paraId="6136CB86" w14:textId="77777777" w:rsidR="00886896" w:rsidRPr="00886896" w:rsidRDefault="00886896" w:rsidP="00886896">
      <w:pPr>
        <w:jc w:val="both"/>
        <w:rPr>
          <w:sz w:val="22"/>
          <w:szCs w:val="22"/>
        </w:rPr>
      </w:pPr>
    </w:p>
    <w:p w14:paraId="0E2AB790" w14:textId="77777777" w:rsidR="00886896" w:rsidRPr="00886896" w:rsidRDefault="00886896" w:rsidP="00886896">
      <w:pPr>
        <w:jc w:val="both"/>
        <w:rPr>
          <w:sz w:val="22"/>
          <w:szCs w:val="22"/>
        </w:rPr>
      </w:pPr>
    </w:p>
    <w:p w14:paraId="17D0C7A9" w14:textId="77777777" w:rsidR="00886896" w:rsidRPr="00886896" w:rsidRDefault="00886896" w:rsidP="00886896">
      <w:pPr>
        <w:jc w:val="both"/>
        <w:rPr>
          <w:sz w:val="22"/>
          <w:szCs w:val="22"/>
        </w:rPr>
      </w:pPr>
    </w:p>
    <w:p w14:paraId="3F8868A6" w14:textId="77777777" w:rsidR="00886896" w:rsidRPr="00886896" w:rsidRDefault="00886896" w:rsidP="00886896">
      <w:pPr>
        <w:jc w:val="both"/>
        <w:rPr>
          <w:sz w:val="22"/>
          <w:szCs w:val="22"/>
        </w:rPr>
      </w:pPr>
    </w:p>
    <w:p w14:paraId="6F23825E" w14:textId="77777777" w:rsidR="00886896" w:rsidRPr="00886896" w:rsidRDefault="00886896" w:rsidP="00886896">
      <w:pPr>
        <w:jc w:val="both"/>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w:t>
      </w:r>
    </w:p>
    <w:p w14:paraId="404D36BA" w14:textId="77777777" w:rsidR="00886896" w:rsidRPr="00886896" w:rsidRDefault="00886896" w:rsidP="00886896">
      <w:pPr>
        <w:jc w:val="both"/>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w:t>
      </w:r>
      <w:proofErr w:type="spellStart"/>
      <w:r w:rsidRPr="00886896">
        <w:rPr>
          <w:sz w:val="22"/>
          <w:szCs w:val="22"/>
        </w:rPr>
        <w:t>А.В.Непейвода</w:t>
      </w:r>
      <w:proofErr w:type="spellEnd"/>
    </w:p>
    <w:p w14:paraId="6D394AAB" w14:textId="77777777" w:rsidR="00886896" w:rsidRPr="00886896" w:rsidRDefault="00886896" w:rsidP="00886896">
      <w:pPr>
        <w:jc w:val="both"/>
        <w:rPr>
          <w:sz w:val="22"/>
          <w:szCs w:val="22"/>
        </w:rPr>
      </w:pPr>
    </w:p>
    <w:p w14:paraId="49F27ECD" w14:textId="77777777" w:rsidR="00886896" w:rsidRPr="00886896" w:rsidRDefault="00886896" w:rsidP="00886896">
      <w:pPr>
        <w:jc w:val="both"/>
        <w:rPr>
          <w:sz w:val="22"/>
          <w:szCs w:val="22"/>
        </w:rPr>
      </w:pPr>
    </w:p>
    <w:p w14:paraId="76F761E6" w14:textId="77777777" w:rsidR="00886896" w:rsidRPr="00886896" w:rsidRDefault="00886896" w:rsidP="00886896">
      <w:pPr>
        <w:rPr>
          <w:sz w:val="22"/>
          <w:szCs w:val="22"/>
        </w:rPr>
      </w:pPr>
    </w:p>
    <w:p w14:paraId="00EB49CA" w14:textId="77777777" w:rsidR="00886896" w:rsidRPr="00886896" w:rsidRDefault="00886896" w:rsidP="00886896">
      <w:pPr>
        <w:rPr>
          <w:sz w:val="22"/>
          <w:szCs w:val="22"/>
        </w:rPr>
      </w:pPr>
    </w:p>
    <w:p w14:paraId="5D7A7E3B" w14:textId="77777777" w:rsidR="00886896" w:rsidRPr="00886896" w:rsidRDefault="00886896" w:rsidP="00886896">
      <w:pPr>
        <w:rPr>
          <w:sz w:val="22"/>
          <w:szCs w:val="22"/>
        </w:rPr>
      </w:pPr>
    </w:p>
    <w:p w14:paraId="3F4991F3" w14:textId="77777777" w:rsidR="00886896" w:rsidRPr="00886896" w:rsidRDefault="00886896" w:rsidP="00886896">
      <w:pPr>
        <w:rPr>
          <w:sz w:val="22"/>
          <w:szCs w:val="22"/>
        </w:rPr>
      </w:pPr>
    </w:p>
    <w:p w14:paraId="0470E788" w14:textId="77777777" w:rsidR="00886896" w:rsidRPr="00886896" w:rsidRDefault="00886896" w:rsidP="00886896">
      <w:pPr>
        <w:rPr>
          <w:sz w:val="22"/>
          <w:szCs w:val="22"/>
        </w:rPr>
      </w:pPr>
      <w:r w:rsidRPr="00886896">
        <w:rPr>
          <w:sz w:val="22"/>
          <w:szCs w:val="22"/>
        </w:rPr>
        <w:t xml:space="preserve">Исп. </w:t>
      </w:r>
      <w:proofErr w:type="spellStart"/>
      <w:r w:rsidRPr="00886896">
        <w:rPr>
          <w:sz w:val="22"/>
          <w:szCs w:val="22"/>
        </w:rPr>
        <w:t>Субочева</w:t>
      </w:r>
      <w:proofErr w:type="spellEnd"/>
      <w:r w:rsidRPr="00886896">
        <w:rPr>
          <w:sz w:val="22"/>
          <w:szCs w:val="22"/>
        </w:rPr>
        <w:t xml:space="preserve"> Е.Н.</w:t>
      </w:r>
    </w:p>
    <w:p w14:paraId="7A6EEE1F" w14:textId="77777777" w:rsidR="00886896" w:rsidRPr="00886896" w:rsidRDefault="00886896" w:rsidP="00886896">
      <w:pPr>
        <w:rPr>
          <w:sz w:val="22"/>
          <w:szCs w:val="22"/>
        </w:rPr>
      </w:pPr>
      <w:r w:rsidRPr="00886896">
        <w:rPr>
          <w:sz w:val="22"/>
          <w:szCs w:val="22"/>
        </w:rPr>
        <w:t>20-439</w:t>
      </w:r>
    </w:p>
    <w:p w14:paraId="0CB2116D" w14:textId="77777777" w:rsidR="00886896" w:rsidRPr="00886896" w:rsidRDefault="00886896" w:rsidP="00886896">
      <w:pPr>
        <w:jc w:val="right"/>
        <w:rPr>
          <w:sz w:val="22"/>
          <w:szCs w:val="22"/>
        </w:rPr>
      </w:pPr>
    </w:p>
    <w:p w14:paraId="2653474F" w14:textId="77777777" w:rsidR="00886896" w:rsidRPr="00886896" w:rsidRDefault="00886896" w:rsidP="00886896">
      <w:pPr>
        <w:jc w:val="right"/>
        <w:rPr>
          <w:sz w:val="22"/>
          <w:szCs w:val="22"/>
        </w:rPr>
      </w:pPr>
    </w:p>
    <w:p w14:paraId="63E36AD4" w14:textId="77777777" w:rsidR="00886896" w:rsidRPr="00886896" w:rsidRDefault="00886896" w:rsidP="00886896">
      <w:pPr>
        <w:jc w:val="right"/>
        <w:rPr>
          <w:sz w:val="22"/>
          <w:szCs w:val="22"/>
        </w:rPr>
      </w:pPr>
    </w:p>
    <w:p w14:paraId="26862BA5" w14:textId="77777777" w:rsidR="00886896" w:rsidRPr="00886896" w:rsidRDefault="00886896" w:rsidP="00886896">
      <w:pPr>
        <w:jc w:val="right"/>
        <w:rPr>
          <w:sz w:val="22"/>
          <w:szCs w:val="22"/>
        </w:rPr>
      </w:pPr>
      <w:r w:rsidRPr="00886896">
        <w:rPr>
          <w:sz w:val="22"/>
          <w:szCs w:val="22"/>
        </w:rPr>
        <w:t xml:space="preserve">УТВЕРЖДЕНО </w:t>
      </w:r>
    </w:p>
    <w:p w14:paraId="0445309D" w14:textId="77777777" w:rsidR="00886896" w:rsidRPr="00886896" w:rsidRDefault="00886896" w:rsidP="00886896">
      <w:pPr>
        <w:jc w:val="right"/>
        <w:rPr>
          <w:sz w:val="22"/>
          <w:szCs w:val="22"/>
        </w:rPr>
      </w:pPr>
      <w:r w:rsidRPr="00886896">
        <w:rPr>
          <w:sz w:val="22"/>
          <w:szCs w:val="22"/>
        </w:rPr>
        <w:t>постановлением администрации</w:t>
      </w:r>
    </w:p>
    <w:p w14:paraId="6D669813" w14:textId="77777777" w:rsidR="00886896" w:rsidRPr="00886896" w:rsidRDefault="00886896" w:rsidP="00886896">
      <w:pPr>
        <w:jc w:val="right"/>
        <w:rPr>
          <w:sz w:val="22"/>
          <w:szCs w:val="22"/>
        </w:rPr>
      </w:pPr>
      <w:proofErr w:type="spellStart"/>
      <w:r w:rsidRPr="00886896">
        <w:rPr>
          <w:sz w:val="22"/>
          <w:szCs w:val="22"/>
        </w:rPr>
        <w:t>Красносибирского</w:t>
      </w:r>
      <w:proofErr w:type="spellEnd"/>
      <w:r w:rsidRPr="00886896">
        <w:rPr>
          <w:sz w:val="22"/>
          <w:szCs w:val="22"/>
        </w:rPr>
        <w:t xml:space="preserve"> сельсовета</w:t>
      </w:r>
    </w:p>
    <w:p w14:paraId="13E51514" w14:textId="77777777" w:rsidR="00886896" w:rsidRPr="00886896" w:rsidRDefault="00886896" w:rsidP="00886896">
      <w:pPr>
        <w:jc w:val="right"/>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w:t>
      </w:r>
      <w:r w:rsidRPr="00886896">
        <w:rPr>
          <w:sz w:val="22"/>
          <w:szCs w:val="22"/>
        </w:rPr>
        <w:br/>
        <w:t>от 18.03.2024 № 21</w:t>
      </w:r>
    </w:p>
    <w:p w14:paraId="566663A0" w14:textId="77777777" w:rsidR="00886896" w:rsidRPr="00886896" w:rsidRDefault="00886896" w:rsidP="00886896">
      <w:pPr>
        <w:jc w:val="center"/>
        <w:rPr>
          <w:sz w:val="22"/>
          <w:szCs w:val="22"/>
        </w:rPr>
      </w:pPr>
      <w:r w:rsidRPr="00886896">
        <w:rPr>
          <w:sz w:val="22"/>
          <w:szCs w:val="22"/>
        </w:rPr>
        <w:t>ПОЛОЖЕНИЕ</w:t>
      </w:r>
      <w:r w:rsidRPr="00886896">
        <w:rPr>
          <w:sz w:val="22"/>
          <w:szCs w:val="22"/>
        </w:rPr>
        <w:br/>
        <w:t xml:space="preserve">о комиссиях по соблюдению требований к служебному поведению муниципальных служащих и урегулированию конфликта интересов в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w:t>
      </w:r>
    </w:p>
    <w:p w14:paraId="3108D648" w14:textId="77777777" w:rsidR="00886896" w:rsidRPr="00886896" w:rsidRDefault="00886896" w:rsidP="00886896">
      <w:pPr>
        <w:ind w:firstLine="709"/>
        <w:jc w:val="both"/>
        <w:rPr>
          <w:sz w:val="22"/>
          <w:szCs w:val="22"/>
        </w:rPr>
      </w:pPr>
      <w:r w:rsidRPr="00886896">
        <w:rPr>
          <w:sz w:val="22"/>
          <w:szCs w:val="22"/>
        </w:rPr>
        <w:b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w:t>
      </w:r>
      <w:proofErr w:type="spellStart"/>
      <w:r w:rsidRPr="00886896">
        <w:rPr>
          <w:sz w:val="22"/>
          <w:szCs w:val="22"/>
        </w:rPr>
        <w:t>Красносибирского</w:t>
      </w:r>
      <w:proofErr w:type="spellEnd"/>
      <w:r w:rsidRPr="00886896">
        <w:rPr>
          <w:sz w:val="22"/>
          <w:szCs w:val="22"/>
        </w:rPr>
        <w:t xml:space="preserve"> сельсовета и урегулированию конфликта интересов (далее – комиссии, комиссия), образуемой   в соответствии с Федеральным законом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w:t>
      </w:r>
      <w:proofErr w:type="spellStart"/>
      <w:r w:rsidRPr="00886896">
        <w:rPr>
          <w:sz w:val="22"/>
          <w:szCs w:val="22"/>
        </w:rPr>
        <w:t>конфликтаинтересов</w:t>
      </w:r>
      <w:proofErr w:type="spellEnd"/>
      <w:r w:rsidRPr="00886896">
        <w:rPr>
          <w:sz w:val="22"/>
          <w:szCs w:val="22"/>
        </w:rPr>
        <w:t>».Комиссия создаётся для обеспечения соблюдения муниципальными служащими общих принципов служебного поведения, урегулирования конфликта интересов, установления причинно- следственной связи между возникновением не зависящих от муниципального служащего обстоятельств и невозможностью соблюдения ими ограничений и запретов, требований о предотвращении или об урегулировании конфликта интересов и исполнения обязанностей</w:t>
      </w:r>
      <w:r w:rsidRPr="00886896">
        <w:rPr>
          <w:sz w:val="22"/>
          <w:szCs w:val="22"/>
          <w:shd w:val="clear" w:color="auto" w:fill="FFFFFF"/>
        </w:rPr>
        <w:t>, установленных Федеральным </w:t>
      </w:r>
      <w:hyperlink r:id="rId105" w:history="1">
        <w:r w:rsidRPr="00886896">
          <w:rPr>
            <w:rStyle w:val="a3"/>
            <w:sz w:val="22"/>
            <w:szCs w:val="22"/>
            <w:shd w:val="clear" w:color="auto" w:fill="FFFFFF"/>
          </w:rPr>
          <w:t xml:space="preserve">от 25 декабря 2008 </w:t>
        </w:r>
        <w:r w:rsidRPr="00886896">
          <w:rPr>
            <w:rStyle w:val="a3"/>
            <w:sz w:val="22"/>
            <w:szCs w:val="22"/>
            <w:shd w:val="clear" w:color="auto" w:fill="FFFFFF"/>
          </w:rPr>
          <w:lastRenderedPageBreak/>
          <w:t>года N 273-ФЗ</w:t>
        </w:r>
      </w:hyperlink>
      <w:r w:rsidRPr="00886896">
        <w:rPr>
          <w:sz w:val="22"/>
          <w:szCs w:val="22"/>
          <w:shd w:val="clear" w:color="auto" w:fill="FFFFFF"/>
        </w:rPr>
        <w:t> «О противодействии коррупции» и другими федеральными законами в целях противодействия коррупции.</w:t>
      </w:r>
    </w:p>
    <w:p w14:paraId="3B1143E0" w14:textId="77777777" w:rsidR="00886896" w:rsidRPr="00886896" w:rsidRDefault="00886896" w:rsidP="00886896">
      <w:pPr>
        <w:jc w:val="both"/>
        <w:rPr>
          <w:sz w:val="22"/>
          <w:szCs w:val="22"/>
        </w:rPr>
      </w:pPr>
      <w:r w:rsidRPr="00886896">
        <w:rPr>
          <w:sz w:val="22"/>
          <w:szCs w:val="22"/>
        </w:rPr>
        <w:t>2. Комиссии в своей деятельности руководствуются Конституцией Российской Федерации, федеральными законами, правовыми актами Президента Российской Федерации и Правительства Российской Федерации, Уставом Новосибирской области, законами Новосибирской области, муниципальными правовыми актами, а также настоящим Положением.</w:t>
      </w:r>
      <w:r w:rsidRPr="00886896">
        <w:rPr>
          <w:sz w:val="22"/>
          <w:szCs w:val="22"/>
        </w:rPr>
        <w:br/>
        <w:t xml:space="preserve">3. Основной задачей комиссии является содействие администрации </w:t>
      </w:r>
      <w:proofErr w:type="spellStart"/>
      <w:r w:rsidRPr="00886896">
        <w:rPr>
          <w:sz w:val="22"/>
          <w:szCs w:val="22"/>
        </w:rPr>
        <w:t>Красносибирского</w:t>
      </w:r>
      <w:proofErr w:type="spellEnd"/>
      <w:r w:rsidRPr="00886896">
        <w:rPr>
          <w:sz w:val="22"/>
          <w:szCs w:val="22"/>
        </w:rPr>
        <w:t xml:space="preserve"> сельсовета:</w:t>
      </w:r>
    </w:p>
    <w:p w14:paraId="2065B94D" w14:textId="77777777" w:rsidR="00886896" w:rsidRPr="00886896" w:rsidRDefault="00886896" w:rsidP="00886896">
      <w:pPr>
        <w:jc w:val="both"/>
        <w:rPr>
          <w:sz w:val="22"/>
          <w:szCs w:val="22"/>
        </w:rPr>
      </w:pPr>
      <w:r w:rsidRPr="00886896">
        <w:rPr>
          <w:sz w:val="22"/>
          <w:szCs w:val="22"/>
        </w:rPr>
        <w:t xml:space="preserve">1) в обеспечении соблюдения муниципальными служащими администрации </w:t>
      </w:r>
      <w:proofErr w:type="spellStart"/>
      <w:r w:rsidRPr="00886896">
        <w:rPr>
          <w:sz w:val="22"/>
          <w:szCs w:val="22"/>
        </w:rPr>
        <w:t>Красносибирского</w:t>
      </w:r>
      <w:proofErr w:type="spellEnd"/>
      <w:r w:rsidRPr="00886896">
        <w:rPr>
          <w:sz w:val="22"/>
          <w:szCs w:val="22"/>
        </w:rPr>
        <w:t xml:space="preserve"> сельсовета (далее – гражданские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Федеральными законами от 25.12.2008 № 273-ФЗ «О противодействии коррупции», другими федеральными законами в целях противодействия коррупции (далее- требования к служебному поведению и (или) требования об урегулировании конфликта интересов);</w:t>
      </w:r>
    </w:p>
    <w:p w14:paraId="7982790A" w14:textId="77777777" w:rsidR="00886896" w:rsidRPr="00886896" w:rsidRDefault="00886896" w:rsidP="00886896">
      <w:pPr>
        <w:jc w:val="both"/>
        <w:rPr>
          <w:sz w:val="22"/>
          <w:szCs w:val="22"/>
        </w:rPr>
      </w:pPr>
      <w:r w:rsidRPr="00886896">
        <w:rPr>
          <w:sz w:val="22"/>
          <w:szCs w:val="22"/>
        </w:rPr>
        <w:t xml:space="preserve">2) в осуществлении </w:t>
      </w:r>
      <w:proofErr w:type="gramStart"/>
      <w:r w:rsidRPr="00886896">
        <w:rPr>
          <w:sz w:val="22"/>
          <w:szCs w:val="22"/>
        </w:rPr>
        <w:t>в  органах</w:t>
      </w:r>
      <w:proofErr w:type="gramEnd"/>
      <w:r w:rsidRPr="00886896">
        <w:rPr>
          <w:sz w:val="22"/>
          <w:szCs w:val="22"/>
        </w:rPr>
        <w:t xml:space="preserve"> местного самоуправления мер по </w:t>
      </w:r>
      <w:proofErr w:type="spellStart"/>
      <w:r w:rsidRPr="00886896">
        <w:rPr>
          <w:sz w:val="22"/>
          <w:szCs w:val="22"/>
        </w:rPr>
        <w:t>предупреждениюкоррупции</w:t>
      </w:r>
      <w:proofErr w:type="spellEnd"/>
      <w:r w:rsidRPr="00886896">
        <w:rPr>
          <w:sz w:val="22"/>
          <w:szCs w:val="22"/>
        </w:rPr>
        <w:t>.</w:t>
      </w:r>
    </w:p>
    <w:p w14:paraId="1D6A6C12" w14:textId="77777777" w:rsidR="00886896" w:rsidRPr="00886896" w:rsidRDefault="00886896" w:rsidP="00886896">
      <w:pPr>
        <w:jc w:val="both"/>
        <w:rPr>
          <w:sz w:val="22"/>
          <w:szCs w:val="22"/>
        </w:rPr>
      </w:pPr>
      <w:r w:rsidRPr="00886896">
        <w:rPr>
          <w:sz w:val="22"/>
          <w:szCs w:val="22"/>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w:t>
      </w:r>
    </w:p>
    <w:p w14:paraId="16C0B6B3" w14:textId="77777777" w:rsidR="00886896" w:rsidRPr="00886896" w:rsidRDefault="00886896" w:rsidP="00886896">
      <w:pPr>
        <w:jc w:val="both"/>
        <w:rPr>
          <w:sz w:val="22"/>
          <w:szCs w:val="22"/>
        </w:rPr>
      </w:pPr>
      <w:r w:rsidRPr="00886896">
        <w:rPr>
          <w:sz w:val="22"/>
          <w:szCs w:val="22"/>
        </w:rPr>
        <w:t xml:space="preserve">5.   Комиссия образуется </w:t>
      </w:r>
      <w:proofErr w:type="gramStart"/>
      <w:r w:rsidRPr="00886896">
        <w:rPr>
          <w:sz w:val="22"/>
          <w:szCs w:val="22"/>
        </w:rPr>
        <w:t>муниципальным  правовым</w:t>
      </w:r>
      <w:proofErr w:type="gramEnd"/>
      <w:r w:rsidRPr="00886896">
        <w:rPr>
          <w:sz w:val="22"/>
          <w:szCs w:val="22"/>
        </w:rPr>
        <w:t xml:space="preserve"> актом администрации </w:t>
      </w:r>
      <w:proofErr w:type="spellStart"/>
      <w:r w:rsidRPr="00886896">
        <w:rPr>
          <w:sz w:val="22"/>
          <w:szCs w:val="22"/>
        </w:rPr>
        <w:t>Красносибирского</w:t>
      </w:r>
      <w:proofErr w:type="spellEnd"/>
      <w:r w:rsidRPr="00886896">
        <w:rPr>
          <w:sz w:val="22"/>
          <w:szCs w:val="22"/>
        </w:rPr>
        <w:t xml:space="preserve"> сельсовета. Указанным актом утверждаются состав комиссии и порядок ее работы. 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r w:rsidRPr="00886896">
        <w:rPr>
          <w:sz w:val="22"/>
          <w:szCs w:val="22"/>
        </w:rPr>
        <w:br/>
        <w:t>6.Всоставкомиссиивходят: заместитель главы администрации (председатель комиссии), специалист, ответственный за работу по профилактике коррупционных и иных правонарушений (секретарь комиссии),  служащие органа местного самоуправления, определяемые его руководителем;</w:t>
      </w:r>
      <w:r w:rsidRPr="00886896">
        <w:rPr>
          <w:sz w:val="22"/>
          <w:szCs w:val="22"/>
        </w:rPr>
        <w:br/>
        <w:t xml:space="preserve"> 7. Руководитель  может принять решение о включении в состав комиссии:</w:t>
      </w:r>
      <w:r w:rsidRPr="00886896">
        <w:rPr>
          <w:sz w:val="22"/>
          <w:szCs w:val="22"/>
        </w:rPr>
        <w:br/>
        <w:t>1) представителя общественной организации ветеранов, созданной в  органе местного самоуправления;</w:t>
      </w:r>
    </w:p>
    <w:p w14:paraId="7A2DA16E" w14:textId="77777777" w:rsidR="00886896" w:rsidRPr="00886896" w:rsidRDefault="00886896" w:rsidP="00886896">
      <w:pPr>
        <w:jc w:val="both"/>
        <w:rPr>
          <w:sz w:val="22"/>
          <w:szCs w:val="22"/>
        </w:rPr>
      </w:pPr>
      <w:r w:rsidRPr="00886896">
        <w:rPr>
          <w:sz w:val="22"/>
          <w:szCs w:val="22"/>
        </w:rPr>
        <w:t>2) представителя профсоюзной организации   органа местного самоуправления.</w:t>
      </w:r>
      <w:r w:rsidRPr="00886896">
        <w:rPr>
          <w:sz w:val="22"/>
          <w:szCs w:val="22"/>
        </w:rPr>
        <w:br/>
        <w:t>8.   Число членов комиссии, не замещающих должности муниципальной службы, должно составлять не менее одной четверти от общего числа членов комиссии.</w:t>
      </w:r>
      <w:r w:rsidRPr="00886896">
        <w:rPr>
          <w:sz w:val="22"/>
          <w:szCs w:val="22"/>
        </w:rPr>
        <w:b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4396DFD6" w14:textId="77777777" w:rsidR="00886896" w:rsidRPr="00886896" w:rsidRDefault="00886896" w:rsidP="00886896">
      <w:pPr>
        <w:jc w:val="both"/>
        <w:rPr>
          <w:sz w:val="22"/>
          <w:szCs w:val="22"/>
        </w:rPr>
      </w:pPr>
      <w:r w:rsidRPr="00886896">
        <w:rPr>
          <w:sz w:val="22"/>
          <w:szCs w:val="22"/>
        </w:rPr>
        <w:t>10. В заседаниях комиссии с правом совещательного голоса участвуют:</w:t>
      </w:r>
      <w:r w:rsidRPr="00886896">
        <w:rPr>
          <w:sz w:val="22"/>
          <w:szCs w:val="22"/>
        </w:rPr>
        <w:b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0E15FDB8" w14:textId="77777777" w:rsidR="00886896" w:rsidRPr="00886896" w:rsidRDefault="00886896" w:rsidP="00886896">
      <w:pPr>
        <w:jc w:val="both"/>
        <w:rPr>
          <w:sz w:val="22"/>
          <w:szCs w:val="22"/>
        </w:rPr>
      </w:pPr>
      <w:r w:rsidRPr="00886896">
        <w:rPr>
          <w:sz w:val="22"/>
          <w:szCs w:val="22"/>
        </w:rPr>
        <w:t>2) другие муниципальные служащие, замещающие должности муниципальной службы в  органе местного самоуправления ;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7CB341AC" w14:textId="77777777" w:rsidR="00886896" w:rsidRPr="00886896" w:rsidRDefault="00886896" w:rsidP="00886896">
      <w:pPr>
        <w:jc w:val="both"/>
        <w:rPr>
          <w:sz w:val="22"/>
          <w:szCs w:val="22"/>
        </w:rPr>
      </w:pPr>
      <w:r w:rsidRPr="00886896">
        <w:rPr>
          <w:sz w:val="22"/>
          <w:szCs w:val="22"/>
        </w:rPr>
        <w:lastRenderedPageBreak/>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недопустимо.</w:t>
      </w:r>
    </w:p>
    <w:p w14:paraId="03EB6EC8" w14:textId="77777777" w:rsidR="00886896" w:rsidRPr="00886896" w:rsidRDefault="00886896" w:rsidP="00886896">
      <w:pPr>
        <w:pStyle w:val="4"/>
        <w:jc w:val="both"/>
        <w:rPr>
          <w:sz w:val="22"/>
          <w:szCs w:val="22"/>
        </w:rPr>
      </w:pPr>
      <w:r w:rsidRPr="00886896">
        <w:rPr>
          <w:sz w:val="22"/>
          <w:szCs w:val="22"/>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участие в рассмотрении указанного вопроса.</w:t>
      </w:r>
    </w:p>
    <w:p w14:paraId="7A05958A" w14:textId="77777777" w:rsidR="00886896" w:rsidRPr="00886896" w:rsidRDefault="00886896" w:rsidP="00886896">
      <w:pPr>
        <w:jc w:val="both"/>
        <w:rPr>
          <w:sz w:val="22"/>
          <w:szCs w:val="22"/>
        </w:rPr>
      </w:pPr>
      <w:r w:rsidRPr="00886896">
        <w:rPr>
          <w:sz w:val="22"/>
          <w:szCs w:val="22"/>
        </w:rPr>
        <w:t>13. Основаниями для проведения заседания комиссии являются:</w:t>
      </w:r>
      <w:r w:rsidRPr="00886896">
        <w:rPr>
          <w:sz w:val="22"/>
          <w:szCs w:val="22"/>
        </w:rPr>
        <w:br/>
        <w:t xml:space="preserve">1) представление руководителем органа  местного самоуправления в соответствии с  Порядком проверки достоверности и полноты сведений, представляемых гражданами, претендующими на замещение должностей муниципальной службы </w:t>
      </w:r>
      <w:proofErr w:type="spellStart"/>
      <w:r w:rsidRPr="00886896">
        <w:rPr>
          <w:sz w:val="22"/>
          <w:szCs w:val="22"/>
        </w:rPr>
        <w:t>Красносибирского</w:t>
      </w:r>
      <w:proofErr w:type="spellEnd"/>
      <w:r w:rsidRPr="00886896">
        <w:rPr>
          <w:sz w:val="22"/>
          <w:szCs w:val="22"/>
        </w:rPr>
        <w:t xml:space="preserve"> сельсовета, и муниципальными служащими администрации </w:t>
      </w:r>
      <w:proofErr w:type="spellStart"/>
      <w:r w:rsidRPr="00886896">
        <w:rPr>
          <w:sz w:val="22"/>
          <w:szCs w:val="22"/>
        </w:rPr>
        <w:t>Красносибирского</w:t>
      </w:r>
      <w:proofErr w:type="spellEnd"/>
      <w:r w:rsidRPr="00886896">
        <w:rPr>
          <w:sz w:val="22"/>
          <w:szCs w:val="22"/>
        </w:rPr>
        <w:t xml:space="preserve"> сельсовета, и соблюдения муниципальными служащими администрации </w:t>
      </w:r>
      <w:proofErr w:type="spellStart"/>
      <w:r w:rsidRPr="00886896">
        <w:rPr>
          <w:sz w:val="22"/>
          <w:szCs w:val="22"/>
        </w:rPr>
        <w:t>Красносибирского</w:t>
      </w:r>
      <w:proofErr w:type="spellEnd"/>
      <w:r w:rsidRPr="00886896">
        <w:rPr>
          <w:sz w:val="22"/>
          <w:szCs w:val="22"/>
        </w:rPr>
        <w:t xml:space="preserve"> сельсовета требований к служебному поведению, утвержденному постановлением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 57 от 24.06.2016  материалов проверки, свидетельствующих:</w:t>
      </w:r>
    </w:p>
    <w:p w14:paraId="4346D9C0" w14:textId="77777777" w:rsidR="00886896" w:rsidRPr="00886896" w:rsidRDefault="00886896" w:rsidP="00886896">
      <w:pPr>
        <w:pStyle w:val="4"/>
        <w:jc w:val="both"/>
        <w:rPr>
          <w:sz w:val="22"/>
          <w:szCs w:val="22"/>
        </w:rPr>
      </w:pPr>
      <w:r w:rsidRPr="00886896">
        <w:rPr>
          <w:sz w:val="22"/>
          <w:szCs w:val="22"/>
        </w:rPr>
        <w:t xml:space="preserve">-  о предоставлении муниципальным служащим недостоверных или неполных сведений, предусмотренных пунктом 20 названного Порядка; </w:t>
      </w:r>
      <w:r w:rsidRPr="00886896">
        <w:rPr>
          <w:sz w:val="22"/>
          <w:szCs w:val="22"/>
        </w:rPr>
        <w:br/>
        <w:t>- о несоблюдении муниципальным служащим требований к служебному поведению и (или) требований об урегулировании конфликта интересов;</w:t>
      </w:r>
      <w:r w:rsidRPr="00886896">
        <w:rPr>
          <w:sz w:val="22"/>
          <w:szCs w:val="22"/>
        </w:rPr>
        <w:br/>
        <w:t xml:space="preserve">2) поступившее в кадровую службу администрации </w:t>
      </w:r>
      <w:proofErr w:type="spellStart"/>
      <w:r w:rsidRPr="00886896">
        <w:rPr>
          <w:sz w:val="22"/>
          <w:szCs w:val="22"/>
        </w:rPr>
        <w:t>Красносибирского</w:t>
      </w:r>
      <w:proofErr w:type="spellEnd"/>
      <w:r w:rsidRPr="00886896">
        <w:rPr>
          <w:sz w:val="22"/>
          <w:szCs w:val="22"/>
        </w:rPr>
        <w:t xml:space="preserve"> сельсовета либо специалисту, ответственному за работу по профилактике коррупционных и иных правонарушений, в порядке, установленном нормативным правовым актом администрации </w:t>
      </w:r>
      <w:proofErr w:type="spellStart"/>
      <w:r w:rsidRPr="00886896">
        <w:rPr>
          <w:sz w:val="22"/>
          <w:szCs w:val="22"/>
        </w:rPr>
        <w:t>Красносибирского</w:t>
      </w:r>
      <w:proofErr w:type="spellEnd"/>
      <w:r w:rsidRPr="00886896">
        <w:rPr>
          <w:sz w:val="22"/>
          <w:szCs w:val="22"/>
        </w:rPr>
        <w:t xml:space="preserve"> сельсовета</w:t>
      </w:r>
      <w:r w:rsidRPr="00886896">
        <w:rPr>
          <w:sz w:val="22"/>
          <w:szCs w:val="22"/>
        </w:rPr>
        <w:br/>
        <w:t xml:space="preserve">- обращение гражданина, замещавшего в органе местного самоуправления должность муниципальной службы, включенную в перечень должностей, утвержденный нормативным правовым актом администрации </w:t>
      </w:r>
      <w:proofErr w:type="spellStart"/>
      <w:r w:rsidRPr="00886896">
        <w:rPr>
          <w:sz w:val="22"/>
          <w:szCs w:val="22"/>
        </w:rPr>
        <w:t>Красносибирского</w:t>
      </w:r>
      <w:proofErr w:type="spellEnd"/>
      <w:r w:rsidRPr="00886896">
        <w:rPr>
          <w:sz w:val="22"/>
          <w:szCs w:val="22"/>
        </w:rPr>
        <w:t xml:space="preserve"> сельсовета,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муниципальной службы; </w:t>
      </w:r>
      <w:r w:rsidRPr="00886896">
        <w:rPr>
          <w:sz w:val="22"/>
          <w:szCs w:val="22"/>
        </w:rPr>
        <w:b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101C7617" w14:textId="77777777" w:rsidR="00886896" w:rsidRPr="00886896" w:rsidRDefault="00886896" w:rsidP="00886896">
      <w:pPr>
        <w:autoSpaceDE w:val="0"/>
        <w:autoSpaceDN w:val="0"/>
        <w:adjustRightInd w:val="0"/>
        <w:jc w:val="both"/>
        <w:rPr>
          <w:rStyle w:val="blk"/>
          <w:sz w:val="22"/>
          <w:szCs w:val="22"/>
        </w:rPr>
      </w:pPr>
      <w:r w:rsidRPr="00886896">
        <w:rPr>
          <w:sz w:val="22"/>
          <w:szCs w:val="22"/>
        </w:rPr>
        <w:t>-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2EEB13F1" w14:textId="77777777" w:rsidR="00886896" w:rsidRPr="00886896" w:rsidRDefault="00886896" w:rsidP="00886896">
      <w:pPr>
        <w:pStyle w:val="4"/>
        <w:jc w:val="both"/>
        <w:rPr>
          <w:sz w:val="22"/>
          <w:szCs w:val="22"/>
        </w:rPr>
      </w:pPr>
      <w:r w:rsidRPr="00886896">
        <w:rPr>
          <w:sz w:val="22"/>
          <w:szCs w:val="22"/>
        </w:rPr>
        <w:t>3) представление руководителя органа местного самоуправления или любого члена комиссии, касающееся обеспечения соблюдения муниципальными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14:paraId="0B68D840" w14:textId="77777777" w:rsidR="00886896" w:rsidRPr="00886896" w:rsidRDefault="00886896" w:rsidP="00886896">
      <w:pPr>
        <w:autoSpaceDE w:val="0"/>
        <w:autoSpaceDN w:val="0"/>
        <w:adjustRightInd w:val="0"/>
        <w:jc w:val="both"/>
        <w:rPr>
          <w:sz w:val="22"/>
          <w:szCs w:val="22"/>
        </w:rPr>
      </w:pPr>
      <w:r w:rsidRPr="00886896">
        <w:rPr>
          <w:sz w:val="22"/>
          <w:szCs w:val="22"/>
        </w:rPr>
        <w:t xml:space="preserve">4) представление руководителем органа местного </w:t>
      </w:r>
      <w:proofErr w:type="gramStart"/>
      <w:r w:rsidRPr="00886896">
        <w:rPr>
          <w:sz w:val="22"/>
          <w:szCs w:val="22"/>
        </w:rPr>
        <w:t>самоуправления  материалов</w:t>
      </w:r>
      <w:proofErr w:type="gramEnd"/>
      <w:r w:rsidRPr="00886896">
        <w:rPr>
          <w:sz w:val="22"/>
          <w:szCs w:val="22"/>
        </w:rPr>
        <w:t xml:space="preserve"> проверки, свидетельствующих о представлении муниципальным служащим недостоверных или неполных сведений, предусмотренных </w:t>
      </w:r>
      <w:hyperlink r:id="rId106" w:history="1">
        <w:r w:rsidRPr="00886896">
          <w:rPr>
            <w:sz w:val="22"/>
            <w:szCs w:val="22"/>
          </w:rPr>
          <w:t>частью 1 статьи 3</w:t>
        </w:r>
      </w:hyperlink>
      <w:r w:rsidRPr="00886896">
        <w:rPr>
          <w:sz w:val="22"/>
          <w:szCs w:val="22"/>
        </w:rPr>
        <w:t xml:space="preserve"> Федерального закона от 3 декабря </w:t>
      </w:r>
      <w:smartTag w:uri="urn:schemas-microsoft-com:office:smarttags" w:element="metricconverter">
        <w:smartTagPr>
          <w:attr w:name="ProductID" w:val="2012 г"/>
        </w:smartTagPr>
        <w:r w:rsidRPr="00886896">
          <w:rPr>
            <w:sz w:val="22"/>
            <w:szCs w:val="22"/>
          </w:rPr>
          <w:t>2012 г</w:t>
        </w:r>
      </w:smartTag>
      <w:r w:rsidRPr="00886896">
        <w:rPr>
          <w:sz w:val="22"/>
          <w:szCs w:val="22"/>
        </w:rPr>
        <w:t>. N 230-ФЗ «О контроле за соответствием расходов лиц, замещающих государственные должности, и иных лиц их доходам»;</w:t>
      </w:r>
    </w:p>
    <w:p w14:paraId="503CBE9B" w14:textId="77777777" w:rsidR="00886896" w:rsidRPr="00886896" w:rsidRDefault="00886896" w:rsidP="00886896">
      <w:pPr>
        <w:jc w:val="both"/>
        <w:rPr>
          <w:sz w:val="22"/>
          <w:szCs w:val="22"/>
        </w:rPr>
      </w:pPr>
      <w:bookmarkStart w:id="7" w:name="dst100035"/>
      <w:bookmarkEnd w:id="7"/>
      <w:r w:rsidRPr="00886896">
        <w:rPr>
          <w:rStyle w:val="blk"/>
          <w:sz w:val="22"/>
          <w:szCs w:val="22"/>
        </w:rPr>
        <w:t xml:space="preserve">5)  поступившее в соответствии с </w:t>
      </w:r>
      <w:hyperlink r:id="rId107" w:anchor="dst33" w:history="1">
        <w:r w:rsidRPr="00886896">
          <w:rPr>
            <w:rStyle w:val="a3"/>
            <w:sz w:val="22"/>
            <w:szCs w:val="22"/>
          </w:rPr>
          <w:t>частью 4 статьи 12</w:t>
        </w:r>
      </w:hyperlink>
      <w:r w:rsidRPr="00886896">
        <w:rPr>
          <w:rStyle w:val="blk"/>
          <w:sz w:val="22"/>
          <w:szCs w:val="22"/>
        </w:rPr>
        <w:t xml:space="preserve"> Федерального закона от 25 декабря </w:t>
      </w:r>
      <w:smartTag w:uri="urn:schemas-microsoft-com:office:smarttags" w:element="metricconverter">
        <w:smartTagPr>
          <w:attr w:name="ProductID" w:val="2008 г"/>
        </w:smartTagPr>
        <w:r w:rsidRPr="00886896">
          <w:rPr>
            <w:rStyle w:val="blk"/>
            <w:sz w:val="22"/>
            <w:szCs w:val="22"/>
          </w:rPr>
          <w:t>2008 г</w:t>
        </w:r>
      </w:smartTag>
      <w:r w:rsidRPr="00886896">
        <w:rPr>
          <w:rStyle w:val="blk"/>
          <w:sz w:val="22"/>
          <w:szCs w:val="22"/>
        </w:rPr>
        <w:t xml:space="preserve">. N 273-ФЗ "О противодействии коррупции" и </w:t>
      </w:r>
      <w:hyperlink r:id="rId108" w:anchor="dst1713" w:history="1">
        <w:r w:rsidRPr="00886896">
          <w:rPr>
            <w:rStyle w:val="a3"/>
            <w:sz w:val="22"/>
            <w:szCs w:val="22"/>
          </w:rPr>
          <w:t>статьей 64.1</w:t>
        </w:r>
      </w:hyperlink>
      <w:r w:rsidRPr="00886896">
        <w:rPr>
          <w:rStyle w:val="blk"/>
          <w:sz w:val="22"/>
          <w:szCs w:val="22"/>
        </w:rPr>
        <w:t xml:space="preserve"> Трудового кодекса Российской Федерации в администрацию </w:t>
      </w:r>
      <w:proofErr w:type="spellStart"/>
      <w:r w:rsidRPr="00886896">
        <w:rPr>
          <w:rStyle w:val="blk"/>
          <w:sz w:val="22"/>
          <w:szCs w:val="22"/>
        </w:rPr>
        <w:t>Красносибирского</w:t>
      </w:r>
      <w:proofErr w:type="spellEnd"/>
      <w:r w:rsidRPr="00886896">
        <w:rPr>
          <w:rStyle w:val="blk"/>
          <w:sz w:val="22"/>
          <w:szCs w:val="22"/>
        </w:rPr>
        <w:t xml:space="preserve"> сельсовета уведомление коммерческой или некоммерческой организации о заключении с гражданином, замещавшим должность муниципальной службы в муниципальном органе,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w:t>
      </w:r>
      <w:r w:rsidRPr="00886896">
        <w:rPr>
          <w:rStyle w:val="blk"/>
          <w:sz w:val="22"/>
          <w:szCs w:val="22"/>
        </w:rPr>
        <w:lastRenderedPageBreak/>
        <w:t>в муниципальном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4569125B" w14:textId="77777777" w:rsidR="00886896" w:rsidRPr="00886896" w:rsidRDefault="00886896" w:rsidP="00886896">
      <w:pPr>
        <w:autoSpaceDE w:val="0"/>
        <w:autoSpaceDN w:val="0"/>
        <w:adjustRightInd w:val="0"/>
        <w:jc w:val="both"/>
        <w:rPr>
          <w:rStyle w:val="blk"/>
          <w:sz w:val="22"/>
          <w:szCs w:val="22"/>
        </w:rPr>
      </w:pPr>
      <w:r w:rsidRPr="00886896">
        <w:rPr>
          <w:sz w:val="22"/>
          <w:szCs w:val="22"/>
        </w:rPr>
        <w:t xml:space="preserve">6) </w:t>
      </w:r>
      <w:r w:rsidRPr="00886896">
        <w:rPr>
          <w:rStyle w:val="blk"/>
          <w:sz w:val="22"/>
          <w:szCs w:val="22"/>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6AF202ED" w14:textId="77777777" w:rsidR="00886896" w:rsidRPr="00886896" w:rsidRDefault="00886896" w:rsidP="00886896">
      <w:pPr>
        <w:jc w:val="both"/>
        <w:rPr>
          <w:sz w:val="22"/>
          <w:szCs w:val="22"/>
        </w:rPr>
      </w:pPr>
    </w:p>
    <w:p w14:paraId="61671E14" w14:textId="77777777" w:rsidR="00886896" w:rsidRPr="00886896" w:rsidRDefault="00886896" w:rsidP="00886896">
      <w:pPr>
        <w:pStyle w:val="4"/>
        <w:jc w:val="both"/>
        <w:rPr>
          <w:sz w:val="22"/>
          <w:szCs w:val="22"/>
        </w:rPr>
      </w:pPr>
      <w:r w:rsidRPr="00886896">
        <w:rPr>
          <w:sz w:val="22"/>
          <w:szCs w:val="22"/>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4BF9D954" w14:textId="77777777" w:rsidR="00886896" w:rsidRPr="00886896" w:rsidRDefault="00886896" w:rsidP="00886896">
      <w:pPr>
        <w:autoSpaceDE w:val="0"/>
        <w:autoSpaceDN w:val="0"/>
        <w:adjustRightInd w:val="0"/>
        <w:jc w:val="both"/>
        <w:rPr>
          <w:color w:val="000000"/>
          <w:sz w:val="22"/>
          <w:szCs w:val="22"/>
          <w:shd w:val="clear" w:color="auto" w:fill="FFFFFF"/>
        </w:rPr>
      </w:pPr>
      <w:r w:rsidRPr="00886896">
        <w:rPr>
          <w:sz w:val="22"/>
          <w:szCs w:val="22"/>
        </w:rPr>
        <w:t xml:space="preserve">14.1. </w:t>
      </w:r>
      <w:r w:rsidRPr="00886896">
        <w:rPr>
          <w:color w:val="000000"/>
          <w:sz w:val="22"/>
          <w:szCs w:val="22"/>
          <w:shd w:val="clear" w:color="auto" w:fill="FFFFFF"/>
        </w:rPr>
        <w:t>Обращение</w:t>
      </w:r>
      <w:r w:rsidRPr="00886896">
        <w:rPr>
          <w:sz w:val="22"/>
          <w:szCs w:val="22"/>
          <w:shd w:val="clear" w:color="auto" w:fill="FFFFFF"/>
        </w:rPr>
        <w:t>, указанное в</w:t>
      </w:r>
      <w:r w:rsidRPr="00886896">
        <w:rPr>
          <w:rStyle w:val="apple-converted-space"/>
          <w:sz w:val="22"/>
          <w:szCs w:val="22"/>
          <w:shd w:val="clear" w:color="auto" w:fill="FFFFFF"/>
        </w:rPr>
        <w:t> </w:t>
      </w:r>
      <w:hyperlink r:id="rId109" w:anchor="dst100085" w:history="1">
        <w:r w:rsidRPr="00886896">
          <w:rPr>
            <w:rStyle w:val="a3"/>
            <w:sz w:val="22"/>
            <w:szCs w:val="22"/>
            <w:shd w:val="clear" w:color="auto" w:fill="FFFFFF"/>
          </w:rPr>
          <w:t>абзаце втором подпункта "2" пункта 1</w:t>
        </w:r>
      </w:hyperlink>
      <w:r w:rsidRPr="00886896">
        <w:rPr>
          <w:sz w:val="22"/>
          <w:szCs w:val="22"/>
        </w:rPr>
        <w:t>3</w:t>
      </w:r>
      <w:r w:rsidRPr="00886896">
        <w:rPr>
          <w:rStyle w:val="apple-converted-space"/>
          <w:sz w:val="22"/>
          <w:szCs w:val="22"/>
          <w:shd w:val="clear" w:color="auto" w:fill="FFFFFF"/>
        </w:rPr>
        <w:t> </w:t>
      </w:r>
      <w:r w:rsidRPr="00886896">
        <w:rPr>
          <w:sz w:val="22"/>
          <w:szCs w:val="22"/>
          <w:shd w:val="clear" w:color="auto" w:fill="FFFFFF"/>
        </w:rPr>
        <w:t>настоящего Положения</w:t>
      </w:r>
      <w:r w:rsidRPr="00886896">
        <w:rPr>
          <w:color w:val="000000"/>
          <w:sz w:val="22"/>
          <w:szCs w:val="22"/>
          <w:shd w:val="clear" w:color="auto" w:fill="FFFFFF"/>
        </w:rPr>
        <w:t xml:space="preserve">, подается гражданином, замещавшим должность муниципальной службы в администрации </w:t>
      </w:r>
      <w:proofErr w:type="spellStart"/>
      <w:r w:rsidRPr="00886896">
        <w:rPr>
          <w:color w:val="000000"/>
          <w:sz w:val="22"/>
          <w:szCs w:val="22"/>
          <w:shd w:val="clear" w:color="auto" w:fill="FFFFFF"/>
        </w:rPr>
        <w:t>Красносибирского</w:t>
      </w:r>
      <w:proofErr w:type="spellEnd"/>
      <w:r w:rsidRPr="00886896">
        <w:rPr>
          <w:color w:val="000000"/>
          <w:sz w:val="22"/>
          <w:szCs w:val="22"/>
          <w:shd w:val="clear" w:color="auto" w:fill="FFFFFF"/>
        </w:rPr>
        <w:t xml:space="preserve"> сельсовета, в </w:t>
      </w:r>
      <w:r w:rsidRPr="00886896">
        <w:rPr>
          <w:sz w:val="22"/>
          <w:szCs w:val="22"/>
        </w:rPr>
        <w:t xml:space="preserve"> кадровую службу администрации </w:t>
      </w:r>
      <w:proofErr w:type="spellStart"/>
      <w:r w:rsidRPr="00886896">
        <w:rPr>
          <w:sz w:val="22"/>
          <w:szCs w:val="22"/>
        </w:rPr>
        <w:t>Красносибирского</w:t>
      </w:r>
      <w:proofErr w:type="spellEnd"/>
      <w:r w:rsidRPr="00886896">
        <w:rPr>
          <w:sz w:val="22"/>
          <w:szCs w:val="22"/>
        </w:rPr>
        <w:t xml:space="preserve"> сельсовета либо специалисту, ответственному за работу по профилактике коррупционных и иных правонарушений</w:t>
      </w:r>
      <w:r w:rsidRPr="00886896">
        <w:rPr>
          <w:color w:val="000000"/>
          <w:sz w:val="22"/>
          <w:szCs w:val="22"/>
          <w:shd w:val="clear" w:color="auto" w:fill="FFFFFF"/>
        </w:rPr>
        <w:t>.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Комиссией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w:t>
      </w:r>
      <w:r w:rsidRPr="00886896">
        <w:rPr>
          <w:rStyle w:val="apple-converted-space"/>
          <w:color w:val="000000"/>
          <w:sz w:val="22"/>
          <w:szCs w:val="22"/>
          <w:shd w:val="clear" w:color="auto" w:fill="FFFFFF"/>
        </w:rPr>
        <w:t> </w:t>
      </w:r>
      <w:hyperlink r:id="rId110" w:anchor="dst28" w:history="1">
        <w:r w:rsidRPr="00886896">
          <w:rPr>
            <w:rStyle w:val="a3"/>
            <w:sz w:val="22"/>
            <w:szCs w:val="22"/>
            <w:shd w:val="clear" w:color="auto" w:fill="FFFFFF"/>
          </w:rPr>
          <w:t>статьи 12</w:t>
        </w:r>
      </w:hyperlink>
      <w:r w:rsidRPr="00886896">
        <w:rPr>
          <w:rStyle w:val="a3"/>
          <w:sz w:val="22"/>
          <w:szCs w:val="22"/>
          <w:shd w:val="clear" w:color="auto" w:fill="FFFFFF"/>
        </w:rPr>
        <w:t xml:space="preserve"> </w:t>
      </w:r>
      <w:r w:rsidRPr="00886896">
        <w:rPr>
          <w:sz w:val="22"/>
          <w:szCs w:val="22"/>
          <w:shd w:val="clear" w:color="auto" w:fill="FFFFFF"/>
        </w:rPr>
        <w:t>Ф</w:t>
      </w:r>
      <w:r w:rsidRPr="00886896">
        <w:rPr>
          <w:color w:val="000000"/>
          <w:sz w:val="22"/>
          <w:szCs w:val="22"/>
          <w:shd w:val="clear" w:color="auto" w:fill="FFFFFF"/>
        </w:rPr>
        <w:t xml:space="preserve">едерального закона от 25 декабря </w:t>
      </w:r>
      <w:smartTag w:uri="urn:schemas-microsoft-com:office:smarttags" w:element="metricconverter">
        <w:smartTagPr>
          <w:attr w:name="ProductID" w:val="2008 г"/>
        </w:smartTagPr>
        <w:r w:rsidRPr="00886896">
          <w:rPr>
            <w:color w:val="000000"/>
            <w:sz w:val="22"/>
            <w:szCs w:val="22"/>
            <w:shd w:val="clear" w:color="auto" w:fill="FFFFFF"/>
          </w:rPr>
          <w:t>2008 г</w:t>
        </w:r>
      </w:smartTag>
      <w:r w:rsidRPr="00886896">
        <w:rPr>
          <w:color w:val="000000"/>
          <w:sz w:val="22"/>
          <w:szCs w:val="22"/>
          <w:shd w:val="clear" w:color="auto" w:fill="FFFFFF"/>
        </w:rPr>
        <w:t>. N 273-ФЗ "О противодействии коррупции.</w:t>
      </w:r>
    </w:p>
    <w:p w14:paraId="4B135337" w14:textId="77777777" w:rsidR="00886896" w:rsidRPr="00886896" w:rsidRDefault="00886896" w:rsidP="00886896">
      <w:pPr>
        <w:autoSpaceDE w:val="0"/>
        <w:autoSpaceDN w:val="0"/>
        <w:adjustRightInd w:val="0"/>
        <w:jc w:val="both"/>
        <w:rPr>
          <w:color w:val="000000"/>
          <w:sz w:val="22"/>
          <w:szCs w:val="22"/>
          <w:shd w:val="clear" w:color="auto" w:fill="FFFFFF"/>
        </w:rPr>
      </w:pPr>
      <w:r w:rsidRPr="00886896">
        <w:rPr>
          <w:color w:val="000000"/>
          <w:sz w:val="22"/>
          <w:szCs w:val="22"/>
          <w:shd w:val="clear" w:color="auto" w:fill="FFFFFF"/>
        </w:rPr>
        <w:t>14.2. Обращение, указанное в</w:t>
      </w:r>
      <w:r w:rsidRPr="00886896">
        <w:rPr>
          <w:rStyle w:val="apple-converted-space"/>
          <w:color w:val="000000"/>
          <w:sz w:val="22"/>
          <w:szCs w:val="22"/>
          <w:shd w:val="clear" w:color="auto" w:fill="FFFFFF"/>
        </w:rPr>
        <w:t> </w:t>
      </w:r>
      <w:hyperlink r:id="rId111" w:anchor="dst100085" w:history="1">
        <w:r w:rsidRPr="00886896">
          <w:rPr>
            <w:rStyle w:val="a3"/>
            <w:sz w:val="22"/>
            <w:szCs w:val="22"/>
            <w:shd w:val="clear" w:color="auto" w:fill="FFFFFF"/>
          </w:rPr>
          <w:t>абзаце втором подпункта "2" пункта 1</w:t>
        </w:r>
      </w:hyperlink>
      <w:r w:rsidRPr="00886896">
        <w:rPr>
          <w:sz w:val="22"/>
          <w:szCs w:val="22"/>
        </w:rPr>
        <w:t>3</w:t>
      </w:r>
      <w:r w:rsidRPr="00886896">
        <w:rPr>
          <w:rStyle w:val="apple-converted-space"/>
          <w:sz w:val="22"/>
          <w:szCs w:val="22"/>
          <w:shd w:val="clear" w:color="auto" w:fill="FFFFFF"/>
        </w:rPr>
        <w:t> </w:t>
      </w:r>
      <w:r w:rsidRPr="00886896">
        <w:rPr>
          <w:color w:val="000000"/>
          <w:sz w:val="22"/>
          <w:szCs w:val="22"/>
          <w:shd w:val="clear" w:color="auto" w:fill="FFFFFF"/>
        </w:rPr>
        <w:t>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3F6C4DCE" w14:textId="77777777" w:rsidR="00886896" w:rsidRPr="00886896" w:rsidRDefault="00886896" w:rsidP="00886896">
      <w:pPr>
        <w:autoSpaceDE w:val="0"/>
        <w:autoSpaceDN w:val="0"/>
        <w:adjustRightInd w:val="0"/>
        <w:jc w:val="both"/>
        <w:rPr>
          <w:color w:val="000000"/>
          <w:sz w:val="22"/>
          <w:szCs w:val="22"/>
          <w:shd w:val="clear" w:color="auto" w:fill="FFFFFF"/>
        </w:rPr>
      </w:pPr>
      <w:r w:rsidRPr="00886896">
        <w:rPr>
          <w:color w:val="000000"/>
          <w:sz w:val="22"/>
          <w:szCs w:val="22"/>
          <w:shd w:val="clear" w:color="auto" w:fill="FFFFFF"/>
        </w:rPr>
        <w:t xml:space="preserve">14.3. Уведомление, указанное в подпункте «5» пункта 13 настоящего положения рассматривается комиссией, которая осуществляет подготовку мотивированного заключения о соблюдении гражданином, замещавшим должность муниципальной службы в администрации </w:t>
      </w:r>
      <w:proofErr w:type="spellStart"/>
      <w:r w:rsidRPr="00886896">
        <w:rPr>
          <w:color w:val="000000"/>
          <w:sz w:val="22"/>
          <w:szCs w:val="22"/>
          <w:shd w:val="clear" w:color="auto" w:fill="FFFFFF"/>
        </w:rPr>
        <w:t>Красносибирского</w:t>
      </w:r>
      <w:proofErr w:type="spellEnd"/>
      <w:r w:rsidRPr="00886896">
        <w:rPr>
          <w:color w:val="000000"/>
          <w:sz w:val="22"/>
          <w:szCs w:val="22"/>
          <w:shd w:val="clear" w:color="auto" w:fill="FFFFFF"/>
        </w:rPr>
        <w:t xml:space="preserve"> сельсовета , требований статьи 12 Федерального закона от 25 декабря 2008г. № 273-ФЗ «О противодействии коррупции».</w:t>
      </w:r>
    </w:p>
    <w:p w14:paraId="38F1B619" w14:textId="77777777" w:rsidR="00886896" w:rsidRPr="00886896" w:rsidRDefault="00886896" w:rsidP="00886896">
      <w:pPr>
        <w:autoSpaceDE w:val="0"/>
        <w:autoSpaceDN w:val="0"/>
        <w:adjustRightInd w:val="0"/>
        <w:jc w:val="both"/>
        <w:rPr>
          <w:color w:val="000000"/>
          <w:sz w:val="22"/>
          <w:szCs w:val="22"/>
          <w:shd w:val="clear" w:color="auto" w:fill="FFFFFF"/>
        </w:rPr>
      </w:pPr>
      <w:r w:rsidRPr="00886896">
        <w:rPr>
          <w:color w:val="000000"/>
          <w:sz w:val="22"/>
          <w:szCs w:val="22"/>
          <w:shd w:val="clear" w:color="auto" w:fill="FFFFFF"/>
        </w:rPr>
        <w:t>14.4. Уведомление, указанное в</w:t>
      </w:r>
      <w:r w:rsidRPr="00886896">
        <w:rPr>
          <w:rStyle w:val="apple-converted-space"/>
          <w:color w:val="000000"/>
          <w:sz w:val="22"/>
          <w:szCs w:val="22"/>
          <w:shd w:val="clear" w:color="auto" w:fill="FFFFFF"/>
        </w:rPr>
        <w:t> </w:t>
      </w:r>
      <w:hyperlink r:id="rId112" w:anchor="dst100153" w:history="1">
        <w:r w:rsidRPr="00886896">
          <w:rPr>
            <w:rStyle w:val="a3"/>
            <w:sz w:val="22"/>
            <w:szCs w:val="22"/>
            <w:shd w:val="clear" w:color="auto" w:fill="FFFFFF"/>
          </w:rPr>
          <w:t>абзаце пятом подпункта "2" пункта 1</w:t>
        </w:r>
      </w:hyperlink>
      <w:r w:rsidRPr="00886896">
        <w:rPr>
          <w:sz w:val="22"/>
          <w:szCs w:val="22"/>
        </w:rPr>
        <w:t>3</w:t>
      </w:r>
      <w:r w:rsidRPr="00886896">
        <w:rPr>
          <w:rStyle w:val="apple-converted-space"/>
          <w:sz w:val="22"/>
          <w:szCs w:val="22"/>
          <w:shd w:val="clear" w:color="auto" w:fill="FFFFFF"/>
        </w:rPr>
        <w:t> </w:t>
      </w:r>
      <w:r w:rsidRPr="00886896">
        <w:rPr>
          <w:rStyle w:val="apple-converted-space"/>
          <w:color w:val="000000"/>
          <w:sz w:val="22"/>
          <w:szCs w:val="22"/>
          <w:shd w:val="clear" w:color="auto" w:fill="FFFFFF"/>
        </w:rPr>
        <w:t xml:space="preserve"> и подпунктах пятом и шестом  пункта 13 </w:t>
      </w:r>
      <w:r w:rsidRPr="00886896">
        <w:rPr>
          <w:color w:val="000000"/>
          <w:sz w:val="22"/>
          <w:szCs w:val="22"/>
          <w:shd w:val="clear" w:color="auto" w:fill="FFFFFF"/>
        </w:rPr>
        <w:t xml:space="preserve">настоящего Положения, рассматривается подразделением кадровой службы администрации </w:t>
      </w:r>
      <w:proofErr w:type="spellStart"/>
      <w:r w:rsidRPr="00886896">
        <w:rPr>
          <w:color w:val="000000"/>
          <w:sz w:val="22"/>
          <w:szCs w:val="22"/>
          <w:shd w:val="clear" w:color="auto" w:fill="FFFFFF"/>
        </w:rPr>
        <w:t>Красносибирского</w:t>
      </w:r>
      <w:proofErr w:type="spellEnd"/>
      <w:r w:rsidRPr="00886896">
        <w:rPr>
          <w:color w:val="000000"/>
          <w:sz w:val="22"/>
          <w:szCs w:val="22"/>
          <w:shd w:val="clear" w:color="auto" w:fill="FFFFFF"/>
        </w:rPr>
        <w:t xml:space="preserve"> сельсовета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
    <w:p w14:paraId="2BE3A3E4" w14:textId="77777777" w:rsidR="00886896" w:rsidRPr="00886896" w:rsidRDefault="00886896" w:rsidP="00886896">
      <w:pPr>
        <w:pStyle w:val="ConsPlusNormal"/>
        <w:jc w:val="both"/>
        <w:rPr>
          <w:rFonts w:ascii="Times New Roman" w:hAnsi="Times New Roman" w:cs="Times New Roman"/>
          <w:szCs w:val="22"/>
        </w:rPr>
      </w:pPr>
      <w:r w:rsidRPr="00886896">
        <w:rPr>
          <w:rFonts w:ascii="Times New Roman" w:hAnsi="Times New Roman" w:cs="Times New Roman"/>
          <w:szCs w:val="22"/>
        </w:rPr>
        <w:t xml:space="preserve">14.5. При подготовке мотивированного заключения по результатам рассмотрения обращения, указанного в абзаце втором подпункта «2» пункта 13 настоящего Положения, или уведомлений, указанных в абзаце пятом подпункта «2» и подпункте «5» и «6» пункта 13 настоящего Положения, подразделение кадровой службы администрации </w:t>
      </w:r>
      <w:proofErr w:type="spellStart"/>
      <w:r w:rsidRPr="00886896">
        <w:rPr>
          <w:rFonts w:ascii="Times New Roman" w:hAnsi="Times New Roman" w:cs="Times New Roman"/>
          <w:szCs w:val="22"/>
        </w:rPr>
        <w:t>Красносибирского</w:t>
      </w:r>
      <w:proofErr w:type="spellEnd"/>
      <w:r w:rsidRPr="00886896">
        <w:rPr>
          <w:rFonts w:ascii="Times New Roman" w:hAnsi="Times New Roman" w:cs="Times New Roman"/>
          <w:szCs w:val="22"/>
        </w:rPr>
        <w:t xml:space="preserve"> сельсовета по профилактике коррупционных и иных правонарушений, имеет право проводить собеседование с муниципальным служащим, представившим обращение или уведомление, получать от него письменные пояснения, руководитель органа местного самоуправления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в подразделение кадровой службы по профилактике коррупционных и иных правонарушений. В случае направления запросов обращение или уведомление, а также заключение и другие материалы представляются в подразделение кадровой службы по профилактике коррупционных и иных правонарушений в </w:t>
      </w:r>
      <w:r w:rsidRPr="00886896">
        <w:rPr>
          <w:rFonts w:ascii="Times New Roman" w:hAnsi="Times New Roman" w:cs="Times New Roman"/>
          <w:szCs w:val="22"/>
        </w:rPr>
        <w:lastRenderedPageBreak/>
        <w:t>течение 45 дней со дня поступления обращения или уведомления. Указанный срок может быть продлен, но не более чем на 30 дней.</w:t>
      </w:r>
    </w:p>
    <w:p w14:paraId="57132E41" w14:textId="77777777" w:rsidR="00886896" w:rsidRPr="00886896" w:rsidRDefault="00886896" w:rsidP="00886896">
      <w:pPr>
        <w:pStyle w:val="4"/>
        <w:jc w:val="both"/>
        <w:rPr>
          <w:sz w:val="22"/>
          <w:szCs w:val="22"/>
        </w:rPr>
      </w:pPr>
      <w:r w:rsidRPr="00886896">
        <w:rPr>
          <w:sz w:val="22"/>
          <w:szCs w:val="22"/>
        </w:rPr>
        <w:br/>
        <w:t xml:space="preserve">15. Председатель комиссии при поступлении к нему в порядке, установленном нормативным правовым актом администрации </w:t>
      </w:r>
      <w:proofErr w:type="spellStart"/>
      <w:r w:rsidRPr="00886896">
        <w:rPr>
          <w:sz w:val="22"/>
          <w:szCs w:val="22"/>
        </w:rPr>
        <w:t>Красносибирского</w:t>
      </w:r>
      <w:proofErr w:type="spellEnd"/>
      <w:r w:rsidRPr="00886896">
        <w:rPr>
          <w:sz w:val="22"/>
          <w:szCs w:val="22"/>
        </w:rPr>
        <w:t xml:space="preserve"> сельсовета, информации, содержащей основание для проведения заседания комиссии:</w:t>
      </w:r>
    </w:p>
    <w:p w14:paraId="15E257F2" w14:textId="77777777" w:rsidR="00886896" w:rsidRPr="00886896" w:rsidRDefault="00886896" w:rsidP="00886896">
      <w:pPr>
        <w:autoSpaceDE w:val="0"/>
        <w:autoSpaceDN w:val="0"/>
        <w:adjustRightInd w:val="0"/>
        <w:jc w:val="both"/>
        <w:rPr>
          <w:sz w:val="22"/>
          <w:szCs w:val="22"/>
        </w:rPr>
      </w:pPr>
      <w:r w:rsidRPr="00886896">
        <w:rPr>
          <w:sz w:val="22"/>
          <w:szCs w:val="22"/>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15.1 настоящего Положения;</w:t>
      </w:r>
    </w:p>
    <w:p w14:paraId="27549AB5" w14:textId="77777777" w:rsidR="00886896" w:rsidRPr="00886896" w:rsidRDefault="00886896" w:rsidP="00886896">
      <w:pPr>
        <w:pStyle w:val="4"/>
        <w:jc w:val="both"/>
        <w:rPr>
          <w:sz w:val="22"/>
          <w:szCs w:val="22"/>
        </w:rPr>
      </w:pPr>
      <w:r w:rsidRPr="00886896">
        <w:rPr>
          <w:sz w:val="22"/>
          <w:szCs w:val="22"/>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кадровое подразделение  органа местного самоуправления либо специалисту, ответственному за работу по профилактике коррупционных и иных правонарушений, и с результатами ее проверки;</w:t>
      </w:r>
    </w:p>
    <w:p w14:paraId="73BFE9A4" w14:textId="77777777" w:rsidR="00886896" w:rsidRPr="00886896" w:rsidRDefault="00886896" w:rsidP="00886896">
      <w:pPr>
        <w:pStyle w:val="4"/>
        <w:jc w:val="both"/>
        <w:rPr>
          <w:sz w:val="22"/>
          <w:szCs w:val="22"/>
        </w:rPr>
      </w:pPr>
      <w:r w:rsidRPr="00886896">
        <w:rPr>
          <w:sz w:val="22"/>
          <w:szCs w:val="22"/>
        </w:rPr>
        <w:t>3) рассматривает ходатайства о приглашении на заседание комиссии лиц, указанных в подпункте 2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24733B41" w14:textId="77777777" w:rsidR="00886896" w:rsidRPr="00886896" w:rsidRDefault="00886896" w:rsidP="00886896">
      <w:pPr>
        <w:autoSpaceDE w:val="0"/>
        <w:autoSpaceDN w:val="0"/>
        <w:adjustRightInd w:val="0"/>
        <w:jc w:val="both"/>
        <w:rPr>
          <w:sz w:val="22"/>
          <w:szCs w:val="22"/>
        </w:rPr>
      </w:pPr>
      <w:r w:rsidRPr="00886896">
        <w:rPr>
          <w:sz w:val="22"/>
          <w:szCs w:val="22"/>
        </w:rPr>
        <w:t>15.1. Заседание комиссии по рассмотрению заявлений, указанных в абзацах третьем и четвертом подпункта «2»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73B4FE0F" w14:textId="77777777" w:rsidR="00886896" w:rsidRPr="00886896" w:rsidRDefault="00886896" w:rsidP="00886896">
      <w:pPr>
        <w:autoSpaceDE w:val="0"/>
        <w:autoSpaceDN w:val="0"/>
        <w:adjustRightInd w:val="0"/>
        <w:jc w:val="both"/>
        <w:rPr>
          <w:sz w:val="22"/>
          <w:szCs w:val="22"/>
        </w:rPr>
      </w:pPr>
      <w:r w:rsidRPr="00886896">
        <w:rPr>
          <w:sz w:val="22"/>
          <w:szCs w:val="22"/>
        </w:rPr>
        <w:t>15.2. Уведомления, указанные в подпунктах «5» и «6» пункта 13 настоящего Положения, как правило, рассматривается на очередном (плановом) заседании комиссии.</w:t>
      </w:r>
    </w:p>
    <w:p w14:paraId="0183704D" w14:textId="77777777" w:rsidR="00886896" w:rsidRPr="00886896" w:rsidRDefault="00886896" w:rsidP="00886896">
      <w:pPr>
        <w:rPr>
          <w:sz w:val="22"/>
          <w:szCs w:val="22"/>
        </w:rPr>
      </w:pPr>
    </w:p>
    <w:p w14:paraId="2A77EE59" w14:textId="77777777" w:rsidR="00886896" w:rsidRPr="00886896" w:rsidRDefault="00886896" w:rsidP="00886896">
      <w:pPr>
        <w:autoSpaceDE w:val="0"/>
        <w:autoSpaceDN w:val="0"/>
        <w:adjustRightInd w:val="0"/>
        <w:jc w:val="both"/>
        <w:rPr>
          <w:sz w:val="22"/>
          <w:szCs w:val="22"/>
        </w:rPr>
      </w:pPr>
      <w:r w:rsidRPr="00886896">
        <w:rPr>
          <w:sz w:val="22"/>
          <w:szCs w:val="22"/>
        </w:rPr>
        <w:t>16.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в органе местного самоуправления должность муниципальной службы.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подпунктами «2» и «6» пункта 13 настоящего Положения.</w:t>
      </w:r>
    </w:p>
    <w:p w14:paraId="55FFA4E6" w14:textId="77777777" w:rsidR="00886896" w:rsidRPr="00886896" w:rsidRDefault="00886896" w:rsidP="00886896">
      <w:pPr>
        <w:autoSpaceDE w:val="0"/>
        <w:autoSpaceDN w:val="0"/>
        <w:adjustRightInd w:val="0"/>
        <w:jc w:val="both"/>
        <w:rPr>
          <w:sz w:val="22"/>
          <w:szCs w:val="22"/>
        </w:rPr>
      </w:pPr>
    </w:p>
    <w:p w14:paraId="4B65E55B" w14:textId="77777777" w:rsidR="00886896" w:rsidRPr="00886896" w:rsidRDefault="00886896" w:rsidP="00886896">
      <w:pPr>
        <w:autoSpaceDE w:val="0"/>
        <w:autoSpaceDN w:val="0"/>
        <w:adjustRightInd w:val="0"/>
        <w:jc w:val="both"/>
        <w:rPr>
          <w:sz w:val="22"/>
          <w:szCs w:val="22"/>
        </w:rPr>
      </w:pPr>
      <w:r w:rsidRPr="00886896">
        <w:rPr>
          <w:sz w:val="22"/>
          <w:szCs w:val="22"/>
        </w:rPr>
        <w:t>16.1. Заседания комиссии могут проводиться в отсутствие муниципального служащего или гражданина в случае:</w:t>
      </w:r>
    </w:p>
    <w:p w14:paraId="1F1CB578" w14:textId="77777777" w:rsidR="00886896" w:rsidRPr="00886896" w:rsidRDefault="00886896" w:rsidP="00886896">
      <w:pPr>
        <w:autoSpaceDE w:val="0"/>
        <w:autoSpaceDN w:val="0"/>
        <w:adjustRightInd w:val="0"/>
        <w:jc w:val="both"/>
        <w:rPr>
          <w:sz w:val="22"/>
          <w:szCs w:val="22"/>
        </w:rPr>
      </w:pPr>
      <w:r w:rsidRPr="00886896">
        <w:rPr>
          <w:sz w:val="22"/>
          <w:szCs w:val="22"/>
        </w:rPr>
        <w:t xml:space="preserve">   1) если в обращении, заявлении или уведомлении, предусмотренных подпунктами «2»  и «6» пункта 13 настоящего Положения, не содержится указания о намерении муниципального служащего или гражданина лично присутствовать на заседании комиссии;</w:t>
      </w:r>
    </w:p>
    <w:p w14:paraId="2B6A752B" w14:textId="77777777" w:rsidR="00886896" w:rsidRPr="00886896" w:rsidRDefault="00886896" w:rsidP="00886896">
      <w:pPr>
        <w:autoSpaceDE w:val="0"/>
        <w:autoSpaceDN w:val="0"/>
        <w:adjustRightInd w:val="0"/>
        <w:jc w:val="both"/>
        <w:rPr>
          <w:sz w:val="22"/>
          <w:szCs w:val="22"/>
        </w:rPr>
      </w:pPr>
      <w:r w:rsidRPr="00886896">
        <w:rPr>
          <w:sz w:val="22"/>
          <w:szCs w:val="22"/>
        </w:rPr>
        <w:t xml:space="preserve">   2)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2E1DAB6B" w14:textId="77777777" w:rsidR="00886896" w:rsidRPr="00886896" w:rsidRDefault="00886896" w:rsidP="00886896">
      <w:pPr>
        <w:jc w:val="both"/>
        <w:rPr>
          <w:rStyle w:val="blk"/>
          <w:sz w:val="22"/>
          <w:szCs w:val="22"/>
        </w:rPr>
      </w:pPr>
    </w:p>
    <w:p w14:paraId="4345F592" w14:textId="77777777" w:rsidR="00886896" w:rsidRPr="00886896" w:rsidRDefault="00886896" w:rsidP="00886896">
      <w:pPr>
        <w:pStyle w:val="4"/>
        <w:jc w:val="both"/>
        <w:rPr>
          <w:sz w:val="22"/>
          <w:szCs w:val="22"/>
        </w:rPr>
      </w:pPr>
      <w:r w:rsidRPr="00886896">
        <w:rPr>
          <w:sz w:val="22"/>
          <w:szCs w:val="22"/>
        </w:rPr>
        <w:t>17. На заседании комиссии заслушиваются пояснения муниципального служащего (с его согласия) и иных лиц, рассматриваются материалы по существу предъявляемых гражданскому служащему претензий.</w:t>
      </w:r>
      <w:r w:rsidRPr="00886896">
        <w:rPr>
          <w:sz w:val="22"/>
          <w:szCs w:val="22"/>
        </w:rPr>
        <w:br/>
        <w:t>18. Члены комиссии и лица, участвовавшие в ее заседании, не вправе разглашать сведения, ставшие им известными в ходе работы комиссии.</w:t>
      </w:r>
      <w:r w:rsidRPr="00886896">
        <w:rPr>
          <w:sz w:val="22"/>
          <w:szCs w:val="22"/>
        </w:rPr>
        <w:br/>
        <w:t xml:space="preserve">19. По итогам рассмотрения вопроса, указанного в абзаце втором подпункта 1 пункта 13 настоящего Положения, комиссия принимает одно из следующих решений: </w:t>
      </w:r>
    </w:p>
    <w:p w14:paraId="6DEAC9BD" w14:textId="77777777" w:rsidR="00886896" w:rsidRPr="00886896" w:rsidRDefault="00886896" w:rsidP="00886896">
      <w:pPr>
        <w:pStyle w:val="4"/>
        <w:jc w:val="both"/>
        <w:rPr>
          <w:sz w:val="22"/>
          <w:szCs w:val="22"/>
        </w:rPr>
      </w:pPr>
      <w:r w:rsidRPr="00886896">
        <w:rPr>
          <w:sz w:val="22"/>
          <w:szCs w:val="22"/>
        </w:rPr>
        <w:t xml:space="preserve">1)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и муниципальными </w:t>
      </w:r>
      <w:r w:rsidRPr="00886896">
        <w:rPr>
          <w:sz w:val="22"/>
          <w:szCs w:val="22"/>
        </w:rPr>
        <w:lastRenderedPageBreak/>
        <w:t xml:space="preserve">служащими, и соблюдения муниципальными служащими   требований к служебному поведению, утвержденного постановлением администрации </w:t>
      </w:r>
      <w:proofErr w:type="spellStart"/>
      <w:r w:rsidRPr="00886896">
        <w:rPr>
          <w:sz w:val="22"/>
          <w:szCs w:val="22"/>
        </w:rPr>
        <w:t>Красносибирского</w:t>
      </w:r>
      <w:proofErr w:type="spellEnd"/>
      <w:r w:rsidRPr="00886896">
        <w:rPr>
          <w:sz w:val="22"/>
          <w:szCs w:val="22"/>
        </w:rPr>
        <w:t xml:space="preserve"> сельсовета от  25.11.2010 №  26, являются достоверными и полными;</w:t>
      </w:r>
      <w:r w:rsidRPr="00886896">
        <w:rPr>
          <w:sz w:val="22"/>
          <w:szCs w:val="22"/>
        </w:rPr>
        <w:br/>
        <w:t>2) установить, что сведения, представленные муниципальным служащим в соответствии с подпунктом «а» пункта 2 Положения, названного в подпункте 1 настоящего пункта,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меру ответственности, предусмотренную нормативными правовыми актами Российской Федерации.</w:t>
      </w:r>
    </w:p>
    <w:p w14:paraId="634A407C" w14:textId="77777777" w:rsidR="00886896" w:rsidRPr="00886896" w:rsidRDefault="00886896" w:rsidP="00886896">
      <w:pPr>
        <w:pStyle w:val="4"/>
        <w:jc w:val="both"/>
        <w:rPr>
          <w:sz w:val="22"/>
          <w:szCs w:val="22"/>
        </w:rPr>
      </w:pPr>
      <w:r w:rsidRPr="00886896">
        <w:rPr>
          <w:sz w:val="22"/>
          <w:szCs w:val="22"/>
        </w:rPr>
        <w:t>20. По итогам рассмотрения вопроса, указанного в абзаце третьем подпункта 1 пункта 13 настоящего Положения, комиссия принимает одно из следующих решений:</w:t>
      </w:r>
      <w:r w:rsidRPr="00886896">
        <w:rPr>
          <w:sz w:val="22"/>
          <w:szCs w:val="22"/>
        </w:rPr>
        <w:br/>
        <w:t>1) установить, что муниципальный служащий соблюдал требования к служебному поведению и (или) требования об урегулировании конфликта интересов;</w:t>
      </w:r>
      <w:r w:rsidRPr="00886896">
        <w:rPr>
          <w:sz w:val="22"/>
          <w:szCs w:val="22"/>
        </w:rPr>
        <w:b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меру ответственности, предусмотренную нормативными правовыми актами Российской Федерации.</w:t>
      </w:r>
      <w:r w:rsidRPr="00886896">
        <w:rPr>
          <w:sz w:val="22"/>
          <w:szCs w:val="22"/>
        </w:rPr>
        <w:br/>
        <w:t>21. По итогам рассмотрения вопроса, указанного в абзаце втором подпункта 2 пункта 13 настоящего Положения, комиссия принимает одно из следующих решений:</w:t>
      </w:r>
      <w:r w:rsidRPr="00886896">
        <w:rPr>
          <w:sz w:val="22"/>
          <w:szCs w:val="22"/>
        </w:rPr>
        <w:b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r w:rsidRPr="00886896">
        <w:rPr>
          <w:sz w:val="22"/>
          <w:szCs w:val="22"/>
        </w:rPr>
        <w:b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3298B362" w14:textId="77777777" w:rsidR="00886896" w:rsidRPr="00886896" w:rsidRDefault="00886896" w:rsidP="00886896">
      <w:pPr>
        <w:pStyle w:val="4"/>
        <w:jc w:val="both"/>
        <w:rPr>
          <w:sz w:val="22"/>
          <w:szCs w:val="22"/>
        </w:rPr>
      </w:pPr>
      <w:r w:rsidRPr="00886896">
        <w:rPr>
          <w:sz w:val="22"/>
          <w:szCs w:val="22"/>
        </w:rPr>
        <w:t>22. По итогам рассмотрения вопроса, указанного в абзаце третьем подпункта 2 пункта 13 настоящего Положения, комиссия принимает одно из следующих решений:</w:t>
      </w:r>
      <w:r w:rsidRPr="00886896">
        <w:rPr>
          <w:sz w:val="22"/>
          <w:szCs w:val="22"/>
        </w:rPr>
        <w:br/>
        <w:t xml:space="preserve">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w:t>
      </w:r>
      <w:proofErr w:type="spellStart"/>
      <w:r w:rsidRPr="00886896">
        <w:rPr>
          <w:sz w:val="22"/>
          <w:szCs w:val="22"/>
        </w:rPr>
        <w:t>объективнойиуважительной</w:t>
      </w:r>
      <w:proofErr w:type="spellEnd"/>
      <w:r w:rsidRPr="00886896">
        <w:rPr>
          <w:sz w:val="22"/>
          <w:szCs w:val="22"/>
        </w:rPr>
        <w:t>;</w:t>
      </w:r>
    </w:p>
    <w:p w14:paraId="27268461" w14:textId="77777777" w:rsidR="00886896" w:rsidRPr="00886896" w:rsidRDefault="00886896" w:rsidP="00886896">
      <w:pPr>
        <w:pStyle w:val="4"/>
        <w:jc w:val="both"/>
        <w:rPr>
          <w:sz w:val="22"/>
          <w:szCs w:val="22"/>
        </w:rPr>
      </w:pPr>
      <w:r w:rsidRPr="00886896">
        <w:rPr>
          <w:sz w:val="22"/>
          <w:szCs w:val="22"/>
        </w:rPr>
        <w:t>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r w:rsidRPr="00886896">
        <w:rPr>
          <w:sz w:val="22"/>
          <w:szCs w:val="22"/>
        </w:rPr>
        <w:br/>
        <w:t>3)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меру ответственности, предусмотренную нормативными правовыми актами Российской Федерации.</w:t>
      </w:r>
    </w:p>
    <w:p w14:paraId="0BB1458C" w14:textId="77777777" w:rsidR="00886896" w:rsidRPr="00886896" w:rsidRDefault="00886896" w:rsidP="00886896">
      <w:pPr>
        <w:pStyle w:val="ConsPlusNormal"/>
        <w:jc w:val="both"/>
        <w:rPr>
          <w:rFonts w:ascii="Times New Roman" w:hAnsi="Times New Roman" w:cs="Times New Roman"/>
          <w:szCs w:val="22"/>
        </w:rPr>
      </w:pPr>
      <w:r w:rsidRPr="00886896">
        <w:rPr>
          <w:rFonts w:ascii="Times New Roman" w:hAnsi="Times New Roman" w:cs="Times New Roman"/>
          <w:szCs w:val="22"/>
        </w:rPr>
        <w:t>22.1. По итогам рассмотрения вопроса, указанного в абзаце пятом подпункта «2» пункта 13 настоящего Положения, комиссия принимает одно из следующих решений:</w:t>
      </w:r>
    </w:p>
    <w:p w14:paraId="2AC5CA34" w14:textId="77777777" w:rsidR="00886896" w:rsidRPr="00886896" w:rsidRDefault="00886896" w:rsidP="00886896">
      <w:pPr>
        <w:shd w:val="clear" w:color="auto" w:fill="FFFFFF"/>
        <w:jc w:val="both"/>
        <w:rPr>
          <w:color w:val="000000"/>
          <w:sz w:val="22"/>
          <w:szCs w:val="22"/>
        </w:rPr>
      </w:pPr>
      <w:r w:rsidRPr="00886896">
        <w:rPr>
          <w:rStyle w:val="blk"/>
          <w:color w:val="000000"/>
          <w:sz w:val="22"/>
          <w:szCs w:val="22"/>
        </w:rPr>
        <w:t xml:space="preserve">   1) признать, что при исполнении муниципальным служащим должностных обязанностей конфликт интересов отсутствует;</w:t>
      </w:r>
    </w:p>
    <w:p w14:paraId="00EAE52A" w14:textId="77777777" w:rsidR="00886896" w:rsidRPr="00886896" w:rsidRDefault="00886896" w:rsidP="00886896">
      <w:pPr>
        <w:shd w:val="clear" w:color="auto" w:fill="FFFFFF"/>
        <w:jc w:val="both"/>
        <w:rPr>
          <w:color w:val="000000"/>
          <w:sz w:val="22"/>
          <w:szCs w:val="22"/>
        </w:rPr>
      </w:pPr>
      <w:bookmarkStart w:id="8" w:name="dst100166"/>
      <w:bookmarkEnd w:id="8"/>
      <w:r w:rsidRPr="00886896">
        <w:rPr>
          <w:rStyle w:val="blk"/>
          <w:color w:val="000000"/>
          <w:sz w:val="22"/>
          <w:szCs w:val="22"/>
        </w:rPr>
        <w:t xml:space="preserve">   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w:t>
      </w:r>
    </w:p>
    <w:p w14:paraId="4E663F8B" w14:textId="77777777" w:rsidR="00886896" w:rsidRPr="00886896" w:rsidRDefault="00886896" w:rsidP="00886896">
      <w:pPr>
        <w:shd w:val="clear" w:color="auto" w:fill="FFFFFF"/>
        <w:jc w:val="both"/>
        <w:rPr>
          <w:rStyle w:val="blk"/>
          <w:color w:val="000000"/>
          <w:sz w:val="22"/>
          <w:szCs w:val="22"/>
        </w:rPr>
      </w:pPr>
      <w:bookmarkStart w:id="9" w:name="dst100167"/>
      <w:bookmarkEnd w:id="9"/>
      <w:r w:rsidRPr="00886896">
        <w:rPr>
          <w:rStyle w:val="blk"/>
          <w:color w:val="000000"/>
          <w:sz w:val="22"/>
          <w:szCs w:val="22"/>
        </w:rPr>
        <w:lastRenderedPageBreak/>
        <w:t xml:space="preserve">   3)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14:paraId="43A095AF" w14:textId="77777777" w:rsidR="00886896" w:rsidRPr="00886896" w:rsidRDefault="00886896" w:rsidP="00886896">
      <w:pPr>
        <w:pStyle w:val="ConsPlusNormal"/>
        <w:jc w:val="both"/>
        <w:rPr>
          <w:rFonts w:ascii="Times New Roman" w:hAnsi="Times New Roman" w:cs="Times New Roman"/>
          <w:szCs w:val="22"/>
        </w:rPr>
      </w:pPr>
      <w:r w:rsidRPr="00886896">
        <w:rPr>
          <w:rStyle w:val="blk"/>
          <w:rFonts w:ascii="Times New Roman" w:hAnsi="Times New Roman" w:cs="Times New Roman"/>
          <w:color w:val="000000"/>
          <w:szCs w:val="22"/>
        </w:rPr>
        <w:t>22.2.</w:t>
      </w:r>
      <w:r w:rsidRPr="00886896">
        <w:rPr>
          <w:rFonts w:ascii="Times New Roman" w:hAnsi="Times New Roman" w:cs="Times New Roman"/>
          <w:szCs w:val="22"/>
        </w:rPr>
        <w:t>По итогам рассмотрения вопроса, указанного в подпункте «6» пункта 13 настоящего Положения, комиссия принимает одно из следующих решений:</w:t>
      </w:r>
    </w:p>
    <w:p w14:paraId="029B25E2" w14:textId="77777777" w:rsidR="00886896" w:rsidRPr="00886896" w:rsidRDefault="00886896" w:rsidP="00886896">
      <w:pPr>
        <w:pStyle w:val="ConsPlusNormal"/>
        <w:jc w:val="both"/>
        <w:rPr>
          <w:rFonts w:ascii="Times New Roman" w:hAnsi="Times New Roman" w:cs="Times New Roman"/>
          <w:szCs w:val="22"/>
        </w:rPr>
      </w:pPr>
      <w:r w:rsidRPr="00886896">
        <w:rPr>
          <w:rFonts w:ascii="Times New Roman" w:hAnsi="Times New Roman" w:cs="Times New Roman"/>
          <w:szCs w:val="22"/>
        </w:rPr>
        <w:t xml:space="preserve">     1)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1508F146" w14:textId="77777777" w:rsidR="00886896" w:rsidRPr="00886896" w:rsidRDefault="00886896" w:rsidP="00886896">
      <w:pPr>
        <w:pStyle w:val="ConsPlusNormal"/>
        <w:jc w:val="both"/>
        <w:rPr>
          <w:rStyle w:val="blk"/>
          <w:rFonts w:ascii="Times New Roman" w:hAnsi="Times New Roman" w:cs="Times New Roman"/>
          <w:color w:val="000000"/>
          <w:szCs w:val="22"/>
        </w:rPr>
      </w:pPr>
      <w:r w:rsidRPr="00886896">
        <w:rPr>
          <w:rStyle w:val="blk"/>
          <w:rFonts w:ascii="Times New Roman" w:hAnsi="Times New Roman" w:cs="Times New Roman"/>
          <w:color w:val="000000"/>
          <w:szCs w:val="22"/>
        </w:rPr>
        <w:t>2)</w:t>
      </w:r>
      <w:r w:rsidRPr="00886896">
        <w:rPr>
          <w:rFonts w:ascii="Times New Roman" w:hAnsi="Times New Roman" w:cs="Times New Roman"/>
          <w:szCs w:val="22"/>
        </w:rPr>
        <w:t>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131CB751" w14:textId="77777777" w:rsidR="00886896" w:rsidRPr="00886896" w:rsidRDefault="00886896" w:rsidP="00886896">
      <w:pPr>
        <w:pStyle w:val="4"/>
        <w:jc w:val="both"/>
        <w:rPr>
          <w:sz w:val="22"/>
          <w:szCs w:val="22"/>
        </w:rPr>
      </w:pPr>
      <w:r w:rsidRPr="00886896">
        <w:rPr>
          <w:sz w:val="22"/>
          <w:szCs w:val="22"/>
        </w:rPr>
        <w:t>23. По итогам рассмотрения вопросов, предусмотренных подпунктами 1, 2 и 6 пункта 13 настоящего Положения, при наличии к тому оснований комиссия может принять иное, чем предусмотрено пунктами 19-22 настоящего Положения, решение. Основания и мотивы принятия такого решения должны быть отражены в протоколе заседания комиссии.</w:t>
      </w:r>
      <w:r w:rsidRPr="00886896">
        <w:rPr>
          <w:sz w:val="22"/>
          <w:szCs w:val="22"/>
        </w:rPr>
        <w:br/>
        <w:t>24. По итогам рассмотрения вопроса, предусмотренного подпунктом 3 пункта 13 настоящего Положения, комиссия принимает соответствующее решение.</w:t>
      </w:r>
    </w:p>
    <w:p w14:paraId="4FB16156" w14:textId="77777777" w:rsidR="00886896" w:rsidRPr="00886896" w:rsidRDefault="00886896" w:rsidP="00886896">
      <w:pPr>
        <w:pStyle w:val="ConsPlusNormal"/>
        <w:jc w:val="both"/>
        <w:rPr>
          <w:rFonts w:ascii="Times New Roman" w:hAnsi="Times New Roman" w:cs="Times New Roman"/>
          <w:szCs w:val="22"/>
        </w:rPr>
      </w:pPr>
      <w:r w:rsidRPr="00886896">
        <w:rPr>
          <w:rFonts w:ascii="Times New Roman" w:hAnsi="Times New Roman" w:cs="Times New Roman"/>
          <w:szCs w:val="22"/>
        </w:rPr>
        <w:t>24.1.  По итогам рассмотрения вопроса, указанного в  подпункте4 пункта 13 настоящего Положения, комиссия принимает одно из следующих решений</w:t>
      </w:r>
    </w:p>
    <w:p w14:paraId="62F001F2" w14:textId="77777777" w:rsidR="00886896" w:rsidRPr="00886896" w:rsidRDefault="00886896" w:rsidP="00886896">
      <w:pPr>
        <w:pStyle w:val="ConsPlusNormal"/>
        <w:jc w:val="both"/>
        <w:rPr>
          <w:rFonts w:ascii="Times New Roman" w:hAnsi="Times New Roman" w:cs="Times New Roman"/>
          <w:szCs w:val="22"/>
        </w:rPr>
      </w:pPr>
      <w:r w:rsidRPr="00886896">
        <w:rPr>
          <w:rFonts w:ascii="Times New Roman" w:hAnsi="Times New Roman" w:cs="Times New Roman"/>
          <w:szCs w:val="22"/>
        </w:rPr>
        <w:t xml:space="preserve">а) признать, что сведения, представленные муниципальным служащим в соответствии с </w:t>
      </w:r>
      <w:hyperlink r:id="rId113" w:history="1">
        <w:r w:rsidRPr="00886896">
          <w:rPr>
            <w:rFonts w:ascii="Times New Roman" w:hAnsi="Times New Roman" w:cs="Times New Roman"/>
            <w:szCs w:val="22"/>
          </w:rPr>
          <w:t>частью 1 статьи 3</w:t>
        </w:r>
      </w:hyperlink>
      <w:r w:rsidRPr="00886896">
        <w:rPr>
          <w:rFonts w:ascii="Times New Roman" w:hAnsi="Times New Roman" w:cs="Times New Roman"/>
          <w:szCs w:val="22"/>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2C879BB9" w14:textId="77777777" w:rsidR="00886896" w:rsidRPr="00886896" w:rsidRDefault="00886896" w:rsidP="00886896">
      <w:pPr>
        <w:pStyle w:val="ConsPlusNormal"/>
        <w:jc w:val="both"/>
        <w:rPr>
          <w:rFonts w:ascii="Times New Roman" w:hAnsi="Times New Roman" w:cs="Times New Roman"/>
          <w:szCs w:val="22"/>
        </w:rPr>
      </w:pPr>
      <w:r w:rsidRPr="00886896">
        <w:rPr>
          <w:rFonts w:ascii="Times New Roman" w:hAnsi="Times New Roman" w:cs="Times New Roman"/>
          <w:szCs w:val="22"/>
        </w:rPr>
        <w:t xml:space="preserve">б) признать, что сведения, представленные муниципальным служащим в соответствии с </w:t>
      </w:r>
      <w:hyperlink r:id="rId114" w:history="1">
        <w:r w:rsidRPr="00886896">
          <w:rPr>
            <w:rFonts w:ascii="Times New Roman" w:hAnsi="Times New Roman" w:cs="Times New Roman"/>
            <w:szCs w:val="22"/>
          </w:rPr>
          <w:t>частью 1 статьи 3</w:t>
        </w:r>
      </w:hyperlink>
      <w:r w:rsidRPr="00886896">
        <w:rPr>
          <w:rFonts w:ascii="Times New Roman" w:hAnsi="Times New Roman" w:cs="Times New Roman"/>
          <w:szCs w:val="22"/>
        </w:rPr>
        <w:t>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696DD6E1" w14:textId="77777777" w:rsidR="00886896" w:rsidRPr="00886896" w:rsidRDefault="00886896" w:rsidP="00886896">
      <w:pPr>
        <w:pStyle w:val="4"/>
        <w:jc w:val="both"/>
        <w:rPr>
          <w:sz w:val="22"/>
          <w:szCs w:val="22"/>
        </w:rPr>
      </w:pPr>
      <w:r w:rsidRPr="00886896">
        <w:rPr>
          <w:sz w:val="22"/>
          <w:szCs w:val="22"/>
        </w:rPr>
        <w:t xml:space="preserve">25. 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w:t>
      </w:r>
      <w:proofErr w:type="spellStart"/>
      <w:r w:rsidRPr="00886896">
        <w:rPr>
          <w:sz w:val="22"/>
          <w:szCs w:val="22"/>
        </w:rPr>
        <w:t>членовкомиссии</w:t>
      </w:r>
      <w:proofErr w:type="spellEnd"/>
      <w:r w:rsidRPr="00886896">
        <w:rPr>
          <w:sz w:val="22"/>
          <w:szCs w:val="22"/>
        </w:rPr>
        <w:t>.</w:t>
      </w:r>
    </w:p>
    <w:p w14:paraId="35D96B4D" w14:textId="77777777" w:rsidR="00886896" w:rsidRPr="00886896" w:rsidRDefault="00886896" w:rsidP="00886896">
      <w:pPr>
        <w:pStyle w:val="4"/>
        <w:jc w:val="both"/>
        <w:rPr>
          <w:sz w:val="22"/>
          <w:szCs w:val="22"/>
        </w:rPr>
      </w:pPr>
      <w:r w:rsidRPr="00886896">
        <w:rPr>
          <w:sz w:val="22"/>
          <w:szCs w:val="22"/>
        </w:rPr>
        <w:t xml:space="preserve">26.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2 пункта 13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абзаце втором подпункта 2 пункта 13 настоящего Положения, носит </w:t>
      </w:r>
      <w:proofErr w:type="spellStart"/>
      <w:r w:rsidRPr="00886896">
        <w:rPr>
          <w:sz w:val="22"/>
          <w:szCs w:val="22"/>
        </w:rPr>
        <w:t>обязательныйхарактер</w:t>
      </w:r>
      <w:proofErr w:type="spellEnd"/>
      <w:r w:rsidRPr="00886896">
        <w:rPr>
          <w:sz w:val="22"/>
          <w:szCs w:val="22"/>
        </w:rPr>
        <w:t>.</w:t>
      </w:r>
    </w:p>
    <w:p w14:paraId="70F64296" w14:textId="77777777" w:rsidR="00886896" w:rsidRPr="00886896" w:rsidRDefault="00886896" w:rsidP="00886896">
      <w:pPr>
        <w:pStyle w:val="4"/>
        <w:jc w:val="both"/>
        <w:rPr>
          <w:sz w:val="22"/>
          <w:szCs w:val="22"/>
        </w:rPr>
      </w:pPr>
      <w:r w:rsidRPr="00886896">
        <w:rPr>
          <w:sz w:val="22"/>
          <w:szCs w:val="22"/>
        </w:rPr>
        <w:t>27. В протоколе заседания комиссии указываются:</w:t>
      </w:r>
      <w:r w:rsidRPr="00886896">
        <w:rPr>
          <w:sz w:val="22"/>
          <w:szCs w:val="22"/>
        </w:rPr>
        <w:br/>
        <w:t>1) дата заседания комиссии, фамилии, имена, отчества членов комиссии и других лиц, присутствующих на заседании;</w:t>
      </w:r>
    </w:p>
    <w:p w14:paraId="326557A0" w14:textId="77777777" w:rsidR="00886896" w:rsidRPr="00886896" w:rsidRDefault="00886896" w:rsidP="00886896">
      <w:pPr>
        <w:jc w:val="both"/>
        <w:rPr>
          <w:sz w:val="22"/>
          <w:szCs w:val="22"/>
        </w:rPr>
      </w:pPr>
      <w:r w:rsidRPr="00886896">
        <w:rPr>
          <w:sz w:val="22"/>
          <w:szCs w:val="22"/>
        </w:rPr>
        <w:t>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74DF5496" w14:textId="77777777" w:rsidR="00886896" w:rsidRPr="00886896" w:rsidRDefault="00886896" w:rsidP="00886896">
      <w:pPr>
        <w:jc w:val="both"/>
        <w:rPr>
          <w:sz w:val="22"/>
          <w:szCs w:val="22"/>
        </w:rPr>
      </w:pPr>
      <w:r w:rsidRPr="00886896">
        <w:rPr>
          <w:sz w:val="22"/>
          <w:szCs w:val="22"/>
        </w:rPr>
        <w:t>3) предъявляемые к муниципальному служащему претензии, материалы, на которых они основываются;</w:t>
      </w:r>
    </w:p>
    <w:p w14:paraId="36BCF8ED" w14:textId="77777777" w:rsidR="00886896" w:rsidRPr="00886896" w:rsidRDefault="00886896" w:rsidP="00886896">
      <w:pPr>
        <w:jc w:val="both"/>
        <w:rPr>
          <w:sz w:val="22"/>
          <w:szCs w:val="22"/>
        </w:rPr>
      </w:pPr>
      <w:r w:rsidRPr="00886896">
        <w:rPr>
          <w:sz w:val="22"/>
          <w:szCs w:val="22"/>
        </w:rPr>
        <w:t>4) содержание пояснений муниципального служащего и других лиц по существу предъявляемых претензий;</w:t>
      </w:r>
    </w:p>
    <w:p w14:paraId="0AA66E73" w14:textId="77777777" w:rsidR="00886896" w:rsidRPr="00886896" w:rsidRDefault="00886896" w:rsidP="00886896">
      <w:pPr>
        <w:jc w:val="both"/>
        <w:rPr>
          <w:sz w:val="22"/>
          <w:szCs w:val="22"/>
        </w:rPr>
      </w:pPr>
      <w:r w:rsidRPr="00886896">
        <w:rPr>
          <w:sz w:val="22"/>
          <w:szCs w:val="22"/>
        </w:rPr>
        <w:t>5) фамилии, имена, отчества выступивших на заседании лиц и краткое изложение их выступлений;</w:t>
      </w:r>
    </w:p>
    <w:p w14:paraId="2DE7D6CB" w14:textId="77777777" w:rsidR="00886896" w:rsidRPr="00886896" w:rsidRDefault="00886896" w:rsidP="00886896">
      <w:pPr>
        <w:jc w:val="both"/>
        <w:rPr>
          <w:sz w:val="22"/>
          <w:szCs w:val="22"/>
        </w:rPr>
      </w:pPr>
      <w:r w:rsidRPr="00886896">
        <w:rPr>
          <w:sz w:val="22"/>
          <w:szCs w:val="22"/>
        </w:rPr>
        <w:t>6) источник информации, содержащей основания для проведения заседания комиссии, дата поступления информации в орган  местного самоуправления;</w:t>
      </w:r>
    </w:p>
    <w:p w14:paraId="3227F93F" w14:textId="77777777" w:rsidR="00886896" w:rsidRPr="00886896" w:rsidRDefault="00886896" w:rsidP="00886896">
      <w:pPr>
        <w:jc w:val="both"/>
        <w:rPr>
          <w:sz w:val="22"/>
          <w:szCs w:val="22"/>
        </w:rPr>
      </w:pPr>
      <w:r w:rsidRPr="00886896">
        <w:rPr>
          <w:sz w:val="22"/>
          <w:szCs w:val="22"/>
        </w:rPr>
        <w:t>7) результаты голосования;</w:t>
      </w:r>
    </w:p>
    <w:p w14:paraId="4291B503" w14:textId="77777777" w:rsidR="00886896" w:rsidRPr="00886896" w:rsidRDefault="00886896" w:rsidP="00886896">
      <w:pPr>
        <w:jc w:val="both"/>
        <w:rPr>
          <w:sz w:val="22"/>
          <w:szCs w:val="22"/>
        </w:rPr>
      </w:pPr>
      <w:r w:rsidRPr="00886896">
        <w:rPr>
          <w:sz w:val="22"/>
          <w:szCs w:val="22"/>
        </w:rPr>
        <w:lastRenderedPageBreak/>
        <w:t>8) решение и обоснование его принятия.</w:t>
      </w:r>
    </w:p>
    <w:p w14:paraId="6ADA06BC" w14:textId="77777777" w:rsidR="00886896" w:rsidRPr="00886896" w:rsidRDefault="00886896" w:rsidP="00886896">
      <w:pPr>
        <w:jc w:val="both"/>
        <w:rPr>
          <w:sz w:val="22"/>
          <w:szCs w:val="22"/>
        </w:rPr>
      </w:pPr>
      <w:r w:rsidRPr="00886896">
        <w:rPr>
          <w:sz w:val="22"/>
          <w:szCs w:val="22"/>
        </w:rPr>
        <w:t xml:space="preserve">28.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w:t>
      </w:r>
      <w:proofErr w:type="spellStart"/>
      <w:r w:rsidRPr="00886896">
        <w:rPr>
          <w:sz w:val="22"/>
          <w:szCs w:val="22"/>
        </w:rPr>
        <w:t>муниципальныйслужащий</w:t>
      </w:r>
      <w:proofErr w:type="spellEnd"/>
      <w:r w:rsidRPr="00886896">
        <w:rPr>
          <w:sz w:val="22"/>
          <w:szCs w:val="22"/>
        </w:rPr>
        <w:t>.</w:t>
      </w:r>
    </w:p>
    <w:p w14:paraId="4941418C" w14:textId="77777777" w:rsidR="00886896" w:rsidRPr="00886896" w:rsidRDefault="00886896" w:rsidP="00886896">
      <w:pPr>
        <w:jc w:val="both"/>
        <w:rPr>
          <w:sz w:val="22"/>
          <w:szCs w:val="22"/>
        </w:rPr>
      </w:pPr>
      <w:r w:rsidRPr="00886896">
        <w:rPr>
          <w:sz w:val="22"/>
          <w:szCs w:val="22"/>
        </w:rPr>
        <w:t>29. Копии протокола заседания комиссии в семидневный срок со дня заседания направляются руководителю органа местного самоуправления, полностью или в виде выписок из него – муниципальному служащему.</w:t>
      </w:r>
      <w:r w:rsidRPr="00886896">
        <w:rPr>
          <w:sz w:val="22"/>
          <w:szCs w:val="22"/>
        </w:rPr>
        <w:br/>
        <w:t>30.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оглашается на ближайшем заседании комиссии и принимается к сведению без обсуждения.</w:t>
      </w:r>
      <w:r w:rsidRPr="00886896">
        <w:rPr>
          <w:sz w:val="22"/>
          <w:szCs w:val="22"/>
        </w:rPr>
        <w:br/>
        <w:t>31.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r w:rsidRPr="00886896">
        <w:rPr>
          <w:sz w:val="22"/>
          <w:szCs w:val="22"/>
        </w:rPr>
        <w:br/>
        <w:t>32.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w:t>
      </w:r>
      <w:r w:rsidRPr="00886896">
        <w:rPr>
          <w:sz w:val="22"/>
          <w:szCs w:val="22"/>
        </w:rPr>
        <w:br/>
        <w:t>33.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r w:rsidRPr="00886896">
        <w:rPr>
          <w:sz w:val="22"/>
          <w:szCs w:val="22"/>
        </w:rPr>
        <w:br/>
        <w:t>34.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 администрации.</w:t>
      </w:r>
    </w:p>
    <w:p w14:paraId="677C7D63" w14:textId="77777777" w:rsidR="00886896" w:rsidRPr="00886896" w:rsidRDefault="00886896" w:rsidP="00886896">
      <w:pPr>
        <w:jc w:val="both"/>
        <w:rPr>
          <w:sz w:val="22"/>
          <w:szCs w:val="22"/>
        </w:rPr>
      </w:pPr>
    </w:p>
    <w:p w14:paraId="2DE31D87" w14:textId="77777777" w:rsidR="00886896" w:rsidRPr="00886896" w:rsidRDefault="00886896" w:rsidP="00886896">
      <w:pPr>
        <w:jc w:val="both"/>
        <w:rPr>
          <w:sz w:val="22"/>
          <w:szCs w:val="22"/>
        </w:rPr>
      </w:pPr>
    </w:p>
    <w:p w14:paraId="7CF0805B" w14:textId="77777777" w:rsidR="00886896" w:rsidRPr="00886896" w:rsidRDefault="00886896" w:rsidP="00886896">
      <w:pPr>
        <w:jc w:val="both"/>
        <w:rPr>
          <w:sz w:val="22"/>
          <w:szCs w:val="22"/>
        </w:rPr>
      </w:pPr>
    </w:p>
    <w:p w14:paraId="291ED5D5" w14:textId="77777777" w:rsidR="00886896" w:rsidRPr="00886896" w:rsidRDefault="00886896" w:rsidP="006652FC">
      <w:pPr>
        <w:rPr>
          <w:sz w:val="22"/>
          <w:szCs w:val="22"/>
        </w:rPr>
      </w:pPr>
    </w:p>
    <w:p w14:paraId="49836DFC" w14:textId="77777777" w:rsidR="008E37C8" w:rsidRPr="00886896" w:rsidRDefault="008E37C8" w:rsidP="006652FC">
      <w:pPr>
        <w:rPr>
          <w:sz w:val="22"/>
          <w:szCs w:val="22"/>
        </w:rPr>
      </w:pPr>
    </w:p>
    <w:p w14:paraId="134AFC12" w14:textId="77777777" w:rsidR="008E37C8" w:rsidRPr="00886896" w:rsidRDefault="008E37C8" w:rsidP="008E37C8">
      <w:pPr>
        <w:jc w:val="center"/>
        <w:rPr>
          <w:sz w:val="22"/>
          <w:szCs w:val="22"/>
        </w:rPr>
      </w:pPr>
      <w:r w:rsidRPr="00886896">
        <w:rPr>
          <w:sz w:val="22"/>
          <w:szCs w:val="22"/>
        </w:rPr>
        <w:t>АДМИНИСТРАЦИЯ КРАСНОСИБИРСКОГО СЕЛЬСОВЕТА</w:t>
      </w:r>
    </w:p>
    <w:p w14:paraId="3EB4F384" w14:textId="77777777" w:rsidR="008E37C8" w:rsidRPr="00886896" w:rsidRDefault="008E37C8" w:rsidP="008E37C8">
      <w:pPr>
        <w:jc w:val="center"/>
        <w:rPr>
          <w:sz w:val="22"/>
          <w:szCs w:val="22"/>
        </w:rPr>
      </w:pPr>
      <w:r w:rsidRPr="00886896">
        <w:rPr>
          <w:sz w:val="22"/>
          <w:szCs w:val="22"/>
        </w:rPr>
        <w:t>КОЧКОВСКОГО РАЙОНА НОВОСИБИРСКОЙ ОБЛАСТИ</w:t>
      </w:r>
    </w:p>
    <w:p w14:paraId="3EEED28A" w14:textId="77777777" w:rsidR="008E37C8" w:rsidRPr="00886896" w:rsidRDefault="008E37C8" w:rsidP="008E37C8">
      <w:pPr>
        <w:jc w:val="center"/>
        <w:rPr>
          <w:sz w:val="22"/>
          <w:szCs w:val="22"/>
        </w:rPr>
      </w:pPr>
    </w:p>
    <w:p w14:paraId="6B0FCBD3" w14:textId="77777777" w:rsidR="008E37C8" w:rsidRPr="00886896" w:rsidRDefault="008E37C8" w:rsidP="008E37C8">
      <w:pPr>
        <w:jc w:val="center"/>
        <w:rPr>
          <w:sz w:val="22"/>
          <w:szCs w:val="22"/>
        </w:rPr>
      </w:pPr>
      <w:r w:rsidRPr="00886896">
        <w:rPr>
          <w:sz w:val="22"/>
          <w:szCs w:val="22"/>
        </w:rPr>
        <w:t>ПОСТАНОВЛЕНИЕ</w:t>
      </w:r>
    </w:p>
    <w:p w14:paraId="580B59BC" w14:textId="77777777" w:rsidR="008E37C8" w:rsidRPr="00886896" w:rsidRDefault="008E37C8" w:rsidP="008E37C8">
      <w:pPr>
        <w:rPr>
          <w:sz w:val="22"/>
          <w:szCs w:val="22"/>
        </w:rPr>
      </w:pPr>
      <w:r w:rsidRPr="00886896">
        <w:rPr>
          <w:sz w:val="22"/>
          <w:szCs w:val="22"/>
        </w:rPr>
        <w:t>от 28.03.2024                                                                                                          № 22</w:t>
      </w:r>
    </w:p>
    <w:p w14:paraId="467E5358" w14:textId="77777777" w:rsidR="008E37C8" w:rsidRPr="00886896" w:rsidRDefault="008E37C8" w:rsidP="008E37C8">
      <w:pPr>
        <w:rPr>
          <w:sz w:val="22"/>
          <w:szCs w:val="22"/>
        </w:rPr>
      </w:pPr>
    </w:p>
    <w:p w14:paraId="77502CD5" w14:textId="77777777" w:rsidR="008E37C8" w:rsidRPr="00886896" w:rsidRDefault="008E37C8" w:rsidP="008E37C8">
      <w:pPr>
        <w:jc w:val="center"/>
        <w:rPr>
          <w:sz w:val="22"/>
          <w:szCs w:val="22"/>
        </w:rPr>
      </w:pPr>
      <w:r w:rsidRPr="00886896">
        <w:rPr>
          <w:sz w:val="22"/>
          <w:szCs w:val="22"/>
        </w:rPr>
        <w:t xml:space="preserve">О внесении изменений в постановление администрации </w:t>
      </w:r>
      <w:proofErr w:type="spellStart"/>
      <w:r w:rsidRPr="00886896">
        <w:rPr>
          <w:sz w:val="22"/>
          <w:szCs w:val="22"/>
        </w:rPr>
        <w:t>Красносибирского</w:t>
      </w:r>
      <w:proofErr w:type="spellEnd"/>
      <w:r w:rsidRPr="00886896">
        <w:rPr>
          <w:sz w:val="22"/>
          <w:szCs w:val="22"/>
        </w:rPr>
        <w:t xml:space="preserve"> сельсовета </w:t>
      </w:r>
      <w:proofErr w:type="spellStart"/>
      <w:r w:rsidRPr="00886896">
        <w:rPr>
          <w:sz w:val="22"/>
          <w:szCs w:val="22"/>
        </w:rPr>
        <w:t>Кочковского</w:t>
      </w:r>
      <w:proofErr w:type="spellEnd"/>
      <w:r w:rsidRPr="00886896">
        <w:rPr>
          <w:sz w:val="22"/>
          <w:szCs w:val="22"/>
        </w:rPr>
        <w:t xml:space="preserve"> района Новосибирской области от 09.07.2020 №54 «Об утверждении Административного регламента по предоставлению муниципальной услуги «</w:t>
      </w:r>
      <w:r w:rsidRPr="00886896">
        <w:rPr>
          <w:bCs/>
          <w:sz w:val="22"/>
          <w:szCs w:val="22"/>
        </w:rPr>
        <w:t>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r w:rsidRPr="00886896">
        <w:rPr>
          <w:sz w:val="22"/>
          <w:szCs w:val="22"/>
        </w:rPr>
        <w:t>»</w:t>
      </w:r>
    </w:p>
    <w:p w14:paraId="59D4EDB9" w14:textId="77777777" w:rsidR="008E37C8" w:rsidRPr="00886896" w:rsidRDefault="008E37C8" w:rsidP="008E37C8">
      <w:pPr>
        <w:jc w:val="center"/>
        <w:rPr>
          <w:sz w:val="22"/>
          <w:szCs w:val="22"/>
        </w:rPr>
      </w:pPr>
    </w:p>
    <w:p w14:paraId="58B0C645" w14:textId="77777777" w:rsidR="008E37C8" w:rsidRPr="00886896" w:rsidRDefault="008E37C8" w:rsidP="008E37C8">
      <w:pPr>
        <w:pStyle w:val="af1"/>
        <w:jc w:val="both"/>
        <w:rPr>
          <w:rFonts w:ascii="Times New Roman" w:hAnsi="Times New Roman" w:cs="Times New Roman"/>
        </w:rPr>
      </w:pPr>
      <w:r w:rsidRPr="00886896">
        <w:rPr>
          <w:rFonts w:ascii="Times New Roman" w:hAnsi="Times New Roman" w:cs="Times New Roman"/>
        </w:rPr>
        <w:tab/>
        <w:t xml:space="preserve">Рассмотрев представление Прокуратуры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района от 25.03.2024 №1-298в-22 об устранении нарушений земельного законодательства, администрация </w:t>
      </w:r>
      <w:proofErr w:type="spellStart"/>
      <w:r w:rsidRPr="00886896">
        <w:rPr>
          <w:rFonts w:ascii="Times New Roman" w:hAnsi="Times New Roman" w:cs="Times New Roman"/>
        </w:rPr>
        <w:t>Красносибирского</w:t>
      </w:r>
      <w:proofErr w:type="spellEnd"/>
      <w:r w:rsidRPr="00886896">
        <w:rPr>
          <w:rFonts w:ascii="Times New Roman" w:hAnsi="Times New Roman" w:cs="Times New Roman"/>
        </w:rPr>
        <w:t xml:space="preserve"> сельсовета </w:t>
      </w:r>
      <w:proofErr w:type="spellStart"/>
      <w:r w:rsidRPr="00886896">
        <w:rPr>
          <w:rFonts w:ascii="Times New Roman" w:hAnsi="Times New Roman" w:cs="Times New Roman"/>
        </w:rPr>
        <w:t>Кочковского</w:t>
      </w:r>
      <w:proofErr w:type="spellEnd"/>
      <w:r w:rsidRPr="00886896">
        <w:rPr>
          <w:rFonts w:ascii="Times New Roman" w:hAnsi="Times New Roman" w:cs="Times New Roman"/>
        </w:rPr>
        <w:t xml:space="preserve"> района Новосибирской области ПОСТАНОВЛЯЕТ:</w:t>
      </w:r>
    </w:p>
    <w:p w14:paraId="10B32CC5" w14:textId="77777777" w:rsidR="008E37C8" w:rsidRPr="00886896" w:rsidRDefault="008E37C8" w:rsidP="008E37C8">
      <w:pPr>
        <w:pStyle w:val="af1"/>
        <w:ind w:firstLine="567"/>
        <w:jc w:val="both"/>
        <w:rPr>
          <w:rFonts w:ascii="Times New Roman" w:hAnsi="Times New Roman" w:cs="Times New Roman"/>
        </w:rPr>
      </w:pPr>
      <w:r w:rsidRPr="00886896">
        <w:rPr>
          <w:rFonts w:ascii="Times New Roman" w:hAnsi="Times New Roman" w:cs="Times New Roman"/>
        </w:rPr>
        <w:lastRenderedPageBreak/>
        <w:t>1. Внести изменения в административный регламент по предоставлению муниципальной услуги «Выдача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p>
    <w:p w14:paraId="44C94407" w14:textId="77777777" w:rsidR="008E37C8" w:rsidRPr="00886896" w:rsidRDefault="008E37C8" w:rsidP="008E37C8">
      <w:pPr>
        <w:pStyle w:val="af1"/>
        <w:ind w:firstLine="709"/>
        <w:jc w:val="both"/>
        <w:rPr>
          <w:rFonts w:ascii="Times New Roman" w:hAnsi="Times New Roman" w:cs="Times New Roman"/>
        </w:rPr>
      </w:pPr>
      <w:r w:rsidRPr="00886896">
        <w:rPr>
          <w:rFonts w:ascii="Times New Roman" w:hAnsi="Times New Roman" w:cs="Times New Roman"/>
        </w:rPr>
        <w:t>1.1 Пункт 1.1. административного регламента дополнить подпунктом 35 следующего содержания:</w:t>
      </w:r>
    </w:p>
    <w:p w14:paraId="78439ECD" w14:textId="77777777" w:rsidR="008E37C8" w:rsidRPr="00886896" w:rsidRDefault="008E37C8" w:rsidP="008E37C8">
      <w:pPr>
        <w:autoSpaceDE w:val="0"/>
        <w:autoSpaceDN w:val="0"/>
        <w:adjustRightInd w:val="0"/>
        <w:ind w:firstLine="709"/>
        <w:jc w:val="both"/>
        <w:rPr>
          <w:sz w:val="22"/>
          <w:szCs w:val="22"/>
          <w:shd w:val="clear" w:color="auto" w:fill="FFFFFF"/>
        </w:rPr>
      </w:pPr>
      <w:r w:rsidRPr="00886896">
        <w:rPr>
          <w:sz w:val="22"/>
          <w:szCs w:val="22"/>
        </w:rPr>
        <w:t>«</w:t>
      </w:r>
      <w:r w:rsidRPr="00886896">
        <w:rPr>
          <w:sz w:val="22"/>
          <w:szCs w:val="22"/>
          <w:shd w:val="clear" w:color="auto" w:fill="FFFFFF"/>
        </w:rPr>
        <w:t>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p w14:paraId="55300BA4" w14:textId="77777777" w:rsidR="008E37C8" w:rsidRPr="00886896" w:rsidRDefault="008E37C8" w:rsidP="008E37C8">
      <w:pPr>
        <w:autoSpaceDE w:val="0"/>
        <w:autoSpaceDN w:val="0"/>
        <w:adjustRightInd w:val="0"/>
        <w:jc w:val="both"/>
        <w:rPr>
          <w:sz w:val="22"/>
          <w:szCs w:val="22"/>
          <w:shd w:val="clear" w:color="auto" w:fill="FFFFFF"/>
        </w:rPr>
      </w:pPr>
      <w:r w:rsidRPr="00886896">
        <w:rPr>
          <w:sz w:val="22"/>
          <w:szCs w:val="22"/>
          <w:shd w:val="clear" w:color="auto" w:fill="FFFFFF"/>
        </w:rPr>
        <w:t xml:space="preserve">          1.2 Подпункт 8 пункта 1.1 административного регламента читать в новой редакции: </w:t>
      </w:r>
    </w:p>
    <w:p w14:paraId="2F3B8572" w14:textId="77777777" w:rsidR="008E37C8" w:rsidRPr="00886896" w:rsidRDefault="008E37C8" w:rsidP="008E37C8">
      <w:pPr>
        <w:autoSpaceDE w:val="0"/>
        <w:autoSpaceDN w:val="0"/>
        <w:adjustRightInd w:val="0"/>
        <w:ind w:firstLine="709"/>
        <w:jc w:val="both"/>
        <w:rPr>
          <w:sz w:val="22"/>
          <w:szCs w:val="22"/>
          <w:shd w:val="clear" w:color="auto" w:fill="FFFFFF"/>
        </w:rPr>
      </w:pPr>
      <w:r w:rsidRPr="00886896">
        <w:rPr>
          <w:sz w:val="22"/>
          <w:szCs w:val="22"/>
        </w:rPr>
        <w:t>«</w:t>
      </w:r>
      <w:r w:rsidRPr="00886896">
        <w:rPr>
          <w:sz w:val="22"/>
          <w:szCs w:val="22"/>
          <w:shd w:val="clear" w:color="auto" w:fill="FFFFFF"/>
        </w:rPr>
        <w:t>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а также геодезические пункты геодезических сетей специального назначения, геодезические, межевые, предупреждающие и иные знаки, включая информационные табло (стелы) и флагштоки».</w:t>
      </w:r>
    </w:p>
    <w:p w14:paraId="197B2B5A" w14:textId="77777777" w:rsidR="008E37C8" w:rsidRPr="00886896" w:rsidRDefault="008E37C8" w:rsidP="008E37C8">
      <w:pPr>
        <w:autoSpaceDE w:val="0"/>
        <w:autoSpaceDN w:val="0"/>
        <w:adjustRightInd w:val="0"/>
        <w:jc w:val="both"/>
        <w:rPr>
          <w:sz w:val="22"/>
          <w:szCs w:val="22"/>
          <w:shd w:val="clear" w:color="auto" w:fill="FFFFFF"/>
        </w:rPr>
      </w:pPr>
      <w:r w:rsidRPr="00886896">
        <w:rPr>
          <w:sz w:val="22"/>
          <w:szCs w:val="22"/>
          <w:shd w:val="clear" w:color="auto" w:fill="FFFFFF"/>
        </w:rPr>
        <w:t xml:space="preserve">          1.3 Подпункт 19 пункта 1.1 административного регламента читать в новой редакции: </w:t>
      </w:r>
    </w:p>
    <w:p w14:paraId="253AD35E" w14:textId="77777777" w:rsidR="008E37C8" w:rsidRPr="00886896" w:rsidRDefault="008E37C8" w:rsidP="008E37C8">
      <w:pPr>
        <w:autoSpaceDE w:val="0"/>
        <w:autoSpaceDN w:val="0"/>
        <w:adjustRightInd w:val="0"/>
        <w:ind w:firstLine="709"/>
        <w:jc w:val="both"/>
        <w:rPr>
          <w:sz w:val="22"/>
          <w:szCs w:val="22"/>
          <w:shd w:val="clear" w:color="auto" w:fill="FFFFFF"/>
        </w:rPr>
      </w:pPr>
      <w:r w:rsidRPr="00886896">
        <w:rPr>
          <w:sz w:val="22"/>
          <w:szCs w:val="22"/>
          <w:shd w:val="clear" w:color="auto" w:fill="FFFFFF"/>
        </w:rPr>
        <w:t xml:space="preserve"> «Нестационарные объекты для оказания услуг общественного питания (сезонные (летние) кафе предприятий общественного питания), бытовых услуг,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w:t>
      </w:r>
    </w:p>
    <w:p w14:paraId="5CCB956A" w14:textId="77777777" w:rsidR="008E37C8" w:rsidRPr="00886896" w:rsidRDefault="008E37C8" w:rsidP="008E37C8">
      <w:pPr>
        <w:autoSpaceDE w:val="0"/>
        <w:autoSpaceDN w:val="0"/>
        <w:adjustRightInd w:val="0"/>
        <w:jc w:val="both"/>
        <w:rPr>
          <w:sz w:val="22"/>
          <w:szCs w:val="22"/>
          <w:shd w:val="clear" w:color="auto" w:fill="FFFFFF"/>
        </w:rPr>
      </w:pPr>
      <w:r w:rsidRPr="00886896">
        <w:rPr>
          <w:sz w:val="22"/>
          <w:szCs w:val="22"/>
          <w:shd w:val="clear" w:color="auto" w:fill="FFFFFF"/>
        </w:rPr>
        <w:t xml:space="preserve">          1.4 Подпункт 24 пункта 1.1 административного регламента читать в новой редакции: </w:t>
      </w:r>
    </w:p>
    <w:p w14:paraId="092FDC4D" w14:textId="77777777" w:rsidR="008E37C8" w:rsidRPr="00886896" w:rsidRDefault="008E37C8" w:rsidP="008E37C8">
      <w:pPr>
        <w:autoSpaceDE w:val="0"/>
        <w:autoSpaceDN w:val="0"/>
        <w:adjustRightInd w:val="0"/>
        <w:ind w:firstLine="709"/>
        <w:jc w:val="both"/>
        <w:rPr>
          <w:sz w:val="22"/>
          <w:szCs w:val="22"/>
          <w:shd w:val="clear" w:color="auto" w:fill="FFFFFF"/>
        </w:rPr>
      </w:pPr>
      <w:r w:rsidRPr="00886896">
        <w:rPr>
          <w:sz w:val="22"/>
          <w:szCs w:val="22"/>
        </w:rPr>
        <w:t>«</w:t>
      </w:r>
      <w:r w:rsidRPr="00886896">
        <w:rPr>
          <w:sz w:val="22"/>
          <w:szCs w:val="22"/>
          <w:shd w:val="clear" w:color="auto" w:fill="FFFFFF"/>
        </w:rPr>
        <w:t>Сезонные аттракционы, палатки и лотки, размещаемые в целях организации ярмарок, на которых в том числе осуществляется реализация продуктов питания и сельскохозяйственной продукции, за исключением расположенных на землях лесного фонда указанных аттракционов, палаток и лотков».</w:t>
      </w:r>
    </w:p>
    <w:p w14:paraId="0C2332D1" w14:textId="77777777" w:rsidR="008E37C8" w:rsidRPr="00886896" w:rsidRDefault="008E37C8" w:rsidP="008E37C8">
      <w:pPr>
        <w:autoSpaceDE w:val="0"/>
        <w:autoSpaceDN w:val="0"/>
        <w:adjustRightInd w:val="0"/>
        <w:ind w:firstLine="709"/>
        <w:jc w:val="both"/>
        <w:rPr>
          <w:sz w:val="22"/>
          <w:szCs w:val="22"/>
        </w:rPr>
      </w:pPr>
      <w:r w:rsidRPr="00886896">
        <w:rPr>
          <w:sz w:val="22"/>
          <w:szCs w:val="22"/>
          <w:shd w:val="clear" w:color="auto" w:fill="FFFFFF"/>
        </w:rPr>
        <w:t>1.5 Подпункт 25 пункта 1.1 административного регламента читать в новой редакции:</w:t>
      </w:r>
    </w:p>
    <w:p w14:paraId="3D614249" w14:textId="77777777" w:rsidR="008E37C8" w:rsidRPr="00886896" w:rsidRDefault="008E37C8" w:rsidP="008E37C8">
      <w:pPr>
        <w:autoSpaceDE w:val="0"/>
        <w:autoSpaceDN w:val="0"/>
        <w:adjustRightInd w:val="0"/>
        <w:ind w:firstLine="709"/>
        <w:jc w:val="both"/>
        <w:rPr>
          <w:sz w:val="22"/>
          <w:szCs w:val="22"/>
        </w:rPr>
      </w:pPr>
      <w:r w:rsidRPr="00886896">
        <w:rPr>
          <w:sz w:val="22"/>
          <w:szCs w:val="22"/>
        </w:rPr>
        <w:t>«</w:t>
      </w:r>
      <w:r w:rsidRPr="00886896">
        <w:rPr>
          <w:sz w:val="22"/>
          <w:szCs w:val="22"/>
          <w:shd w:val="clear" w:color="auto" w:fill="FFFFFF"/>
        </w:rPr>
        <w:t>Временные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p>
    <w:p w14:paraId="5738B380" w14:textId="77777777" w:rsidR="008E37C8" w:rsidRPr="00886896" w:rsidRDefault="008E37C8" w:rsidP="008E37C8">
      <w:pPr>
        <w:ind w:right="201" w:firstLine="567"/>
        <w:jc w:val="both"/>
        <w:rPr>
          <w:bCs/>
          <w:sz w:val="22"/>
          <w:szCs w:val="22"/>
        </w:rPr>
      </w:pPr>
      <w:r w:rsidRPr="00886896">
        <w:rPr>
          <w:sz w:val="22"/>
          <w:szCs w:val="22"/>
        </w:rPr>
        <w:t xml:space="preserve">2. </w:t>
      </w:r>
      <w:r w:rsidRPr="00886896">
        <w:rPr>
          <w:bCs/>
          <w:sz w:val="22"/>
          <w:szCs w:val="22"/>
        </w:rPr>
        <w:t>Настоящее постановление опубликовать в периодическом печатном издании «</w:t>
      </w:r>
      <w:proofErr w:type="spellStart"/>
      <w:r w:rsidRPr="00886896">
        <w:rPr>
          <w:bCs/>
          <w:sz w:val="22"/>
          <w:szCs w:val="22"/>
        </w:rPr>
        <w:t>Красносибирский</w:t>
      </w:r>
      <w:proofErr w:type="spellEnd"/>
      <w:r w:rsidRPr="00886896">
        <w:rPr>
          <w:bCs/>
          <w:sz w:val="22"/>
          <w:szCs w:val="22"/>
        </w:rPr>
        <w:t xml:space="preserve"> вестник» и на официальном сайте администрации </w:t>
      </w:r>
      <w:proofErr w:type="spellStart"/>
      <w:r w:rsidRPr="00886896">
        <w:rPr>
          <w:bCs/>
          <w:sz w:val="22"/>
          <w:szCs w:val="22"/>
        </w:rPr>
        <w:t>Красносибирского</w:t>
      </w:r>
      <w:proofErr w:type="spellEnd"/>
      <w:r w:rsidRPr="00886896">
        <w:rPr>
          <w:bCs/>
          <w:sz w:val="22"/>
          <w:szCs w:val="22"/>
        </w:rPr>
        <w:t xml:space="preserve"> сельсовета в сети Интернет.</w:t>
      </w:r>
    </w:p>
    <w:p w14:paraId="354B0C31" w14:textId="77777777" w:rsidR="008E37C8" w:rsidRPr="00886896" w:rsidRDefault="008E37C8" w:rsidP="008E37C8">
      <w:pPr>
        <w:ind w:firstLine="567"/>
        <w:jc w:val="both"/>
        <w:rPr>
          <w:sz w:val="22"/>
          <w:szCs w:val="22"/>
        </w:rPr>
      </w:pPr>
      <w:r w:rsidRPr="00886896">
        <w:rPr>
          <w:bCs/>
          <w:sz w:val="22"/>
          <w:szCs w:val="22"/>
        </w:rPr>
        <w:t xml:space="preserve">3. </w:t>
      </w:r>
      <w:r w:rsidRPr="00886896">
        <w:rPr>
          <w:sz w:val="22"/>
          <w:szCs w:val="22"/>
        </w:rPr>
        <w:t>Контроль за исполнением постановления оставляю за собой.</w:t>
      </w:r>
    </w:p>
    <w:p w14:paraId="1B1F93B6" w14:textId="77777777" w:rsidR="008E37C8" w:rsidRPr="00886896" w:rsidRDefault="008E37C8" w:rsidP="008E37C8">
      <w:pPr>
        <w:shd w:val="clear" w:color="auto" w:fill="FFFFFF"/>
        <w:jc w:val="both"/>
        <w:rPr>
          <w:sz w:val="22"/>
          <w:szCs w:val="22"/>
        </w:rPr>
      </w:pPr>
      <w:r w:rsidRPr="00886896">
        <w:rPr>
          <w:sz w:val="22"/>
          <w:szCs w:val="22"/>
        </w:rPr>
        <w:t> </w:t>
      </w:r>
    </w:p>
    <w:p w14:paraId="257273C7" w14:textId="77777777" w:rsidR="008E37C8" w:rsidRPr="00886896" w:rsidRDefault="008E37C8" w:rsidP="008E37C8">
      <w:pPr>
        <w:shd w:val="clear" w:color="auto" w:fill="FFFFFF"/>
        <w:jc w:val="both"/>
        <w:rPr>
          <w:sz w:val="22"/>
          <w:szCs w:val="22"/>
        </w:rPr>
      </w:pPr>
    </w:p>
    <w:p w14:paraId="32D057C9" w14:textId="77777777" w:rsidR="008E37C8" w:rsidRPr="00886896" w:rsidRDefault="008E37C8" w:rsidP="008E37C8">
      <w:pPr>
        <w:shd w:val="clear" w:color="auto" w:fill="FFFFFF"/>
        <w:jc w:val="both"/>
        <w:rPr>
          <w:sz w:val="22"/>
          <w:szCs w:val="22"/>
        </w:rPr>
      </w:pPr>
    </w:p>
    <w:p w14:paraId="7DC48039" w14:textId="77777777" w:rsidR="008E37C8" w:rsidRPr="00886896" w:rsidRDefault="008E37C8" w:rsidP="008E37C8">
      <w:pPr>
        <w:shd w:val="clear" w:color="auto" w:fill="FFFFFF"/>
        <w:jc w:val="both"/>
        <w:rPr>
          <w:sz w:val="22"/>
          <w:szCs w:val="22"/>
        </w:rPr>
      </w:pPr>
    </w:p>
    <w:p w14:paraId="76781279" w14:textId="77777777" w:rsidR="008E37C8" w:rsidRPr="00886896" w:rsidRDefault="008E37C8" w:rsidP="008E37C8">
      <w:pPr>
        <w:shd w:val="clear" w:color="auto" w:fill="FFFFFF"/>
        <w:jc w:val="both"/>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w:t>
      </w:r>
    </w:p>
    <w:p w14:paraId="7769B140" w14:textId="77777777" w:rsidR="008E37C8" w:rsidRPr="00886896" w:rsidRDefault="008E37C8" w:rsidP="008E37C8">
      <w:pPr>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А.В. </w:t>
      </w:r>
      <w:proofErr w:type="spellStart"/>
      <w:r w:rsidRPr="00886896">
        <w:rPr>
          <w:sz w:val="22"/>
          <w:szCs w:val="22"/>
        </w:rPr>
        <w:t>Непейвода</w:t>
      </w:r>
      <w:proofErr w:type="spellEnd"/>
    </w:p>
    <w:p w14:paraId="2CC1E9D9" w14:textId="77777777" w:rsidR="008E37C8" w:rsidRPr="00886896" w:rsidRDefault="008E37C8" w:rsidP="008E37C8">
      <w:pPr>
        <w:rPr>
          <w:sz w:val="22"/>
          <w:szCs w:val="22"/>
        </w:rPr>
      </w:pPr>
    </w:p>
    <w:p w14:paraId="2634FE94" w14:textId="77777777" w:rsidR="008E37C8" w:rsidRPr="00886896" w:rsidRDefault="008E37C8" w:rsidP="008E37C8">
      <w:pPr>
        <w:rPr>
          <w:sz w:val="22"/>
          <w:szCs w:val="22"/>
        </w:rPr>
      </w:pPr>
    </w:p>
    <w:p w14:paraId="435FA310" w14:textId="77777777" w:rsidR="008E37C8" w:rsidRPr="00886896" w:rsidRDefault="008E37C8" w:rsidP="008E37C8">
      <w:pPr>
        <w:rPr>
          <w:sz w:val="22"/>
          <w:szCs w:val="22"/>
        </w:rPr>
      </w:pPr>
    </w:p>
    <w:p w14:paraId="46FF6292" w14:textId="77777777" w:rsidR="008E37C8" w:rsidRPr="00886896" w:rsidRDefault="008E37C8" w:rsidP="008E37C8">
      <w:pPr>
        <w:rPr>
          <w:sz w:val="22"/>
          <w:szCs w:val="22"/>
        </w:rPr>
      </w:pPr>
      <w:r w:rsidRPr="00886896">
        <w:rPr>
          <w:sz w:val="22"/>
          <w:szCs w:val="22"/>
        </w:rPr>
        <w:t>Исп. Егорова Д.С.</w:t>
      </w:r>
    </w:p>
    <w:p w14:paraId="4E755900" w14:textId="77777777" w:rsidR="008E37C8" w:rsidRPr="00886896" w:rsidRDefault="008E37C8" w:rsidP="008E37C8">
      <w:pPr>
        <w:rPr>
          <w:sz w:val="22"/>
          <w:szCs w:val="22"/>
        </w:rPr>
      </w:pPr>
      <w:r w:rsidRPr="00886896">
        <w:rPr>
          <w:sz w:val="22"/>
          <w:szCs w:val="22"/>
        </w:rPr>
        <w:t>Тел.83835620439</w:t>
      </w:r>
    </w:p>
    <w:p w14:paraId="521F3BEE" w14:textId="77777777" w:rsidR="008E37C8" w:rsidRPr="00886896" w:rsidRDefault="008E37C8" w:rsidP="006652FC">
      <w:pPr>
        <w:rPr>
          <w:sz w:val="22"/>
          <w:szCs w:val="22"/>
        </w:rPr>
      </w:pPr>
    </w:p>
    <w:p w14:paraId="325D9061" w14:textId="77777777" w:rsidR="006652FC" w:rsidRPr="00886896" w:rsidRDefault="006652FC" w:rsidP="00943413">
      <w:pPr>
        <w:tabs>
          <w:tab w:val="left" w:pos="3225"/>
        </w:tabs>
        <w:rPr>
          <w:sz w:val="22"/>
          <w:szCs w:val="22"/>
        </w:rPr>
      </w:pPr>
    </w:p>
    <w:p w14:paraId="5DF78D0E" w14:textId="77777777" w:rsidR="006257AB" w:rsidRPr="00886896" w:rsidRDefault="006257AB" w:rsidP="00943413">
      <w:pPr>
        <w:tabs>
          <w:tab w:val="left" w:pos="3225"/>
        </w:tabs>
        <w:rPr>
          <w:sz w:val="22"/>
          <w:szCs w:val="22"/>
        </w:rPr>
      </w:pPr>
    </w:p>
    <w:p w14:paraId="0F165743" w14:textId="2DD522C4" w:rsidR="00494B3E" w:rsidRPr="00886896" w:rsidRDefault="00494B3E" w:rsidP="00494B3E">
      <w:pPr>
        <w:jc w:val="center"/>
        <w:rPr>
          <w:sz w:val="22"/>
          <w:szCs w:val="22"/>
        </w:rPr>
      </w:pPr>
      <w:r w:rsidRPr="00886896">
        <w:rPr>
          <w:sz w:val="22"/>
          <w:szCs w:val="22"/>
        </w:rPr>
        <w:lastRenderedPageBreak/>
        <w:t>АДМИНИСТРАЦИЯ КРАСНОСИБИРСКОГО СЕЛЬСОВЕТА</w:t>
      </w:r>
    </w:p>
    <w:p w14:paraId="671E7151" w14:textId="77777777" w:rsidR="00494B3E" w:rsidRPr="00886896" w:rsidRDefault="00494B3E" w:rsidP="00494B3E">
      <w:pPr>
        <w:jc w:val="center"/>
        <w:rPr>
          <w:sz w:val="22"/>
          <w:szCs w:val="22"/>
        </w:rPr>
      </w:pPr>
      <w:r w:rsidRPr="00886896">
        <w:rPr>
          <w:sz w:val="22"/>
          <w:szCs w:val="22"/>
        </w:rPr>
        <w:t>КОЧКОВСКОГО РАЙОНА НОВОСИБИРСКОЙ ОБЛАСТИ</w:t>
      </w:r>
    </w:p>
    <w:p w14:paraId="15EE1150" w14:textId="77777777" w:rsidR="00494B3E" w:rsidRPr="00886896" w:rsidRDefault="00494B3E" w:rsidP="00494B3E">
      <w:pPr>
        <w:jc w:val="center"/>
        <w:rPr>
          <w:sz w:val="22"/>
          <w:szCs w:val="22"/>
        </w:rPr>
      </w:pPr>
    </w:p>
    <w:p w14:paraId="691AD837" w14:textId="77777777" w:rsidR="00494B3E" w:rsidRPr="00886896" w:rsidRDefault="00494B3E" w:rsidP="00494B3E">
      <w:pPr>
        <w:jc w:val="center"/>
        <w:rPr>
          <w:sz w:val="22"/>
          <w:szCs w:val="22"/>
        </w:rPr>
      </w:pPr>
    </w:p>
    <w:p w14:paraId="45E5B1FD" w14:textId="77777777" w:rsidR="00494B3E" w:rsidRPr="00886896" w:rsidRDefault="00494B3E" w:rsidP="00494B3E">
      <w:pPr>
        <w:jc w:val="center"/>
        <w:rPr>
          <w:sz w:val="22"/>
          <w:szCs w:val="22"/>
        </w:rPr>
      </w:pPr>
      <w:r w:rsidRPr="00886896">
        <w:rPr>
          <w:sz w:val="22"/>
          <w:szCs w:val="22"/>
        </w:rPr>
        <w:t>РАСПОРЯЖЕНИЕ</w:t>
      </w:r>
    </w:p>
    <w:p w14:paraId="17EA01FE" w14:textId="77777777" w:rsidR="00494B3E" w:rsidRPr="00886896" w:rsidRDefault="00494B3E" w:rsidP="00494B3E">
      <w:pPr>
        <w:jc w:val="center"/>
        <w:rPr>
          <w:sz w:val="22"/>
          <w:szCs w:val="22"/>
        </w:rPr>
      </w:pPr>
    </w:p>
    <w:p w14:paraId="075B20E7" w14:textId="77777777" w:rsidR="00494B3E" w:rsidRPr="00886896" w:rsidRDefault="00494B3E" w:rsidP="00494B3E">
      <w:pPr>
        <w:jc w:val="center"/>
        <w:rPr>
          <w:sz w:val="22"/>
          <w:szCs w:val="22"/>
        </w:rPr>
      </w:pPr>
      <w:r w:rsidRPr="00886896">
        <w:rPr>
          <w:sz w:val="22"/>
          <w:szCs w:val="22"/>
        </w:rPr>
        <w:t>от 12.03.2024                                                                                           №17 -р</w:t>
      </w:r>
    </w:p>
    <w:p w14:paraId="4E09F72A" w14:textId="77777777" w:rsidR="00494B3E" w:rsidRPr="00886896" w:rsidRDefault="00494B3E" w:rsidP="00494B3E">
      <w:pPr>
        <w:jc w:val="center"/>
        <w:rPr>
          <w:sz w:val="22"/>
          <w:szCs w:val="22"/>
        </w:rPr>
      </w:pPr>
    </w:p>
    <w:p w14:paraId="6F5BD767" w14:textId="77777777" w:rsidR="00494B3E" w:rsidRPr="00886896" w:rsidRDefault="00494B3E" w:rsidP="00494B3E">
      <w:pPr>
        <w:jc w:val="center"/>
        <w:rPr>
          <w:sz w:val="22"/>
          <w:szCs w:val="22"/>
        </w:rPr>
      </w:pPr>
      <w:r w:rsidRPr="00886896">
        <w:rPr>
          <w:sz w:val="22"/>
          <w:szCs w:val="22"/>
        </w:rPr>
        <w:t>О создании пункта временного размещения</w:t>
      </w:r>
    </w:p>
    <w:p w14:paraId="31637FC2" w14:textId="77777777" w:rsidR="00494B3E" w:rsidRPr="00886896" w:rsidRDefault="00494B3E" w:rsidP="00494B3E">
      <w:pPr>
        <w:jc w:val="both"/>
        <w:rPr>
          <w:sz w:val="22"/>
          <w:szCs w:val="22"/>
        </w:rPr>
      </w:pPr>
    </w:p>
    <w:p w14:paraId="5128FA56" w14:textId="77777777" w:rsidR="00494B3E" w:rsidRPr="00886896" w:rsidRDefault="00494B3E" w:rsidP="00494B3E">
      <w:pPr>
        <w:jc w:val="both"/>
        <w:rPr>
          <w:sz w:val="22"/>
          <w:szCs w:val="22"/>
        </w:rPr>
      </w:pPr>
    </w:p>
    <w:p w14:paraId="2C188C4F" w14:textId="77777777" w:rsidR="00494B3E" w:rsidRPr="00886896" w:rsidRDefault="00494B3E" w:rsidP="00494B3E">
      <w:pPr>
        <w:ind w:firstLine="567"/>
        <w:jc w:val="both"/>
        <w:rPr>
          <w:sz w:val="22"/>
          <w:szCs w:val="22"/>
        </w:rPr>
      </w:pPr>
      <w:r w:rsidRPr="00886896">
        <w:rPr>
          <w:sz w:val="22"/>
          <w:szCs w:val="22"/>
        </w:rPr>
        <w:t>1.Для сбора, учета населения с. Красная Сибирь пострадавшего в результате ЧС и организованного его размещения     создать пункт временного размещения на базе МБОУ «</w:t>
      </w:r>
      <w:proofErr w:type="spellStart"/>
      <w:r w:rsidRPr="00886896">
        <w:rPr>
          <w:sz w:val="22"/>
          <w:szCs w:val="22"/>
        </w:rPr>
        <w:t>Красносибирская</w:t>
      </w:r>
      <w:proofErr w:type="spellEnd"/>
      <w:r w:rsidRPr="00886896">
        <w:rPr>
          <w:sz w:val="22"/>
          <w:szCs w:val="22"/>
        </w:rPr>
        <w:t xml:space="preserve"> СШ» </w:t>
      </w:r>
      <w:proofErr w:type="spellStart"/>
      <w:r w:rsidRPr="00886896">
        <w:rPr>
          <w:sz w:val="22"/>
          <w:szCs w:val="22"/>
        </w:rPr>
        <w:t>Кочковского</w:t>
      </w:r>
      <w:proofErr w:type="spellEnd"/>
      <w:r w:rsidRPr="00886896">
        <w:rPr>
          <w:sz w:val="22"/>
          <w:szCs w:val="22"/>
        </w:rPr>
        <w:t xml:space="preserve"> района Новосибирской области. </w:t>
      </w:r>
    </w:p>
    <w:p w14:paraId="44CB8F16" w14:textId="77777777" w:rsidR="00494B3E" w:rsidRPr="00886896" w:rsidRDefault="00494B3E" w:rsidP="00494B3E">
      <w:pPr>
        <w:ind w:firstLine="567"/>
        <w:jc w:val="both"/>
        <w:rPr>
          <w:sz w:val="22"/>
          <w:szCs w:val="22"/>
        </w:rPr>
      </w:pPr>
      <w:r w:rsidRPr="00886896">
        <w:rPr>
          <w:sz w:val="22"/>
          <w:szCs w:val="22"/>
        </w:rPr>
        <w:t xml:space="preserve">2.Назначить начальником пункта временного размещения преподавателя организатора ОБЖ Абрамова Владимира Викторовича. </w:t>
      </w:r>
    </w:p>
    <w:p w14:paraId="503D1768" w14:textId="77777777" w:rsidR="00494B3E" w:rsidRPr="00886896" w:rsidRDefault="00494B3E" w:rsidP="00494B3E">
      <w:pPr>
        <w:ind w:firstLine="567"/>
        <w:jc w:val="both"/>
        <w:rPr>
          <w:sz w:val="22"/>
          <w:szCs w:val="22"/>
        </w:rPr>
      </w:pPr>
      <w:r w:rsidRPr="00886896">
        <w:rPr>
          <w:sz w:val="22"/>
          <w:szCs w:val="22"/>
        </w:rPr>
        <w:t xml:space="preserve">3.Назначить заместителем пункта временного размещения заместителя директора по УВР </w:t>
      </w:r>
      <w:proofErr w:type="spellStart"/>
      <w:r w:rsidRPr="00886896">
        <w:rPr>
          <w:sz w:val="22"/>
          <w:szCs w:val="22"/>
        </w:rPr>
        <w:t>Могилину</w:t>
      </w:r>
      <w:proofErr w:type="spellEnd"/>
      <w:r w:rsidRPr="00886896">
        <w:rPr>
          <w:sz w:val="22"/>
          <w:szCs w:val="22"/>
        </w:rPr>
        <w:t xml:space="preserve"> Наталью Григорьевну.</w:t>
      </w:r>
    </w:p>
    <w:p w14:paraId="52B7D782" w14:textId="77777777" w:rsidR="00494B3E" w:rsidRPr="00886896" w:rsidRDefault="00494B3E" w:rsidP="00494B3E">
      <w:pPr>
        <w:ind w:firstLine="567"/>
        <w:jc w:val="both"/>
        <w:rPr>
          <w:sz w:val="22"/>
          <w:szCs w:val="22"/>
        </w:rPr>
      </w:pPr>
      <w:r w:rsidRPr="00886896">
        <w:rPr>
          <w:sz w:val="22"/>
          <w:szCs w:val="22"/>
        </w:rPr>
        <w:t>4.Рекомендовать директору МБОУ «</w:t>
      </w:r>
      <w:proofErr w:type="spellStart"/>
      <w:r w:rsidRPr="00886896">
        <w:rPr>
          <w:sz w:val="22"/>
          <w:szCs w:val="22"/>
        </w:rPr>
        <w:t>Красносибирская</w:t>
      </w:r>
      <w:proofErr w:type="spellEnd"/>
      <w:r w:rsidRPr="00886896">
        <w:rPr>
          <w:sz w:val="22"/>
          <w:szCs w:val="22"/>
        </w:rPr>
        <w:t xml:space="preserve"> СШ» </w:t>
      </w:r>
      <w:proofErr w:type="spellStart"/>
      <w:r w:rsidRPr="00886896">
        <w:rPr>
          <w:sz w:val="22"/>
          <w:szCs w:val="22"/>
        </w:rPr>
        <w:t>Кочковского</w:t>
      </w:r>
      <w:proofErr w:type="spellEnd"/>
      <w:r w:rsidRPr="00886896">
        <w:rPr>
          <w:sz w:val="22"/>
          <w:szCs w:val="22"/>
        </w:rPr>
        <w:t xml:space="preserve"> района Новосибирской области (Панина М.Н.), комплектующая и обеспечивающая работу пункта, организовать разработку необходимых документов, обучение личного состава, подготовку помещений, инвентаря и средств связи, а при проведении эвакуационных мероприятий обеспечить бесперебойную работу пункта в соответствии с планом эвакуации населения.</w:t>
      </w:r>
    </w:p>
    <w:p w14:paraId="71D37130" w14:textId="77777777" w:rsidR="00494B3E" w:rsidRPr="00886896" w:rsidRDefault="00494B3E" w:rsidP="00494B3E">
      <w:pPr>
        <w:pStyle w:val="23"/>
        <w:rPr>
          <w:sz w:val="22"/>
          <w:szCs w:val="22"/>
        </w:rPr>
      </w:pPr>
      <w:r w:rsidRPr="00886896">
        <w:rPr>
          <w:sz w:val="22"/>
          <w:szCs w:val="22"/>
        </w:rPr>
        <w:t>5. Контроль за исполнение распоряжения оставляю за собой.</w:t>
      </w:r>
    </w:p>
    <w:p w14:paraId="1A5A46D9" w14:textId="77777777" w:rsidR="00494B3E" w:rsidRPr="00886896" w:rsidRDefault="00494B3E" w:rsidP="00494B3E">
      <w:pPr>
        <w:pStyle w:val="23"/>
        <w:ind w:left="0"/>
        <w:rPr>
          <w:sz w:val="22"/>
          <w:szCs w:val="22"/>
        </w:rPr>
      </w:pPr>
    </w:p>
    <w:p w14:paraId="145CAC01" w14:textId="77777777" w:rsidR="00494B3E" w:rsidRPr="00886896" w:rsidRDefault="00494B3E" w:rsidP="00494B3E">
      <w:pPr>
        <w:pStyle w:val="23"/>
        <w:rPr>
          <w:sz w:val="22"/>
          <w:szCs w:val="22"/>
        </w:rPr>
      </w:pPr>
      <w:r w:rsidRPr="00886896">
        <w:rPr>
          <w:sz w:val="22"/>
          <w:szCs w:val="22"/>
        </w:rPr>
        <w:t xml:space="preserve">Глава </w:t>
      </w:r>
      <w:proofErr w:type="spellStart"/>
      <w:r w:rsidRPr="00886896">
        <w:rPr>
          <w:sz w:val="22"/>
          <w:szCs w:val="22"/>
        </w:rPr>
        <w:t>Красносибирского</w:t>
      </w:r>
      <w:proofErr w:type="spellEnd"/>
      <w:r w:rsidRPr="00886896">
        <w:rPr>
          <w:sz w:val="22"/>
          <w:szCs w:val="22"/>
        </w:rPr>
        <w:t xml:space="preserve"> сельсовета</w:t>
      </w:r>
    </w:p>
    <w:p w14:paraId="423F6C8B" w14:textId="03008CB5" w:rsidR="00494B3E" w:rsidRPr="00886896" w:rsidRDefault="00494B3E" w:rsidP="00494B3E">
      <w:pPr>
        <w:pStyle w:val="23"/>
        <w:rPr>
          <w:sz w:val="22"/>
          <w:szCs w:val="22"/>
        </w:rPr>
      </w:pPr>
      <w:proofErr w:type="spellStart"/>
      <w:r w:rsidRPr="00886896">
        <w:rPr>
          <w:sz w:val="22"/>
          <w:szCs w:val="22"/>
        </w:rPr>
        <w:t>Кочковского</w:t>
      </w:r>
      <w:proofErr w:type="spellEnd"/>
      <w:r w:rsidRPr="00886896">
        <w:rPr>
          <w:sz w:val="22"/>
          <w:szCs w:val="22"/>
        </w:rPr>
        <w:t xml:space="preserve"> района Новосибирской области                                                        А.В. </w:t>
      </w:r>
      <w:proofErr w:type="spellStart"/>
      <w:r w:rsidRPr="00886896">
        <w:rPr>
          <w:sz w:val="22"/>
          <w:szCs w:val="22"/>
        </w:rPr>
        <w:t>Непейвода</w:t>
      </w:r>
      <w:proofErr w:type="spellEnd"/>
    </w:p>
    <w:p w14:paraId="1E077C4F" w14:textId="77777777" w:rsidR="006244EC" w:rsidRPr="00886896" w:rsidRDefault="00494B3E" w:rsidP="00494B3E">
      <w:pPr>
        <w:pStyle w:val="23"/>
        <w:ind w:left="0"/>
        <w:rPr>
          <w:sz w:val="22"/>
          <w:szCs w:val="22"/>
        </w:rPr>
      </w:pPr>
      <w:r w:rsidRPr="00886896">
        <w:rPr>
          <w:sz w:val="22"/>
          <w:szCs w:val="22"/>
        </w:rPr>
        <w:t xml:space="preserve">     </w:t>
      </w:r>
    </w:p>
    <w:p w14:paraId="38A36E77" w14:textId="77777777" w:rsidR="006244EC" w:rsidRPr="00886896" w:rsidRDefault="006244EC" w:rsidP="00494B3E">
      <w:pPr>
        <w:pStyle w:val="23"/>
        <w:ind w:left="0"/>
        <w:rPr>
          <w:sz w:val="22"/>
          <w:szCs w:val="22"/>
        </w:rPr>
      </w:pPr>
    </w:p>
    <w:p w14:paraId="64C7E943" w14:textId="2038A876" w:rsidR="00494B3E" w:rsidRPr="00886896" w:rsidRDefault="00494B3E" w:rsidP="00494B3E">
      <w:pPr>
        <w:pStyle w:val="23"/>
        <w:ind w:left="0"/>
        <w:rPr>
          <w:sz w:val="22"/>
          <w:szCs w:val="22"/>
        </w:rPr>
      </w:pPr>
      <w:r w:rsidRPr="00886896">
        <w:rPr>
          <w:sz w:val="22"/>
          <w:szCs w:val="22"/>
        </w:rPr>
        <w:t xml:space="preserve"> Исп. Егорова Д.С.</w:t>
      </w:r>
    </w:p>
    <w:p w14:paraId="644CACD8" w14:textId="77777777" w:rsidR="00494B3E" w:rsidRPr="00886896" w:rsidRDefault="00494B3E" w:rsidP="006244EC">
      <w:pPr>
        <w:pStyle w:val="23"/>
        <w:ind w:left="0"/>
        <w:rPr>
          <w:sz w:val="22"/>
          <w:szCs w:val="22"/>
        </w:rPr>
      </w:pPr>
      <w:r w:rsidRPr="00886896">
        <w:rPr>
          <w:sz w:val="22"/>
          <w:szCs w:val="22"/>
        </w:rPr>
        <w:t>Тел. 20-439</w:t>
      </w:r>
    </w:p>
    <w:p w14:paraId="6C8FBDD2" w14:textId="77777777" w:rsidR="00494B3E" w:rsidRPr="00886896" w:rsidRDefault="00494B3E" w:rsidP="00494B3E">
      <w:pPr>
        <w:pStyle w:val="23"/>
        <w:rPr>
          <w:sz w:val="22"/>
          <w:szCs w:val="22"/>
        </w:rPr>
      </w:pPr>
    </w:p>
    <w:p w14:paraId="61721BF2" w14:textId="77777777" w:rsidR="00494B3E" w:rsidRPr="00886896" w:rsidRDefault="00494B3E" w:rsidP="00494B3E">
      <w:pPr>
        <w:rPr>
          <w:sz w:val="22"/>
          <w:szCs w:val="22"/>
        </w:rPr>
      </w:pPr>
    </w:p>
    <w:p w14:paraId="71A6FA16" w14:textId="77777777" w:rsidR="00494B3E" w:rsidRPr="00886896" w:rsidRDefault="00494B3E" w:rsidP="00494B3E">
      <w:pPr>
        <w:rPr>
          <w:sz w:val="22"/>
          <w:szCs w:val="22"/>
        </w:rPr>
      </w:pPr>
    </w:p>
    <w:p w14:paraId="0DD3BD6B" w14:textId="77777777" w:rsidR="00494B3E" w:rsidRPr="00886896" w:rsidRDefault="00494B3E" w:rsidP="00943413">
      <w:pPr>
        <w:tabs>
          <w:tab w:val="left" w:pos="3225"/>
        </w:tabs>
        <w:rPr>
          <w:sz w:val="22"/>
          <w:szCs w:val="22"/>
        </w:rPr>
      </w:pPr>
    </w:p>
    <w:p w14:paraId="06AF47E2" w14:textId="77777777" w:rsidR="006652FC" w:rsidRPr="00886896" w:rsidRDefault="006652FC" w:rsidP="00943413">
      <w:pPr>
        <w:tabs>
          <w:tab w:val="left" w:pos="3225"/>
        </w:tabs>
        <w:rPr>
          <w:sz w:val="22"/>
          <w:szCs w:val="22"/>
        </w:rPr>
      </w:pPr>
    </w:p>
    <w:p w14:paraId="0D656C51" w14:textId="77777777" w:rsidR="006652FC" w:rsidRPr="00886896" w:rsidRDefault="006652FC" w:rsidP="00943413">
      <w:pPr>
        <w:tabs>
          <w:tab w:val="left" w:pos="3225"/>
        </w:tabs>
        <w:rPr>
          <w:sz w:val="22"/>
          <w:szCs w:val="22"/>
        </w:rPr>
      </w:pPr>
    </w:p>
    <w:p w14:paraId="15248779" w14:textId="77777777" w:rsidR="00943413" w:rsidRPr="00886896" w:rsidRDefault="00943413" w:rsidP="00FE0679">
      <w:pPr>
        <w:jc w:val="both"/>
        <w:rPr>
          <w:i/>
          <w:sz w:val="22"/>
          <w:szCs w:val="22"/>
        </w:rPr>
      </w:pPr>
    </w:p>
    <w:p w14:paraId="11264BF1" w14:textId="4C8E28D7" w:rsidR="00FE0679" w:rsidRPr="00886896" w:rsidRDefault="00FE0679" w:rsidP="00FE0679">
      <w:pPr>
        <w:jc w:val="both"/>
        <w:rPr>
          <w:sz w:val="22"/>
          <w:szCs w:val="22"/>
        </w:rPr>
      </w:pPr>
      <w:r w:rsidRPr="00886896">
        <w:rPr>
          <w:i/>
          <w:sz w:val="22"/>
          <w:szCs w:val="22"/>
        </w:rPr>
        <w:t xml:space="preserve">1.Красносибирский вестник 2.Соучредители: Совет депутатов </w:t>
      </w:r>
      <w:proofErr w:type="spellStart"/>
      <w:r w:rsidRPr="00886896">
        <w:rPr>
          <w:i/>
          <w:sz w:val="22"/>
          <w:szCs w:val="22"/>
        </w:rPr>
        <w:t>Красносибирского</w:t>
      </w:r>
      <w:proofErr w:type="spellEnd"/>
      <w:r w:rsidRPr="00886896">
        <w:rPr>
          <w:i/>
          <w:sz w:val="22"/>
          <w:szCs w:val="22"/>
        </w:rPr>
        <w:t xml:space="preserve"> сельсовета </w:t>
      </w:r>
      <w:proofErr w:type="spellStart"/>
      <w:r w:rsidRPr="00886896">
        <w:rPr>
          <w:i/>
          <w:sz w:val="22"/>
          <w:szCs w:val="22"/>
        </w:rPr>
        <w:t>Кочковского</w:t>
      </w:r>
      <w:proofErr w:type="spellEnd"/>
      <w:r w:rsidRPr="00886896">
        <w:rPr>
          <w:i/>
          <w:sz w:val="22"/>
          <w:szCs w:val="22"/>
        </w:rPr>
        <w:t xml:space="preserve"> района Новосибирской области, администрация </w:t>
      </w:r>
      <w:proofErr w:type="spellStart"/>
      <w:r w:rsidRPr="00886896">
        <w:rPr>
          <w:i/>
          <w:sz w:val="22"/>
          <w:szCs w:val="22"/>
        </w:rPr>
        <w:t>Красносибирского</w:t>
      </w:r>
      <w:proofErr w:type="spellEnd"/>
      <w:r w:rsidRPr="00886896">
        <w:rPr>
          <w:i/>
          <w:sz w:val="22"/>
          <w:szCs w:val="22"/>
        </w:rPr>
        <w:t xml:space="preserve"> сельсовета </w:t>
      </w:r>
      <w:proofErr w:type="spellStart"/>
      <w:r w:rsidRPr="00886896">
        <w:rPr>
          <w:i/>
          <w:sz w:val="22"/>
          <w:szCs w:val="22"/>
        </w:rPr>
        <w:t>Кочковского</w:t>
      </w:r>
      <w:proofErr w:type="spellEnd"/>
      <w:r w:rsidRPr="00886896">
        <w:rPr>
          <w:i/>
          <w:sz w:val="22"/>
          <w:szCs w:val="22"/>
        </w:rPr>
        <w:t xml:space="preserve"> района Новосибирской области 3.Председатель редакционного совета: </w:t>
      </w:r>
      <w:proofErr w:type="spellStart"/>
      <w:r w:rsidRPr="00886896">
        <w:rPr>
          <w:i/>
          <w:sz w:val="22"/>
          <w:szCs w:val="22"/>
        </w:rPr>
        <w:t>Непейвода</w:t>
      </w:r>
      <w:proofErr w:type="spellEnd"/>
      <w:r w:rsidRPr="00886896">
        <w:rPr>
          <w:i/>
          <w:sz w:val="22"/>
          <w:szCs w:val="22"/>
        </w:rPr>
        <w:t xml:space="preserve"> Александр </w:t>
      </w:r>
      <w:r w:rsidR="00943413" w:rsidRPr="00886896">
        <w:rPr>
          <w:i/>
          <w:sz w:val="22"/>
          <w:szCs w:val="22"/>
        </w:rPr>
        <w:t>Владимирович 4.Номер</w:t>
      </w:r>
      <w:r w:rsidRPr="00886896">
        <w:rPr>
          <w:i/>
          <w:sz w:val="22"/>
          <w:szCs w:val="22"/>
        </w:rPr>
        <w:t xml:space="preserve"> выпуска: </w:t>
      </w:r>
      <w:r w:rsidR="006257AB" w:rsidRPr="00886896">
        <w:rPr>
          <w:i/>
          <w:sz w:val="22"/>
          <w:szCs w:val="22"/>
        </w:rPr>
        <w:t>4</w:t>
      </w:r>
      <w:r w:rsidR="00BB2B41" w:rsidRPr="00886896">
        <w:rPr>
          <w:i/>
          <w:sz w:val="22"/>
          <w:szCs w:val="22"/>
        </w:rPr>
        <w:t xml:space="preserve"> </w:t>
      </w:r>
      <w:r w:rsidRPr="00886896">
        <w:rPr>
          <w:i/>
          <w:sz w:val="22"/>
          <w:szCs w:val="22"/>
        </w:rPr>
        <w:t>(2</w:t>
      </w:r>
      <w:r w:rsidR="006257AB" w:rsidRPr="00886896">
        <w:rPr>
          <w:i/>
          <w:sz w:val="22"/>
          <w:szCs w:val="22"/>
        </w:rPr>
        <w:t>90</w:t>
      </w:r>
      <w:r w:rsidRPr="00886896">
        <w:rPr>
          <w:i/>
          <w:sz w:val="22"/>
          <w:szCs w:val="22"/>
        </w:rPr>
        <w:t xml:space="preserve">) 5. Дата выпуска: </w:t>
      </w:r>
      <w:r w:rsidR="006257AB" w:rsidRPr="00886896">
        <w:rPr>
          <w:i/>
          <w:sz w:val="22"/>
          <w:szCs w:val="22"/>
        </w:rPr>
        <w:t>29</w:t>
      </w:r>
      <w:r w:rsidR="00943413" w:rsidRPr="00886896">
        <w:rPr>
          <w:i/>
          <w:sz w:val="22"/>
          <w:szCs w:val="22"/>
        </w:rPr>
        <w:t xml:space="preserve"> марта</w:t>
      </w:r>
      <w:r w:rsidR="00BB2B41" w:rsidRPr="00886896">
        <w:rPr>
          <w:i/>
          <w:sz w:val="22"/>
          <w:szCs w:val="22"/>
        </w:rPr>
        <w:t xml:space="preserve"> 2024</w:t>
      </w:r>
      <w:r w:rsidRPr="00886896">
        <w:rPr>
          <w:i/>
          <w:sz w:val="22"/>
          <w:szCs w:val="22"/>
        </w:rPr>
        <w:t xml:space="preserve"> г. 6. Тираж: экз. 7. </w:t>
      </w:r>
      <w:r w:rsidR="00943413" w:rsidRPr="00886896">
        <w:rPr>
          <w:i/>
          <w:sz w:val="22"/>
          <w:szCs w:val="22"/>
        </w:rPr>
        <w:t>Бесплатно 8</w:t>
      </w:r>
      <w:r w:rsidRPr="00886896">
        <w:rPr>
          <w:i/>
          <w:sz w:val="22"/>
          <w:szCs w:val="22"/>
        </w:rPr>
        <w:t>. Адрес типографии: с. Красная Сибирь, ул. Комсомольская,6.</w:t>
      </w:r>
    </w:p>
    <w:p w14:paraId="053C08CD" w14:textId="77777777" w:rsidR="00FE0679" w:rsidRPr="00886896" w:rsidRDefault="00FE0679" w:rsidP="00FE0679">
      <w:pPr>
        <w:rPr>
          <w:sz w:val="22"/>
          <w:szCs w:val="22"/>
        </w:rPr>
      </w:pPr>
    </w:p>
    <w:p w14:paraId="6B2A4AB1" w14:textId="77777777" w:rsidR="00FE0679" w:rsidRPr="00886896" w:rsidRDefault="00FE0679" w:rsidP="00FE0679">
      <w:pPr>
        <w:rPr>
          <w:sz w:val="22"/>
          <w:szCs w:val="22"/>
        </w:rPr>
      </w:pPr>
    </w:p>
    <w:p w14:paraId="00098915" w14:textId="77777777" w:rsidR="000D501D" w:rsidRPr="00886896" w:rsidRDefault="000D501D" w:rsidP="00FE0679">
      <w:pPr>
        <w:rPr>
          <w:sz w:val="22"/>
          <w:szCs w:val="22"/>
        </w:rPr>
      </w:pPr>
    </w:p>
    <w:p w14:paraId="104658B8" w14:textId="77777777" w:rsidR="005D79EE" w:rsidRPr="00886896" w:rsidRDefault="005D79EE">
      <w:pPr>
        <w:rPr>
          <w:sz w:val="22"/>
          <w:szCs w:val="22"/>
        </w:rPr>
      </w:pPr>
    </w:p>
    <w:sectPr w:rsidR="005D79EE" w:rsidRPr="00886896" w:rsidSect="009D3DA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1665E" w14:textId="77777777" w:rsidR="0005086E" w:rsidRDefault="0005086E" w:rsidP="00FA64A3">
      <w:r>
        <w:separator/>
      </w:r>
    </w:p>
  </w:endnote>
  <w:endnote w:type="continuationSeparator" w:id="0">
    <w:p w14:paraId="070825F8" w14:textId="77777777" w:rsidR="0005086E" w:rsidRDefault="0005086E" w:rsidP="00FA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re franklin">
    <w:charset w:val="00"/>
    <w:family w:val="auto"/>
    <w:pitch w:val="variable"/>
    <w:sig w:usb0="A00000FF" w:usb1="4000205B" w:usb2="00000000" w:usb3="00000000" w:csb0="00000193"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E4651" w14:textId="77777777" w:rsidR="0005086E" w:rsidRDefault="0005086E" w:rsidP="00FA64A3">
      <w:r>
        <w:separator/>
      </w:r>
    </w:p>
  </w:footnote>
  <w:footnote w:type="continuationSeparator" w:id="0">
    <w:p w14:paraId="6B68916D" w14:textId="77777777" w:rsidR="0005086E" w:rsidRDefault="0005086E" w:rsidP="00FA6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8352"/>
      <w:docPartObj>
        <w:docPartGallery w:val="Page Numbers (Top of Page)"/>
        <w:docPartUnique/>
      </w:docPartObj>
    </w:sdtPr>
    <w:sdtEndPr/>
    <w:sdtContent>
      <w:p w14:paraId="50049CCB" w14:textId="77777777" w:rsidR="009D3DA9" w:rsidRDefault="009D3DA9">
        <w:pPr>
          <w:pStyle w:val="af3"/>
          <w:jc w:val="center"/>
        </w:pPr>
        <w:r>
          <w:fldChar w:fldCharType="begin"/>
        </w:r>
        <w:r>
          <w:instrText>PAGE   \* MERGEFORMAT</w:instrText>
        </w:r>
        <w:r>
          <w:fldChar w:fldCharType="separate"/>
        </w:r>
        <w:r w:rsidR="00E12EE2">
          <w:rPr>
            <w:noProof/>
          </w:rPr>
          <w:t>117</w:t>
        </w:r>
        <w:r>
          <w:fldChar w:fldCharType="end"/>
        </w:r>
      </w:p>
    </w:sdtContent>
  </w:sdt>
  <w:p w14:paraId="5BFFE8AB" w14:textId="77777777" w:rsidR="009D3DA9" w:rsidRDefault="009D3DA9">
    <w:pPr>
      <w:pStyle w:val="af3"/>
    </w:pPr>
  </w:p>
  <w:p w14:paraId="2FDE7ACE" w14:textId="77777777" w:rsidR="009D3DA9" w:rsidRDefault="009D3DA9"/>
  <w:p w14:paraId="16A0AE21" w14:textId="77777777" w:rsidR="009D3DA9" w:rsidRDefault="009D3DA9"/>
  <w:p w14:paraId="7F546BAE" w14:textId="77777777" w:rsidR="009D3DA9" w:rsidRDefault="009D3D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none"/>
      <w:suff w:val="nothing"/>
      <w:lvlText w:val=""/>
      <w:lvlJc w:val="left"/>
      <w:pPr>
        <w:tabs>
          <w:tab w:val="num" w:pos="0"/>
        </w:tabs>
        <w:ind w:left="0" w:firstLine="0"/>
      </w:pPr>
      <w:rPr>
        <w:rFonts w:ascii="Tahoma" w:eastAsia="Arial" w:hAnsi="Tahoma" w:cs="StarSymbol"/>
        <w:b w:val="0"/>
        <w:bCs w:val="0"/>
        <w:strike w:val="0"/>
        <w:dstrike w:val="0"/>
        <w:kern w:val="1"/>
        <w:position w:val="0"/>
        <w:sz w:val="18"/>
        <w:szCs w:val="18"/>
        <w:vertAlign w:val="baseline"/>
        <w:lang w:val="ru-RU" w:eastAsia="ar-SA" w:bidi="ar-SA"/>
      </w:rPr>
    </w:lvl>
    <w:lvl w:ilvl="1">
      <w:start w:val="1"/>
      <w:numFmt w:val="none"/>
      <w:suff w:val="nothing"/>
      <w:lvlText w:val=""/>
      <w:lvlJc w:val="left"/>
      <w:pPr>
        <w:tabs>
          <w:tab w:val="num" w:pos="0"/>
        </w:tabs>
        <w:ind w:left="0" w:firstLine="0"/>
      </w:pPr>
      <w:rPr>
        <w:rFonts w:ascii="Times New Roman" w:eastAsia="Times New Roman" w:hAnsi="Times New Roman" w:cs="Times New Roman"/>
        <w:b w:val="0"/>
        <w:bCs/>
        <w:i w:val="0"/>
        <w:iCs w:val="0"/>
        <w:strike w:val="0"/>
        <w:dstrike w:val="0"/>
        <w:spacing w:val="0"/>
        <w:kern w:val="1"/>
        <w:position w:val="0"/>
        <w:sz w:val="28"/>
        <w:szCs w:val="28"/>
        <w:shd w:val="clear" w:color="auto" w:fill="auto"/>
        <w:vertAlign w:val="baseline"/>
        <w:lang w:val="ru-RU" w:eastAsia="ar-SA" w:bidi="ar-SA"/>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E646B8"/>
    <w:multiLevelType w:val="hybridMultilevel"/>
    <w:tmpl w:val="33F0C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A3E02"/>
    <w:multiLevelType w:val="multilevel"/>
    <w:tmpl w:val="2724E8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204A43"/>
    <w:multiLevelType w:val="hybridMultilevel"/>
    <w:tmpl w:val="F6B4D852"/>
    <w:lvl w:ilvl="0" w:tplc="5AB0693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841FAD"/>
    <w:multiLevelType w:val="multilevel"/>
    <w:tmpl w:val="E078EFA2"/>
    <w:styleLink w:val="WW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210505BB"/>
    <w:multiLevelType w:val="hybridMultilevel"/>
    <w:tmpl w:val="C5307B5A"/>
    <w:lvl w:ilvl="0" w:tplc="038C6F64">
      <w:start w:val="1"/>
      <w:numFmt w:val="decimal"/>
      <w:lvlText w:val="%1."/>
      <w:lvlJc w:val="left"/>
      <w:pPr>
        <w:ind w:left="720" w:hanging="360"/>
      </w:pPr>
      <w:rPr>
        <w:rFonts w:eastAsia="libre frankli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0C75F2"/>
    <w:multiLevelType w:val="hybridMultilevel"/>
    <w:tmpl w:val="DCFAE55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8EB4EC1"/>
    <w:multiLevelType w:val="hybridMultilevel"/>
    <w:tmpl w:val="5D1EE1CA"/>
    <w:lvl w:ilvl="0" w:tplc="1E422F78">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A351E11"/>
    <w:multiLevelType w:val="multilevel"/>
    <w:tmpl w:val="2E5A890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571A3D29"/>
    <w:multiLevelType w:val="hybridMultilevel"/>
    <w:tmpl w:val="4CB67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3DE756B"/>
    <w:multiLevelType w:val="multilevel"/>
    <w:tmpl w:val="9828AFAC"/>
    <w:styleLink w:val="WW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nsid w:val="6E255AFD"/>
    <w:multiLevelType w:val="multilevel"/>
    <w:tmpl w:val="C7CEC016"/>
    <w:lvl w:ilvl="0">
      <w:start w:val="2"/>
      <w:numFmt w:val="decimal"/>
      <w:lvlText w:val="%1."/>
      <w:lvlJc w:val="left"/>
      <w:pPr>
        <w:ind w:left="720" w:hanging="360"/>
      </w:pPr>
      <w:rPr>
        <w:rFonts w:hint="default"/>
        <w:b/>
      </w:rPr>
    </w:lvl>
    <w:lvl w:ilvl="1">
      <w:start w:val="1"/>
      <w:numFmt w:val="decimal"/>
      <w:isLgl/>
      <w:lvlText w:val="%1.%2."/>
      <w:lvlJc w:val="left"/>
      <w:pPr>
        <w:ind w:left="96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34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600" w:hanging="1800"/>
      </w:pPr>
      <w:rPr>
        <w:rFonts w:hint="default"/>
        <w:b w:val="0"/>
      </w:rPr>
    </w:lvl>
  </w:abstractNum>
  <w:abstractNum w:abstractNumId="12">
    <w:nsid w:val="77223055"/>
    <w:multiLevelType w:val="multilevel"/>
    <w:tmpl w:val="EDF2EB0E"/>
    <w:lvl w:ilvl="0">
      <w:start w:val="1"/>
      <w:numFmt w:val="decimal"/>
      <w:lvlText w:val="%1."/>
      <w:lvlJc w:val="left"/>
      <w:pPr>
        <w:ind w:left="600" w:hanging="60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3">
    <w:nsid w:val="7FEB1F59"/>
    <w:multiLevelType w:val="hybridMultilevel"/>
    <w:tmpl w:val="E736A530"/>
    <w:lvl w:ilvl="0" w:tplc="0419000F">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4"/>
  </w:num>
  <w:num w:numId="3">
    <w:abstractNumId w:val="10"/>
  </w:num>
  <w:num w:numId="4">
    <w:abstractNumId w:val="2"/>
  </w:num>
  <w:num w:numId="5">
    <w:abstractNumId w:val="11"/>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5"/>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53"/>
    <w:rsid w:val="00020433"/>
    <w:rsid w:val="00035584"/>
    <w:rsid w:val="00041EDC"/>
    <w:rsid w:val="0005086E"/>
    <w:rsid w:val="00083095"/>
    <w:rsid w:val="00087DD1"/>
    <w:rsid w:val="000941D9"/>
    <w:rsid w:val="000B64B6"/>
    <w:rsid w:val="000D0526"/>
    <w:rsid w:val="000D501D"/>
    <w:rsid w:val="00100935"/>
    <w:rsid w:val="00105EDA"/>
    <w:rsid w:val="00112660"/>
    <w:rsid w:val="00136DF9"/>
    <w:rsid w:val="00143CB2"/>
    <w:rsid w:val="00145DB0"/>
    <w:rsid w:val="001466E2"/>
    <w:rsid w:val="0015248C"/>
    <w:rsid w:val="00153045"/>
    <w:rsid w:val="00162929"/>
    <w:rsid w:val="001924D0"/>
    <w:rsid w:val="00195039"/>
    <w:rsid w:val="001B3F2D"/>
    <w:rsid w:val="001F6353"/>
    <w:rsid w:val="001F6E80"/>
    <w:rsid w:val="00226B0E"/>
    <w:rsid w:val="0023155A"/>
    <w:rsid w:val="00267F8D"/>
    <w:rsid w:val="002A6323"/>
    <w:rsid w:val="002B6C8B"/>
    <w:rsid w:val="002C6959"/>
    <w:rsid w:val="002E62C8"/>
    <w:rsid w:val="00304996"/>
    <w:rsid w:val="00367E4E"/>
    <w:rsid w:val="00387905"/>
    <w:rsid w:val="003A06E7"/>
    <w:rsid w:val="003D46F0"/>
    <w:rsid w:val="00405592"/>
    <w:rsid w:val="00410EDE"/>
    <w:rsid w:val="00413D3C"/>
    <w:rsid w:val="004162A0"/>
    <w:rsid w:val="0044058F"/>
    <w:rsid w:val="0044492C"/>
    <w:rsid w:val="00462898"/>
    <w:rsid w:val="00494B3E"/>
    <w:rsid w:val="00505AD6"/>
    <w:rsid w:val="005113D8"/>
    <w:rsid w:val="00527394"/>
    <w:rsid w:val="00563343"/>
    <w:rsid w:val="00591FCA"/>
    <w:rsid w:val="005A10D7"/>
    <w:rsid w:val="005A4FE4"/>
    <w:rsid w:val="005B6A3D"/>
    <w:rsid w:val="005B731C"/>
    <w:rsid w:val="005C41CC"/>
    <w:rsid w:val="005C47D7"/>
    <w:rsid w:val="005D64A7"/>
    <w:rsid w:val="005D79EE"/>
    <w:rsid w:val="006244EC"/>
    <w:rsid w:val="006257AB"/>
    <w:rsid w:val="006652FC"/>
    <w:rsid w:val="00684C58"/>
    <w:rsid w:val="00697475"/>
    <w:rsid w:val="006E2BAD"/>
    <w:rsid w:val="00707FE5"/>
    <w:rsid w:val="007337B7"/>
    <w:rsid w:val="007721B0"/>
    <w:rsid w:val="00792430"/>
    <w:rsid w:val="0079750F"/>
    <w:rsid w:val="007B6C4B"/>
    <w:rsid w:val="007E4B0C"/>
    <w:rsid w:val="00854B5C"/>
    <w:rsid w:val="00886896"/>
    <w:rsid w:val="00887DBE"/>
    <w:rsid w:val="008B518A"/>
    <w:rsid w:val="008B7481"/>
    <w:rsid w:val="008E37C8"/>
    <w:rsid w:val="008E4BD9"/>
    <w:rsid w:val="00931BF7"/>
    <w:rsid w:val="00937B89"/>
    <w:rsid w:val="00943413"/>
    <w:rsid w:val="0095610F"/>
    <w:rsid w:val="00983B98"/>
    <w:rsid w:val="00990677"/>
    <w:rsid w:val="009B500A"/>
    <w:rsid w:val="009D3DA9"/>
    <w:rsid w:val="009F16EF"/>
    <w:rsid w:val="00A24D96"/>
    <w:rsid w:val="00A31F70"/>
    <w:rsid w:val="00A4606A"/>
    <w:rsid w:val="00A74B1C"/>
    <w:rsid w:val="00A77164"/>
    <w:rsid w:val="00AD6F97"/>
    <w:rsid w:val="00AF2D58"/>
    <w:rsid w:val="00B17044"/>
    <w:rsid w:val="00B37243"/>
    <w:rsid w:val="00B50103"/>
    <w:rsid w:val="00B76322"/>
    <w:rsid w:val="00B94D69"/>
    <w:rsid w:val="00BB2B41"/>
    <w:rsid w:val="00BB7FD9"/>
    <w:rsid w:val="00BC1122"/>
    <w:rsid w:val="00BC5360"/>
    <w:rsid w:val="00BD7F4F"/>
    <w:rsid w:val="00BF7AFF"/>
    <w:rsid w:val="00C066B6"/>
    <w:rsid w:val="00C14011"/>
    <w:rsid w:val="00C30276"/>
    <w:rsid w:val="00C35AC9"/>
    <w:rsid w:val="00C453AC"/>
    <w:rsid w:val="00C96E5F"/>
    <w:rsid w:val="00CC5485"/>
    <w:rsid w:val="00CD6981"/>
    <w:rsid w:val="00D16EC4"/>
    <w:rsid w:val="00D65DB2"/>
    <w:rsid w:val="00D907F9"/>
    <w:rsid w:val="00DA594E"/>
    <w:rsid w:val="00DB2BDF"/>
    <w:rsid w:val="00E0483C"/>
    <w:rsid w:val="00E1043D"/>
    <w:rsid w:val="00E12EE2"/>
    <w:rsid w:val="00E27018"/>
    <w:rsid w:val="00E35FB7"/>
    <w:rsid w:val="00E364AF"/>
    <w:rsid w:val="00E44E1F"/>
    <w:rsid w:val="00E51604"/>
    <w:rsid w:val="00E53C7D"/>
    <w:rsid w:val="00E5723D"/>
    <w:rsid w:val="00E669FE"/>
    <w:rsid w:val="00E671B2"/>
    <w:rsid w:val="00E71B2C"/>
    <w:rsid w:val="00E71ED3"/>
    <w:rsid w:val="00E77C98"/>
    <w:rsid w:val="00E909B5"/>
    <w:rsid w:val="00E92784"/>
    <w:rsid w:val="00EC5C8F"/>
    <w:rsid w:val="00EF09AC"/>
    <w:rsid w:val="00F4036C"/>
    <w:rsid w:val="00F51139"/>
    <w:rsid w:val="00F56779"/>
    <w:rsid w:val="00F7184B"/>
    <w:rsid w:val="00F92C4E"/>
    <w:rsid w:val="00F97193"/>
    <w:rsid w:val="00FA64A3"/>
    <w:rsid w:val="00FB0252"/>
    <w:rsid w:val="00FB40A2"/>
    <w:rsid w:val="00FB6537"/>
    <w:rsid w:val="00FC3721"/>
    <w:rsid w:val="00FE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0F8A82"/>
  <w15:chartTrackingRefBased/>
  <w15:docId w15:val="{D67406CC-093A-4DA1-B4E9-6D12ABCE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EC4"/>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 Знак Знак, Знак Знак Знак Знак Знак Знак"/>
    <w:basedOn w:val="a"/>
    <w:next w:val="a"/>
    <w:link w:val="10"/>
    <w:qFormat/>
    <w:rsid w:val="00F97193"/>
    <w:pPr>
      <w:keepNext/>
      <w:jc w:val="both"/>
      <w:outlineLvl w:val="0"/>
    </w:pPr>
    <w:rPr>
      <w:sz w:val="28"/>
    </w:rPr>
  </w:style>
  <w:style w:type="paragraph" w:styleId="2">
    <w:name w:val="heading 2"/>
    <w:aliases w:val="H2,&quot;Изумруд&quot;"/>
    <w:basedOn w:val="a"/>
    <w:next w:val="a"/>
    <w:link w:val="20"/>
    <w:unhideWhenUsed/>
    <w:qFormat/>
    <w:rsid w:val="00F971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A7716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77164"/>
    <w:pPr>
      <w:keepNext/>
      <w:outlineLvl w:val="3"/>
    </w:pPr>
    <w:rPr>
      <w:sz w:val="28"/>
      <w:szCs w:val="28"/>
    </w:rPr>
  </w:style>
  <w:style w:type="paragraph" w:styleId="5">
    <w:name w:val="heading 5"/>
    <w:basedOn w:val="a"/>
    <w:next w:val="a"/>
    <w:link w:val="50"/>
    <w:uiPriority w:val="99"/>
    <w:unhideWhenUsed/>
    <w:qFormat/>
    <w:rsid w:val="00A77164"/>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9D3DA9"/>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Знак"/>
    <w:basedOn w:val="a0"/>
    <w:link w:val="1"/>
    <w:uiPriority w:val="9"/>
    <w:rsid w:val="00F97193"/>
    <w:rPr>
      <w:rFonts w:ascii="Times New Roman" w:eastAsia="Times New Roman" w:hAnsi="Times New Roman" w:cs="Times New Roman"/>
      <w:sz w:val="28"/>
      <w:szCs w:val="24"/>
      <w:lang w:eastAsia="ru-RU"/>
    </w:rPr>
  </w:style>
  <w:style w:type="character" w:customStyle="1" w:styleId="20">
    <w:name w:val="Заголовок 2 Знак"/>
    <w:aliases w:val="H2 Знак,&quot;Изумруд&quot; Знак"/>
    <w:basedOn w:val="a0"/>
    <w:link w:val="2"/>
    <w:uiPriority w:val="9"/>
    <w:rsid w:val="00F9719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A77164"/>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A77164"/>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A77164"/>
    <w:rPr>
      <w:rFonts w:asciiTheme="majorHAnsi" w:eastAsiaTheme="majorEastAsia" w:hAnsiTheme="majorHAnsi" w:cstheme="majorBidi"/>
      <w:color w:val="2F5496" w:themeColor="accent1" w:themeShade="BF"/>
      <w:sz w:val="24"/>
      <w:szCs w:val="24"/>
      <w:lang w:eastAsia="ru-RU"/>
    </w:rPr>
  </w:style>
  <w:style w:type="character" w:styleId="a3">
    <w:name w:val="Hyperlink"/>
    <w:basedOn w:val="a0"/>
    <w:uiPriority w:val="99"/>
    <w:unhideWhenUsed/>
    <w:rsid w:val="00D16EC4"/>
    <w:rPr>
      <w:color w:val="0000FF"/>
      <w:u w:val="singl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4"/>
    <w:uiPriority w:val="99"/>
    <w:locked/>
    <w:rsid w:val="00D16EC4"/>
    <w:rPr>
      <w:rFonts w:ascii="Times New Roman" w:eastAsia="Times New Roman" w:hAnsi="Times New Roman" w:cs="Times New Roman"/>
      <w:sz w:val="24"/>
      <w:szCs w:val="24"/>
      <w:lang w:eastAsia="ru-RU"/>
    </w:rPr>
  </w:style>
  <w:style w:type="paragraph" w:styleId="a4">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D16EC4"/>
    <w:pPr>
      <w:tabs>
        <w:tab w:val="center" w:pos="4677"/>
        <w:tab w:val="right" w:pos="9355"/>
      </w:tabs>
    </w:pPr>
  </w:style>
  <w:style w:type="character" w:customStyle="1" w:styleId="apple-converted-space">
    <w:name w:val="apple-converted-space"/>
    <w:basedOn w:val="a0"/>
    <w:rsid w:val="00D16EC4"/>
  </w:style>
  <w:style w:type="character" w:styleId="a5">
    <w:name w:val="Strong"/>
    <w:uiPriority w:val="22"/>
    <w:qFormat/>
    <w:rsid w:val="00304996"/>
    <w:rPr>
      <w:b/>
      <w:bCs/>
    </w:rPr>
  </w:style>
  <w:style w:type="paragraph" w:customStyle="1" w:styleId="ConsPlusNormal">
    <w:name w:val="ConsPlusNormal"/>
    <w:link w:val="ConsPlusNormal1"/>
    <w:qFormat/>
    <w:rsid w:val="00087DD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1">
    <w:name w:val="ConsPlusNormal1"/>
    <w:link w:val="ConsPlusNormal"/>
    <w:uiPriority w:val="99"/>
    <w:locked/>
    <w:rsid w:val="00A77164"/>
    <w:rPr>
      <w:rFonts w:ascii="Calibri" w:eastAsia="Times New Roman" w:hAnsi="Calibri" w:cs="Calibri"/>
      <w:szCs w:val="20"/>
      <w:lang w:eastAsia="ru-RU"/>
    </w:rPr>
  </w:style>
  <w:style w:type="paragraph" w:customStyle="1" w:styleId="ConsPlusTitle">
    <w:name w:val="ConsPlusTitle"/>
    <w:uiPriority w:val="99"/>
    <w:rsid w:val="00087D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a6">
    <w:name w:val="Содержимое таблицы"/>
    <w:basedOn w:val="a"/>
    <w:rsid w:val="00087DD1"/>
    <w:pPr>
      <w:suppressLineNumbers/>
      <w:suppressAutoHyphens/>
    </w:pPr>
    <w:rPr>
      <w:lang w:eastAsia="ar-SA"/>
    </w:rPr>
  </w:style>
  <w:style w:type="paragraph" w:styleId="a7">
    <w:name w:val="List Paragraph"/>
    <w:aliases w:val="Варианты ответов,Абзац списка2,List Paragraph1,List Paragraph,Текст с номером,ПАРАГРАФ,Список нумерованный цифры,Table-Normal,RSHB_Table-Normal,Bullet List,FooterText,numbered,SL_Абзац списка,Нумерованый список,СпБезКС,lp1,1"/>
    <w:basedOn w:val="a"/>
    <w:link w:val="a8"/>
    <w:uiPriority w:val="34"/>
    <w:qFormat/>
    <w:rsid w:val="00087DD1"/>
    <w:pPr>
      <w:spacing w:after="100" w:afterAutospacing="1"/>
      <w:ind w:left="720"/>
      <w:contextualSpacing/>
    </w:pPr>
    <w:rPr>
      <w:rFonts w:asciiTheme="minorHAnsi" w:eastAsiaTheme="minorHAnsi" w:hAnsiTheme="minorHAnsi" w:cstheme="minorBidi"/>
      <w:sz w:val="22"/>
      <w:szCs w:val="22"/>
      <w:lang w:eastAsia="en-US"/>
    </w:rPr>
  </w:style>
  <w:style w:type="table" w:styleId="a9">
    <w:name w:val="Table Grid"/>
    <w:basedOn w:val="a1"/>
    <w:uiPriority w:val="99"/>
    <w:rsid w:val="00087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Title"/>
    <w:basedOn w:val="a"/>
    <w:link w:val="ab"/>
    <w:uiPriority w:val="99"/>
    <w:qFormat/>
    <w:rsid w:val="00F97193"/>
    <w:pPr>
      <w:jc w:val="center"/>
    </w:pPr>
    <w:rPr>
      <w:sz w:val="28"/>
    </w:rPr>
  </w:style>
  <w:style w:type="character" w:customStyle="1" w:styleId="ab">
    <w:name w:val="Название Знак"/>
    <w:basedOn w:val="a0"/>
    <w:link w:val="aa"/>
    <w:uiPriority w:val="10"/>
    <w:rsid w:val="00F97193"/>
    <w:rPr>
      <w:rFonts w:ascii="Times New Roman" w:eastAsia="Times New Roman" w:hAnsi="Times New Roman" w:cs="Times New Roman"/>
      <w:sz w:val="28"/>
      <w:szCs w:val="24"/>
      <w:lang w:eastAsia="ru-RU"/>
    </w:rPr>
  </w:style>
  <w:style w:type="paragraph" w:styleId="ac">
    <w:name w:val="Body Text"/>
    <w:aliases w:val="Знак,Знак1 Знак,Основной текст1, Знак, Знак1 Знак"/>
    <w:basedOn w:val="a"/>
    <w:link w:val="ad"/>
    <w:unhideWhenUsed/>
    <w:rsid w:val="00F97193"/>
    <w:pPr>
      <w:jc w:val="center"/>
    </w:pPr>
    <w:rPr>
      <w:b/>
      <w:bCs/>
      <w:sz w:val="28"/>
    </w:rPr>
  </w:style>
  <w:style w:type="character" w:customStyle="1" w:styleId="ad">
    <w:name w:val="Основной текст Знак"/>
    <w:aliases w:val="Знак Знак,Знак1 Знак Знак,Основной текст1 Знак, Знак Знак, Знак1 Знак Знак"/>
    <w:basedOn w:val="a0"/>
    <w:link w:val="ac"/>
    <w:uiPriority w:val="99"/>
    <w:rsid w:val="00F97193"/>
    <w:rPr>
      <w:rFonts w:ascii="Times New Roman" w:eastAsia="Times New Roman" w:hAnsi="Times New Roman" w:cs="Times New Roman"/>
      <w:b/>
      <w:bCs/>
      <w:sz w:val="28"/>
      <w:szCs w:val="24"/>
      <w:lang w:eastAsia="ru-RU"/>
    </w:rPr>
  </w:style>
  <w:style w:type="paragraph" w:customStyle="1" w:styleId="FORMATTEXT">
    <w:name w:val=".FORMATTEXT"/>
    <w:rsid w:val="00F971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e">
    <w:name w:val="Гипертекстовая ссылка"/>
    <w:basedOn w:val="a0"/>
    <w:uiPriority w:val="99"/>
    <w:rsid w:val="00F97193"/>
    <w:rPr>
      <w:color w:val="auto"/>
    </w:rPr>
  </w:style>
  <w:style w:type="paragraph" w:styleId="af">
    <w:name w:val="Body Text Indent"/>
    <w:aliases w:val="Основной текст 1,Надин стиль,Нумерованный список !!,Iniiaiie oaeno 1,Ioia?iaaiiue nienie !!,Iaaei noeeu"/>
    <w:basedOn w:val="a"/>
    <w:link w:val="af0"/>
    <w:uiPriority w:val="99"/>
    <w:unhideWhenUsed/>
    <w:rsid w:val="00F97193"/>
    <w:pPr>
      <w:spacing w:after="120"/>
      <w:ind w:left="283"/>
    </w:pPr>
  </w:style>
  <w:style w:type="character" w:customStyle="1" w:styleId="af0">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f"/>
    <w:uiPriority w:val="99"/>
    <w:rsid w:val="00F97193"/>
    <w:rPr>
      <w:rFonts w:ascii="Times New Roman" w:eastAsia="Times New Roman" w:hAnsi="Times New Roman" w:cs="Times New Roman"/>
      <w:sz w:val="24"/>
      <w:szCs w:val="24"/>
      <w:lang w:eastAsia="ru-RU"/>
    </w:rPr>
  </w:style>
  <w:style w:type="paragraph" w:customStyle="1" w:styleId="ConsPlusCell">
    <w:name w:val="ConsPlusCell"/>
    <w:rsid w:val="00F97193"/>
    <w:pPr>
      <w:widowControl w:val="0"/>
      <w:suppressAutoHyphens/>
      <w:autoSpaceDE w:val="0"/>
      <w:spacing w:after="0" w:line="240" w:lineRule="auto"/>
    </w:pPr>
    <w:rPr>
      <w:rFonts w:ascii="Arial" w:eastAsia="Arial" w:hAnsi="Arial" w:cs="Arial"/>
      <w:kern w:val="2"/>
      <w:sz w:val="20"/>
      <w:szCs w:val="20"/>
      <w:lang w:eastAsia="fa-IR" w:bidi="fa-IR"/>
    </w:rPr>
  </w:style>
  <w:style w:type="paragraph" w:styleId="af1">
    <w:name w:val="No Spacing"/>
    <w:link w:val="af2"/>
    <w:uiPriority w:val="1"/>
    <w:qFormat/>
    <w:rsid w:val="00F97193"/>
    <w:pPr>
      <w:spacing w:after="0" w:line="240" w:lineRule="auto"/>
    </w:pPr>
    <w:rPr>
      <w:rFonts w:ascii="Calibri" w:eastAsia="Calibri" w:hAnsi="Calibri" w:cs="Calibri"/>
    </w:rPr>
  </w:style>
  <w:style w:type="paragraph" w:customStyle="1" w:styleId="11">
    <w:name w:val="Без интервала1"/>
    <w:link w:val="NoSpacingChar"/>
    <w:qFormat/>
    <w:rsid w:val="00F97193"/>
    <w:pPr>
      <w:spacing w:after="0" w:line="240" w:lineRule="auto"/>
    </w:pPr>
    <w:rPr>
      <w:rFonts w:ascii="Calibri" w:eastAsia="Times New Roman" w:hAnsi="Calibri" w:cs="Calibri"/>
      <w:lang w:eastAsia="ru-RU"/>
    </w:rPr>
  </w:style>
  <w:style w:type="character" w:customStyle="1" w:styleId="NoSpacingChar">
    <w:name w:val="No Spacing Char"/>
    <w:basedOn w:val="a0"/>
    <w:link w:val="11"/>
    <w:locked/>
    <w:rsid w:val="00A77164"/>
    <w:rPr>
      <w:rFonts w:ascii="Calibri" w:eastAsia="Times New Roman" w:hAnsi="Calibri" w:cs="Calibri"/>
      <w:lang w:eastAsia="ru-RU"/>
    </w:rPr>
  </w:style>
  <w:style w:type="paragraph" w:styleId="af3">
    <w:name w:val="header"/>
    <w:aliases w:val="ВерхКолонтитул"/>
    <w:basedOn w:val="a"/>
    <w:link w:val="af4"/>
    <w:uiPriority w:val="99"/>
    <w:unhideWhenUsed/>
    <w:rsid w:val="00FA64A3"/>
    <w:pPr>
      <w:tabs>
        <w:tab w:val="center" w:pos="4677"/>
        <w:tab w:val="right" w:pos="9355"/>
      </w:tabs>
    </w:pPr>
  </w:style>
  <w:style w:type="character" w:customStyle="1" w:styleId="af4">
    <w:name w:val="Верхний колонтитул Знак"/>
    <w:aliases w:val="ВерхКолонтитул Знак"/>
    <w:basedOn w:val="a0"/>
    <w:link w:val="af3"/>
    <w:uiPriority w:val="99"/>
    <w:rsid w:val="00FA64A3"/>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FA64A3"/>
    <w:pPr>
      <w:tabs>
        <w:tab w:val="center" w:pos="4677"/>
        <w:tab w:val="right" w:pos="9355"/>
      </w:tabs>
    </w:pPr>
  </w:style>
  <w:style w:type="character" w:customStyle="1" w:styleId="af6">
    <w:name w:val="Нижний колонтитул Знак"/>
    <w:basedOn w:val="a0"/>
    <w:link w:val="af5"/>
    <w:uiPriority w:val="99"/>
    <w:rsid w:val="00FA64A3"/>
    <w:rPr>
      <w:rFonts w:ascii="Times New Roman" w:eastAsia="Times New Roman" w:hAnsi="Times New Roman" w:cs="Times New Roman"/>
      <w:sz w:val="24"/>
      <w:szCs w:val="24"/>
      <w:lang w:eastAsia="ru-RU"/>
    </w:rPr>
  </w:style>
  <w:style w:type="paragraph" w:styleId="21">
    <w:name w:val="Body Text 2"/>
    <w:basedOn w:val="a"/>
    <w:link w:val="22"/>
    <w:uiPriority w:val="99"/>
    <w:rsid w:val="00A77164"/>
    <w:rPr>
      <w:b/>
      <w:bCs/>
      <w:sz w:val="28"/>
      <w:szCs w:val="28"/>
    </w:rPr>
  </w:style>
  <w:style w:type="character" w:customStyle="1" w:styleId="22">
    <w:name w:val="Основной текст 2 Знак"/>
    <w:basedOn w:val="a0"/>
    <w:link w:val="21"/>
    <w:uiPriority w:val="99"/>
    <w:rsid w:val="00A77164"/>
    <w:rPr>
      <w:rFonts w:ascii="Times New Roman" w:eastAsia="Times New Roman" w:hAnsi="Times New Roman" w:cs="Times New Roman"/>
      <w:b/>
      <w:bCs/>
      <w:sz w:val="28"/>
      <w:szCs w:val="28"/>
      <w:lang w:eastAsia="ru-RU"/>
    </w:rPr>
  </w:style>
  <w:style w:type="paragraph" w:styleId="32">
    <w:name w:val="Body Text Indent 3"/>
    <w:basedOn w:val="a"/>
    <w:link w:val="33"/>
    <w:uiPriority w:val="99"/>
    <w:rsid w:val="00A77164"/>
    <w:pPr>
      <w:ind w:firstLine="360"/>
      <w:jc w:val="both"/>
    </w:pPr>
    <w:rPr>
      <w:sz w:val="28"/>
      <w:szCs w:val="28"/>
    </w:rPr>
  </w:style>
  <w:style w:type="character" w:customStyle="1" w:styleId="33">
    <w:name w:val="Основной текст с отступом 3 Знак"/>
    <w:basedOn w:val="a0"/>
    <w:link w:val="32"/>
    <w:uiPriority w:val="99"/>
    <w:rsid w:val="00A77164"/>
    <w:rPr>
      <w:rFonts w:ascii="Times New Roman" w:eastAsia="Times New Roman" w:hAnsi="Times New Roman" w:cs="Times New Roman"/>
      <w:sz w:val="28"/>
      <w:szCs w:val="28"/>
      <w:lang w:eastAsia="ru-RU"/>
    </w:rPr>
  </w:style>
  <w:style w:type="paragraph" w:styleId="23">
    <w:name w:val="Body Text Indent 2"/>
    <w:basedOn w:val="a"/>
    <w:link w:val="24"/>
    <w:uiPriority w:val="99"/>
    <w:rsid w:val="00A77164"/>
    <w:pPr>
      <w:ind w:left="360"/>
    </w:pPr>
    <w:rPr>
      <w:sz w:val="28"/>
      <w:szCs w:val="28"/>
    </w:rPr>
  </w:style>
  <w:style w:type="character" w:customStyle="1" w:styleId="24">
    <w:name w:val="Основной текст с отступом 2 Знак"/>
    <w:basedOn w:val="a0"/>
    <w:link w:val="23"/>
    <w:uiPriority w:val="99"/>
    <w:rsid w:val="00A77164"/>
    <w:rPr>
      <w:rFonts w:ascii="Times New Roman" w:eastAsia="Times New Roman" w:hAnsi="Times New Roman" w:cs="Times New Roman"/>
      <w:sz w:val="28"/>
      <w:szCs w:val="28"/>
      <w:lang w:eastAsia="ru-RU"/>
    </w:rPr>
  </w:style>
  <w:style w:type="paragraph" w:styleId="34">
    <w:name w:val="Body Text 3"/>
    <w:basedOn w:val="a"/>
    <w:link w:val="35"/>
    <w:uiPriority w:val="99"/>
    <w:rsid w:val="00A77164"/>
    <w:pPr>
      <w:jc w:val="both"/>
    </w:pPr>
    <w:rPr>
      <w:b/>
      <w:bCs/>
      <w:sz w:val="28"/>
      <w:szCs w:val="28"/>
    </w:rPr>
  </w:style>
  <w:style w:type="character" w:customStyle="1" w:styleId="35">
    <w:name w:val="Основной текст 3 Знак"/>
    <w:basedOn w:val="a0"/>
    <w:link w:val="34"/>
    <w:uiPriority w:val="99"/>
    <w:rsid w:val="00A77164"/>
    <w:rPr>
      <w:rFonts w:ascii="Times New Roman" w:eastAsia="Times New Roman" w:hAnsi="Times New Roman" w:cs="Times New Roman"/>
      <w:b/>
      <w:bCs/>
      <w:sz w:val="28"/>
      <w:szCs w:val="28"/>
      <w:lang w:eastAsia="ru-RU"/>
    </w:rPr>
  </w:style>
  <w:style w:type="paragraph" w:customStyle="1" w:styleId="ConsPlusNonformat">
    <w:name w:val="ConsPlusNonformat"/>
    <w:uiPriority w:val="99"/>
    <w:qFormat/>
    <w:rsid w:val="00A771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9">
    <w:name w:val="xl19"/>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A77164"/>
    <w:pPr>
      <w:spacing w:before="100" w:beforeAutospacing="1" w:after="100" w:afterAutospacing="1"/>
      <w:jc w:val="center"/>
    </w:pPr>
    <w:rPr>
      <w:b/>
      <w:bCs/>
    </w:rPr>
  </w:style>
  <w:style w:type="paragraph" w:customStyle="1" w:styleId="xl29">
    <w:name w:val="xl29"/>
    <w:basedOn w:val="a"/>
    <w:uiPriority w:val="99"/>
    <w:rsid w:val="00A77164"/>
    <w:pPr>
      <w:spacing w:before="100" w:beforeAutospacing="1" w:after="100" w:afterAutospacing="1"/>
      <w:jc w:val="center"/>
    </w:pPr>
  </w:style>
  <w:style w:type="paragraph" w:customStyle="1" w:styleId="xl30">
    <w:name w:val="xl30"/>
    <w:basedOn w:val="a"/>
    <w:uiPriority w:val="99"/>
    <w:rsid w:val="00A77164"/>
    <w:pPr>
      <w:spacing w:before="100" w:beforeAutospacing="1" w:after="100" w:afterAutospacing="1"/>
    </w:pPr>
  </w:style>
  <w:style w:type="paragraph" w:customStyle="1" w:styleId="xl31">
    <w:name w:val="xl31"/>
    <w:basedOn w:val="a"/>
    <w:uiPriority w:val="99"/>
    <w:rsid w:val="00A77164"/>
    <w:pPr>
      <w:spacing w:before="100" w:beforeAutospacing="1" w:after="100" w:afterAutospacing="1"/>
      <w:jc w:val="center"/>
    </w:pPr>
  </w:style>
  <w:style w:type="paragraph" w:customStyle="1" w:styleId="xl32">
    <w:name w:val="xl32"/>
    <w:basedOn w:val="a"/>
    <w:uiPriority w:val="99"/>
    <w:rsid w:val="00A77164"/>
    <w:pPr>
      <w:spacing w:before="100" w:beforeAutospacing="1" w:after="100" w:afterAutospacing="1"/>
    </w:pPr>
  </w:style>
  <w:style w:type="paragraph" w:customStyle="1" w:styleId="xl17">
    <w:name w:val="xl17"/>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character" w:styleId="af7">
    <w:name w:val="page number"/>
    <w:basedOn w:val="a0"/>
    <w:uiPriority w:val="99"/>
    <w:rsid w:val="00A77164"/>
    <w:rPr>
      <w:rFonts w:cs="Times New Roman"/>
    </w:rPr>
  </w:style>
  <w:style w:type="paragraph" w:styleId="af8">
    <w:name w:val="Balloon Text"/>
    <w:basedOn w:val="a"/>
    <w:link w:val="af9"/>
    <w:uiPriority w:val="99"/>
    <w:rsid w:val="00A77164"/>
    <w:rPr>
      <w:rFonts w:ascii="Tahoma" w:hAnsi="Tahoma" w:cs="Tahoma"/>
      <w:sz w:val="16"/>
      <w:szCs w:val="16"/>
    </w:rPr>
  </w:style>
  <w:style w:type="character" w:customStyle="1" w:styleId="af9">
    <w:name w:val="Текст выноски Знак"/>
    <w:basedOn w:val="a0"/>
    <w:link w:val="af8"/>
    <w:uiPriority w:val="99"/>
    <w:rsid w:val="00A77164"/>
    <w:rPr>
      <w:rFonts w:ascii="Tahoma" w:eastAsia="Times New Roman" w:hAnsi="Tahoma" w:cs="Tahoma"/>
      <w:sz w:val="16"/>
      <w:szCs w:val="16"/>
      <w:lang w:eastAsia="ru-RU"/>
    </w:rPr>
  </w:style>
  <w:style w:type="character" w:customStyle="1" w:styleId="afa">
    <w:name w:val="Схема документа Знак"/>
    <w:basedOn w:val="a0"/>
    <w:link w:val="afb"/>
    <w:uiPriority w:val="99"/>
    <w:semiHidden/>
    <w:rsid w:val="00A77164"/>
    <w:rPr>
      <w:rFonts w:ascii="Tahoma" w:eastAsia="Times New Roman" w:hAnsi="Tahoma" w:cs="Tahoma"/>
      <w:sz w:val="20"/>
      <w:szCs w:val="20"/>
      <w:shd w:val="clear" w:color="auto" w:fill="000080"/>
      <w:lang w:eastAsia="ru-RU"/>
    </w:rPr>
  </w:style>
  <w:style w:type="paragraph" w:styleId="afb">
    <w:name w:val="Document Map"/>
    <w:basedOn w:val="a"/>
    <w:link w:val="afa"/>
    <w:uiPriority w:val="99"/>
    <w:semiHidden/>
    <w:rsid w:val="00A77164"/>
    <w:pPr>
      <w:shd w:val="clear" w:color="auto" w:fill="000080"/>
    </w:pPr>
    <w:rPr>
      <w:rFonts w:ascii="Tahoma" w:hAnsi="Tahoma" w:cs="Tahoma"/>
      <w:sz w:val="20"/>
      <w:szCs w:val="20"/>
    </w:rPr>
  </w:style>
  <w:style w:type="paragraph" w:customStyle="1" w:styleId="xl67">
    <w:name w:val="xl67"/>
    <w:basedOn w:val="a"/>
    <w:rsid w:val="00A77164"/>
    <w:pPr>
      <w:spacing w:before="100" w:beforeAutospacing="1" w:after="100" w:afterAutospacing="1"/>
    </w:pPr>
    <w:rPr>
      <w:rFonts w:ascii="Arial" w:hAnsi="Arial" w:cs="Arial"/>
      <w:sz w:val="20"/>
      <w:szCs w:val="20"/>
    </w:rPr>
  </w:style>
  <w:style w:type="paragraph" w:customStyle="1" w:styleId="xl68">
    <w:name w:val="xl68"/>
    <w:basedOn w:val="a"/>
    <w:rsid w:val="00A77164"/>
    <w:pPr>
      <w:spacing w:before="100" w:beforeAutospacing="1" w:after="100" w:afterAutospacing="1"/>
    </w:pPr>
    <w:rPr>
      <w:rFonts w:ascii="Arial" w:hAnsi="Arial" w:cs="Arial"/>
      <w:sz w:val="20"/>
      <w:szCs w:val="20"/>
    </w:rPr>
  </w:style>
  <w:style w:type="paragraph" w:customStyle="1" w:styleId="xl69">
    <w:name w:val="xl69"/>
    <w:basedOn w:val="a"/>
    <w:rsid w:val="00A77164"/>
    <w:pPr>
      <w:pBdr>
        <w:right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A77164"/>
    <w:pPr>
      <w:pBdr>
        <w:right w:val="single" w:sz="8" w:space="0" w:color="auto"/>
      </w:pBdr>
      <w:spacing w:before="100" w:beforeAutospacing="1" w:after="100" w:afterAutospacing="1"/>
    </w:pPr>
    <w:rPr>
      <w:rFonts w:ascii="Arial" w:hAnsi="Arial" w:cs="Arial"/>
      <w:sz w:val="16"/>
      <w:szCs w:val="16"/>
    </w:rPr>
  </w:style>
  <w:style w:type="paragraph" w:customStyle="1" w:styleId="xl71">
    <w:name w:val="xl71"/>
    <w:basedOn w:val="a"/>
    <w:rsid w:val="00A77164"/>
    <w:pPr>
      <w:spacing w:before="100" w:beforeAutospacing="1" w:after="100" w:afterAutospacing="1"/>
    </w:pPr>
    <w:rPr>
      <w:sz w:val="20"/>
      <w:szCs w:val="20"/>
    </w:rPr>
  </w:style>
  <w:style w:type="paragraph" w:customStyle="1" w:styleId="xl72">
    <w:name w:val="xl72"/>
    <w:basedOn w:val="a"/>
    <w:rsid w:val="00A77164"/>
    <w:pPr>
      <w:spacing w:before="100" w:beforeAutospacing="1" w:after="100" w:afterAutospacing="1"/>
      <w:jc w:val="right"/>
    </w:pPr>
    <w:rPr>
      <w:sz w:val="20"/>
      <w:szCs w:val="20"/>
    </w:rPr>
  </w:style>
  <w:style w:type="paragraph" w:customStyle="1" w:styleId="xl73">
    <w:name w:val="xl73"/>
    <w:basedOn w:val="a"/>
    <w:rsid w:val="00A77164"/>
    <w:pPr>
      <w:spacing w:before="100" w:beforeAutospacing="1" w:after="100" w:afterAutospacing="1"/>
      <w:jc w:val="right"/>
    </w:pPr>
    <w:rPr>
      <w:rFonts w:ascii="Arial" w:hAnsi="Arial" w:cs="Arial"/>
      <w:sz w:val="20"/>
      <w:szCs w:val="20"/>
    </w:rPr>
  </w:style>
  <w:style w:type="paragraph" w:customStyle="1" w:styleId="xl74">
    <w:name w:val="xl74"/>
    <w:basedOn w:val="a"/>
    <w:rsid w:val="00A77164"/>
    <w:pPr>
      <w:spacing w:before="100" w:beforeAutospacing="1" w:after="100" w:afterAutospacing="1"/>
      <w:jc w:val="center"/>
      <w:textAlignment w:val="center"/>
    </w:pPr>
    <w:rPr>
      <w:b/>
      <w:bCs/>
      <w:sz w:val="20"/>
      <w:szCs w:val="20"/>
    </w:rPr>
  </w:style>
  <w:style w:type="paragraph" w:customStyle="1" w:styleId="xl75">
    <w:name w:val="xl75"/>
    <w:basedOn w:val="a"/>
    <w:rsid w:val="00A77164"/>
    <w:pPr>
      <w:spacing w:before="100" w:beforeAutospacing="1" w:after="100" w:afterAutospacing="1"/>
      <w:textAlignment w:val="center"/>
    </w:pPr>
    <w:rPr>
      <w:b/>
      <w:bCs/>
      <w:sz w:val="20"/>
      <w:szCs w:val="20"/>
    </w:rPr>
  </w:style>
  <w:style w:type="paragraph" w:customStyle="1" w:styleId="xl76">
    <w:name w:val="xl76"/>
    <w:basedOn w:val="a"/>
    <w:rsid w:val="00A77164"/>
    <w:pPr>
      <w:spacing w:before="100" w:beforeAutospacing="1" w:after="100" w:afterAutospacing="1"/>
      <w:textAlignment w:val="center"/>
    </w:pPr>
    <w:rPr>
      <w:rFonts w:ascii="Arial" w:hAnsi="Arial" w:cs="Arial"/>
      <w:b/>
      <w:bCs/>
      <w:sz w:val="28"/>
      <w:szCs w:val="28"/>
    </w:rPr>
  </w:style>
  <w:style w:type="paragraph" w:customStyle="1" w:styleId="xl77">
    <w:name w:val="xl77"/>
    <w:basedOn w:val="a"/>
    <w:rsid w:val="00A77164"/>
    <w:pPr>
      <w:spacing w:before="100" w:beforeAutospacing="1" w:after="100" w:afterAutospacing="1"/>
      <w:jc w:val="center"/>
      <w:textAlignment w:val="center"/>
    </w:pPr>
    <w:rPr>
      <w:sz w:val="20"/>
      <w:szCs w:val="20"/>
    </w:rPr>
  </w:style>
  <w:style w:type="paragraph" w:customStyle="1" w:styleId="xl78">
    <w:name w:val="xl78"/>
    <w:basedOn w:val="a"/>
    <w:rsid w:val="00A77164"/>
    <w:pPr>
      <w:pBdr>
        <w:left w:val="single" w:sz="4" w:space="0" w:color="auto"/>
        <w:bottom w:val="single" w:sz="4" w:space="0" w:color="auto"/>
        <w:right w:val="single" w:sz="8" w:space="0" w:color="auto"/>
      </w:pBdr>
      <w:spacing w:before="100" w:beforeAutospacing="1" w:after="100" w:afterAutospacing="1"/>
    </w:pPr>
  </w:style>
  <w:style w:type="paragraph" w:customStyle="1" w:styleId="xl79">
    <w:name w:val="xl79"/>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0">
    <w:name w:val="xl80"/>
    <w:basedOn w:val="a"/>
    <w:rsid w:val="00A7716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1">
    <w:name w:val="xl81"/>
    <w:basedOn w:val="a"/>
    <w:rsid w:val="00A77164"/>
    <w:pPr>
      <w:pBdr>
        <w:left w:val="single" w:sz="8" w:space="0" w:color="auto"/>
        <w:bottom w:val="single" w:sz="4" w:space="0" w:color="auto"/>
      </w:pBdr>
      <w:spacing w:before="100" w:beforeAutospacing="1" w:after="100" w:afterAutospacing="1"/>
    </w:pPr>
  </w:style>
  <w:style w:type="paragraph" w:customStyle="1" w:styleId="xl82">
    <w:name w:val="xl82"/>
    <w:basedOn w:val="a"/>
    <w:rsid w:val="00A77164"/>
    <w:pPr>
      <w:pBdr>
        <w:bottom w:val="single" w:sz="4" w:space="0" w:color="auto"/>
      </w:pBdr>
      <w:spacing w:before="100" w:beforeAutospacing="1" w:after="100" w:afterAutospacing="1"/>
    </w:pPr>
  </w:style>
  <w:style w:type="paragraph" w:customStyle="1" w:styleId="xl83">
    <w:name w:val="xl83"/>
    <w:basedOn w:val="a"/>
    <w:rsid w:val="00A77164"/>
    <w:pPr>
      <w:pBdr>
        <w:left w:val="single" w:sz="4" w:space="0" w:color="auto"/>
        <w:bottom w:val="single" w:sz="4" w:space="0" w:color="auto"/>
      </w:pBdr>
      <w:spacing w:before="100" w:beforeAutospacing="1" w:after="100" w:afterAutospacing="1"/>
    </w:pPr>
    <w:rPr>
      <w:b/>
      <w:bCs/>
    </w:rPr>
  </w:style>
  <w:style w:type="paragraph" w:customStyle="1" w:styleId="xl84">
    <w:name w:val="xl84"/>
    <w:basedOn w:val="a"/>
    <w:rsid w:val="00A77164"/>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6">
    <w:name w:val="xl86"/>
    <w:basedOn w:val="a"/>
    <w:rsid w:val="00A77164"/>
    <w:pPr>
      <w:spacing w:before="100" w:beforeAutospacing="1" w:after="100" w:afterAutospacing="1"/>
      <w:jc w:val="center"/>
    </w:pPr>
    <w:rPr>
      <w:rFonts w:ascii="Arial" w:hAnsi="Arial" w:cs="Arial"/>
      <w:sz w:val="20"/>
      <w:szCs w:val="20"/>
    </w:rPr>
  </w:style>
  <w:style w:type="paragraph" w:customStyle="1" w:styleId="xl87">
    <w:name w:val="xl87"/>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8">
    <w:name w:val="xl88"/>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0">
    <w:name w:val="xl90"/>
    <w:basedOn w:val="a"/>
    <w:rsid w:val="00A77164"/>
    <w:pPr>
      <w:pBdr>
        <w:left w:val="single" w:sz="4" w:space="0" w:color="auto"/>
        <w:bottom w:val="single" w:sz="4" w:space="0" w:color="auto"/>
      </w:pBdr>
      <w:spacing w:before="100" w:beforeAutospacing="1" w:after="100" w:afterAutospacing="1"/>
      <w:jc w:val="center"/>
    </w:pPr>
    <w:rPr>
      <w:b/>
      <w:bCs/>
    </w:rPr>
  </w:style>
  <w:style w:type="paragraph" w:customStyle="1" w:styleId="xl91">
    <w:name w:val="xl91"/>
    <w:basedOn w:val="a"/>
    <w:rsid w:val="00A77164"/>
    <w:pPr>
      <w:pBdr>
        <w:top w:val="single" w:sz="4" w:space="0" w:color="auto"/>
        <w:left w:val="single" w:sz="4" w:space="0" w:color="auto"/>
        <w:bottom w:val="single" w:sz="8" w:space="0" w:color="auto"/>
      </w:pBdr>
      <w:spacing w:before="100" w:beforeAutospacing="1" w:after="100" w:afterAutospacing="1"/>
      <w:jc w:val="center"/>
    </w:pPr>
    <w:rPr>
      <w:b/>
      <w:bCs/>
    </w:rPr>
  </w:style>
  <w:style w:type="paragraph" w:customStyle="1" w:styleId="xl92">
    <w:name w:val="xl92"/>
    <w:basedOn w:val="a"/>
    <w:rsid w:val="00A77164"/>
    <w:pPr>
      <w:spacing w:before="100" w:beforeAutospacing="1" w:after="100" w:afterAutospacing="1"/>
      <w:jc w:val="center"/>
    </w:pPr>
    <w:rPr>
      <w:rFonts w:ascii="Arial" w:hAnsi="Arial" w:cs="Arial"/>
      <w:sz w:val="20"/>
      <w:szCs w:val="20"/>
    </w:rPr>
  </w:style>
  <w:style w:type="paragraph" w:customStyle="1" w:styleId="xl93">
    <w:name w:val="xl93"/>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A7716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A7716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A7716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A77164"/>
    <w:pPr>
      <w:spacing w:before="100" w:beforeAutospacing="1" w:after="100" w:afterAutospacing="1"/>
      <w:jc w:val="center"/>
      <w:textAlignment w:val="center"/>
    </w:pPr>
    <w:rPr>
      <w:b/>
      <w:bCs/>
    </w:rPr>
  </w:style>
  <w:style w:type="paragraph" w:customStyle="1" w:styleId="xl100">
    <w:name w:val="xl100"/>
    <w:basedOn w:val="a"/>
    <w:rsid w:val="00A77164"/>
    <w:pPr>
      <w:spacing w:before="100" w:beforeAutospacing="1" w:after="100" w:afterAutospacing="1"/>
      <w:jc w:val="center"/>
    </w:pPr>
    <w:rPr>
      <w:rFonts w:ascii="Arial" w:hAnsi="Arial" w:cs="Arial"/>
      <w:sz w:val="20"/>
      <w:szCs w:val="20"/>
    </w:rPr>
  </w:style>
  <w:style w:type="paragraph" w:customStyle="1" w:styleId="xl101">
    <w:name w:val="xl101"/>
    <w:basedOn w:val="a"/>
    <w:rsid w:val="00A77164"/>
    <w:pPr>
      <w:spacing w:before="100" w:beforeAutospacing="1" w:after="100" w:afterAutospacing="1"/>
      <w:jc w:val="right"/>
    </w:pPr>
    <w:rPr>
      <w:sz w:val="20"/>
      <w:szCs w:val="20"/>
    </w:rPr>
  </w:style>
  <w:style w:type="paragraph" w:customStyle="1" w:styleId="xl102">
    <w:name w:val="xl102"/>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A77164"/>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A77164"/>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A77164"/>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A77164"/>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A77164"/>
    <w:pPr>
      <w:pBdr>
        <w:top w:val="single" w:sz="4" w:space="0" w:color="auto"/>
      </w:pBdr>
      <w:spacing w:before="100" w:beforeAutospacing="1" w:after="100" w:afterAutospacing="1"/>
      <w:jc w:val="center"/>
    </w:pPr>
  </w:style>
  <w:style w:type="paragraph" w:customStyle="1" w:styleId="xl111">
    <w:name w:val="xl111"/>
    <w:basedOn w:val="a"/>
    <w:rsid w:val="00A77164"/>
    <w:pPr>
      <w:spacing w:before="100" w:beforeAutospacing="1" w:after="100" w:afterAutospacing="1"/>
      <w:jc w:val="center"/>
    </w:pPr>
  </w:style>
  <w:style w:type="paragraph" w:customStyle="1" w:styleId="xl112">
    <w:name w:val="xl112"/>
    <w:basedOn w:val="a"/>
    <w:rsid w:val="00A77164"/>
    <w:pPr>
      <w:pBdr>
        <w:bottom w:val="single" w:sz="8" w:space="0" w:color="auto"/>
      </w:pBdr>
      <w:spacing w:before="100" w:beforeAutospacing="1" w:after="100" w:afterAutospacing="1"/>
      <w:jc w:val="center"/>
    </w:pPr>
  </w:style>
  <w:style w:type="paragraph" w:customStyle="1" w:styleId="xl113">
    <w:name w:val="xl113"/>
    <w:basedOn w:val="a"/>
    <w:rsid w:val="00A77164"/>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A77164"/>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A77164"/>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A77164"/>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A77164"/>
    <w:pPr>
      <w:pBdr>
        <w:top w:val="single" w:sz="4" w:space="0" w:color="auto"/>
        <w:left w:val="single" w:sz="8" w:space="0" w:color="auto"/>
        <w:bottom w:val="single" w:sz="8" w:space="0" w:color="auto"/>
      </w:pBdr>
      <w:spacing w:before="100" w:beforeAutospacing="1" w:after="100" w:afterAutospacing="1"/>
    </w:pPr>
  </w:style>
  <w:style w:type="paragraph" w:customStyle="1" w:styleId="xl65">
    <w:name w:val="xl65"/>
    <w:basedOn w:val="a"/>
    <w:rsid w:val="00A77164"/>
    <w:pPr>
      <w:spacing w:before="100" w:beforeAutospacing="1" w:after="100" w:afterAutospacing="1"/>
    </w:pPr>
    <w:rPr>
      <w:rFonts w:ascii="Arial" w:hAnsi="Arial" w:cs="Arial"/>
      <w:sz w:val="20"/>
      <w:szCs w:val="20"/>
    </w:rPr>
  </w:style>
  <w:style w:type="paragraph" w:customStyle="1" w:styleId="xl66">
    <w:name w:val="xl66"/>
    <w:basedOn w:val="a"/>
    <w:rsid w:val="00A77164"/>
    <w:pPr>
      <w:spacing w:before="100" w:beforeAutospacing="1" w:after="100" w:afterAutospacing="1"/>
    </w:pPr>
    <w:rPr>
      <w:rFonts w:ascii="Arial" w:hAnsi="Arial" w:cs="Arial"/>
      <w:sz w:val="20"/>
      <w:szCs w:val="20"/>
    </w:rPr>
  </w:style>
  <w:style w:type="paragraph" w:customStyle="1" w:styleId="xl118">
    <w:name w:val="xl118"/>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A77164"/>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A77164"/>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A77164"/>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A77164"/>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A77164"/>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A77164"/>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A77164"/>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A77164"/>
    <w:pPr>
      <w:spacing w:before="100" w:beforeAutospacing="1" w:after="100" w:afterAutospacing="1"/>
    </w:pPr>
    <w:rPr>
      <w:sz w:val="20"/>
      <w:szCs w:val="20"/>
    </w:rPr>
  </w:style>
  <w:style w:type="paragraph" w:customStyle="1" w:styleId="xl145">
    <w:name w:val="xl145"/>
    <w:basedOn w:val="a"/>
    <w:rsid w:val="00A77164"/>
    <w:pPr>
      <w:spacing w:before="100" w:beforeAutospacing="1" w:after="100" w:afterAutospacing="1"/>
    </w:pPr>
    <w:rPr>
      <w:b/>
      <w:bCs/>
      <w:sz w:val="20"/>
      <w:szCs w:val="20"/>
    </w:rPr>
  </w:style>
  <w:style w:type="paragraph" w:customStyle="1" w:styleId="xl146">
    <w:name w:val="xl146"/>
    <w:basedOn w:val="a"/>
    <w:rsid w:val="00A77164"/>
    <w:pPr>
      <w:pBdr>
        <w:right w:val="single" w:sz="4" w:space="0" w:color="auto"/>
      </w:pBdr>
      <w:spacing w:before="100" w:beforeAutospacing="1" w:after="100" w:afterAutospacing="1"/>
    </w:pPr>
    <w:rPr>
      <w:sz w:val="20"/>
      <w:szCs w:val="20"/>
    </w:rPr>
  </w:style>
  <w:style w:type="paragraph" w:customStyle="1" w:styleId="xl147">
    <w:name w:val="xl147"/>
    <w:basedOn w:val="a"/>
    <w:rsid w:val="00A77164"/>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A77164"/>
    <w:pPr>
      <w:pBdr>
        <w:left w:val="single" w:sz="4" w:space="0" w:color="auto"/>
      </w:pBdr>
      <w:spacing w:before="100" w:beforeAutospacing="1" w:after="100" w:afterAutospacing="1"/>
    </w:pPr>
    <w:rPr>
      <w:b/>
      <w:bCs/>
      <w:sz w:val="20"/>
      <w:szCs w:val="20"/>
    </w:rPr>
  </w:style>
  <w:style w:type="paragraph" w:customStyle="1" w:styleId="xl149">
    <w:name w:val="xl149"/>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A77164"/>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A77164"/>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A77164"/>
    <w:pPr>
      <w:pBdr>
        <w:bottom w:val="single" w:sz="8" w:space="0" w:color="auto"/>
      </w:pBdr>
      <w:spacing w:before="100" w:beforeAutospacing="1" w:after="100" w:afterAutospacing="1"/>
    </w:pPr>
    <w:rPr>
      <w:sz w:val="20"/>
      <w:szCs w:val="20"/>
    </w:rPr>
  </w:style>
  <w:style w:type="paragraph" w:customStyle="1" w:styleId="xl153">
    <w:name w:val="xl153"/>
    <w:basedOn w:val="a"/>
    <w:rsid w:val="00A77164"/>
    <w:pPr>
      <w:pBdr>
        <w:bottom w:val="single" w:sz="4" w:space="0" w:color="auto"/>
      </w:pBdr>
      <w:spacing w:before="100" w:beforeAutospacing="1" w:after="100" w:afterAutospacing="1"/>
    </w:pPr>
    <w:rPr>
      <w:b/>
      <w:bCs/>
      <w:sz w:val="20"/>
      <w:szCs w:val="20"/>
    </w:rPr>
  </w:style>
  <w:style w:type="paragraph" w:customStyle="1" w:styleId="xl154">
    <w:name w:val="xl154"/>
    <w:basedOn w:val="a"/>
    <w:rsid w:val="00A77164"/>
    <w:pPr>
      <w:pBdr>
        <w:bottom w:val="single" w:sz="8" w:space="0" w:color="auto"/>
      </w:pBdr>
      <w:spacing w:before="100" w:beforeAutospacing="1" w:after="100" w:afterAutospacing="1"/>
    </w:pPr>
    <w:rPr>
      <w:b/>
      <w:bCs/>
      <w:sz w:val="20"/>
      <w:szCs w:val="20"/>
    </w:rPr>
  </w:style>
  <w:style w:type="paragraph" w:customStyle="1" w:styleId="xl155">
    <w:name w:val="xl155"/>
    <w:basedOn w:val="a"/>
    <w:rsid w:val="00A77164"/>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A77164"/>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A77164"/>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A77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A77164"/>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A7716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A77164"/>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A77164"/>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A77164"/>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A77164"/>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A77164"/>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A77164"/>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A77164"/>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A77164"/>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A77164"/>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A7716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A77164"/>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A77164"/>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A77164"/>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A77164"/>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A77164"/>
    <w:pPr>
      <w:spacing w:before="100" w:beforeAutospacing="1" w:after="100" w:afterAutospacing="1"/>
      <w:jc w:val="right"/>
    </w:pPr>
    <w:rPr>
      <w:sz w:val="20"/>
      <w:szCs w:val="20"/>
    </w:rPr>
  </w:style>
  <w:style w:type="paragraph" w:customStyle="1" w:styleId="xl199">
    <w:name w:val="xl199"/>
    <w:basedOn w:val="a"/>
    <w:rsid w:val="00A77164"/>
    <w:pPr>
      <w:spacing w:before="100" w:beforeAutospacing="1" w:after="100" w:afterAutospacing="1"/>
      <w:jc w:val="center"/>
      <w:textAlignment w:val="center"/>
    </w:pPr>
    <w:rPr>
      <w:b/>
      <w:bCs/>
    </w:rPr>
  </w:style>
  <w:style w:type="paragraph" w:customStyle="1" w:styleId="xl200">
    <w:name w:val="xl200"/>
    <w:basedOn w:val="a"/>
    <w:rsid w:val="00A77164"/>
    <w:pPr>
      <w:spacing w:before="100" w:beforeAutospacing="1" w:after="100" w:afterAutospacing="1"/>
      <w:jc w:val="center"/>
    </w:pPr>
    <w:rPr>
      <w:b/>
      <w:bCs/>
    </w:rPr>
  </w:style>
  <w:style w:type="paragraph" w:customStyle="1" w:styleId="xl201">
    <w:name w:val="xl201"/>
    <w:basedOn w:val="a"/>
    <w:rsid w:val="00A77164"/>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A77164"/>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A77164"/>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character" w:customStyle="1" w:styleId="36">
    <w:name w:val="Основной текст (3)_"/>
    <w:link w:val="37"/>
    <w:locked/>
    <w:rsid w:val="00A77164"/>
    <w:rPr>
      <w:sz w:val="27"/>
      <w:szCs w:val="27"/>
      <w:shd w:val="clear" w:color="auto" w:fill="FFFFFF"/>
    </w:rPr>
  </w:style>
  <w:style w:type="paragraph" w:customStyle="1" w:styleId="37">
    <w:name w:val="Основной текст (3)"/>
    <w:basedOn w:val="a"/>
    <w:link w:val="36"/>
    <w:rsid w:val="00A77164"/>
    <w:pPr>
      <w:shd w:val="clear" w:color="auto" w:fill="FFFFFF"/>
      <w:spacing w:before="240" w:after="420" w:line="240" w:lineRule="atLeast"/>
    </w:pPr>
    <w:rPr>
      <w:rFonts w:asciiTheme="minorHAnsi" w:eastAsiaTheme="minorHAnsi" w:hAnsiTheme="minorHAnsi" w:cstheme="minorBidi"/>
      <w:sz w:val="27"/>
      <w:szCs w:val="27"/>
      <w:lang w:eastAsia="en-US"/>
    </w:rPr>
  </w:style>
  <w:style w:type="paragraph" w:customStyle="1" w:styleId="12">
    <w:name w:val="Обычный1"/>
    <w:basedOn w:val="a"/>
    <w:rsid w:val="00A77164"/>
    <w:pPr>
      <w:snapToGrid w:val="0"/>
      <w:spacing w:before="60"/>
      <w:ind w:firstLine="720"/>
      <w:jc w:val="both"/>
    </w:pPr>
    <w:rPr>
      <w:rFonts w:ascii="Arial" w:hAnsi="Arial"/>
      <w:szCs w:val="20"/>
    </w:rPr>
  </w:style>
  <w:style w:type="paragraph" w:customStyle="1" w:styleId="25">
    <w:name w:val="Без интервала2"/>
    <w:rsid w:val="00A77164"/>
    <w:pPr>
      <w:suppressAutoHyphens/>
      <w:spacing w:after="0" w:line="240" w:lineRule="auto"/>
    </w:pPr>
    <w:rPr>
      <w:rFonts w:ascii="Calibri" w:eastAsia="Times New Roman" w:hAnsi="Calibri" w:cs="Calibri"/>
      <w:lang w:eastAsia="ar-SA"/>
    </w:rPr>
  </w:style>
  <w:style w:type="paragraph" w:customStyle="1" w:styleId="s1">
    <w:name w:val="s1"/>
    <w:basedOn w:val="a"/>
    <w:rsid w:val="00B76322"/>
    <w:pPr>
      <w:spacing w:before="100" w:beforeAutospacing="1" w:after="100" w:afterAutospacing="1"/>
    </w:pPr>
  </w:style>
  <w:style w:type="character" w:customStyle="1" w:styleId="ConsPlusNormal0">
    <w:name w:val="ConsPlusNormal Знак"/>
    <w:locked/>
    <w:rsid w:val="00AD6F97"/>
    <w:rPr>
      <w:rFonts w:ascii="Arial" w:hAnsi="Arial" w:cs="Arial"/>
    </w:rPr>
  </w:style>
  <w:style w:type="character" w:customStyle="1" w:styleId="26">
    <w:name w:val="Основной текст (2)_"/>
    <w:basedOn w:val="a0"/>
    <w:link w:val="27"/>
    <w:uiPriority w:val="99"/>
    <w:rsid w:val="00AD6F97"/>
    <w:rPr>
      <w:rFonts w:ascii="Times New Roman" w:hAnsi="Times New Roman"/>
      <w:sz w:val="28"/>
      <w:szCs w:val="28"/>
      <w:shd w:val="clear" w:color="auto" w:fill="FFFFFF"/>
    </w:rPr>
  </w:style>
  <w:style w:type="paragraph" w:customStyle="1" w:styleId="27">
    <w:name w:val="Основной текст (2)"/>
    <w:basedOn w:val="a"/>
    <w:link w:val="26"/>
    <w:uiPriority w:val="99"/>
    <w:rsid w:val="00AD6F97"/>
    <w:pPr>
      <w:widowControl w:val="0"/>
      <w:shd w:val="clear" w:color="auto" w:fill="FFFFFF"/>
      <w:spacing w:line="240" w:lineRule="exact"/>
      <w:ind w:hanging="1080"/>
    </w:pPr>
    <w:rPr>
      <w:rFonts w:eastAsiaTheme="minorHAnsi" w:cstheme="minorBidi"/>
      <w:sz w:val="28"/>
      <w:szCs w:val="28"/>
      <w:lang w:eastAsia="en-US"/>
    </w:rPr>
  </w:style>
  <w:style w:type="character" w:customStyle="1" w:styleId="13">
    <w:name w:val="Гиперссылка1"/>
    <w:basedOn w:val="a0"/>
    <w:rsid w:val="00AD6F97"/>
  </w:style>
  <w:style w:type="paragraph" w:customStyle="1" w:styleId="Default">
    <w:name w:val="Default"/>
    <w:rsid w:val="00367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c">
    <w:name w:val="Subtitle"/>
    <w:basedOn w:val="a"/>
    <w:link w:val="afd"/>
    <w:qFormat/>
    <w:rsid w:val="00367E4E"/>
    <w:pPr>
      <w:jc w:val="center"/>
    </w:pPr>
    <w:rPr>
      <w:sz w:val="28"/>
    </w:rPr>
  </w:style>
  <w:style w:type="character" w:customStyle="1" w:styleId="afd">
    <w:name w:val="Подзаголовок Знак"/>
    <w:basedOn w:val="a0"/>
    <w:link w:val="afc"/>
    <w:rsid w:val="00367E4E"/>
    <w:rPr>
      <w:rFonts w:ascii="Times New Roman" w:eastAsia="Times New Roman" w:hAnsi="Times New Roman" w:cs="Times New Roman"/>
      <w:sz w:val="28"/>
      <w:szCs w:val="24"/>
      <w:lang w:eastAsia="ru-RU"/>
    </w:rPr>
  </w:style>
  <w:style w:type="character" w:customStyle="1" w:styleId="FontStyle12">
    <w:name w:val="Font Style12"/>
    <w:rsid w:val="00367E4E"/>
    <w:rPr>
      <w:rFonts w:ascii="Times New Roman" w:hAnsi="Times New Roman" w:cs="Times New Roman"/>
      <w:sz w:val="24"/>
      <w:szCs w:val="24"/>
    </w:rPr>
  </w:style>
  <w:style w:type="character" w:styleId="afe">
    <w:name w:val="FollowedHyperlink"/>
    <w:uiPriority w:val="99"/>
    <w:unhideWhenUsed/>
    <w:rsid w:val="00FB6537"/>
    <w:rPr>
      <w:color w:val="800080"/>
      <w:u w:val="single"/>
    </w:rPr>
  </w:style>
  <w:style w:type="paragraph" w:customStyle="1" w:styleId="xl63">
    <w:name w:val="xl63"/>
    <w:basedOn w:val="a"/>
    <w:rsid w:val="00FB653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64">
    <w:name w:val="xl64"/>
    <w:basedOn w:val="a"/>
    <w:rsid w:val="00FB6537"/>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38">
    <w:name w:val="Без интервала3"/>
    <w:rsid w:val="000B64B6"/>
    <w:pPr>
      <w:suppressAutoHyphens/>
      <w:spacing w:after="0" w:line="240" w:lineRule="auto"/>
    </w:pPr>
    <w:rPr>
      <w:rFonts w:ascii="Calibri" w:eastAsia="Times New Roman" w:hAnsi="Calibri" w:cs="Calibri"/>
      <w:lang w:eastAsia="ar-SA"/>
    </w:rPr>
  </w:style>
  <w:style w:type="table" w:customStyle="1" w:styleId="TableGrid">
    <w:name w:val="TableGrid"/>
    <w:rsid w:val="00E53C7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f2">
    <w:name w:val="Без интервала Знак"/>
    <w:link w:val="af1"/>
    <w:uiPriority w:val="1"/>
    <w:rsid w:val="00C30276"/>
    <w:rPr>
      <w:rFonts w:ascii="Calibri" w:eastAsia="Calibri" w:hAnsi="Calibri" w:cs="Calibri"/>
    </w:rPr>
  </w:style>
  <w:style w:type="paragraph" w:customStyle="1" w:styleId="ConsNormal">
    <w:name w:val="ConsNormal"/>
    <w:rsid w:val="00C3027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Íîðìàëüíûé"/>
    <w:rsid w:val="00C30276"/>
    <w:pPr>
      <w:widowControl w:val="0"/>
      <w:suppressAutoHyphens/>
      <w:autoSpaceDE w:val="0"/>
      <w:spacing w:after="0" w:line="240" w:lineRule="auto"/>
    </w:pPr>
    <w:rPr>
      <w:rFonts w:ascii="Times New Roman" w:eastAsia="Times New Roman" w:hAnsi="Times New Roman" w:cs="Times New Roman"/>
      <w:color w:val="000000"/>
      <w:sz w:val="20"/>
      <w:szCs w:val="24"/>
      <w:lang w:bidi="en-US"/>
    </w:rPr>
  </w:style>
  <w:style w:type="paragraph" w:customStyle="1" w:styleId="formattext0">
    <w:name w:val="formattext"/>
    <w:basedOn w:val="a"/>
    <w:rsid w:val="00C30276"/>
    <w:pPr>
      <w:spacing w:before="100" w:beforeAutospacing="1" w:after="100" w:afterAutospacing="1"/>
    </w:pPr>
  </w:style>
  <w:style w:type="paragraph" w:customStyle="1" w:styleId="Standard">
    <w:name w:val="Standard"/>
    <w:rsid w:val="00C3027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210">
    <w:name w:val="Основной текст 21"/>
    <w:basedOn w:val="Standard"/>
    <w:rsid w:val="00C30276"/>
    <w:rPr>
      <w:b/>
      <w:bCs/>
      <w:sz w:val="28"/>
      <w:szCs w:val="28"/>
      <w:lang w:eastAsia="ar-SA"/>
    </w:rPr>
  </w:style>
  <w:style w:type="paragraph" w:styleId="HTML">
    <w:name w:val="HTML Preformatted"/>
    <w:basedOn w:val="Standard"/>
    <w:link w:val="HTML0"/>
    <w:rsid w:val="00C3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rsid w:val="00C30276"/>
    <w:rPr>
      <w:rFonts w:ascii="Courier New" w:eastAsia="Calibri" w:hAnsi="Courier New" w:cs="Courier New"/>
      <w:kern w:val="3"/>
      <w:sz w:val="20"/>
      <w:szCs w:val="20"/>
      <w:lang w:eastAsia="ru-RU"/>
    </w:rPr>
  </w:style>
  <w:style w:type="paragraph" w:customStyle="1" w:styleId="TableContents">
    <w:name w:val="Table Contents"/>
    <w:basedOn w:val="Standard"/>
    <w:rsid w:val="00C30276"/>
    <w:pPr>
      <w:suppressLineNumbers/>
    </w:pPr>
  </w:style>
  <w:style w:type="numbering" w:customStyle="1" w:styleId="WWNum13">
    <w:name w:val="WWNum13"/>
    <w:basedOn w:val="a2"/>
    <w:rsid w:val="00C30276"/>
    <w:pPr>
      <w:numPr>
        <w:numId w:val="1"/>
      </w:numPr>
    </w:pPr>
  </w:style>
  <w:style w:type="numbering" w:customStyle="1" w:styleId="WWNum14">
    <w:name w:val="WWNum14"/>
    <w:basedOn w:val="a2"/>
    <w:rsid w:val="00C30276"/>
    <w:pPr>
      <w:numPr>
        <w:numId w:val="2"/>
      </w:numPr>
    </w:pPr>
  </w:style>
  <w:style w:type="numbering" w:customStyle="1" w:styleId="WWNum15">
    <w:name w:val="WWNum15"/>
    <w:basedOn w:val="a2"/>
    <w:rsid w:val="00C30276"/>
    <w:pPr>
      <w:numPr>
        <w:numId w:val="3"/>
      </w:numPr>
    </w:pPr>
  </w:style>
  <w:style w:type="paragraph" w:customStyle="1" w:styleId="14">
    <w:name w:val="Название1"/>
    <w:basedOn w:val="12"/>
    <w:rsid w:val="00C30276"/>
    <w:pPr>
      <w:snapToGrid/>
      <w:spacing w:before="0"/>
      <w:ind w:firstLine="0"/>
      <w:jc w:val="center"/>
    </w:pPr>
    <w:rPr>
      <w:rFonts w:eastAsia="Calibri"/>
    </w:rPr>
  </w:style>
  <w:style w:type="character" w:customStyle="1" w:styleId="15">
    <w:name w:val="Заголовок №1_"/>
    <w:basedOn w:val="a0"/>
    <w:link w:val="16"/>
    <w:rsid w:val="00C30276"/>
    <w:rPr>
      <w:rFonts w:ascii="Times New Roman" w:eastAsia="Times New Roman" w:hAnsi="Times New Roman" w:cs="Times New Roman"/>
      <w:sz w:val="27"/>
      <w:szCs w:val="27"/>
      <w:shd w:val="clear" w:color="auto" w:fill="FFFFFF"/>
    </w:rPr>
  </w:style>
  <w:style w:type="paragraph" w:customStyle="1" w:styleId="16">
    <w:name w:val="Заголовок №1"/>
    <w:basedOn w:val="a"/>
    <w:link w:val="15"/>
    <w:rsid w:val="00C30276"/>
    <w:pPr>
      <w:shd w:val="clear" w:color="auto" w:fill="FFFFFF"/>
      <w:spacing w:after="420" w:line="0" w:lineRule="atLeast"/>
      <w:outlineLvl w:val="0"/>
    </w:pPr>
    <w:rPr>
      <w:sz w:val="27"/>
      <w:szCs w:val="27"/>
      <w:lang w:eastAsia="en-US"/>
    </w:rPr>
  </w:style>
  <w:style w:type="paragraph" w:customStyle="1" w:styleId="consplusnormal2">
    <w:name w:val="consplusnormal"/>
    <w:basedOn w:val="a"/>
    <w:rsid w:val="00C30276"/>
    <w:pPr>
      <w:spacing w:before="30" w:after="30"/>
    </w:pPr>
    <w:rPr>
      <w:sz w:val="20"/>
      <w:szCs w:val="20"/>
    </w:rPr>
  </w:style>
  <w:style w:type="character" w:customStyle="1" w:styleId="71">
    <w:name w:val="Основной текст (7)_"/>
    <w:link w:val="72"/>
    <w:locked/>
    <w:rsid w:val="00C30276"/>
    <w:rPr>
      <w:sz w:val="23"/>
      <w:szCs w:val="23"/>
      <w:shd w:val="clear" w:color="auto" w:fill="FFFFFF"/>
    </w:rPr>
  </w:style>
  <w:style w:type="paragraph" w:customStyle="1" w:styleId="72">
    <w:name w:val="Основной текст (7)"/>
    <w:basedOn w:val="a"/>
    <w:link w:val="71"/>
    <w:rsid w:val="00C30276"/>
    <w:pPr>
      <w:shd w:val="clear" w:color="auto" w:fill="FFFFFF"/>
      <w:spacing w:line="274" w:lineRule="exact"/>
      <w:jc w:val="both"/>
    </w:pPr>
    <w:rPr>
      <w:rFonts w:asciiTheme="minorHAnsi" w:eastAsiaTheme="minorHAnsi" w:hAnsiTheme="minorHAnsi" w:cstheme="minorBidi"/>
      <w:sz w:val="23"/>
      <w:szCs w:val="23"/>
      <w:lang w:eastAsia="en-US"/>
    </w:rPr>
  </w:style>
  <w:style w:type="character" w:customStyle="1" w:styleId="blk">
    <w:name w:val="blk"/>
    <w:basedOn w:val="a0"/>
    <w:rsid w:val="00C30276"/>
  </w:style>
  <w:style w:type="character" w:customStyle="1" w:styleId="20pt">
    <w:name w:val="Основной текст (2) + Интервал 0 pt"/>
    <w:uiPriority w:val="99"/>
    <w:rsid w:val="00E0483C"/>
    <w:rPr>
      <w:spacing w:val="10"/>
      <w:sz w:val="21"/>
      <w:szCs w:val="21"/>
      <w:shd w:val="clear" w:color="auto" w:fill="FFFFFF"/>
    </w:rPr>
  </w:style>
  <w:style w:type="character" w:customStyle="1" w:styleId="17">
    <w:name w:val="Основной текст Знак1"/>
    <w:basedOn w:val="a0"/>
    <w:uiPriority w:val="99"/>
    <w:semiHidden/>
    <w:rsid w:val="00A31F70"/>
    <w:rPr>
      <w:rFonts w:ascii="Times New Roman" w:eastAsia="Times New Roman" w:hAnsi="Times New Roman" w:cs="Times New Roman"/>
      <w:sz w:val="24"/>
      <w:szCs w:val="24"/>
      <w:lang w:eastAsia="ru-RU"/>
    </w:rPr>
  </w:style>
  <w:style w:type="character" w:styleId="aff0">
    <w:name w:val="annotation reference"/>
    <w:basedOn w:val="a0"/>
    <w:uiPriority w:val="99"/>
    <w:semiHidden/>
    <w:unhideWhenUsed/>
    <w:rsid w:val="00A31F70"/>
    <w:rPr>
      <w:sz w:val="16"/>
      <w:szCs w:val="16"/>
    </w:rPr>
  </w:style>
  <w:style w:type="paragraph" w:styleId="aff1">
    <w:name w:val="annotation text"/>
    <w:basedOn w:val="a"/>
    <w:link w:val="aff2"/>
    <w:uiPriority w:val="99"/>
    <w:semiHidden/>
    <w:unhideWhenUsed/>
    <w:rsid w:val="00A31F70"/>
    <w:rPr>
      <w:sz w:val="20"/>
      <w:szCs w:val="20"/>
    </w:rPr>
  </w:style>
  <w:style w:type="character" w:customStyle="1" w:styleId="aff2">
    <w:name w:val="Текст примечания Знак"/>
    <w:basedOn w:val="a0"/>
    <w:link w:val="aff1"/>
    <w:uiPriority w:val="99"/>
    <w:semiHidden/>
    <w:rsid w:val="00A31F70"/>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A31F70"/>
    <w:rPr>
      <w:b/>
      <w:bCs/>
    </w:rPr>
  </w:style>
  <w:style w:type="character" w:customStyle="1" w:styleId="aff4">
    <w:name w:val="Тема примечания Знак"/>
    <w:basedOn w:val="aff2"/>
    <w:link w:val="aff3"/>
    <w:uiPriority w:val="99"/>
    <w:semiHidden/>
    <w:rsid w:val="00A31F70"/>
    <w:rPr>
      <w:rFonts w:ascii="Times New Roman" w:eastAsia="Times New Roman" w:hAnsi="Times New Roman" w:cs="Times New Roman"/>
      <w:b/>
      <w:bCs/>
      <w:sz w:val="20"/>
      <w:szCs w:val="20"/>
      <w:lang w:eastAsia="ru-RU"/>
    </w:rPr>
  </w:style>
  <w:style w:type="paragraph" w:customStyle="1" w:styleId="ConsNonformat">
    <w:name w:val="ConsNonformat"/>
    <w:rsid w:val="00A31F70"/>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887DBE"/>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5">
    <w:name w:val="Emphasis"/>
    <w:qFormat/>
    <w:rsid w:val="00887DBE"/>
    <w:rPr>
      <w:i/>
      <w:iCs/>
    </w:rPr>
  </w:style>
  <w:style w:type="character" w:customStyle="1" w:styleId="a8">
    <w:name w:val="Абзац списка Знак"/>
    <w:aliases w:val="Варианты ответов Знак,Абзац списка2 Знак,List Paragraph1 Знак,List Paragraph Знак,Текст с номером Знак,ПАРАГРАФ Знак,Список нумерованный цифры Знак,Table-Normal Знак,RSHB_Table-Normal Знак,Bullet List Знак,FooterText Знак,numbered Знак"/>
    <w:link w:val="a7"/>
    <w:uiPriority w:val="34"/>
    <w:locked/>
    <w:rsid w:val="00505AD6"/>
  </w:style>
  <w:style w:type="table" w:customStyle="1" w:styleId="StGen7">
    <w:name w:val="StGen7"/>
    <w:basedOn w:val="a1"/>
    <w:rsid w:val="00505AD6"/>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Arial Unicode MS"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tcPr>
      <w:shd w:val="clear" w:color="auto" w:fill="F4F4F4"/>
    </w:tcPr>
  </w:style>
  <w:style w:type="paragraph" w:customStyle="1" w:styleId="aff6">
    <w:name w:val="Знак Знак Знак Знак"/>
    <w:basedOn w:val="a"/>
    <w:uiPriority w:val="99"/>
    <w:rsid w:val="00E92784"/>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printj">
    <w:name w:val="printj"/>
    <w:basedOn w:val="a"/>
    <w:uiPriority w:val="99"/>
    <w:rsid w:val="00E92784"/>
    <w:pPr>
      <w:spacing w:before="100" w:beforeAutospacing="1" w:after="100" w:afterAutospacing="1"/>
    </w:pPr>
    <w:rPr>
      <w:rFonts w:ascii="Calibri" w:hAnsi="Calibri" w:cs="Calibri"/>
    </w:rPr>
  </w:style>
  <w:style w:type="paragraph" w:customStyle="1" w:styleId="Style1">
    <w:name w:val="Style1"/>
    <w:basedOn w:val="a"/>
    <w:uiPriority w:val="99"/>
    <w:rsid w:val="00E92784"/>
    <w:pPr>
      <w:widowControl w:val="0"/>
      <w:autoSpaceDE w:val="0"/>
      <w:autoSpaceDN w:val="0"/>
      <w:adjustRightInd w:val="0"/>
      <w:spacing w:line="278" w:lineRule="exact"/>
      <w:ind w:hanging="298"/>
    </w:pPr>
    <w:rPr>
      <w:rFonts w:ascii="Calibri" w:hAnsi="Calibri" w:cs="Calibri"/>
    </w:rPr>
  </w:style>
  <w:style w:type="paragraph" w:customStyle="1" w:styleId="Style3">
    <w:name w:val="Style3"/>
    <w:basedOn w:val="a"/>
    <w:uiPriority w:val="99"/>
    <w:rsid w:val="00E92784"/>
    <w:pPr>
      <w:widowControl w:val="0"/>
      <w:autoSpaceDE w:val="0"/>
      <w:autoSpaceDN w:val="0"/>
      <w:adjustRightInd w:val="0"/>
      <w:spacing w:line="278" w:lineRule="exact"/>
    </w:pPr>
    <w:rPr>
      <w:rFonts w:ascii="Calibri" w:hAnsi="Calibri" w:cs="Calibri"/>
    </w:rPr>
  </w:style>
  <w:style w:type="character" w:customStyle="1" w:styleId="FontStyle11">
    <w:name w:val="Font Style11"/>
    <w:uiPriority w:val="99"/>
    <w:rsid w:val="00E92784"/>
    <w:rPr>
      <w:rFonts w:ascii="Times New Roman" w:hAnsi="Times New Roman" w:cs="Times New Roman"/>
      <w:sz w:val="22"/>
      <w:szCs w:val="22"/>
    </w:rPr>
  </w:style>
  <w:style w:type="character" w:customStyle="1" w:styleId="18">
    <w:name w:val="Текст выноски Знак1"/>
    <w:basedOn w:val="a0"/>
    <w:uiPriority w:val="99"/>
    <w:semiHidden/>
    <w:rsid w:val="00E92784"/>
    <w:rPr>
      <w:rFonts w:ascii="Segoe UI" w:eastAsia="Times New Roman" w:hAnsi="Segoe UI" w:cs="Segoe UI"/>
      <w:sz w:val="18"/>
      <w:szCs w:val="18"/>
      <w:lang w:eastAsia="ru-RU"/>
    </w:rPr>
  </w:style>
  <w:style w:type="paragraph" w:customStyle="1" w:styleId="a00">
    <w:name w:val="a0"/>
    <w:basedOn w:val="a"/>
    <w:uiPriority w:val="99"/>
    <w:rsid w:val="00E92784"/>
    <w:pPr>
      <w:spacing w:before="100" w:beforeAutospacing="1" w:after="100" w:afterAutospacing="1"/>
    </w:pPr>
    <w:rPr>
      <w:rFonts w:ascii="Calibri" w:hAnsi="Calibri" w:cs="Calibri"/>
    </w:rPr>
  </w:style>
  <w:style w:type="paragraph" w:customStyle="1" w:styleId="western">
    <w:name w:val="western"/>
    <w:basedOn w:val="a"/>
    <w:uiPriority w:val="99"/>
    <w:rsid w:val="00E92784"/>
    <w:pPr>
      <w:spacing w:before="100" w:beforeAutospacing="1" w:after="100" w:afterAutospacing="1"/>
    </w:pPr>
    <w:rPr>
      <w:rFonts w:ascii="Calibri" w:hAnsi="Calibri" w:cs="Calibri"/>
    </w:rPr>
  </w:style>
  <w:style w:type="paragraph" w:styleId="aff7">
    <w:name w:val="caption"/>
    <w:basedOn w:val="a"/>
    <w:next w:val="a"/>
    <w:qFormat/>
    <w:rsid w:val="00083095"/>
    <w:pPr>
      <w:contextualSpacing/>
      <w:jc w:val="center"/>
    </w:pPr>
    <w:rPr>
      <w:sz w:val="28"/>
    </w:rPr>
  </w:style>
  <w:style w:type="paragraph" w:customStyle="1" w:styleId="aff8">
    <w:name w:val="мой нормальный"/>
    <w:basedOn w:val="a"/>
    <w:autoRedefine/>
    <w:qFormat/>
    <w:rsid w:val="00083095"/>
    <w:pPr>
      <w:contextualSpacing/>
    </w:pPr>
    <w:rPr>
      <w:color w:val="000000" w:themeColor="text1"/>
      <w:sz w:val="18"/>
      <w:szCs w:val="18"/>
      <w:lang w:eastAsia="en-US" w:bidi="en-US"/>
    </w:rPr>
  </w:style>
  <w:style w:type="character" w:customStyle="1" w:styleId="nobr">
    <w:name w:val="nobr"/>
    <w:basedOn w:val="a0"/>
    <w:rsid w:val="00EC5C8F"/>
  </w:style>
  <w:style w:type="paragraph" w:customStyle="1" w:styleId="19">
    <w:name w:val="Абзац списка1"/>
    <w:basedOn w:val="a"/>
    <w:rsid w:val="00105EDA"/>
    <w:pPr>
      <w:ind w:left="720"/>
    </w:pPr>
    <w:rPr>
      <w:rFonts w:eastAsia="Calibri"/>
    </w:rPr>
  </w:style>
  <w:style w:type="table" w:customStyle="1" w:styleId="1a">
    <w:name w:val="Сетка таблицы1"/>
    <w:basedOn w:val="a1"/>
    <w:next w:val="a9"/>
    <w:rsid w:val="00041E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Без интервала4"/>
    <w:rsid w:val="00EF09AC"/>
    <w:pPr>
      <w:spacing w:after="0" w:line="240" w:lineRule="auto"/>
    </w:pPr>
    <w:rPr>
      <w:rFonts w:ascii="Calibri" w:eastAsia="Times New Roman" w:hAnsi="Calibri" w:cs="Times New Roman"/>
    </w:rPr>
  </w:style>
  <w:style w:type="character" w:customStyle="1" w:styleId="FontStyle34">
    <w:name w:val="Font Style34"/>
    <w:rsid w:val="006257AB"/>
    <w:rPr>
      <w:rFonts w:ascii="Times New Roman" w:hAnsi="Times New Roman" w:cs="Times New Roman"/>
      <w:sz w:val="26"/>
      <w:szCs w:val="26"/>
    </w:rPr>
  </w:style>
  <w:style w:type="character" w:customStyle="1" w:styleId="70">
    <w:name w:val="Заголовок 7 Знак"/>
    <w:basedOn w:val="a0"/>
    <w:link w:val="7"/>
    <w:rsid w:val="009D3DA9"/>
    <w:rPr>
      <w:rFonts w:ascii="Times New Roman" w:eastAsia="Times New Roman" w:hAnsi="Times New Roman" w:cs="Times New Roman"/>
      <w:sz w:val="24"/>
      <w:szCs w:val="24"/>
      <w:lang w:val="en-US"/>
    </w:rPr>
  </w:style>
  <w:style w:type="paragraph" w:customStyle="1" w:styleId="u">
    <w:name w:val="u"/>
    <w:basedOn w:val="a"/>
    <w:rsid w:val="009D3DA9"/>
    <w:pPr>
      <w:spacing w:before="100" w:beforeAutospacing="1" w:after="100" w:afterAutospacing="1"/>
    </w:pPr>
  </w:style>
  <w:style w:type="character" w:customStyle="1" w:styleId="aff9">
    <w:name w:val="Цветовое выделение"/>
    <w:uiPriority w:val="99"/>
    <w:rsid w:val="009D3DA9"/>
    <w:rPr>
      <w:b/>
      <w:bCs/>
      <w:color w:val="26282F"/>
      <w:sz w:val="26"/>
      <w:szCs w:val="26"/>
    </w:rPr>
  </w:style>
  <w:style w:type="paragraph" w:customStyle="1" w:styleId="standard0">
    <w:name w:val="standard"/>
    <w:basedOn w:val="a"/>
    <w:rsid w:val="009D3D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3547">
      <w:bodyDiv w:val="1"/>
      <w:marLeft w:val="0"/>
      <w:marRight w:val="0"/>
      <w:marTop w:val="0"/>
      <w:marBottom w:val="0"/>
      <w:divBdr>
        <w:top w:val="none" w:sz="0" w:space="0" w:color="auto"/>
        <w:left w:val="none" w:sz="0" w:space="0" w:color="auto"/>
        <w:bottom w:val="none" w:sz="0" w:space="0" w:color="auto"/>
        <w:right w:val="none" w:sz="0" w:space="0" w:color="auto"/>
      </w:divBdr>
    </w:div>
    <w:div w:id="180703730">
      <w:bodyDiv w:val="1"/>
      <w:marLeft w:val="0"/>
      <w:marRight w:val="0"/>
      <w:marTop w:val="0"/>
      <w:marBottom w:val="0"/>
      <w:divBdr>
        <w:top w:val="none" w:sz="0" w:space="0" w:color="auto"/>
        <w:left w:val="none" w:sz="0" w:space="0" w:color="auto"/>
        <w:bottom w:val="none" w:sz="0" w:space="0" w:color="auto"/>
        <w:right w:val="none" w:sz="0" w:space="0" w:color="auto"/>
      </w:divBdr>
    </w:div>
    <w:div w:id="266734672">
      <w:bodyDiv w:val="1"/>
      <w:marLeft w:val="0"/>
      <w:marRight w:val="0"/>
      <w:marTop w:val="0"/>
      <w:marBottom w:val="0"/>
      <w:divBdr>
        <w:top w:val="none" w:sz="0" w:space="0" w:color="auto"/>
        <w:left w:val="none" w:sz="0" w:space="0" w:color="auto"/>
        <w:bottom w:val="none" w:sz="0" w:space="0" w:color="auto"/>
        <w:right w:val="none" w:sz="0" w:space="0" w:color="auto"/>
      </w:divBdr>
    </w:div>
    <w:div w:id="340203733">
      <w:bodyDiv w:val="1"/>
      <w:marLeft w:val="0"/>
      <w:marRight w:val="0"/>
      <w:marTop w:val="0"/>
      <w:marBottom w:val="0"/>
      <w:divBdr>
        <w:top w:val="none" w:sz="0" w:space="0" w:color="auto"/>
        <w:left w:val="none" w:sz="0" w:space="0" w:color="auto"/>
        <w:bottom w:val="none" w:sz="0" w:space="0" w:color="auto"/>
        <w:right w:val="none" w:sz="0" w:space="0" w:color="auto"/>
      </w:divBdr>
    </w:div>
    <w:div w:id="448210560">
      <w:bodyDiv w:val="1"/>
      <w:marLeft w:val="0"/>
      <w:marRight w:val="0"/>
      <w:marTop w:val="0"/>
      <w:marBottom w:val="0"/>
      <w:divBdr>
        <w:top w:val="none" w:sz="0" w:space="0" w:color="auto"/>
        <w:left w:val="none" w:sz="0" w:space="0" w:color="auto"/>
        <w:bottom w:val="none" w:sz="0" w:space="0" w:color="auto"/>
        <w:right w:val="none" w:sz="0" w:space="0" w:color="auto"/>
      </w:divBdr>
    </w:div>
    <w:div w:id="630013200">
      <w:bodyDiv w:val="1"/>
      <w:marLeft w:val="0"/>
      <w:marRight w:val="0"/>
      <w:marTop w:val="0"/>
      <w:marBottom w:val="0"/>
      <w:divBdr>
        <w:top w:val="none" w:sz="0" w:space="0" w:color="auto"/>
        <w:left w:val="none" w:sz="0" w:space="0" w:color="auto"/>
        <w:bottom w:val="none" w:sz="0" w:space="0" w:color="auto"/>
        <w:right w:val="none" w:sz="0" w:space="0" w:color="auto"/>
      </w:divBdr>
    </w:div>
    <w:div w:id="715202060">
      <w:bodyDiv w:val="1"/>
      <w:marLeft w:val="0"/>
      <w:marRight w:val="0"/>
      <w:marTop w:val="0"/>
      <w:marBottom w:val="0"/>
      <w:divBdr>
        <w:top w:val="none" w:sz="0" w:space="0" w:color="auto"/>
        <w:left w:val="none" w:sz="0" w:space="0" w:color="auto"/>
        <w:bottom w:val="none" w:sz="0" w:space="0" w:color="auto"/>
        <w:right w:val="none" w:sz="0" w:space="0" w:color="auto"/>
      </w:divBdr>
    </w:div>
    <w:div w:id="721364917">
      <w:bodyDiv w:val="1"/>
      <w:marLeft w:val="0"/>
      <w:marRight w:val="0"/>
      <w:marTop w:val="0"/>
      <w:marBottom w:val="0"/>
      <w:divBdr>
        <w:top w:val="none" w:sz="0" w:space="0" w:color="auto"/>
        <w:left w:val="none" w:sz="0" w:space="0" w:color="auto"/>
        <w:bottom w:val="none" w:sz="0" w:space="0" w:color="auto"/>
        <w:right w:val="none" w:sz="0" w:space="0" w:color="auto"/>
      </w:divBdr>
    </w:div>
    <w:div w:id="777528964">
      <w:bodyDiv w:val="1"/>
      <w:marLeft w:val="0"/>
      <w:marRight w:val="0"/>
      <w:marTop w:val="0"/>
      <w:marBottom w:val="0"/>
      <w:divBdr>
        <w:top w:val="none" w:sz="0" w:space="0" w:color="auto"/>
        <w:left w:val="none" w:sz="0" w:space="0" w:color="auto"/>
        <w:bottom w:val="none" w:sz="0" w:space="0" w:color="auto"/>
        <w:right w:val="none" w:sz="0" w:space="0" w:color="auto"/>
      </w:divBdr>
    </w:div>
    <w:div w:id="814489266">
      <w:bodyDiv w:val="1"/>
      <w:marLeft w:val="0"/>
      <w:marRight w:val="0"/>
      <w:marTop w:val="0"/>
      <w:marBottom w:val="0"/>
      <w:divBdr>
        <w:top w:val="none" w:sz="0" w:space="0" w:color="auto"/>
        <w:left w:val="none" w:sz="0" w:space="0" w:color="auto"/>
        <w:bottom w:val="none" w:sz="0" w:space="0" w:color="auto"/>
        <w:right w:val="none" w:sz="0" w:space="0" w:color="auto"/>
      </w:divBdr>
    </w:div>
    <w:div w:id="934440287">
      <w:bodyDiv w:val="1"/>
      <w:marLeft w:val="0"/>
      <w:marRight w:val="0"/>
      <w:marTop w:val="0"/>
      <w:marBottom w:val="0"/>
      <w:divBdr>
        <w:top w:val="none" w:sz="0" w:space="0" w:color="auto"/>
        <w:left w:val="none" w:sz="0" w:space="0" w:color="auto"/>
        <w:bottom w:val="none" w:sz="0" w:space="0" w:color="auto"/>
        <w:right w:val="none" w:sz="0" w:space="0" w:color="auto"/>
      </w:divBdr>
    </w:div>
    <w:div w:id="1147017163">
      <w:bodyDiv w:val="1"/>
      <w:marLeft w:val="0"/>
      <w:marRight w:val="0"/>
      <w:marTop w:val="0"/>
      <w:marBottom w:val="0"/>
      <w:divBdr>
        <w:top w:val="none" w:sz="0" w:space="0" w:color="auto"/>
        <w:left w:val="none" w:sz="0" w:space="0" w:color="auto"/>
        <w:bottom w:val="none" w:sz="0" w:space="0" w:color="auto"/>
        <w:right w:val="none" w:sz="0" w:space="0" w:color="auto"/>
      </w:divBdr>
    </w:div>
    <w:div w:id="1222060109">
      <w:bodyDiv w:val="1"/>
      <w:marLeft w:val="0"/>
      <w:marRight w:val="0"/>
      <w:marTop w:val="0"/>
      <w:marBottom w:val="0"/>
      <w:divBdr>
        <w:top w:val="none" w:sz="0" w:space="0" w:color="auto"/>
        <w:left w:val="none" w:sz="0" w:space="0" w:color="auto"/>
        <w:bottom w:val="none" w:sz="0" w:space="0" w:color="auto"/>
        <w:right w:val="none" w:sz="0" w:space="0" w:color="auto"/>
      </w:divBdr>
    </w:div>
    <w:div w:id="1411926429">
      <w:bodyDiv w:val="1"/>
      <w:marLeft w:val="0"/>
      <w:marRight w:val="0"/>
      <w:marTop w:val="0"/>
      <w:marBottom w:val="0"/>
      <w:divBdr>
        <w:top w:val="none" w:sz="0" w:space="0" w:color="auto"/>
        <w:left w:val="none" w:sz="0" w:space="0" w:color="auto"/>
        <w:bottom w:val="none" w:sz="0" w:space="0" w:color="auto"/>
        <w:right w:val="none" w:sz="0" w:space="0" w:color="auto"/>
      </w:divBdr>
    </w:div>
    <w:div w:id="1564565581">
      <w:bodyDiv w:val="1"/>
      <w:marLeft w:val="0"/>
      <w:marRight w:val="0"/>
      <w:marTop w:val="0"/>
      <w:marBottom w:val="0"/>
      <w:divBdr>
        <w:top w:val="none" w:sz="0" w:space="0" w:color="auto"/>
        <w:left w:val="none" w:sz="0" w:space="0" w:color="auto"/>
        <w:bottom w:val="none" w:sz="0" w:space="0" w:color="auto"/>
        <w:right w:val="none" w:sz="0" w:space="0" w:color="auto"/>
      </w:divBdr>
    </w:div>
    <w:div w:id="1594851036">
      <w:bodyDiv w:val="1"/>
      <w:marLeft w:val="0"/>
      <w:marRight w:val="0"/>
      <w:marTop w:val="0"/>
      <w:marBottom w:val="0"/>
      <w:divBdr>
        <w:top w:val="none" w:sz="0" w:space="0" w:color="auto"/>
        <w:left w:val="none" w:sz="0" w:space="0" w:color="auto"/>
        <w:bottom w:val="none" w:sz="0" w:space="0" w:color="auto"/>
        <w:right w:val="none" w:sz="0" w:space="0" w:color="auto"/>
      </w:divBdr>
    </w:div>
    <w:div w:id="1641106376">
      <w:bodyDiv w:val="1"/>
      <w:marLeft w:val="0"/>
      <w:marRight w:val="0"/>
      <w:marTop w:val="0"/>
      <w:marBottom w:val="0"/>
      <w:divBdr>
        <w:top w:val="none" w:sz="0" w:space="0" w:color="auto"/>
        <w:left w:val="none" w:sz="0" w:space="0" w:color="auto"/>
        <w:bottom w:val="none" w:sz="0" w:space="0" w:color="auto"/>
        <w:right w:val="none" w:sz="0" w:space="0" w:color="auto"/>
      </w:divBdr>
    </w:div>
    <w:div w:id="1823547540">
      <w:bodyDiv w:val="1"/>
      <w:marLeft w:val="0"/>
      <w:marRight w:val="0"/>
      <w:marTop w:val="0"/>
      <w:marBottom w:val="0"/>
      <w:divBdr>
        <w:top w:val="none" w:sz="0" w:space="0" w:color="auto"/>
        <w:left w:val="none" w:sz="0" w:space="0" w:color="auto"/>
        <w:bottom w:val="none" w:sz="0" w:space="0" w:color="auto"/>
        <w:right w:val="none" w:sz="0" w:space="0" w:color="auto"/>
      </w:divBdr>
    </w:div>
    <w:div w:id="1955284085">
      <w:bodyDiv w:val="1"/>
      <w:marLeft w:val="0"/>
      <w:marRight w:val="0"/>
      <w:marTop w:val="0"/>
      <w:marBottom w:val="0"/>
      <w:divBdr>
        <w:top w:val="none" w:sz="0" w:space="0" w:color="auto"/>
        <w:left w:val="none" w:sz="0" w:space="0" w:color="auto"/>
        <w:bottom w:val="none" w:sz="0" w:space="0" w:color="auto"/>
        <w:right w:val="none" w:sz="0" w:space="0" w:color="auto"/>
      </w:divBdr>
    </w:div>
    <w:div w:id="21133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rosreestr_nsk" TargetMode="External"/><Relationship Id="rId21" Type="http://schemas.openxmlformats.org/officeDocument/2006/relationships/hyperlink" Target="https://ok.ru/group/70000000987860" TargetMode="External"/><Relationship Id="rId42" Type="http://schemas.openxmlformats.org/officeDocument/2006/relationships/hyperlink" Target="mailto:oko@54upr.rosreestr.ru" TargetMode="External"/><Relationship Id="rId47" Type="http://schemas.openxmlformats.org/officeDocument/2006/relationships/hyperlink" Target="https://t.me/rosreestr_nsk" TargetMode="External"/><Relationship Id="rId63" Type="http://schemas.openxmlformats.org/officeDocument/2006/relationships/hyperlink" Target="https://dzen.ru/rosreestr_nsk" TargetMode="External"/><Relationship Id="rId68" Type="http://schemas.openxmlformats.org/officeDocument/2006/relationships/hyperlink" Target="https://ok.ru/group/70000000987860" TargetMode="External"/><Relationship Id="rId84" Type="http://schemas.openxmlformats.org/officeDocument/2006/relationships/hyperlink" Target="https://rosreestr.gov.ru/" TargetMode="External"/><Relationship Id="rId89" Type="http://schemas.openxmlformats.org/officeDocument/2006/relationships/hyperlink" Target="mailto:oko@54upr.rosreestr.ru" TargetMode="External"/><Relationship Id="rId112" Type="http://schemas.openxmlformats.org/officeDocument/2006/relationships/hyperlink" Target="http://www.consultant.ru/document/cons_doc_LAW_102226/b62a1fb9866511d7c18254a0a96e961d5154a97e/" TargetMode="External"/><Relationship Id="rId16" Type="http://schemas.openxmlformats.org/officeDocument/2006/relationships/hyperlink" Target="https://dzen.ru/rosreestr_nsk" TargetMode="External"/><Relationship Id="rId107" Type="http://schemas.openxmlformats.org/officeDocument/2006/relationships/hyperlink" Target="http://www.consultant.ru/document/cons_doc_LAW_82959/e319cca703566186bfd83cacbeb23b217efc930e/" TargetMode="External"/><Relationship Id="rId11" Type="http://schemas.openxmlformats.org/officeDocument/2006/relationships/image" Target="media/image1.png"/><Relationship Id="rId24" Type="http://schemas.openxmlformats.org/officeDocument/2006/relationships/hyperlink" Target="mailto:oko@54upr.rosreestr.ru" TargetMode="External"/><Relationship Id="rId32" Type="http://schemas.openxmlformats.org/officeDocument/2006/relationships/hyperlink" Target="https://vk.com/rosreestr_nsk" TargetMode="External"/><Relationship Id="rId37" Type="http://schemas.openxmlformats.org/officeDocument/2006/relationships/hyperlink" Target="https://rosreestr.gov.ru/" TargetMode="External"/><Relationship Id="rId40" Type="http://schemas.openxmlformats.org/officeDocument/2006/relationships/hyperlink" Target="https://dzen.ru/rosreestr_nsk" TargetMode="External"/><Relationship Id="rId45" Type="http://schemas.openxmlformats.org/officeDocument/2006/relationships/hyperlink" Target="https://ok.ru/group/70000000987860" TargetMode="External"/><Relationship Id="rId53" Type="http://schemas.openxmlformats.org/officeDocument/2006/relationships/hyperlink" Target="mailto:oko@54upr.rosreestr.ru" TargetMode="External"/><Relationship Id="rId58" Type="http://schemas.openxmlformats.org/officeDocument/2006/relationships/hyperlink" Target="https://t.me/rosreestr_nsk" TargetMode="External"/><Relationship Id="rId66" Type="http://schemas.openxmlformats.org/officeDocument/2006/relationships/hyperlink" Target="https://rosreestr.gov.ru/" TargetMode="External"/><Relationship Id="rId74" Type="http://schemas.openxmlformats.org/officeDocument/2006/relationships/hyperlink" Target="https://ok.ru/group/70000000987860" TargetMode="External"/><Relationship Id="rId79" Type="http://schemas.openxmlformats.org/officeDocument/2006/relationships/hyperlink" Target="https://vk.com/rosreestr_nsk" TargetMode="External"/><Relationship Id="rId87" Type="http://schemas.openxmlformats.org/officeDocument/2006/relationships/hyperlink" Target="https://dzen.ru/rosreestr_nsk" TargetMode="External"/><Relationship Id="rId102" Type="http://schemas.openxmlformats.org/officeDocument/2006/relationships/hyperlink" Target="http://80.253.4.49/document?id=47430134&amp;sub=0" TargetMode="External"/><Relationship Id="rId110" Type="http://schemas.openxmlformats.org/officeDocument/2006/relationships/hyperlink" Target="http://www.consultant.ru/document/cons_doc_LAW_82959/e319cca703566186bfd83cacbeb23b217efc930e/"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vk.com/rosreestr_nsk" TargetMode="External"/><Relationship Id="rId82" Type="http://schemas.openxmlformats.org/officeDocument/2006/relationships/hyperlink" Target="https://t.me/rosreestr_nsk" TargetMode="External"/><Relationship Id="rId90" Type="http://schemas.openxmlformats.org/officeDocument/2006/relationships/hyperlink" Target="https://rosreestr.gov.ru/" TargetMode="External"/><Relationship Id="rId95" Type="http://schemas.openxmlformats.org/officeDocument/2006/relationships/image" Target="media/image2.jpg"/><Relationship Id="rId19" Type="http://schemas.openxmlformats.org/officeDocument/2006/relationships/hyperlink" Target="https://rosreestr.gov.ru/" TargetMode="External"/><Relationship Id="rId14" Type="http://schemas.openxmlformats.org/officeDocument/2006/relationships/hyperlink" Target="https://vk.com/rosreestr_nsk" TargetMode="External"/><Relationship Id="rId22" Type="http://schemas.openxmlformats.org/officeDocument/2006/relationships/hyperlink" Target="https://dzen.ru/rosreestr_nsk" TargetMode="External"/><Relationship Id="rId27" Type="http://schemas.openxmlformats.org/officeDocument/2006/relationships/hyperlink" Target="https://ok.ru/group/70000000987860" TargetMode="External"/><Relationship Id="rId30" Type="http://schemas.openxmlformats.org/officeDocument/2006/relationships/hyperlink" Target="mailto:oko@54upr.rosreestr.ru" TargetMode="External"/><Relationship Id="rId35" Type="http://schemas.openxmlformats.org/officeDocument/2006/relationships/hyperlink" Target="https://t.me/rosreestr_nsk" TargetMode="External"/><Relationship Id="rId43" Type="http://schemas.openxmlformats.org/officeDocument/2006/relationships/hyperlink" Target="https://rosreestr.gov.ru/" TargetMode="External"/><Relationship Id="rId48" Type="http://schemas.openxmlformats.org/officeDocument/2006/relationships/hyperlink" Target="https://www.gosuslugi.ru/" TargetMode="External"/><Relationship Id="rId56" Type="http://schemas.openxmlformats.org/officeDocument/2006/relationships/hyperlink" Target="https://ok.ru/group/70000000987860" TargetMode="External"/><Relationship Id="rId64" Type="http://schemas.openxmlformats.org/officeDocument/2006/relationships/hyperlink" Target="https://t.me/rosreestr_nsk" TargetMode="External"/><Relationship Id="rId69" Type="http://schemas.openxmlformats.org/officeDocument/2006/relationships/hyperlink" Target="https://dzen.ru/rosreestr_nsk" TargetMode="External"/><Relationship Id="rId77" Type="http://schemas.openxmlformats.org/officeDocument/2006/relationships/hyperlink" Target="mailto:oko@54upr.rosreestr.ru" TargetMode="External"/><Relationship Id="rId100" Type="http://schemas.openxmlformats.org/officeDocument/2006/relationships/hyperlink" Target="https://dzen.ru/rosreestr_nsk" TargetMode="External"/><Relationship Id="rId105" Type="http://schemas.openxmlformats.org/officeDocument/2006/relationships/hyperlink" Target="https://docs.cntd.ru/document/902135263" TargetMode="External"/><Relationship Id="rId113" Type="http://schemas.openxmlformats.org/officeDocument/2006/relationships/hyperlink" Target="consultantplus://offline/ref=A387F21FD12E33B5D45F52F27D658680C5584997C611ED3DFAF5180F2CA88BA6625E7275EA3CB642j6p4K" TargetMode="External"/><Relationship Id="rId8" Type="http://schemas.openxmlformats.org/officeDocument/2006/relationships/hyperlink" Target="consultantplus://offline/ref=81539164692E419582289C0E5E88CEC023D27BAC7B1F3BD991902FFAB3ADFEBB8740EE527C33ED10CF7C86D024E549D71A5E048CAAk1IBM" TargetMode="External"/><Relationship Id="rId51" Type="http://schemas.openxmlformats.org/officeDocument/2006/relationships/hyperlink" Target="https://rosreestr.gov.ru" TargetMode="External"/><Relationship Id="rId72" Type="http://schemas.openxmlformats.org/officeDocument/2006/relationships/hyperlink" Target="https://rosreestr.gov.ru/" TargetMode="External"/><Relationship Id="rId80" Type="http://schemas.openxmlformats.org/officeDocument/2006/relationships/hyperlink" Target="https://ok.ru/group/70000000987860" TargetMode="External"/><Relationship Id="rId85" Type="http://schemas.openxmlformats.org/officeDocument/2006/relationships/hyperlink" Target="https://vk.com/rosreestr_nsk" TargetMode="External"/><Relationship Id="rId93" Type="http://schemas.openxmlformats.org/officeDocument/2006/relationships/hyperlink" Target="https://dzen.ru/rosreestr_nsk" TargetMode="External"/><Relationship Id="rId98" Type="http://schemas.openxmlformats.org/officeDocument/2006/relationships/hyperlink" Target="https://vk.com/rosreestr_nsk" TargetMode="External"/><Relationship Id="rId3" Type="http://schemas.openxmlformats.org/officeDocument/2006/relationships/settings" Target="settings.xml"/><Relationship Id="rId12" Type="http://schemas.openxmlformats.org/officeDocument/2006/relationships/hyperlink" Target="mailto:oko@54upr.rosreestr.ru" TargetMode="External"/><Relationship Id="rId17" Type="http://schemas.openxmlformats.org/officeDocument/2006/relationships/hyperlink" Target="https://t.me/rosreestr_nsk" TargetMode="External"/><Relationship Id="rId25" Type="http://schemas.openxmlformats.org/officeDocument/2006/relationships/hyperlink" Target="https://rosreestr.gov.ru/" TargetMode="External"/><Relationship Id="rId33" Type="http://schemas.openxmlformats.org/officeDocument/2006/relationships/hyperlink" Target="https://ok.ru/group/70000000987860" TargetMode="External"/><Relationship Id="rId38" Type="http://schemas.openxmlformats.org/officeDocument/2006/relationships/hyperlink" Target="https://vk.com/rosreestr_nsk" TargetMode="External"/><Relationship Id="rId46" Type="http://schemas.openxmlformats.org/officeDocument/2006/relationships/hyperlink" Target="https://dzen.ru/rosreestr_nsk" TargetMode="External"/><Relationship Id="rId59" Type="http://schemas.openxmlformats.org/officeDocument/2006/relationships/hyperlink" Target="mailto:oko@54upr.rosreestr.ru" TargetMode="External"/><Relationship Id="rId67" Type="http://schemas.openxmlformats.org/officeDocument/2006/relationships/hyperlink" Target="https://vk.com/rosreestr_nsk" TargetMode="External"/><Relationship Id="rId103" Type="http://schemas.openxmlformats.org/officeDocument/2006/relationships/hyperlink" Target="consultantplus://offline/ref=D6D6270F9950A5365AE5A1508F18D75C313C3BAFD915FCD1C6698724D886B431RCE" TargetMode="External"/><Relationship Id="rId108" Type="http://schemas.openxmlformats.org/officeDocument/2006/relationships/hyperlink" Target="http://www.consultant.ru/document/cons_doc_LAW_34683/991f38f48938301786d00472d880cf11d1a28ef9/" TargetMode="External"/><Relationship Id="rId116" Type="http://schemas.openxmlformats.org/officeDocument/2006/relationships/theme" Target="theme/theme1.xml"/><Relationship Id="rId20" Type="http://schemas.openxmlformats.org/officeDocument/2006/relationships/hyperlink" Target="https://vk.com/rosreestr_nsk" TargetMode="External"/><Relationship Id="rId41" Type="http://schemas.openxmlformats.org/officeDocument/2006/relationships/hyperlink" Target="https://t.me/rosreestr_nsk" TargetMode="External"/><Relationship Id="rId54" Type="http://schemas.openxmlformats.org/officeDocument/2006/relationships/hyperlink" Target="https://rosreestr.gov.ru/" TargetMode="External"/><Relationship Id="rId62" Type="http://schemas.openxmlformats.org/officeDocument/2006/relationships/hyperlink" Target="https://ok.ru/group/70000000987860" TargetMode="External"/><Relationship Id="rId70" Type="http://schemas.openxmlformats.org/officeDocument/2006/relationships/hyperlink" Target="https://t.me/rosreestr_nsk" TargetMode="External"/><Relationship Id="rId75" Type="http://schemas.openxmlformats.org/officeDocument/2006/relationships/hyperlink" Target="https://dzen.ru/rosreestr_nsk" TargetMode="External"/><Relationship Id="rId83" Type="http://schemas.openxmlformats.org/officeDocument/2006/relationships/hyperlink" Target="mailto:oko@54upr.rosreestr.ru" TargetMode="External"/><Relationship Id="rId88" Type="http://schemas.openxmlformats.org/officeDocument/2006/relationships/hyperlink" Target="https://t.me/rosreestr_nsk" TargetMode="External"/><Relationship Id="rId91" Type="http://schemas.openxmlformats.org/officeDocument/2006/relationships/hyperlink" Target="https://vk.com/rosreestr_nsk" TargetMode="External"/><Relationship Id="rId96" Type="http://schemas.openxmlformats.org/officeDocument/2006/relationships/hyperlink" Target="mailto:oko@54upr.rosreestr.ru" TargetMode="External"/><Relationship Id="rId111" Type="http://schemas.openxmlformats.org/officeDocument/2006/relationships/hyperlink" Target="http://www.consultant.ru/document/cons_doc_LAW_102226/b62a1fb9866511d7c18254a0a96e961d5154a97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k.ru/group/70000000987860" TargetMode="External"/><Relationship Id="rId23" Type="http://schemas.openxmlformats.org/officeDocument/2006/relationships/hyperlink" Target="https://t.me/rosreestr_nsk" TargetMode="External"/><Relationship Id="rId28" Type="http://schemas.openxmlformats.org/officeDocument/2006/relationships/hyperlink" Target="https://dzen.ru/rosreestr_nsk" TargetMode="External"/><Relationship Id="rId36" Type="http://schemas.openxmlformats.org/officeDocument/2006/relationships/hyperlink" Target="mailto:oko@54upr.rosreestr.ru" TargetMode="External"/><Relationship Id="rId49" Type="http://schemas.openxmlformats.org/officeDocument/2006/relationships/hyperlink" Target="https://lk.gosuslugi.ru/personal/real-estate" TargetMode="External"/><Relationship Id="rId57" Type="http://schemas.openxmlformats.org/officeDocument/2006/relationships/hyperlink" Target="https://dzen.ru/rosreestr_nsk" TargetMode="External"/><Relationship Id="rId106" Type="http://schemas.openxmlformats.org/officeDocument/2006/relationships/hyperlink" Target="consultantplus://offline/ref=92AA03E22527F39D40101916C5CDFF77700628F545DD72B217BC0EE53CE42F0B559D7E1B2EB4FC5FJ5T8F" TargetMode="External"/><Relationship Id="rId114" Type="http://schemas.openxmlformats.org/officeDocument/2006/relationships/hyperlink" Target="consultantplus://offline/ref=A387F21FD12E33B5D45F52F27D658680C5584997C611ED3DFAF5180F2CA88BA6625E7275EA3CB642j6p4K" TargetMode="External"/><Relationship Id="rId10" Type="http://schemas.openxmlformats.org/officeDocument/2006/relationships/hyperlink" Target="consultantplus://offline/ref=81539164692E41958228820348E491C520D825A37A1D338FC4C529ADECFDF8EEC700E8013677EB459E38DBD82FEF03875F150B8EAA0D2878B9A9D00AkDI0M" TargetMode="External"/><Relationship Id="rId31" Type="http://schemas.openxmlformats.org/officeDocument/2006/relationships/hyperlink" Target="https://rosreestr.gov.ru/" TargetMode="External"/><Relationship Id="rId44" Type="http://schemas.openxmlformats.org/officeDocument/2006/relationships/hyperlink" Target="https://vk.com/rosreestr_nsk" TargetMode="External"/><Relationship Id="rId52" Type="http://schemas.openxmlformats.org/officeDocument/2006/relationships/hyperlink" Target="https://pos.gosuslugi.ru/backoffice/login" TargetMode="External"/><Relationship Id="rId60" Type="http://schemas.openxmlformats.org/officeDocument/2006/relationships/hyperlink" Target="https://rosreestr.gov.ru/" TargetMode="External"/><Relationship Id="rId65" Type="http://schemas.openxmlformats.org/officeDocument/2006/relationships/hyperlink" Target="mailto:oko@54upr.rosreestr.ru" TargetMode="External"/><Relationship Id="rId73" Type="http://schemas.openxmlformats.org/officeDocument/2006/relationships/hyperlink" Target="https://vk.com/rosreestr_nsk" TargetMode="External"/><Relationship Id="rId78" Type="http://schemas.openxmlformats.org/officeDocument/2006/relationships/hyperlink" Target="https://rosreestr.gov.ru/" TargetMode="External"/><Relationship Id="rId81" Type="http://schemas.openxmlformats.org/officeDocument/2006/relationships/hyperlink" Target="https://dzen.ru/rosreestr_nsk" TargetMode="External"/><Relationship Id="rId86" Type="http://schemas.openxmlformats.org/officeDocument/2006/relationships/hyperlink" Target="https://ok.ru/group/70000000987860" TargetMode="External"/><Relationship Id="rId94" Type="http://schemas.openxmlformats.org/officeDocument/2006/relationships/hyperlink" Target="https://t.me/rosreestr_nsk" TargetMode="External"/><Relationship Id="rId99" Type="http://schemas.openxmlformats.org/officeDocument/2006/relationships/hyperlink" Target="https://ok.ru/group/70000000987860" TargetMode="External"/><Relationship Id="rId101" Type="http://schemas.openxmlformats.org/officeDocument/2006/relationships/hyperlink" Target="https://t.me/rosreestr_nsk" TargetMode="External"/><Relationship Id="rId4" Type="http://schemas.openxmlformats.org/officeDocument/2006/relationships/webSettings" Target="webSettings.xml"/><Relationship Id="rId9" Type="http://schemas.openxmlformats.org/officeDocument/2006/relationships/hyperlink" Target="http://internet.garant.ru/document/redirect/47501198/0" TargetMode="External"/><Relationship Id="rId13" Type="http://schemas.openxmlformats.org/officeDocument/2006/relationships/hyperlink" Target="https://rosreestr.gov.ru/" TargetMode="External"/><Relationship Id="rId18" Type="http://schemas.openxmlformats.org/officeDocument/2006/relationships/hyperlink" Target="mailto:oko@54upr.rosreestr.ru" TargetMode="External"/><Relationship Id="rId39" Type="http://schemas.openxmlformats.org/officeDocument/2006/relationships/hyperlink" Target="https://ok.ru/group/70000000987860" TargetMode="External"/><Relationship Id="rId109" Type="http://schemas.openxmlformats.org/officeDocument/2006/relationships/hyperlink" Target="http://www.consultant.ru/document/cons_doc_LAW_102226/b62a1fb9866511d7c18254a0a96e961d5154a97e/" TargetMode="External"/><Relationship Id="rId34" Type="http://schemas.openxmlformats.org/officeDocument/2006/relationships/hyperlink" Target="https://dzen.ru/rosreestr_nsk" TargetMode="External"/><Relationship Id="rId50" Type="http://schemas.openxmlformats.org/officeDocument/2006/relationships/hyperlink" Target="https://lk.rosreestr.ru/eservices/real-estate-objects-online" TargetMode="External"/><Relationship Id="rId55" Type="http://schemas.openxmlformats.org/officeDocument/2006/relationships/hyperlink" Target="https://vk.com/rosreestr_nsk" TargetMode="External"/><Relationship Id="rId76" Type="http://schemas.openxmlformats.org/officeDocument/2006/relationships/hyperlink" Target="https://t.me/rosreestr_nsk" TargetMode="External"/><Relationship Id="rId97" Type="http://schemas.openxmlformats.org/officeDocument/2006/relationships/hyperlink" Target="https://rosreestr.gov.ru/" TargetMode="External"/><Relationship Id="rId104" Type="http://schemas.openxmlformats.org/officeDocument/2006/relationships/hyperlink" Target="http://www.bus.gov.ru" TargetMode="External"/><Relationship Id="rId7" Type="http://schemas.openxmlformats.org/officeDocument/2006/relationships/header" Target="header1.xml"/><Relationship Id="rId71" Type="http://schemas.openxmlformats.org/officeDocument/2006/relationships/hyperlink" Target="mailto:oko@54upr.rosreestr.ru" TargetMode="External"/><Relationship Id="rId92" Type="http://schemas.openxmlformats.org/officeDocument/2006/relationships/hyperlink" Target="https://ok.ru/group/70000000987860" TargetMode="External"/><Relationship Id="rId2" Type="http://schemas.openxmlformats.org/officeDocument/2006/relationships/styles" Target="styles.xml"/><Relationship Id="rId29" Type="http://schemas.openxmlformats.org/officeDocument/2006/relationships/hyperlink" Target="https://t.me/rosreestr_n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34639</Words>
  <Characters>197446</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dcterms:created xsi:type="dcterms:W3CDTF">2024-03-27T08:43:00Z</dcterms:created>
  <dcterms:modified xsi:type="dcterms:W3CDTF">2024-03-28T08:06:00Z</dcterms:modified>
</cp:coreProperties>
</file>