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C7" w:rsidRPr="00330525" w:rsidRDefault="00D106C7" w:rsidP="00D10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525">
        <w:rPr>
          <w:rFonts w:ascii="Times New Roman" w:hAnsi="Times New Roman"/>
          <w:b/>
          <w:sz w:val="28"/>
          <w:szCs w:val="28"/>
        </w:rPr>
        <w:t>Информационно-статистический обзор</w:t>
      </w:r>
    </w:p>
    <w:p w:rsidR="00D106C7" w:rsidRDefault="00DD421B" w:rsidP="00D10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рассмотренных в апреле</w:t>
      </w:r>
      <w:r w:rsidR="00D106C7" w:rsidRPr="00330525">
        <w:rPr>
          <w:rFonts w:ascii="Times New Roman" w:hAnsi="Times New Roman"/>
          <w:b/>
          <w:sz w:val="28"/>
          <w:szCs w:val="28"/>
        </w:rPr>
        <w:t xml:space="preserve"> 202</w:t>
      </w:r>
      <w:r w:rsidR="00D44F8F">
        <w:rPr>
          <w:rFonts w:ascii="Times New Roman" w:hAnsi="Times New Roman"/>
          <w:b/>
          <w:sz w:val="28"/>
          <w:szCs w:val="28"/>
        </w:rPr>
        <w:t>5</w:t>
      </w:r>
      <w:r w:rsidR="00D106C7" w:rsidRPr="00330525">
        <w:rPr>
          <w:rFonts w:ascii="Times New Roman" w:hAnsi="Times New Roman"/>
          <w:b/>
          <w:sz w:val="28"/>
          <w:szCs w:val="28"/>
        </w:rPr>
        <w:t xml:space="preserve"> года обращений, запросов информации </w:t>
      </w:r>
      <w:r w:rsidR="00D106C7" w:rsidRPr="00330525">
        <w:rPr>
          <w:rFonts w:ascii="Times New Roman" w:hAnsi="Times New Roman"/>
          <w:b/>
          <w:sz w:val="28"/>
          <w:szCs w:val="28"/>
        </w:rPr>
        <w:br/>
        <w:t xml:space="preserve">и сообщений граждан, объединений граждан, в том числе юридических лиц, поступивших в адрес Главы </w:t>
      </w:r>
      <w:r w:rsidR="00610ED4">
        <w:rPr>
          <w:rFonts w:ascii="Times New Roman" w:hAnsi="Times New Roman"/>
          <w:b/>
          <w:sz w:val="28"/>
          <w:szCs w:val="28"/>
        </w:rPr>
        <w:t>Красносибирского</w:t>
      </w:r>
      <w:r w:rsidR="00D106C7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="00D106C7" w:rsidRPr="00330525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и в администрацию </w:t>
      </w:r>
      <w:r w:rsidR="00610ED4">
        <w:rPr>
          <w:rFonts w:ascii="Times New Roman" w:hAnsi="Times New Roman"/>
          <w:b/>
          <w:sz w:val="28"/>
          <w:szCs w:val="28"/>
        </w:rPr>
        <w:t>Красносибирского</w:t>
      </w:r>
      <w:r w:rsidR="00D106C7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="00D106C7" w:rsidRPr="00330525">
        <w:rPr>
          <w:rFonts w:ascii="Times New Roman" w:hAnsi="Times New Roman"/>
          <w:b/>
          <w:sz w:val="28"/>
          <w:szCs w:val="28"/>
        </w:rPr>
        <w:t>Кочковского района Новосибирской области, а также результатов рассмотрения обращений и принятых мер</w:t>
      </w:r>
    </w:p>
    <w:p w:rsidR="00D106C7" w:rsidRPr="00330525" w:rsidRDefault="00D106C7" w:rsidP="00D10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02C8" w:rsidRPr="00D106C7" w:rsidRDefault="005502C8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работы с обращениями граж</w:t>
      </w:r>
      <w:r w:rsidR="00610E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 в Администрации Красносибирского</w:t>
      </w: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Кочковского района Новосибирской области осуществляется в соответствии с Конституцией Российской Федерации (ст. 33), Федеральным законом от 02 мая 2006 года № 59-ФЗ «О порядке рассмотрения обращений граждан Российской Федерации», Федеральным законом от 09 февраля 2009 года № 8-ФЗ «Об обеспечении доступа к информации о деятельности государственных органов».</w:t>
      </w:r>
      <w:proofErr w:type="gramEnd"/>
    </w:p>
    <w:p w:rsidR="00E11A0D" w:rsidRDefault="00E11A0D" w:rsidP="00E11A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Данная работа осуществляется через работу с письменными обращениями граждан, личный прием граждан должностными лицами в соответствии с графиком личного приема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11A0D" w:rsidRPr="00E032A2" w:rsidRDefault="00DD421B" w:rsidP="00E11A0D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апреле</w:t>
      </w:r>
      <w:r w:rsidR="00E11A0D" w:rsidRPr="00E032A2">
        <w:rPr>
          <w:sz w:val="28"/>
          <w:szCs w:val="28"/>
        </w:rPr>
        <w:t xml:space="preserve"> 202</w:t>
      </w:r>
      <w:r w:rsidR="00E11A0D">
        <w:rPr>
          <w:sz w:val="28"/>
          <w:szCs w:val="28"/>
        </w:rPr>
        <w:t>5</w:t>
      </w:r>
      <w:r w:rsidR="00E11A0D" w:rsidRPr="00E032A2">
        <w:rPr>
          <w:sz w:val="28"/>
          <w:szCs w:val="28"/>
        </w:rPr>
        <w:t xml:space="preserve"> года в адрес Главы Красносибирского сельсовета Кочковского района Новосибирской области поступило </w:t>
      </w:r>
      <w:r>
        <w:rPr>
          <w:b/>
          <w:sz w:val="28"/>
          <w:szCs w:val="28"/>
        </w:rPr>
        <w:t>1</w:t>
      </w:r>
      <w:r w:rsidR="00E11A0D" w:rsidRPr="00E032A2">
        <w:rPr>
          <w:b/>
          <w:sz w:val="28"/>
          <w:szCs w:val="28"/>
        </w:rPr>
        <w:t xml:space="preserve"> </w:t>
      </w:r>
      <w:r w:rsidR="00E11A0D" w:rsidRPr="00E032A2">
        <w:rPr>
          <w:sz w:val="28"/>
          <w:szCs w:val="28"/>
        </w:rPr>
        <w:t>обращений (</w:t>
      </w:r>
      <w:r w:rsidR="00E11A0D" w:rsidRPr="00E032A2">
        <w:rPr>
          <w:i/>
          <w:sz w:val="28"/>
          <w:szCs w:val="28"/>
        </w:rPr>
        <w:t xml:space="preserve">в </w:t>
      </w:r>
      <w:r>
        <w:rPr>
          <w:i/>
          <w:sz w:val="28"/>
          <w:szCs w:val="28"/>
        </w:rPr>
        <w:t>апреле</w:t>
      </w:r>
      <w:r w:rsidR="00E11A0D">
        <w:rPr>
          <w:i/>
          <w:sz w:val="28"/>
          <w:szCs w:val="28"/>
        </w:rPr>
        <w:t xml:space="preserve"> </w:t>
      </w:r>
      <w:r w:rsidR="00E11A0D" w:rsidRPr="00E032A2">
        <w:rPr>
          <w:i/>
          <w:sz w:val="28"/>
          <w:szCs w:val="28"/>
        </w:rPr>
        <w:t>202</w:t>
      </w:r>
      <w:r w:rsidR="00E11A0D">
        <w:rPr>
          <w:i/>
          <w:sz w:val="28"/>
          <w:szCs w:val="28"/>
        </w:rPr>
        <w:t>4 года</w:t>
      </w:r>
      <w:r w:rsidR="00E11A0D" w:rsidRPr="00E032A2">
        <w:rPr>
          <w:i/>
          <w:sz w:val="28"/>
          <w:szCs w:val="28"/>
        </w:rPr>
        <w:t xml:space="preserve"> – 0)</w:t>
      </w:r>
      <w:r w:rsidR="00E11A0D" w:rsidRPr="00E032A2">
        <w:rPr>
          <w:sz w:val="28"/>
          <w:szCs w:val="28"/>
        </w:rPr>
        <w:t xml:space="preserve"> в том числе:</w:t>
      </w:r>
    </w:p>
    <w:p w:rsidR="00E11A0D" w:rsidRPr="00F65FC6" w:rsidRDefault="00E11A0D" w:rsidP="00E11A0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F65FC6">
        <w:rPr>
          <w:sz w:val="28"/>
          <w:szCs w:val="28"/>
        </w:rPr>
        <w:t xml:space="preserve">письменных обращений – </w:t>
      </w:r>
      <w:r w:rsidR="00DD421B">
        <w:rPr>
          <w:b/>
          <w:sz w:val="28"/>
          <w:szCs w:val="28"/>
        </w:rPr>
        <w:t>1</w:t>
      </w:r>
      <w:r w:rsidRPr="00F65FC6">
        <w:rPr>
          <w:i/>
          <w:sz w:val="28"/>
          <w:szCs w:val="28"/>
        </w:rPr>
        <w:t>(в 202</w:t>
      </w:r>
      <w:r>
        <w:rPr>
          <w:i/>
          <w:sz w:val="28"/>
          <w:szCs w:val="28"/>
        </w:rPr>
        <w:t>4</w:t>
      </w:r>
      <w:r w:rsidRPr="00F65FC6">
        <w:rPr>
          <w:i/>
          <w:sz w:val="28"/>
          <w:szCs w:val="28"/>
        </w:rPr>
        <w:t xml:space="preserve"> году – </w:t>
      </w:r>
      <w:r>
        <w:rPr>
          <w:i/>
          <w:sz w:val="28"/>
          <w:szCs w:val="28"/>
        </w:rPr>
        <w:t>0)</w:t>
      </w:r>
      <w:r w:rsidRPr="00F65FC6">
        <w:rPr>
          <w:i/>
          <w:sz w:val="28"/>
          <w:szCs w:val="28"/>
        </w:rPr>
        <w:t xml:space="preserve">, </w:t>
      </w:r>
      <w:r w:rsidRPr="00F65FC6">
        <w:rPr>
          <w:sz w:val="28"/>
          <w:szCs w:val="28"/>
        </w:rPr>
        <w:t xml:space="preserve">в том числе в форме смс-сообщений – </w:t>
      </w:r>
      <w:r>
        <w:rPr>
          <w:sz w:val="28"/>
          <w:szCs w:val="28"/>
        </w:rPr>
        <w:t>0</w:t>
      </w:r>
      <w:r w:rsidRPr="00F65FC6">
        <w:rPr>
          <w:sz w:val="28"/>
          <w:szCs w:val="28"/>
        </w:rPr>
        <w:t xml:space="preserve"> </w:t>
      </w:r>
      <w:r w:rsidRPr="00F65FC6">
        <w:rPr>
          <w:i/>
          <w:sz w:val="28"/>
          <w:szCs w:val="28"/>
        </w:rPr>
        <w:t>(в 202</w:t>
      </w:r>
      <w:r>
        <w:rPr>
          <w:i/>
          <w:sz w:val="28"/>
          <w:szCs w:val="28"/>
        </w:rPr>
        <w:t>4</w:t>
      </w:r>
      <w:r w:rsidRPr="00F65FC6">
        <w:rPr>
          <w:i/>
          <w:sz w:val="28"/>
          <w:szCs w:val="28"/>
        </w:rPr>
        <w:t xml:space="preserve"> - </w:t>
      </w:r>
      <w:r>
        <w:rPr>
          <w:i/>
          <w:sz w:val="28"/>
          <w:szCs w:val="28"/>
        </w:rPr>
        <w:t>0</w:t>
      </w:r>
      <w:r w:rsidRPr="00F65FC6">
        <w:rPr>
          <w:i/>
          <w:sz w:val="28"/>
          <w:szCs w:val="28"/>
        </w:rPr>
        <w:t>)</w:t>
      </w:r>
      <w:r>
        <w:rPr>
          <w:sz w:val="28"/>
          <w:szCs w:val="28"/>
        </w:rPr>
        <w:t>, устных по телефону - 1(</w:t>
      </w:r>
      <w:r w:rsidRPr="00E11A0D">
        <w:rPr>
          <w:i/>
          <w:sz w:val="28"/>
          <w:szCs w:val="28"/>
        </w:rPr>
        <w:t>в 2024 году-</w:t>
      </w:r>
      <w:r w:rsidR="00DD421B">
        <w:rPr>
          <w:i/>
          <w:sz w:val="28"/>
          <w:szCs w:val="28"/>
        </w:rPr>
        <w:t>0</w:t>
      </w:r>
      <w:r w:rsidRPr="00E11A0D">
        <w:rPr>
          <w:i/>
          <w:sz w:val="28"/>
          <w:szCs w:val="28"/>
        </w:rPr>
        <w:t>).</w:t>
      </w:r>
    </w:p>
    <w:p w:rsidR="00E11A0D" w:rsidRPr="002F05CB" w:rsidRDefault="00E11A0D" w:rsidP="00E11A0D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b/>
          <w:sz w:val="28"/>
          <w:szCs w:val="28"/>
          <w:lang w:val="en-US"/>
        </w:rPr>
      </w:pPr>
      <w:r w:rsidRPr="002F05CB">
        <w:rPr>
          <w:b/>
          <w:sz w:val="28"/>
          <w:szCs w:val="28"/>
        </w:rPr>
        <w:t>Личный прием граждан</w:t>
      </w:r>
    </w:p>
    <w:p w:rsidR="00E11A0D" w:rsidRPr="00CF3936" w:rsidRDefault="00E11A0D" w:rsidP="00E11A0D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F3936">
        <w:rPr>
          <w:rFonts w:ascii="Times New Roman" w:hAnsi="Times New Roman"/>
          <w:color w:val="000000"/>
          <w:sz w:val="28"/>
          <w:szCs w:val="28"/>
        </w:rPr>
        <w:t>В администрации сельского поселения организован личный прием граждан. График приема уполномоченными лицами размещен на информационном стенде администрации и на сайте администрации Красносибирского сельсовета Кочковского района Новосибирской области</w:t>
      </w:r>
      <w:r w:rsidRPr="00CF3936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CF3936">
          <w:rPr>
            <w:rStyle w:val="a3"/>
            <w:rFonts w:ascii="Times New Roman" w:hAnsi="Times New Roman"/>
            <w:sz w:val="28"/>
            <w:szCs w:val="28"/>
          </w:rPr>
          <w:t>https://kr-sib-mo.nso.ru/page/36</w:t>
        </w:r>
      </w:hyperlink>
      <w:r w:rsidRPr="00CF3936">
        <w:rPr>
          <w:rFonts w:ascii="Times New Roman" w:hAnsi="Times New Roman"/>
          <w:sz w:val="28"/>
          <w:szCs w:val="28"/>
        </w:rPr>
        <w:t>.</w:t>
      </w:r>
    </w:p>
    <w:p w:rsidR="00E11A0D" w:rsidRPr="00CF3936" w:rsidRDefault="00E11A0D" w:rsidP="00E11A0D">
      <w:pPr>
        <w:pStyle w:val="a4"/>
        <w:tabs>
          <w:tab w:val="left" w:pos="851"/>
          <w:tab w:val="left" w:pos="993"/>
          <w:tab w:val="left" w:pos="1276"/>
        </w:tabs>
        <w:ind w:left="709"/>
        <w:jc w:val="both"/>
        <w:rPr>
          <w:b/>
          <w:sz w:val="28"/>
          <w:szCs w:val="28"/>
          <w:highlight w:val="yellow"/>
        </w:rPr>
      </w:pPr>
    </w:p>
    <w:p w:rsidR="00E11A0D" w:rsidRPr="002F05CB" w:rsidRDefault="00E11A0D" w:rsidP="00E11A0D">
      <w:pPr>
        <w:pStyle w:val="a4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F05CB">
        <w:rPr>
          <w:sz w:val="28"/>
          <w:szCs w:val="28"/>
        </w:rPr>
        <w:t xml:space="preserve">В </w:t>
      </w:r>
      <w:r w:rsidR="00DD421B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 </w:t>
      </w:r>
      <w:r w:rsidRPr="002F05C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2F05CB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2F05CB">
        <w:rPr>
          <w:sz w:val="28"/>
          <w:szCs w:val="28"/>
        </w:rPr>
        <w:t xml:space="preserve"> на личном приеме граждан было принято </w:t>
      </w:r>
      <w:r>
        <w:rPr>
          <w:sz w:val="28"/>
          <w:szCs w:val="28"/>
        </w:rPr>
        <w:t>0</w:t>
      </w:r>
      <w:r w:rsidRPr="002F05CB">
        <w:rPr>
          <w:sz w:val="28"/>
          <w:szCs w:val="28"/>
        </w:rPr>
        <w:t xml:space="preserve"> человек </w:t>
      </w:r>
      <w:r w:rsidRPr="002F05CB">
        <w:rPr>
          <w:i/>
          <w:sz w:val="28"/>
          <w:szCs w:val="28"/>
        </w:rPr>
        <w:t xml:space="preserve">(в </w:t>
      </w:r>
      <w:r w:rsidR="0068668C">
        <w:rPr>
          <w:i/>
          <w:sz w:val="28"/>
          <w:szCs w:val="28"/>
        </w:rPr>
        <w:t>апреле</w:t>
      </w:r>
      <w:r>
        <w:rPr>
          <w:i/>
          <w:sz w:val="28"/>
          <w:szCs w:val="28"/>
        </w:rPr>
        <w:t xml:space="preserve"> </w:t>
      </w:r>
      <w:r w:rsidRPr="002F05CB">
        <w:rPr>
          <w:i/>
          <w:sz w:val="28"/>
          <w:szCs w:val="28"/>
        </w:rPr>
        <w:t>202</w:t>
      </w:r>
      <w:r w:rsidR="00DD421B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года</w:t>
      </w:r>
      <w:r w:rsidRPr="002F05CB"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>0</w:t>
      </w:r>
      <w:r w:rsidRPr="002F05CB">
        <w:rPr>
          <w:i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610ED4" w:rsidP="00D106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Красносибирского</w:t>
      </w:r>
      <w:r w:rsid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</w:t>
      </w:r>
    </w:p>
    <w:p w:rsidR="00D106C7" w:rsidRPr="00D106C7" w:rsidRDefault="00D106C7" w:rsidP="00D106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Кочковского района Новосибирской области    </w:t>
      </w:r>
      <w:r w:rsidR="00610E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А.В.Непейвода</w:t>
      </w: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BE115A" w:rsidRDefault="00BE115A"/>
    <w:sectPr w:rsidR="00BE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2092"/>
    <w:multiLevelType w:val="hybridMultilevel"/>
    <w:tmpl w:val="7390EC78"/>
    <w:lvl w:ilvl="0" w:tplc="61E609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A1A7F"/>
    <w:multiLevelType w:val="hybridMultilevel"/>
    <w:tmpl w:val="33AA5110"/>
    <w:lvl w:ilvl="0" w:tplc="624A1FA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C8"/>
    <w:rsid w:val="0001201D"/>
    <w:rsid w:val="00061069"/>
    <w:rsid w:val="00067196"/>
    <w:rsid w:val="00092D92"/>
    <w:rsid w:val="002660AF"/>
    <w:rsid w:val="0027436B"/>
    <w:rsid w:val="002A67BA"/>
    <w:rsid w:val="002F3A50"/>
    <w:rsid w:val="0030766A"/>
    <w:rsid w:val="00351CFE"/>
    <w:rsid w:val="003B41A3"/>
    <w:rsid w:val="003B7239"/>
    <w:rsid w:val="00426F21"/>
    <w:rsid w:val="00445401"/>
    <w:rsid w:val="00452F54"/>
    <w:rsid w:val="00544D42"/>
    <w:rsid w:val="005502C8"/>
    <w:rsid w:val="005A0361"/>
    <w:rsid w:val="00610ED4"/>
    <w:rsid w:val="00650B80"/>
    <w:rsid w:val="0068668C"/>
    <w:rsid w:val="006B1E74"/>
    <w:rsid w:val="00724FBD"/>
    <w:rsid w:val="00811B64"/>
    <w:rsid w:val="0081263C"/>
    <w:rsid w:val="008B4754"/>
    <w:rsid w:val="00903FE8"/>
    <w:rsid w:val="00926349"/>
    <w:rsid w:val="00957928"/>
    <w:rsid w:val="00A85669"/>
    <w:rsid w:val="00AB56E2"/>
    <w:rsid w:val="00AD72F7"/>
    <w:rsid w:val="00B36906"/>
    <w:rsid w:val="00B434DC"/>
    <w:rsid w:val="00BA230E"/>
    <w:rsid w:val="00BE115A"/>
    <w:rsid w:val="00BF1B50"/>
    <w:rsid w:val="00C768CE"/>
    <w:rsid w:val="00CF207D"/>
    <w:rsid w:val="00D106C7"/>
    <w:rsid w:val="00D1135A"/>
    <w:rsid w:val="00D44F8F"/>
    <w:rsid w:val="00D61DCA"/>
    <w:rsid w:val="00DD421B"/>
    <w:rsid w:val="00E11A0D"/>
    <w:rsid w:val="00E519D0"/>
    <w:rsid w:val="00EE4748"/>
    <w:rsid w:val="00F54C2C"/>
    <w:rsid w:val="00F660FE"/>
    <w:rsid w:val="00FC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11A0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11A0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-sib-mo.nso.ru/page/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Асс</cp:lastModifiedBy>
  <cp:revision>13</cp:revision>
  <cp:lastPrinted>2025-02-03T02:45:00Z</cp:lastPrinted>
  <dcterms:created xsi:type="dcterms:W3CDTF">2025-04-01T04:02:00Z</dcterms:created>
  <dcterms:modified xsi:type="dcterms:W3CDTF">2025-09-02T04:12:00Z</dcterms:modified>
</cp:coreProperties>
</file>